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38"/>
          <w:szCs w:val="38"/>
        </w:rPr>
        <w:t xml:space="preserve">K-Culture 콘텐츠 기반</w:t>
      </w:r>
    </w:p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이야기가 있는 여행 · Travel with Stories</w:t>
      </w:r>
    </w:p>
    <w:p>
      <w:pPr>
        <w:spacing w:after="600"/>
        <w:jc w:val="center"/>
      </w:pPr>
      <w:r>
        <w:rPr>
          <w:b/>
          <w:bCs/>
          <w:color w:val="2E5C8A"/>
          <w:sz w:val="28"/>
          <w:szCs w:val="28"/>
        </w:rPr>
        <w:t xml:space="preserve">문제 정의서 (권역 모델 · 정본)</w:t>
      </w:r>
    </w:p>
    <w:p>
      <w:pPr>
        <w:spacing w:before="900"/>
        <w:jc w:val="center"/>
      </w:pPr>
      <w:r>
        <w:rPr>
          <w:color w:val="888888"/>
          <w:sz w:val="20"/>
          <w:szCs w:val="20"/>
        </w:rPr>
        <w:t xml:space="preserve">에피텍 글로벌 프로젝트 · 분야: 웹 + AI봇 · 수정일 2026-06-24</w:t>
      </w:r>
    </w:p>
    <w:p>
      <w:r>
        <w:br w:type="page"/>
      </w:r>
    </w:p>
    <w:p>
      <w:pPr>
        <w:pStyle w:val="Heading1"/>
      </w:pPr>
      <w:r>
        <w:t xml:space="preserve">1. 한 줄 요약</w:t>
      </w:r>
    </w:p>
    <w:p>
      <w:pPr>
        <w:spacing w:after="120" w:line="276"/>
      </w:pPr>
      <w:r>
        <w:t xml:space="preserve">한류 콘텐츠로 한국에 관심을 갖게 된 외국인 관광객이 콘텐츠 속 배경지를 찾아 서울을 방문하지만, 자신이 좋아한 콘텐츠와 눈앞 장소를 잇는 ‘스토리(맥락)’를 얻지 못해 깊은 경험 없이 사진만 찍고 떠나는 문제를 해결한다.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관점: ‘역사’를 전면에 내세우기보다, 콘텐츠 세계의 ‘스토리’로 말을 건다. 역사·문화는 그 스토리의 알맹이(고증)로 담는다.</w:t>
      </w:r>
    </w:p>
    <w:p>
      <w:pPr>
        <w:pStyle w:val="Heading1"/>
      </w:pPr>
      <w:r>
        <w:t xml:space="preserve">2. 타겟 사용자 (대표 페르소나 예시)</w:t>
      </w:r>
    </w:p>
    <w:p>
      <w:pPr>
        <w:spacing w:after="120" w:line="276"/>
      </w:pPr>
      <w:r>
        <w:t xml:space="preserve">‘Emily’는 타깃 사용자층의 대표 예시이며 특정 콘텐츠 전용 서비스를 뜻하지 않는다. 20대 영국 거주 K-드라마 시청자, 서울 7일·한국어 불가·첫 방한. 좋아한 콘텐츠(예: 폭군의 셰프)의 배경지를 직접 보고 이야기·체험으로 즐기고 싶어 한다.</w:t>
      </w:r>
    </w:p>
    <w:p>
      <w:pPr>
        <w:pStyle w:val="Heading1"/>
      </w:pPr>
      <w:r>
        <w:t xml:space="preserve">3. 문제 정의 (현상)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지금 서 있는 장소가 내가 본 콘텐츠와 어떻게 연결되는지 스스로 알기 어렵다.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안내판·일반 지도/여행앱은 위치만 알려줄 뿐, 콘텐츠와의 연결·이야기를 주지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결국 ‘인증샷’에 그치고, 빠져들었던 콘텐츠 세계와 단절된 채 떠난다.</w:t>
      </w:r>
    </w:p>
    <w:p>
      <w:pPr>
        <w:spacing w:after="120" w:line="276"/>
      </w:pPr>
      <w:r>
        <w:rPr>
          <w:b/>
          <w:bCs/>
          <w:color w:val="1F4E79"/>
        </w:rPr>
        <w:t xml:space="preserve">→ 핵심 문제: ‘좋아하는 콘텐츠’와 ‘실제 장소’를 잇는 스토리가 없다.</w:t>
      </w:r>
    </w:p>
    <w:p>
      <w:pPr>
        <w:pStyle w:val="Heading1"/>
      </w:pPr>
      <w:r>
        <w:t xml:space="preserve">4. 문제의 근거 (데이터 논리 사슬)</w:t>
      </w:r>
    </w:p>
    <w:p>
      <w:pPr>
        <w:spacing w:after="120" w:line="276"/>
      </w:pPr>
      <w:r>
        <w:t xml:space="preserve">아래 네 단계가 하나의 사슬로 이어져 문제가 실재함을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데이터(근거)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유입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 관심 계기 1위 ‘한류 콘텐츠를 접하고’ 38.3%(2024). 콘텐츠가 방한의 핵심 동기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 외래관광객조사 / 한국문화관광연구원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트렌드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영화·드라마 촬영지를 찾는 ‘셋제팅(Set-Jetting)’이 글로벌 여행 트렌드(예: ‘화이트 로터스’ 후 시칠리아 검색 300%↑)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 데이터랩 이슈리포트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성지순례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외국인 사이 ‘한류 성지순례’(콘텐츠 배경·촬영지 방문) 확산. 방한 외국인 2024년 약 1,637만 명. 넷플릭스 조사상 해외 시청자 72%가 한국 방문 의향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한국관광공사 / 넷플릭스 조사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결핍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한국여행 중 불쾌·곤란 35%. 원인: 언어소통 26.6%, 안내·표지판 부족 18.3%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대한상의 / KDI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논리 사슬: 콘텐츠로 유입(①) → 촬영지·배경지를 찾는 셋제팅·성지순례(②③) → 그러나 콘텐츠와 장소를 잇는 스토리는 부재(④).</w:t>
      </w:r>
    </w:p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넷플릭스 72%·셋제팅 사례 수치 등 일부는 보도·이슈리포트 기반으로, 발표 전 1차 출처 확인이 필요하다.</w:t>
      </w:r>
    </w:p>
    <w:p>
      <w:pPr>
        <w:pStyle w:val="Heading1"/>
      </w:pPr>
      <w:r>
        <w:t xml:space="preserve">5. 기존 해결책과 한계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현장 안내판/오디오: 연도·인물 나열식. 콘텐츠 팬 관심사와 동떨어져 몰입을 못 만든다.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촬영지 블로그·지도 앱: 배경지 ‘위치(핀)’는 공짜로 주지만, 그 장소의 ‘스토리·의미’는 주지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문화 해설 투어: 시간·비용 부담, 개인이 좋아한 콘텐츠 미반영.</w:t>
      </w:r>
    </w:p>
    <w:p>
      <w:pPr>
        <w:spacing w:after="120" w:line="276"/>
      </w:pPr>
      <w:r>
        <w:rPr>
          <w:b/>
          <w:bCs/>
          <w:color w:val="1F4E79"/>
        </w:rPr>
        <w:t xml:space="preserve">공통 한계: 위치 정보는 넘치지만 콘텐츠와 장소를 잇는 ‘스토리’가 없다 — 이 빈자리가 본 서비스의 자리다.</w:t>
      </w:r>
    </w:p>
    <w:p>
      <w:r>
        <w:br w:type="page"/>
      </w:r>
    </w:p>
    <w:p>
      <w:pPr>
        <w:pStyle w:val="Heading1"/>
      </w:pPr>
      <w:r>
        <w:t xml:space="preserve">6. 우리의 방향 (가설 · 권역 모델)</w:t>
      </w:r>
    </w:p>
    <w:p>
      <w:pPr>
        <w:spacing w:after="120" w:line="276"/>
      </w:pPr>
      <w:r>
        <w:t xml:space="preserve">K-콘텐츠가 밀집된 ‘권역’(종로·북촌)을 두고, 그 안의 장소들을 사용자가 좋아한 콘텐츠로 이어 스토리·체험을 안내한다. 한 장소가 여러 콘텐츠와 연결(다대다)되므로, 콘텐츠가 늘어도 장소를 새로 찾아 헤맬 필요가 없다.</w:t>
      </w:r>
    </w:p>
    <w:p>
      <w:pPr>
        <w:spacing w:after="120" w:line="276"/>
      </w:pPr>
      <w:r>
        <w:rPr>
          <w:color w:val="555555"/>
          <w:sz w:val="20"/>
          <w:szCs w:val="20"/>
        </w:rPr>
        <w:t xml:space="preserve">예: 중앙고등학교 한 곳이 ‘참교육·도깨비·겨울연가·여신강림’을 함께 품는다. 사용자가 도깨비를 고르면 그 태그가 붙은 권역 장소들이 도보 동선이 된다.</w:t>
      </w:r>
    </w:p>
    <w:p>
      <w:pPr>
        <w:pStyle w:val="Heading1"/>
      </w:pPr>
      <w:r>
        <w:t xml:space="preserve">7. 프로젝트 범위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종로·북촌(도보권) 1개 권역에 집중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권역 내 7곳 — 경복궁 소주방·경회루, 운경고택, 중앙고, 북촌한옥마을, 창덕궁 후원, 광장시장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태그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장소마다 여러 콘텐츠(다대다) — 폭군의 셰프·참교육·도깨비·겨울연가·여신강림·옷소매 붉은 끝동·스트리트 푸드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해결 형태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선택 → 권역 도보 동선 + 장소별 스토리·주변 체험·교차 안내(다른 콘텐츠 태그)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타 권역(시청·홍대·강남) 확장, 예약·결제, 교통 최적화, 다국어 전체(한·영만)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촬영지/콘텐츠 태그는 1차 확인된 것만 사용한다. 미확인 태그(예: 운경고택 촬영지, To All the Boys×광장시장)는 단정하지 않거나 제외한다.</w:t>
      </w:r>
    </w:p>
    <w:p>
      <w:pPr>
        <w:pStyle w:val="Heading1"/>
      </w:pPr>
      <w:r>
        <w:t xml:space="preserve">8. 출처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2024년 외래관광객조사 주요 결과 — 한국문화관광연구원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세트 제팅(Set-Jetting) 이슈리포트 — 한국관광 데이터랩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넷플릭스가 만든 한국 관광 붐: K-콘텐츠 효과 — 로컬루어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외국인이 본 한국관광의 문제점과 개선방안 — KDI 경제교육·정보센터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이야기가 있는 여행 · 문제정의서(정본)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2026-06-24T05:52:54.293Z</dcterms:created>
  <dcterms:modified xsi:type="dcterms:W3CDTF">2026-06-24T05:52:54.293Z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