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24"/>
          <w:szCs w:val="24"/>
        </w:rPr>
      </w:pPr>
    </w:p>
    <w:p>
      <w:pPr>
        <w:jc w:val="center"/>
        <w:rPr>
          <w:rFonts w:ascii="Times New Roman" w:hAnsi="Times New Roman"/>
          <w:b/>
          <w:bCs/>
          <w:sz w:val="24"/>
          <w:szCs w:val="24"/>
        </w:rPr>
      </w:pPr>
      <w:r>
        <w:rPr>
          <w:rFonts w:ascii="Times New Roman" w:hAnsi="Times New Roman"/>
          <w:b/>
          <w:bCs/>
          <w:sz w:val="24"/>
          <w:szCs w:val="24"/>
        </w:rPr>
        <w:t xml:space="preserve">Actividad: </w:t>
      </w:r>
    </w:p>
    <w:p>
      <w:pPr>
        <w:jc w:val="center"/>
        <w:rPr>
          <w:rFonts w:ascii="Times New Roman" w:hAnsi="Times New Roman"/>
          <w:b/>
          <w:bCs/>
          <w:sz w:val="24"/>
          <w:szCs w:val="24"/>
        </w:rPr>
      </w:pPr>
      <w:r>
        <w:rPr>
          <w:rFonts w:hint="default" w:ascii="Times New Roman" w:hAnsi="Times New Roman"/>
          <w:b/>
          <w:bCs/>
          <w:sz w:val="24"/>
          <w:szCs w:val="24"/>
          <w:lang w:val="en-US" w:eastAsia="zh-CN"/>
        </w:rPr>
        <w:t>Plantear problemas matemáticos a partir de</w:t>
      </w:r>
      <w:r>
        <w:rPr>
          <w:rFonts w:hint="default" w:ascii="Times New Roman" w:hAnsi="Times New Roman"/>
          <w:b/>
          <w:bCs/>
          <w:sz w:val="24"/>
          <w:szCs w:val="24"/>
          <w:lang w:val="es-ES" w:eastAsia="zh-CN"/>
        </w:rPr>
        <w:t xml:space="preserve"> </w:t>
      </w:r>
      <w:r>
        <w:rPr>
          <w:rFonts w:hint="default" w:ascii="Times New Roman" w:hAnsi="Times New Roman"/>
          <w:b/>
          <w:bCs/>
          <w:sz w:val="24"/>
          <w:szCs w:val="24"/>
          <w:lang w:val="en-US" w:eastAsia="zh-CN"/>
        </w:rPr>
        <w:t>situaciones generadas en el contexto social y productivo</w:t>
      </w:r>
    </w:p>
    <w:p>
      <w:pPr>
        <w:jc w:val="center"/>
        <w:rPr>
          <w:rFonts w:ascii="Times New Roman" w:hAnsi="Times New Roman"/>
          <w:b/>
          <w:bCs/>
          <w:sz w:val="24"/>
          <w:szCs w:val="24"/>
        </w:rPr>
      </w:pPr>
      <w:r>
        <w:rPr>
          <w:rFonts w:hint="default" w:ascii="Times New Roman" w:hAnsi="Times New Roman"/>
          <w:b/>
          <w:bCs/>
          <w:sz w:val="24"/>
          <w:szCs w:val="24"/>
        </w:rPr>
        <w:t>GA2-240201528-AA2-EV01</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b/>
          <w:bCs/>
          <w:sz w:val="24"/>
          <w:szCs w:val="24"/>
        </w:rPr>
      </w:pPr>
      <w:r>
        <w:rPr>
          <w:rFonts w:ascii="Times New Roman" w:hAnsi="Times New Roman"/>
          <w:b/>
          <w:bCs/>
          <w:sz w:val="24"/>
          <w:szCs w:val="24"/>
        </w:rPr>
        <w:t xml:space="preserve">Aprendiz: </w:t>
      </w:r>
    </w:p>
    <w:p>
      <w:pPr>
        <w:jc w:val="center"/>
        <w:rPr>
          <w:rFonts w:ascii="Times New Roman" w:hAnsi="Times New Roman"/>
          <w:sz w:val="24"/>
          <w:szCs w:val="24"/>
        </w:rPr>
      </w:pPr>
      <w:r>
        <w:rPr>
          <w:rFonts w:ascii="Times New Roman" w:hAnsi="Times New Roman"/>
          <w:sz w:val="24"/>
          <w:szCs w:val="24"/>
        </w:rPr>
        <w:t>Wilmer Jair Espinosa Silva</w:t>
      </w:r>
    </w:p>
    <w:p>
      <w:pPr>
        <w:jc w:val="center"/>
        <w:rPr>
          <w:rFonts w:ascii="Times New Roman" w:hAnsi="Times New Roman"/>
          <w:sz w:val="24"/>
          <w:szCs w:val="24"/>
        </w:rPr>
      </w:pPr>
      <w:r>
        <w:rPr>
          <w:rFonts w:ascii="Times New Roman" w:hAnsi="Times New Roman"/>
          <w:sz w:val="24"/>
          <w:szCs w:val="24"/>
        </w:rPr>
        <w:t>CC: 1.095.910.391</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sz w:val="24"/>
          <w:szCs w:val="24"/>
        </w:rPr>
        <w:t>Instructor:</w:t>
      </w:r>
    </w:p>
    <w:p>
      <w:pPr>
        <w:jc w:val="center"/>
        <w:rPr>
          <w:rFonts w:ascii="Times New Roman" w:hAnsi="Times New Roman"/>
          <w:sz w:val="24"/>
          <w:szCs w:val="24"/>
        </w:rPr>
      </w:pPr>
      <w:r>
        <w:rPr>
          <w:rFonts w:ascii="Times New Roman" w:hAnsi="Times New Roman"/>
          <w:sz w:val="24"/>
          <w:szCs w:val="24"/>
        </w:rPr>
        <w:t>ISRAEL ARBONA GUERRERO</w:t>
      </w:r>
    </w:p>
    <w:p>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pPr>
        <w:jc w:val="center"/>
        <w:rPr>
          <w:rFonts w:ascii="Times New Roman" w:hAnsi="Times New Roman"/>
          <w:sz w:val="24"/>
          <w:szCs w:val="24"/>
        </w:rPr>
      </w:pPr>
      <w:r>
        <w:rPr>
          <w:rFonts w:ascii="Times New Roman" w:hAnsi="Times New Roman"/>
          <w:sz w:val="24"/>
          <w:szCs w:val="24"/>
        </w:rPr>
        <w:t>Curso: TECNOLOGÍA EN ANÁLISIS Y DESARROLLO DE SOFTWARE</w:t>
      </w:r>
    </w:p>
    <w:p>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MATEMÁTICAS MEDIO</w:t>
      </w: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PLANTEAMIENTO DE ECUACIÓN “ESCALA CASA DE CHOCOLATE” </w:t>
      </w:r>
    </w:p>
    <w:p>
      <w:pPr>
        <w:jc w:val="center"/>
        <w:rPr>
          <w:rFonts w:ascii="Times New Roman" w:hAnsi="Times New Roman" w:cs="Times New Roman"/>
          <w:sz w:val="24"/>
          <w:szCs w:val="24"/>
        </w:rPr>
      </w:pPr>
      <w:r>
        <w:rPr>
          <w:rFonts w:ascii="Times New Roman" w:hAnsi="Times New Roman" w:cs="Times New Roman"/>
          <w:sz w:val="24"/>
          <w:szCs w:val="24"/>
        </w:rPr>
        <w:t>Una firma de arquitecto es una estrategia de mercadeo muy innovadora busca entregar a cada uno de sus clientes una casa en escala de chocolate, como la que se ve en la figura:</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59264" behindDoc="0" locked="0" layoutInCell="1" allowOverlap="1">
            <wp:simplePos x="0" y="0"/>
            <wp:positionH relativeFrom="page">
              <wp:posOffset>2980690</wp:posOffset>
            </wp:positionH>
            <wp:positionV relativeFrom="paragraph">
              <wp:posOffset>137160</wp:posOffset>
            </wp:positionV>
            <wp:extent cx="2085340" cy="2005330"/>
            <wp:effectExtent l="0" t="0" r="2540" b="635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10" cstate="print"/>
                    <a:stretch>
                      <a:fillRect/>
                    </a:stretch>
                  </pic:blipFill>
                  <pic:spPr>
                    <a:xfrm>
                      <a:off x="0" y="0"/>
                      <a:ext cx="2085312" cy="2005202"/>
                    </a:xfrm>
                    <a:prstGeom prst="rect">
                      <a:avLst/>
                    </a:prstGeom>
                  </pic:spPr>
                </pic:pic>
              </a:graphicData>
            </a:graphic>
          </wp:anchor>
        </w:drawing>
      </w:r>
    </w:p>
    <w:p>
      <w:pPr>
        <w:jc w:val="center"/>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La repostería que contrataron para llevar a cabo dicho proyecto tiene dos inconvenientes. El primero es el uso óptimo de la materia prima en el diseño de las casas y el segundo es encontrar una opción económicamente viable para el empaque de la casa pues al ser comestible debe estar protegida con una vitrina de metacrilato.</w:t>
      </w:r>
    </w:p>
    <w:p>
      <w:pPr>
        <w:jc w:val="left"/>
        <w:rPr>
          <w:rFonts w:ascii="Times New Roman" w:hAnsi="Times New Roman" w:cs="Times New Roman"/>
          <w:sz w:val="24"/>
          <w:szCs w:val="24"/>
        </w:rPr>
      </w:pPr>
      <w:r>
        <w:rPr>
          <w:rFonts w:ascii="Times New Roman" w:hAnsi="Times New Roman" w:cs="Times New Roman"/>
          <w:sz w:val="24"/>
          <w:szCs w:val="24"/>
        </w:rPr>
        <w:t>Se le solicita que para aportar a la solución de esta situación realice lo siguiente:</w:t>
      </w:r>
    </w:p>
    <w:p>
      <w:pPr>
        <w:numPr>
          <w:ilvl w:val="0"/>
          <w:numId w:val="1"/>
        </w:numPr>
        <w:ind w:left="425" w:leftChars="0" w:hanging="425" w:firstLineChars="0"/>
        <w:jc w:val="left"/>
        <w:rPr>
          <w:rFonts w:ascii="Times New Roman" w:hAnsi="Times New Roman" w:cs="Times New Roman"/>
          <w:sz w:val="24"/>
          <w:szCs w:val="24"/>
        </w:rPr>
      </w:pPr>
      <w:r>
        <w:rPr>
          <w:rFonts w:ascii="Times New Roman" w:hAnsi="Times New Roman" w:cs="Times New Roman"/>
          <w:sz w:val="24"/>
          <w:szCs w:val="24"/>
        </w:rPr>
        <w:t>Plantee una ecuación que represente el área total de la casa de chocolate.</w:t>
      </w:r>
    </w:p>
    <w:p>
      <w:pPr>
        <w:numPr>
          <w:ilvl w:val="0"/>
          <w:numId w:val="1"/>
        </w:numPr>
        <w:ind w:left="425" w:leftChars="0" w:hanging="425" w:firstLineChars="0"/>
        <w:jc w:val="left"/>
        <w:rPr>
          <w:rFonts w:ascii="Times New Roman" w:hAnsi="Times New Roman" w:cs="Times New Roman"/>
          <w:sz w:val="24"/>
          <w:szCs w:val="24"/>
        </w:rPr>
      </w:pPr>
      <w:r>
        <w:rPr>
          <w:rFonts w:ascii="Times New Roman" w:hAnsi="Times New Roman" w:cs="Times New Roman"/>
          <w:sz w:val="24"/>
          <w:szCs w:val="24"/>
        </w:rPr>
        <w:t>Busque una función que represente el costo total de una casa de chocolates vs cantidad de casas de chocolate. Para esto debe tener en cuenta que hay unos gastos fijos como el costo de la materia prima, el salario de los reposteros, costo del material de la vitrina en la que se entregará la casa entre otros.</w:t>
      </w:r>
    </w:p>
    <w:p>
      <w:pPr>
        <w:numPr>
          <w:ilvl w:val="0"/>
          <w:numId w:val="1"/>
        </w:numPr>
        <w:ind w:left="425" w:leftChars="0" w:hanging="425" w:firstLineChars="0"/>
        <w:jc w:val="left"/>
        <w:rPr>
          <w:rFonts w:ascii="Times New Roman" w:hAnsi="Times New Roman" w:cs="Times New Roman"/>
          <w:sz w:val="24"/>
          <w:szCs w:val="24"/>
        </w:rPr>
      </w:pPr>
      <w:r>
        <w:rPr>
          <w:rFonts w:ascii="Times New Roman" w:hAnsi="Times New Roman" w:cs="Times New Roman"/>
          <w:sz w:val="24"/>
          <w:szCs w:val="24"/>
        </w:rPr>
        <w:t>Proponga una solución más rentable para la entrega de casas de chocolate.</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Plasmar estos resultados en un documento donde justifique la solución que le dio al problema</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w:t>
      </w:r>
    </w:p>
    <w:p>
      <w:pPr>
        <w:jc w:val="center"/>
        <w:rPr>
          <w:rFonts w:ascii="Times New Roman" w:hAnsi="Times New Roman" w:cs="Times New Roman"/>
          <w:sz w:val="24"/>
          <w:szCs w:val="24"/>
        </w:rPr>
      </w:pPr>
      <w:r>
        <w:rPr>
          <w:rFonts w:ascii="Times New Roman" w:hAnsi="Times New Roman" w:cs="Times New Roman"/>
          <w:b/>
          <w:bCs/>
          <w:sz w:val="24"/>
          <w:szCs w:val="24"/>
        </w:rPr>
        <w:t>Solución</w:t>
      </w:r>
    </w:p>
    <w:p>
      <w:pPr>
        <w:jc w:val="center"/>
        <w:rPr>
          <w:rFonts w:ascii="Times New Roman" w:hAnsi="Times New Roman" w:cs="Times New Roman"/>
          <w:sz w:val="24"/>
          <w:szCs w:val="24"/>
        </w:rPr>
      </w:pPr>
      <w:r>
        <w:rPr>
          <w:rFonts w:ascii="Times New Roman" w:hAnsi="Times New Roman" w:cs="Times New Roman"/>
          <w:sz w:val="24"/>
          <w:szCs w:val="24"/>
        </w:rPr>
        <w:t>Plantee una ecuación que represente el área total de la casa de chocolate.</w:t>
      </w:r>
      <w:bookmarkStart w:id="1" w:name="_GoBack"/>
      <w:bookmarkEnd w:id="1"/>
    </w:p>
    <w:p>
      <w:pPr>
        <w:jc w:val="center"/>
        <w:rPr>
          <w:rFonts w:ascii="Times New Roman" w:hAnsi="Times New Roman" w:cs="Times New Roman"/>
          <w:sz w:val="24"/>
          <w:szCs w:val="24"/>
        </w:rPr>
      </w:pPr>
      <w:r>
        <w:drawing>
          <wp:inline distT="0" distB="0" distL="114300" distR="114300">
            <wp:extent cx="6105525" cy="2771775"/>
            <wp:effectExtent l="0" t="0" r="5715" b="1905"/>
            <wp:docPr id="1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n 6"/>
                    <pic:cNvPicPr>
                      <a:picLocks noChangeAspect="1"/>
                    </pic:cNvPicPr>
                  </pic:nvPicPr>
                  <pic:blipFill>
                    <a:blip r:embed="rId11"/>
                    <a:stretch>
                      <a:fillRect/>
                    </a:stretch>
                  </pic:blipFill>
                  <pic:spPr>
                    <a:xfrm>
                      <a:off x="0" y="0"/>
                      <a:ext cx="6105525" cy="2771775"/>
                    </a:xfrm>
                    <a:prstGeom prst="rect">
                      <a:avLst/>
                    </a:prstGeom>
                    <a:noFill/>
                    <a:ln>
                      <a:noFill/>
                    </a:ln>
                  </pic:spPr>
                </pic:pic>
              </a:graphicData>
            </a:graphic>
          </wp:inline>
        </w:drawing>
      </w:r>
    </w:p>
    <w:p>
      <w:pPr>
        <w:jc w:val="center"/>
        <w:rPr>
          <w:rFonts w:ascii="Times New Roman" w:hAnsi="Times New Roman" w:cs="Times New Roman"/>
          <w:sz w:val="24"/>
          <w:szCs w:val="24"/>
        </w:rPr>
        <w:sectPr>
          <w:headerReference r:id="rId7" w:type="first"/>
          <w:headerReference r:id="rId5" w:type="default"/>
          <w:footerReference r:id="rId8" w:type="default"/>
          <w:headerReference r:id="rId6" w:type="even"/>
          <w:type w:val="continuous"/>
          <w:pgSz w:w="12240" w:h="15840"/>
          <w:pgMar w:top="1418" w:right="1304" w:bottom="1134" w:left="1304" w:header="567" w:footer="567"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pPr>
        <w:jc w:val="center"/>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Área total de la casa de chocolate</w:t>
      </w:r>
    </w:p>
    <w:p>
      <w:pPr>
        <w:jc w:val="left"/>
        <w:rPr>
          <w:rFonts w:ascii="Times New Roman" w:hAnsi="Times New Roman" w:cs="Times New Roman"/>
          <w:sz w:val="24"/>
          <w:szCs w:val="24"/>
        </w:rPr>
      </w:pPr>
      <w:r>
        <w:drawing>
          <wp:inline distT="0" distB="0" distL="114300" distR="114300">
            <wp:extent cx="3768090" cy="2362835"/>
            <wp:effectExtent l="0" t="0" r="11430" b="14605"/>
            <wp:docPr id="1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n 5"/>
                    <pic:cNvPicPr>
                      <a:picLocks noChangeAspect="1"/>
                    </pic:cNvPicPr>
                  </pic:nvPicPr>
                  <pic:blipFill>
                    <a:blip r:embed="rId12"/>
                    <a:stretch>
                      <a:fillRect/>
                    </a:stretch>
                  </pic:blipFill>
                  <pic:spPr>
                    <a:xfrm>
                      <a:off x="0" y="0"/>
                      <a:ext cx="3768090" cy="2362835"/>
                    </a:xfrm>
                    <a:prstGeom prst="rect">
                      <a:avLst/>
                    </a:prstGeom>
                    <a:noFill/>
                    <a:ln>
                      <a:noFill/>
                    </a:ln>
                  </pic:spPr>
                </pic:pic>
              </a:graphicData>
            </a:graphic>
          </wp:inline>
        </w:drawing>
      </w:r>
    </w:p>
    <w:p>
      <w:pPr>
        <w:jc w:val="left"/>
        <w:rPr>
          <w:rFonts w:ascii="Times New Roman" w:hAnsi="Times New Roman" w:cs="Times New Roman"/>
          <w:sz w:val="24"/>
          <w:szCs w:val="24"/>
        </w:rPr>
      </w:pPr>
      <w:r>
        <w:rPr>
          <w:rFonts w:ascii="Times New Roman" w:hAnsi="Times New Roman" w:cs="Times New Roman"/>
          <w:sz w:val="24"/>
          <w:szCs w:val="24"/>
        </w:rPr>
        <w:t>Entonces, tenemos que la ecuación del área total de la casa de chocolate es</w:t>
      </w:r>
    </w:p>
    <w:p>
      <w:pPr>
        <w:jc w:val="left"/>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398520" cy="677545"/>
            <wp:effectExtent l="0" t="0" r="0" b="8255"/>
            <wp:docPr id="1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n 4"/>
                    <pic:cNvPicPr>
                      <a:picLocks noChangeAspect="1"/>
                    </pic:cNvPicPr>
                  </pic:nvPicPr>
                  <pic:blipFill>
                    <a:blip r:embed="rId13"/>
                    <a:stretch>
                      <a:fillRect/>
                    </a:stretch>
                  </pic:blipFill>
                  <pic:spPr>
                    <a:xfrm>
                      <a:off x="0" y="0"/>
                      <a:ext cx="3398520" cy="677545"/>
                    </a:xfrm>
                    <a:prstGeom prst="rect">
                      <a:avLst/>
                    </a:prstGeom>
                    <a:noFill/>
                    <a:ln>
                      <a:noFill/>
                    </a:ln>
                  </pic:spPr>
                </pic:pic>
              </a:graphicData>
            </a:graphic>
          </wp:inline>
        </w:drawing>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Busque una función que represente el costo total de una casa de chocolates vs cantidad de casas de chocolate. Para esto debe tener en cuenta que hay unos gastos fijos como el costo de la materia prima, el salario de los reposteros, costo del material de la vitrina en la que se entregará la casa entre otros</w:t>
      </w:r>
    </w:p>
    <w:p>
      <w:pPr>
        <w:jc w:val="center"/>
        <w:rPr>
          <w:rFonts w:ascii="Times New Roman" w:hAnsi="Times New Roman" w:cs="Times New Roman"/>
          <w:b/>
          <w:bCs/>
          <w:sz w:val="24"/>
          <w:szCs w:val="24"/>
        </w:rPr>
      </w:pPr>
    </w:p>
    <w:p>
      <w:pPr>
        <w:ind w:firstLine="720" w:firstLineChars="300"/>
        <w:jc w:val="left"/>
        <w:rPr>
          <w:rFonts w:ascii="Times New Roman" w:hAnsi="Times New Roman" w:cs="Times New Roman"/>
          <w:sz w:val="24"/>
          <w:szCs w:val="24"/>
        </w:rPr>
      </w:pPr>
      <w:r>
        <w:rPr>
          <w:rFonts w:ascii="Times New Roman" w:hAnsi="Times New Roman" w:cs="Times New Roman"/>
          <w:b/>
          <w:bCs/>
          <w:sz w:val="24"/>
          <w:szCs w:val="24"/>
        </w:rPr>
        <w:t>Gastos Fijos por unidad de casa</w:t>
      </w:r>
      <w:r>
        <w:rPr>
          <w:rFonts w:hint="default" w:ascii="Times New Roman" w:hAnsi="Times New Roman" w:cs="Times New Roman"/>
          <w:b/>
          <w:bCs/>
          <w:sz w:val="24"/>
          <w:szCs w:val="24"/>
          <w:lang w:val="es-ES"/>
        </w:rPr>
        <w:t xml:space="preserve">                 </w:t>
      </w:r>
      <w:r>
        <w:rPr>
          <w:rFonts w:ascii="Times New Roman" w:hAnsi="Times New Roman" w:cs="Times New Roman"/>
          <w:b/>
          <w:bCs/>
          <w:sz w:val="24"/>
          <w:szCs w:val="24"/>
        </w:rPr>
        <w:tab/>
      </w:r>
      <w:r>
        <w:rPr>
          <w:rFonts w:ascii="Times New Roman" w:hAnsi="Times New Roman" w:cs="Times New Roman"/>
          <w:b/>
          <w:bCs/>
          <w:sz w:val="24"/>
          <w:szCs w:val="24"/>
        </w:rPr>
        <w:t>Costos variable</w:t>
      </w:r>
      <w:r>
        <w:rPr>
          <w:rFonts w:ascii="Times New Roman" w:hAnsi="Times New Roman" w:cs="Times New Roman"/>
          <w:sz w:val="24"/>
          <w:szCs w:val="24"/>
        </w:rPr>
        <w:t>s</w:t>
      </w:r>
    </w:p>
    <w:tbl>
      <w:tblPr>
        <w:tblStyle w:val="7"/>
        <w:tblW w:w="0" w:type="auto"/>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76"/>
        <w:gridCol w:w="1713"/>
        <w:gridCol w:w="3252"/>
        <w:gridCol w:w="1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3" w:hRule="atLeast"/>
        </w:trPr>
        <w:tc>
          <w:tcPr>
            <w:tcW w:w="2776" w:type="dxa"/>
          </w:tcPr>
          <w:p>
            <w:pPr>
              <w:jc w:val="center"/>
              <w:rPr>
                <w:rFonts w:ascii="Times New Roman" w:hAnsi="Times New Roman" w:cs="Times New Roman"/>
                <w:sz w:val="24"/>
                <w:szCs w:val="24"/>
              </w:rPr>
            </w:pPr>
            <w:r>
              <w:rPr>
                <w:rFonts w:ascii="Times New Roman" w:hAnsi="Times New Roman" w:cs="Times New Roman"/>
                <w:sz w:val="24"/>
                <w:szCs w:val="24"/>
              </w:rPr>
              <w:t>Salario un día repostero</w:t>
            </w:r>
          </w:p>
        </w:tc>
        <w:tc>
          <w:tcPr>
            <w:tcW w:w="1713" w:type="dxa"/>
          </w:tcPr>
          <w:p>
            <w:pPr>
              <w:jc w:val="center"/>
              <w:rPr>
                <w:rFonts w:ascii="Times New Roman" w:hAnsi="Times New Roman" w:cs="Times New Roman"/>
                <w:sz w:val="24"/>
                <w:szCs w:val="24"/>
              </w:rPr>
            </w:pPr>
            <w:r>
              <w:rPr>
                <w:rFonts w:ascii="Times New Roman" w:hAnsi="Times New Roman" w:cs="Times New Roman"/>
                <w:sz w:val="24"/>
                <w:szCs w:val="24"/>
              </w:rPr>
              <w:t>$ 51.854</w:t>
            </w:r>
          </w:p>
        </w:tc>
        <w:tc>
          <w:tcPr>
            <w:tcW w:w="3252" w:type="dxa"/>
          </w:tcPr>
          <w:p>
            <w:pPr>
              <w:jc w:val="center"/>
              <w:rPr>
                <w:rFonts w:ascii="Times New Roman" w:hAnsi="Times New Roman" w:cs="Times New Roman"/>
                <w:sz w:val="24"/>
                <w:szCs w:val="24"/>
              </w:rPr>
            </w:pPr>
            <w:r>
              <w:rPr>
                <w:rFonts w:ascii="Times New Roman" w:hAnsi="Times New Roman" w:cs="Times New Roman"/>
                <w:sz w:val="24"/>
                <w:szCs w:val="24"/>
              </w:rPr>
              <w:t>Materia prima</w:t>
            </w:r>
          </w:p>
        </w:tc>
        <w:tc>
          <w:tcPr>
            <w:tcW w:w="1051" w:type="dxa"/>
          </w:tcPr>
          <w:p>
            <w:pPr>
              <w:jc w:val="center"/>
              <w:rPr>
                <w:rFonts w:ascii="Times New Roman" w:hAnsi="Times New Roman" w:cs="Times New Roman"/>
                <w:sz w:val="24"/>
                <w:szCs w:val="24"/>
              </w:rPr>
            </w:pPr>
            <w:r>
              <w:rPr>
                <w:rFonts w:ascii="Times New Roman" w:hAnsi="Times New Roman" w:cs="Times New Roman"/>
                <w:sz w:val="24"/>
                <w:szCs w:val="24"/>
              </w:rPr>
              <w:t>$ 5.300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3" w:hRule="atLeast"/>
        </w:trPr>
        <w:tc>
          <w:tcPr>
            <w:tcW w:w="2776" w:type="dxa"/>
          </w:tcPr>
          <w:p>
            <w:pPr>
              <w:jc w:val="center"/>
              <w:rPr>
                <w:rFonts w:ascii="Times New Roman" w:hAnsi="Times New Roman" w:cs="Times New Roman"/>
                <w:sz w:val="24"/>
                <w:szCs w:val="24"/>
              </w:rPr>
            </w:pPr>
            <w:r>
              <w:rPr>
                <w:rFonts w:ascii="Times New Roman" w:hAnsi="Times New Roman" w:cs="Times New Roman"/>
                <w:sz w:val="24"/>
                <w:szCs w:val="24"/>
              </w:rPr>
              <w:t>Vitrina Metacrilato</w:t>
            </w:r>
          </w:p>
        </w:tc>
        <w:tc>
          <w:tcPr>
            <w:tcW w:w="1713" w:type="dxa"/>
          </w:tcPr>
          <w:p>
            <w:pPr>
              <w:jc w:val="center"/>
              <w:rPr>
                <w:rFonts w:ascii="Times New Roman" w:hAnsi="Times New Roman" w:cs="Times New Roman"/>
                <w:sz w:val="24"/>
                <w:szCs w:val="24"/>
              </w:rPr>
            </w:pPr>
            <w:r>
              <w:rPr>
                <w:rFonts w:ascii="Times New Roman" w:hAnsi="Times New Roman" w:cs="Times New Roman"/>
                <w:sz w:val="24"/>
                <w:szCs w:val="24"/>
              </w:rPr>
              <w:t>$ 120.000</w:t>
            </w:r>
          </w:p>
        </w:tc>
        <w:tc>
          <w:tcPr>
            <w:tcW w:w="3252" w:type="dxa"/>
          </w:tcPr>
          <w:p>
            <w:pPr>
              <w:jc w:val="center"/>
              <w:rPr>
                <w:rFonts w:ascii="Times New Roman" w:hAnsi="Times New Roman" w:cs="Times New Roman"/>
                <w:sz w:val="24"/>
                <w:szCs w:val="24"/>
              </w:rPr>
            </w:pPr>
            <w:r>
              <w:rPr>
                <w:rFonts w:ascii="Times New Roman" w:hAnsi="Times New Roman" w:cs="Times New Roman"/>
                <w:sz w:val="24"/>
                <w:szCs w:val="24"/>
              </w:rPr>
              <w:t>q = cantidad de casas</w:t>
            </w:r>
          </w:p>
        </w:tc>
        <w:tc>
          <w:tcPr>
            <w:tcW w:w="1051" w:type="dxa"/>
          </w:tcPr>
          <w:p>
            <w:pPr>
              <w:jc w:val="center"/>
              <w:rPr>
                <w:rFonts w:ascii="Times New Roman" w:hAnsi="Times New Roman" w:cs="Times New Roman"/>
                <w:sz w:val="24"/>
                <w:szCs w:val="24"/>
              </w:rPr>
            </w:pPr>
          </w:p>
        </w:tc>
      </w:tr>
    </w:tbl>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Entonces tenemos,</w:t>
      </w:r>
    </w:p>
    <w:p>
      <w:pPr>
        <w:jc w:val="left"/>
        <w:rPr>
          <w:rFonts w:ascii="Times New Roman" w:hAnsi="Times New Roman" w:cs="Times New Roman"/>
          <w:sz w:val="24"/>
          <w:szCs w:val="24"/>
        </w:rPr>
      </w:pPr>
      <w:r>
        <w:rPr>
          <w:rFonts w:ascii="Times New Roman" w:hAnsi="Times New Roman" w:cs="Times New Roman"/>
          <w:sz w:val="24"/>
          <w:szCs w:val="24"/>
        </w:rPr>
        <w:t>Costo Total=Costos Fijos+ Costos Variables CT =Cf +Cv</w:t>
      </w:r>
    </w:p>
    <w:p>
      <w:pPr>
        <w:jc w:val="left"/>
        <w:rPr>
          <w:rFonts w:ascii="Times New Roman" w:hAnsi="Times New Roman" w:cs="Times New Roman"/>
          <w:sz w:val="24"/>
          <w:szCs w:val="24"/>
        </w:rPr>
      </w:pPr>
      <w:r>
        <w:rPr>
          <w:rFonts w:ascii="Times New Roman" w:hAnsi="Times New Roman" w:cs="Times New Roman"/>
          <w:sz w:val="24"/>
          <w:szCs w:val="24"/>
        </w:rPr>
        <w:t>Ahora incluimos a la ecuación de costo total, cantidad de casas, teniendo en cuenta que esta cantidad la relacionamos a los costos fijos</w:t>
      </w:r>
    </w:p>
    <w:p>
      <w:pPr>
        <w:jc w:val="left"/>
        <w:rPr>
          <w:rFonts w:ascii="Times New Roman" w:hAnsi="Times New Roman" w:cs="Times New Roman"/>
          <w:sz w:val="24"/>
          <w:szCs w:val="24"/>
        </w:rPr>
      </w:pPr>
      <w:r>
        <w:rPr>
          <w:rFonts w:ascii="Times New Roman" w:hAnsi="Times New Roman" w:cs="Times New Roman"/>
          <w:sz w:val="24"/>
          <w:szCs w:val="24"/>
        </w:rPr>
        <w:t>Costo Total=Costos Fijos × q+Costos Variables</w:t>
      </w:r>
    </w:p>
    <w:p>
      <w:pPr>
        <w:jc w:val="left"/>
        <w:rPr>
          <w:rFonts w:ascii="Times New Roman" w:hAnsi="Times New Roman" w:cs="Times New Roman"/>
          <w:sz w:val="24"/>
          <w:szCs w:val="24"/>
        </w:rPr>
      </w:pPr>
      <w:r>
        <w:rPr>
          <w:rFonts w:ascii="Times New Roman" w:hAnsi="Times New Roman" w:cs="Times New Roman"/>
          <w:sz w:val="24"/>
          <w:szCs w:val="24"/>
        </w:rPr>
        <w:t>CT =Cf ×q+Cv</w:t>
      </w:r>
    </w:p>
    <w:p>
      <w:pPr>
        <w:jc w:val="left"/>
        <w:rPr>
          <w:rFonts w:ascii="Times New Roman" w:hAnsi="Times New Roman" w:cs="Times New Roman"/>
          <w:sz w:val="24"/>
          <w:szCs w:val="24"/>
        </w:rPr>
      </w:pPr>
      <w:r>
        <w:rPr>
          <w:rFonts w:ascii="Times New Roman" w:hAnsi="Times New Roman" w:cs="Times New Roman"/>
          <w:sz w:val="24"/>
          <w:szCs w:val="24"/>
        </w:rPr>
        <w:t>Con los supuestos dados, la función sería:</w:t>
      </w:r>
    </w:p>
    <w:p>
      <w:pPr>
        <w:jc w:val="left"/>
        <w:rPr>
          <w:rFonts w:ascii="Times New Roman" w:hAnsi="Times New Roman" w:cs="Times New Roman"/>
          <w:sz w:val="24"/>
          <w:szCs w:val="24"/>
        </w:rPr>
      </w:pPr>
      <w:r>
        <w:rPr>
          <w:rFonts w:ascii="Times New Roman" w:hAnsi="Times New Roman" w:cs="Times New Roman"/>
          <w:sz w:val="24"/>
          <w:szCs w:val="24"/>
        </w:rPr>
        <w:t>CT =171.854 q+5.300</w:t>
      </w:r>
    </w:p>
    <w:p>
      <w:pPr>
        <w:jc w:val="left"/>
        <w:rPr>
          <w:rFonts w:ascii="Times New Roman" w:hAnsi="Times New Roman" w:cs="Times New Roman"/>
          <w:sz w:val="24"/>
          <w:szCs w:val="24"/>
        </w:rPr>
      </w:pPr>
      <w:r>
        <w:rPr>
          <w:rFonts w:ascii="Times New Roman" w:hAnsi="Times New Roman" w:cs="Times New Roman"/>
          <w:sz w:val="24"/>
          <w:szCs w:val="24"/>
        </w:rPr>
        <w:t>Proponga una solución más rentable para la entrega de casas de chocolate</w:t>
      </w:r>
    </w:p>
    <w:p>
      <w:pPr>
        <w:jc w:val="left"/>
        <w:rPr>
          <w:rFonts w:ascii="Times New Roman" w:hAnsi="Times New Roman" w:cs="Times New Roman"/>
          <w:sz w:val="24"/>
          <w:szCs w:val="24"/>
        </w:rPr>
      </w:pPr>
      <w:r>
        <w:rPr>
          <w:rFonts w:ascii="Times New Roman" w:hAnsi="Times New Roman" w:cs="Times New Roman"/>
          <w:sz w:val="24"/>
          <w:szCs w:val="24"/>
        </w:rPr>
        <w:t>Siendo que la materia prima sale costosa utilizando vitrina metacrilato. Una opción que reduce costos fijos y protege la casa de chocolate es reemplazarlo por caja plástico trasparente cuyo costo es de $31.125 unidad</w:t>
      </w: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Entonces, utilizando la función de costo del punto anterior hacemos comparación de costos para una cantidad de 50 casas:</w:t>
      </w:r>
    </w:p>
    <w:tbl>
      <w:tblPr>
        <w:tblStyle w:val="7"/>
        <w:tblW w:w="0" w:type="auto"/>
        <w:tblInd w:w="21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414"/>
        <w:gridCol w:w="441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7" w:hRule="atLeast"/>
        </w:trPr>
        <w:tc>
          <w:tcPr>
            <w:tcW w:w="4414" w:type="dxa"/>
          </w:tcPr>
          <w:p>
            <w:pPr>
              <w:jc w:val="center"/>
              <w:rPr>
                <w:rFonts w:ascii="Times New Roman" w:hAnsi="Times New Roman" w:cs="Times New Roman"/>
                <w:sz w:val="24"/>
                <w:szCs w:val="24"/>
              </w:rPr>
            </w:pPr>
            <w:r>
              <w:rPr>
                <w:rFonts w:ascii="Times New Roman" w:hAnsi="Times New Roman" w:cs="Times New Roman"/>
                <w:sz w:val="24"/>
                <w:szCs w:val="24"/>
              </w:rPr>
              <w:t>Casa de chocolate con vitrina metacrilato</w:t>
            </w:r>
          </w:p>
        </w:tc>
        <w:tc>
          <w:tcPr>
            <w:tcW w:w="4414" w:type="dxa"/>
          </w:tcPr>
          <w:p>
            <w:pPr>
              <w:jc w:val="center"/>
              <w:rPr>
                <w:rFonts w:ascii="Times New Roman" w:hAnsi="Times New Roman" w:cs="Times New Roman"/>
                <w:sz w:val="24"/>
                <w:szCs w:val="24"/>
              </w:rPr>
            </w:pPr>
            <w:r>
              <w:rPr>
                <w:rFonts w:ascii="Times New Roman" w:hAnsi="Times New Roman" w:cs="Times New Roman"/>
                <w:sz w:val="24"/>
                <w:szCs w:val="24"/>
              </w:rPr>
              <w:t>Casa de chocolate con caja plástico trasparente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7" w:hRule="atLeast"/>
        </w:trPr>
        <w:tc>
          <w:tcPr>
            <w:tcW w:w="4414" w:type="dxa"/>
            <w:tcBorders>
              <w:bottom w:val="nil"/>
            </w:tcBorders>
          </w:tcPr>
          <w:p>
            <w:pPr>
              <w:jc w:val="center"/>
              <w:rPr>
                <w:rFonts w:ascii="Times New Roman" w:hAnsi="Times New Roman" w:cs="Times New Roman"/>
                <w:sz w:val="24"/>
                <w:szCs w:val="24"/>
              </w:rPr>
            </w:pPr>
            <w:r>
              <w:rPr>
                <w:rFonts w:ascii="Times New Roman" w:hAnsi="Times New Roman" w:cs="Times New Roman"/>
                <w:sz w:val="24"/>
                <w:szCs w:val="24"/>
              </w:rPr>
              <w:t>CT =171.854 q+5.30 0</w:t>
            </w:r>
          </w:p>
        </w:tc>
        <w:tc>
          <w:tcPr>
            <w:tcW w:w="4414" w:type="dxa"/>
            <w:tcBorders>
              <w:bottom w:val="nil"/>
            </w:tcBorders>
          </w:tcPr>
          <w:p>
            <w:pPr>
              <w:jc w:val="center"/>
              <w:rPr>
                <w:rFonts w:ascii="Times New Roman" w:hAnsi="Times New Roman" w:cs="Times New Roman"/>
                <w:sz w:val="24"/>
                <w:szCs w:val="24"/>
              </w:rPr>
            </w:pPr>
            <w:r>
              <w:rPr>
                <w:rFonts w:ascii="Times New Roman" w:hAnsi="Times New Roman" w:cs="Times New Roman"/>
                <w:sz w:val="24"/>
                <w:szCs w:val="24"/>
              </w:rPr>
              <w:t>CT =82.979 q+5.30 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9" w:hRule="atLeast"/>
        </w:trPr>
        <w:tc>
          <w:tcPr>
            <w:tcW w:w="4414" w:type="dxa"/>
            <w:tcBorders>
              <w:top w:val="nil"/>
              <w:bottom w:val="nil"/>
            </w:tcBorders>
          </w:tcPr>
          <w:p>
            <w:pPr>
              <w:jc w:val="center"/>
              <w:rPr>
                <w:rFonts w:ascii="Times New Roman" w:hAnsi="Times New Roman" w:cs="Times New Roman"/>
                <w:sz w:val="24"/>
                <w:szCs w:val="24"/>
              </w:rPr>
            </w:pPr>
            <w:r>
              <w:rPr>
                <w:rFonts w:ascii="Times New Roman" w:hAnsi="Times New Roman" w:cs="Times New Roman"/>
                <w:sz w:val="24"/>
                <w:szCs w:val="24"/>
              </w:rPr>
              <w:t>CT =171.854 (50)+5.30 0</w:t>
            </w:r>
          </w:p>
        </w:tc>
        <w:tc>
          <w:tcPr>
            <w:tcW w:w="4414" w:type="dxa"/>
            <w:tcBorders>
              <w:top w:val="nil"/>
              <w:bottom w:val="nil"/>
            </w:tcBorders>
          </w:tcPr>
          <w:p>
            <w:pPr>
              <w:jc w:val="center"/>
              <w:rPr>
                <w:rFonts w:ascii="Times New Roman" w:hAnsi="Times New Roman" w:cs="Times New Roman"/>
                <w:sz w:val="24"/>
                <w:szCs w:val="24"/>
              </w:rPr>
            </w:pPr>
            <w:r>
              <w:rPr>
                <w:rFonts w:ascii="Times New Roman" w:hAnsi="Times New Roman" w:cs="Times New Roman"/>
                <w:sz w:val="24"/>
                <w:szCs w:val="24"/>
              </w:rPr>
              <w:t>CT =82.979(50)+5.30 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5" w:hRule="atLeast"/>
        </w:trPr>
        <w:tc>
          <w:tcPr>
            <w:tcW w:w="4414" w:type="dxa"/>
            <w:tcBorders>
              <w:top w:val="nil"/>
              <w:bottom w:val="nil"/>
            </w:tcBorders>
          </w:tcPr>
          <w:p>
            <w:pPr>
              <w:jc w:val="center"/>
              <w:rPr>
                <w:rFonts w:ascii="Times New Roman" w:hAnsi="Times New Roman" w:cs="Times New Roman"/>
                <w:sz w:val="24"/>
                <w:szCs w:val="24"/>
              </w:rPr>
            </w:pPr>
            <w:r>
              <w:rPr>
                <w:rFonts w:ascii="Times New Roman" w:hAnsi="Times New Roman" w:cs="Times New Roman"/>
                <w:sz w:val="24"/>
                <w:szCs w:val="24"/>
              </w:rPr>
              <w:t>CT =8.592.700+5.30 0</w:t>
            </w:r>
          </w:p>
        </w:tc>
        <w:tc>
          <w:tcPr>
            <w:tcW w:w="4414" w:type="dxa"/>
            <w:tcBorders>
              <w:top w:val="nil"/>
              <w:bottom w:val="nil"/>
            </w:tcBorders>
          </w:tcPr>
          <w:p>
            <w:pPr>
              <w:jc w:val="center"/>
              <w:rPr>
                <w:rFonts w:ascii="Times New Roman" w:hAnsi="Times New Roman" w:cs="Times New Roman"/>
                <w:sz w:val="24"/>
                <w:szCs w:val="24"/>
              </w:rPr>
            </w:pPr>
            <w:r>
              <w:rPr>
                <w:rFonts w:ascii="Times New Roman" w:hAnsi="Times New Roman" w:cs="Times New Roman"/>
                <w:sz w:val="24"/>
                <w:szCs w:val="24"/>
              </w:rPr>
              <w:t>CT =4.148 .950+5.30 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7" w:hRule="atLeast"/>
        </w:trPr>
        <w:tc>
          <w:tcPr>
            <w:tcW w:w="4414" w:type="dxa"/>
            <w:tcBorders>
              <w:top w:val="nil"/>
            </w:tcBorders>
          </w:tcPr>
          <w:p>
            <w:pPr>
              <w:jc w:val="center"/>
              <w:rPr>
                <w:rFonts w:ascii="Times New Roman" w:hAnsi="Times New Roman" w:cs="Times New Roman"/>
                <w:sz w:val="24"/>
                <w:szCs w:val="24"/>
              </w:rPr>
            </w:pPr>
            <w:r>
              <w:rPr>
                <w:rFonts w:ascii="Times New Roman" w:hAnsi="Times New Roman" w:cs="Times New Roman"/>
                <w:sz w:val="24"/>
                <w:szCs w:val="24"/>
              </w:rPr>
              <w:t>CT =$ 8.598.000</w:t>
            </w:r>
          </w:p>
        </w:tc>
        <w:tc>
          <w:tcPr>
            <w:tcW w:w="4414" w:type="dxa"/>
            <w:tcBorders>
              <w:top w:val="nil"/>
            </w:tcBorders>
          </w:tcPr>
          <w:p>
            <w:pPr>
              <w:jc w:val="center"/>
              <w:rPr>
                <w:rFonts w:ascii="Times New Roman" w:hAnsi="Times New Roman" w:cs="Times New Roman"/>
                <w:sz w:val="24"/>
                <w:szCs w:val="24"/>
              </w:rPr>
            </w:pPr>
            <w:r>
              <w:rPr>
                <w:rFonts w:ascii="Times New Roman" w:hAnsi="Times New Roman" w:cs="Times New Roman"/>
                <w:sz w:val="24"/>
                <w:szCs w:val="24"/>
              </w:rPr>
              <w:t>CT =$ 4.154 .250</w:t>
            </w:r>
          </w:p>
        </w:tc>
      </w:tr>
    </w:tbl>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Sacamos el porcentaje de diferencia</w:t>
      </w:r>
    </w:p>
    <w:p>
      <w:pPr>
        <w:jc w:val="left"/>
        <w:rPr>
          <w:rFonts w:ascii="Times New Roman" w:hAnsi="Times New Roman" w:cs="Times New Roman"/>
          <w:sz w:val="24"/>
          <w:szCs w:val="24"/>
        </w:rPr>
      </w:pPr>
      <w:r>
        <w:rPr>
          <w:rFonts w:ascii="Times New Roman" w:hAnsi="Times New Roman" w:cs="Times New Roman"/>
          <w:sz w:val="24"/>
          <w:szCs w:val="24"/>
        </w:rPr>
        <w:t>%= 4.154 .250 ×100 %=48,31</w:t>
      </w:r>
    </w:p>
    <w:p>
      <w:pPr>
        <w:jc w:val="left"/>
        <w:rPr>
          <w:rFonts w:ascii="Times New Roman" w:hAnsi="Times New Roman" w:cs="Times New Roman"/>
          <w:sz w:val="24"/>
          <w:szCs w:val="24"/>
        </w:rPr>
      </w:pPr>
      <w:r>
        <w:rPr>
          <w:rFonts w:ascii="Times New Roman" w:hAnsi="Times New Roman" w:cs="Times New Roman"/>
          <w:sz w:val="24"/>
          <w:szCs w:val="24"/>
        </w:rPr>
        <w:t>8.598 .000</w:t>
      </w:r>
    </w:p>
    <w:p>
      <w:pPr>
        <w:jc w:val="left"/>
        <w:rPr>
          <w:rFonts w:ascii="Times New Roman" w:hAnsi="Times New Roman" w:cs="Times New Roman"/>
          <w:sz w:val="24"/>
          <w:szCs w:val="24"/>
        </w:rPr>
      </w:pPr>
      <w:r>
        <w:rPr>
          <w:rFonts w:ascii="Times New Roman" w:hAnsi="Times New Roman" w:cs="Times New Roman"/>
          <w:sz w:val="24"/>
          <w:szCs w:val="24"/>
        </w:rPr>
        <w:t>Se puede observar que los costos totales por casa se reducirían en un 48,31%</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CONCLUSIONES</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Realizado la actividad de aprendizaje, podemos darnos cuenta que identificar las variables que hacen parte de una ecuación es fundamental, ya que nos permiten organizar la ecuación misma. Igualmente, vemos como la función lineal nos puede servir como una función para reducir costos cuando se confronta con la cantidad a producir. Que, si se analiza a profundidad, encontramos magnitudes directamente proporcionales, ya que, al reducir la cantidad de casas, el costo total de producirlas también disminuye. De ahí la importancia de conocer estos temas bases y su aplicación a problemas cotidianos de la vida y el trabajo.</w:t>
      </w:r>
    </w:p>
    <w:p>
      <w:pPr>
        <w:spacing w:before="104" w:line="324" w:lineRule="auto"/>
        <w:ind w:left="231" w:right="6627" w:firstLine="0"/>
        <w:jc w:val="left"/>
        <w:rPr>
          <w:rFonts w:ascii="Times New Roman"/>
          <w:w w:val="95"/>
          <w:sz w:val="24"/>
        </w:rPr>
      </w:pPr>
    </w:p>
    <w:p>
      <w:pPr>
        <w:spacing w:before="104" w:line="324" w:lineRule="auto"/>
        <w:ind w:left="231" w:right="6627" w:firstLine="0"/>
        <w:jc w:val="left"/>
        <w:rPr>
          <w:rFonts w:ascii="Times New Roman" w:hAnsi="Times New Roman"/>
          <w:i/>
          <w:spacing w:val="15"/>
          <w:sz w:val="24"/>
        </w:rPr>
      </w:pPr>
    </w:p>
    <w:p>
      <w:pPr>
        <w:spacing w:before="104" w:line="324" w:lineRule="auto"/>
        <w:ind w:left="231" w:right="6627" w:firstLine="0"/>
        <w:jc w:val="left"/>
        <w:rPr>
          <w:rFonts w:ascii="Times New Roman" w:hAnsi="Times New Roman"/>
          <w:i/>
          <w:spacing w:val="15"/>
          <w:sz w:val="24"/>
        </w:rPr>
      </w:pPr>
    </w:p>
    <w:p>
      <w:pPr>
        <w:jc w:val="both"/>
        <w:rPr>
          <w:rFonts w:ascii="Times New Roman" w:hAnsi="Times New Roman"/>
          <w:sz w:val="24"/>
          <w:szCs w:val="24"/>
        </w:rPr>
      </w:pPr>
    </w:p>
    <w:sectPr>
      <w:type w:val="continuous"/>
      <w:pgSz w:w="12240" w:h="15840"/>
      <w:pgMar w:top="1418" w:right="1304" w:bottom="1134" w:left="1304" w:header="567" w:footer="567"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1"/>
    <w:family w:val="swiss"/>
    <w:pitch w:val="default"/>
    <w:sig w:usb0="E1002EFF" w:usb1="C000605B" w:usb2="00000029" w:usb3="00000000" w:csb0="200101FF" w:csb1="20280000"/>
  </w:font>
  <w:font w:name="Arial">
    <w:panose1 w:val="020B0604020202020204"/>
    <w:charset w:val="01"/>
    <w:family w:val="swiss"/>
    <w:pitch w:val="default"/>
    <w:sig w:usb0="E0002EFF" w:usb1="C000785B" w:usb2="00000009" w:usb3="00000000" w:csb0="400001FF" w:csb1="FFFF0000"/>
  </w:font>
  <w:font w:name="Calibri">
    <w:panose1 w:val="020F0502020204030204"/>
    <w:charset w:val="01"/>
    <w:family w:val="roman"/>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PAGE   \* MERGEFORMAT</w:instrText>
    </w:r>
    <w:r>
      <w:fldChar w:fldCharType="separate"/>
    </w:r>
    <w:r>
      <w:rPr>
        <w:lang w:val="es-ES"/>
      </w:rPr>
      <w:t>5</w:t>
    </w:r>
    <w:r>
      <w:fldChar w:fldCharType="end"/>
    </w:r>
  </w:p>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b/>
        <w:i/>
        <w:sz w:val="20"/>
      </w:rPr>
    </w:pPr>
    <w:r>
      <w:rPr>
        <w:b/>
        <w:i/>
        <w:sz w:val="20"/>
        <w:lang w:eastAsia="es-CO"/>
      </w:rPr>
      <mc:AlternateContent>
        <mc:Choice Requires="wps">
          <w:drawing>
            <wp:anchor distT="0" distB="0" distL="114300" distR="114300" simplePos="0" relativeHeight="251661312" behindDoc="0" locked="0" layoutInCell="1" allowOverlap="1">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wps:spPr>
                    <wps:txb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27.05pt;margin-top:-3.6pt;height:40.5pt;width:460.5pt;z-index:251661312;mso-width-relative:page;mso-height-relative:page;" filled="f" stroked="f" coordsize="21600,21600" o:gfxdata="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6bHN61gAAAAgBAAAPAAAAAAAAAAEAIAAAACIAAABkcnMv&#10;ZG93bnJldi54bWxQSwECFAAUAAAACACHTuJAfrOxvwUCAAAUBAAADgAAAAAAAAABACAAAAAlAQAA&#10;ZHJzL2Uyb0RvYy54bWxQSwUGAAAAAAYABgBZAQAAnAUAAAAA&#10;">
              <v:fill on="f" focussize="0,0"/>
              <v:stroke on="f"/>
              <v:imagedata o:title=""/>
              <o:lock v:ext="edit" aspectratio="f"/>
              <v:textbo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v:textbox>
            </v:shape>
          </w:pict>
        </mc:Fallback>
      </mc:AlternateContent>
    </w:r>
    <w:r>
      <w:rPr>
        <w:lang w:eastAsia="es-CO"/>
      </w:rPr>
      <w:drawing>
        <wp:anchor distT="0" distB="0" distL="114300" distR="114300" simplePos="0" relativeHeight="251665408" behindDoc="1" locked="0" layoutInCell="1" allowOverlap="1">
          <wp:simplePos x="0" y="0"/>
          <wp:positionH relativeFrom="margin">
            <wp:posOffset>914400</wp:posOffset>
          </wp:positionH>
          <wp:positionV relativeFrom="paragraph">
            <wp:posOffset>1573530</wp:posOffset>
          </wp:positionV>
          <wp:extent cx="4978400" cy="4591050"/>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anchor>
      </w:drawing>
    </w:r>
    <w:r>
      <w:rPr>
        <w:lang w:eastAsia="es-CO"/>
      </w:rPr>
      <w:t xml:space="preserve"> </w:t>
    </w:r>
    <w:r>
      <w:rPr>
        <w:lang w:eastAsia="es-CO"/>
      </w:rPr>
      <w:drawing>
        <wp:anchor distT="0" distB="0" distL="114300" distR="114300" simplePos="0" relativeHeight="251662336" behindDoc="0" locked="0" layoutInCell="1" allowOverlap="1">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33755" cy="541655"/>
                  </a:xfrm>
                  <a:prstGeom prst="rect">
                    <a:avLst/>
                  </a:prstGeom>
                  <a:noFill/>
                  <a:ln>
                    <a:noFill/>
                  </a:ln>
                </pic:spPr>
              </pic:pic>
            </a:graphicData>
          </a:graphic>
        </wp:anchor>
      </w:drawing>
    </w:r>
    <w:r>
      <w:rPr>
        <w:i/>
        <w:sz w:val="20"/>
        <w:lang w:eastAsia="es-CO"/>
      </w:rPr>
      <mc:AlternateContent>
        <mc:Choice Requires="wps">
          <w:drawing>
            <wp:anchor distT="0" distB="0" distL="114300" distR="114300" simplePos="0" relativeHeight="251660288" behindDoc="0" locked="0" layoutInCell="1" allowOverlap="1">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margin-left:-40.5pt;margin-top:42.55pt;height:0pt;width:562.5pt;z-index:251660288;mso-width-relative:page;mso-height-relative:page;" filled="f" stroked="t" coordsize="21600,21600" o:gfxdata="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FQtqNcAAAAKAQAADwAAAAAAAAABACAA&#10;AAAiAAAAZHJzL2Rvd25yZXYueG1sUEsBAhQAFAAAAAgAh07iQHa+92jVAQAAsgMAAA4AAAAAAAAA&#10;AQAgAAAAJgEAAGRycy9lMm9Eb2MueG1sUEsFBgAAAAAGAAYAWQEAAG0FAAAAAA==&#10;">
              <v:fill on="f" focussize="0,0"/>
              <v:stroke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eastAsia="es-CO"/>
      </w:rPr>
      <w:pict>
        <v:shape id="WordPictureWatermark12679278" o:spid="_x0000_s1031" o:spt="75" type="#_x0000_t75" style="position:absolute;left:0pt;height:604.95pt;width:441.55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1" gain="19661f" blacklevel="22938f" o:title="U logo UNAD"/>
          <o:lock v:ext="edit" aspectratio="t"/>
        </v:shape>
      </w:pict>
    </w:r>
  </w:p>
  <w:p/>
  <w:p/>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eastAsia="es-CO"/>
      </w:rPr>
      <w:pict>
        <v:shape id="WordPictureWatermark12679277" o:spid="_x0000_s1030" o:spt="75" type="#_x0000_t75" style="position:absolute;left:0pt;height:604.95pt;width:441.5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U logo UNAD"/>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9D3042"/>
    <w:multiLevelType w:val="singleLevel"/>
    <w:tmpl w:val="749D3042"/>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28B"/>
    <w:rsid w:val="00042F2F"/>
    <w:rsid w:val="00056A8E"/>
    <w:rsid w:val="000A26F0"/>
    <w:rsid w:val="00171CA4"/>
    <w:rsid w:val="001817B4"/>
    <w:rsid w:val="001860E1"/>
    <w:rsid w:val="00186794"/>
    <w:rsid w:val="001926DB"/>
    <w:rsid w:val="00197E68"/>
    <w:rsid w:val="001C2265"/>
    <w:rsid w:val="001C3738"/>
    <w:rsid w:val="001D15D6"/>
    <w:rsid w:val="001E5471"/>
    <w:rsid w:val="001E615D"/>
    <w:rsid w:val="00206D3E"/>
    <w:rsid w:val="0021604D"/>
    <w:rsid w:val="0022393A"/>
    <w:rsid w:val="00225F0F"/>
    <w:rsid w:val="00254201"/>
    <w:rsid w:val="00272EFB"/>
    <w:rsid w:val="002951BA"/>
    <w:rsid w:val="002978F7"/>
    <w:rsid w:val="002A72C5"/>
    <w:rsid w:val="002B009C"/>
    <w:rsid w:val="002C3B6A"/>
    <w:rsid w:val="002F1A32"/>
    <w:rsid w:val="002F2632"/>
    <w:rsid w:val="002F4BCF"/>
    <w:rsid w:val="002F5C5F"/>
    <w:rsid w:val="00352E17"/>
    <w:rsid w:val="00394103"/>
    <w:rsid w:val="003B5D75"/>
    <w:rsid w:val="003C78E8"/>
    <w:rsid w:val="00414D24"/>
    <w:rsid w:val="004176A9"/>
    <w:rsid w:val="004516BE"/>
    <w:rsid w:val="004561B1"/>
    <w:rsid w:val="004A66C0"/>
    <w:rsid w:val="004B19A3"/>
    <w:rsid w:val="005021B6"/>
    <w:rsid w:val="00537175"/>
    <w:rsid w:val="00550E23"/>
    <w:rsid w:val="00562DC8"/>
    <w:rsid w:val="00564284"/>
    <w:rsid w:val="00570E7A"/>
    <w:rsid w:val="005721CE"/>
    <w:rsid w:val="0059600B"/>
    <w:rsid w:val="005A431C"/>
    <w:rsid w:val="005E0ED4"/>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semiHidden="0" w:name="footnote text"/>
    <w:lsdException w:unhideWhenUsed="0" w:uiPriority="0" w:semiHidden="0" w:name="annotation text"/>
    <w:lsdException w:uiPriority="99" w:name="header"/>
    <w:lsdException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es-CO" w:eastAsia="en-US" w:bidi="ar-SA"/>
    </w:rPr>
  </w:style>
  <w:style w:type="paragraph" w:styleId="2">
    <w:name w:val="heading 1"/>
    <w:basedOn w:val="1"/>
    <w:next w:val="1"/>
    <w:link w:val="28"/>
    <w:qFormat/>
    <w:uiPriority w:val="0"/>
    <w:pPr>
      <w:keepNext/>
      <w:spacing w:before="240" w:after="60"/>
      <w:outlineLvl w:val="0"/>
    </w:pPr>
    <w:rPr>
      <w:rFonts w:ascii="Cambria" w:hAnsi="Cambria" w:eastAsia="Times New Roman"/>
      <w:b/>
      <w:bCs/>
      <w:kern w:val="32"/>
      <w:sz w:val="32"/>
      <w:szCs w:val="32"/>
    </w:rPr>
  </w:style>
  <w:style w:type="paragraph" w:styleId="3">
    <w:name w:val="heading 2"/>
    <w:basedOn w:val="1"/>
    <w:next w:val="1"/>
    <w:link w:val="23"/>
    <w:qFormat/>
    <w:uiPriority w:val="0"/>
    <w:pPr>
      <w:keepNext/>
      <w:keepLines/>
      <w:spacing w:before="200" w:after="0"/>
      <w:jc w:val="both"/>
      <w:outlineLvl w:val="1"/>
    </w:pPr>
    <w:rPr>
      <w:rFonts w:ascii="Cambria" w:hAnsi="Cambria" w:eastAsia="Times New Roman"/>
      <w:b/>
      <w:bCs/>
      <w:color w:val="4F81BD"/>
      <w:sz w:val="26"/>
      <w:szCs w:val="26"/>
      <w:lang w:val="es-ES"/>
    </w:rPr>
  </w:style>
  <w:style w:type="paragraph" w:styleId="4">
    <w:name w:val="heading 3"/>
    <w:basedOn w:val="1"/>
    <w:next w:val="1"/>
    <w:link w:val="34"/>
    <w:semiHidden/>
    <w:unhideWhenUsed/>
    <w:qFormat/>
    <w:uiPriority w:val="0"/>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5"/>
    <w:semiHidden/>
    <w:unhideWhenUsed/>
    <w:qFormat/>
    <w:uiPriority w:val="0"/>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annotation reference"/>
    <w:uiPriority w:val="0"/>
    <w:rPr>
      <w:sz w:val="16"/>
      <w:szCs w:val="16"/>
    </w:rPr>
  </w:style>
  <w:style w:type="character" w:styleId="9">
    <w:name w:val="footnote reference"/>
    <w:uiPriority w:val="0"/>
    <w:rPr>
      <w:vertAlign w:val="superscript"/>
    </w:rPr>
  </w:style>
  <w:style w:type="character" w:styleId="10">
    <w:name w:val="Hyperlink"/>
    <w:unhideWhenUsed/>
    <w:uiPriority w:val="99"/>
    <w:rPr>
      <w:color w:val="0000FF"/>
      <w:u w:val="single"/>
    </w:rPr>
  </w:style>
  <w:style w:type="paragraph" w:styleId="11">
    <w:name w:val="footnote text"/>
    <w:basedOn w:val="1"/>
    <w:link w:val="29"/>
    <w:uiPriority w:val="0"/>
    <w:rPr>
      <w:sz w:val="20"/>
      <w:szCs w:val="20"/>
    </w:rPr>
  </w:style>
  <w:style w:type="paragraph" w:styleId="12">
    <w:name w:val="annotation subject"/>
    <w:basedOn w:val="13"/>
    <w:next w:val="13"/>
    <w:link w:val="25"/>
    <w:uiPriority w:val="0"/>
    <w:rPr>
      <w:b/>
      <w:bCs/>
    </w:rPr>
  </w:style>
  <w:style w:type="paragraph" w:styleId="13">
    <w:name w:val="annotation text"/>
    <w:basedOn w:val="1"/>
    <w:link w:val="24"/>
    <w:uiPriority w:val="0"/>
    <w:rPr>
      <w:sz w:val="20"/>
      <w:szCs w:val="20"/>
    </w:rPr>
  </w:style>
  <w:style w:type="paragraph" w:styleId="14">
    <w:name w:val="Balloon Text"/>
    <w:basedOn w:val="1"/>
    <w:link w:val="22"/>
    <w:semiHidden/>
    <w:unhideWhenUsed/>
    <w:uiPriority w:val="99"/>
    <w:pPr>
      <w:spacing w:after="0" w:line="240" w:lineRule="auto"/>
    </w:pPr>
    <w:rPr>
      <w:rFonts w:ascii="Tahoma" w:hAnsi="Tahoma" w:cs="Tahoma"/>
      <w:sz w:val="16"/>
      <w:szCs w:val="16"/>
    </w:rPr>
  </w:style>
  <w:style w:type="paragraph" w:styleId="15">
    <w:name w:val="header"/>
    <w:basedOn w:val="1"/>
    <w:link w:val="20"/>
    <w:semiHidden/>
    <w:unhideWhenUsed/>
    <w:uiPriority w:val="99"/>
    <w:pPr>
      <w:tabs>
        <w:tab w:val="center" w:pos="4419"/>
        <w:tab w:val="right" w:pos="8838"/>
      </w:tabs>
      <w:spacing w:after="0" w:line="240" w:lineRule="auto"/>
    </w:p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s-ES" w:eastAsia="es-ES"/>
    </w:rPr>
  </w:style>
  <w:style w:type="paragraph" w:styleId="17">
    <w:name w:val="footer"/>
    <w:basedOn w:val="1"/>
    <w:link w:val="21"/>
    <w:unhideWhenUsed/>
    <w:uiPriority w:val="99"/>
    <w:pPr>
      <w:tabs>
        <w:tab w:val="center" w:pos="4419"/>
        <w:tab w:val="right" w:pos="8838"/>
      </w:tabs>
      <w:spacing w:after="0" w:line="240" w:lineRule="auto"/>
    </w:pPr>
  </w:style>
  <w:style w:type="paragraph" w:styleId="18">
    <w:name w:val="Body Text"/>
    <w:basedOn w:val="1"/>
    <w:qFormat/>
    <w:uiPriority w:val="1"/>
    <w:rPr>
      <w:rFonts w:ascii="Arial MT" w:hAnsi="Arial MT" w:eastAsia="Arial MT" w:cs="Arial MT"/>
      <w:sz w:val="24"/>
      <w:szCs w:val="24"/>
      <w:lang w:val="es-ES" w:eastAsia="en-US" w:bidi="ar-SA"/>
    </w:rPr>
  </w:style>
  <w:style w:type="table" w:styleId="19">
    <w:name w:val="Table Grid"/>
    <w:basedOn w:val="7"/>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0">
    <w:name w:val="Encabezado Car"/>
    <w:basedOn w:val="6"/>
    <w:link w:val="15"/>
    <w:semiHidden/>
    <w:uiPriority w:val="99"/>
  </w:style>
  <w:style w:type="character" w:customStyle="1" w:styleId="21">
    <w:name w:val="Pie de página Car"/>
    <w:basedOn w:val="6"/>
    <w:link w:val="17"/>
    <w:uiPriority w:val="99"/>
  </w:style>
  <w:style w:type="character" w:customStyle="1" w:styleId="22">
    <w:name w:val="Texto de globo Car"/>
    <w:link w:val="14"/>
    <w:semiHidden/>
    <w:uiPriority w:val="99"/>
    <w:rPr>
      <w:rFonts w:ascii="Tahoma" w:hAnsi="Tahoma" w:cs="Tahoma"/>
      <w:sz w:val="16"/>
      <w:szCs w:val="16"/>
    </w:rPr>
  </w:style>
  <w:style w:type="character" w:customStyle="1" w:styleId="23">
    <w:name w:val="Título 2 Car"/>
    <w:link w:val="3"/>
    <w:uiPriority w:val="0"/>
    <w:rPr>
      <w:rFonts w:ascii="Cambria" w:hAnsi="Cambria" w:eastAsia="Times New Roman"/>
      <w:b/>
      <w:bCs/>
      <w:color w:val="4F81BD"/>
      <w:sz w:val="26"/>
      <w:szCs w:val="26"/>
      <w:lang w:val="es-ES"/>
    </w:rPr>
  </w:style>
  <w:style w:type="character" w:customStyle="1" w:styleId="24">
    <w:name w:val="Texto comentario Car"/>
    <w:link w:val="13"/>
    <w:uiPriority w:val="0"/>
    <w:rPr>
      <w:lang w:val="es-CO" w:eastAsia="en-US"/>
    </w:rPr>
  </w:style>
  <w:style w:type="character" w:customStyle="1" w:styleId="25">
    <w:name w:val="Asunto del comentario Car"/>
    <w:link w:val="12"/>
    <w:uiPriority w:val="0"/>
    <w:rPr>
      <w:b/>
      <w:bCs/>
      <w:lang w:val="es-CO" w:eastAsia="en-US"/>
    </w:rPr>
  </w:style>
  <w:style w:type="paragraph" w:styleId="26">
    <w:name w:val="No Spacing"/>
    <w:qFormat/>
    <w:uiPriority w:val="1"/>
    <w:rPr>
      <w:rFonts w:ascii="Calibri" w:hAnsi="Calibri" w:eastAsia="Calibri" w:cs="Times New Roman"/>
      <w:sz w:val="22"/>
      <w:szCs w:val="22"/>
      <w:lang w:val="es-CO" w:eastAsia="en-US" w:bidi="ar-SA"/>
    </w:rPr>
  </w:style>
  <w:style w:type="character" w:customStyle="1" w:styleId="27">
    <w:name w:val="apple-style-span"/>
    <w:basedOn w:val="6"/>
    <w:uiPriority w:val="0"/>
  </w:style>
  <w:style w:type="character" w:customStyle="1" w:styleId="28">
    <w:name w:val="Título 1 Car"/>
    <w:link w:val="2"/>
    <w:uiPriority w:val="0"/>
    <w:rPr>
      <w:rFonts w:ascii="Cambria" w:hAnsi="Cambria" w:eastAsia="Times New Roman" w:cs="Times New Roman"/>
      <w:b/>
      <w:bCs/>
      <w:kern w:val="32"/>
      <w:sz w:val="32"/>
      <w:szCs w:val="32"/>
      <w:lang w:eastAsia="en-US"/>
    </w:rPr>
  </w:style>
  <w:style w:type="character" w:customStyle="1" w:styleId="29">
    <w:name w:val="Texto nota pie Car"/>
    <w:link w:val="11"/>
    <w:uiPriority w:val="0"/>
    <w:rPr>
      <w:lang w:eastAsia="en-US"/>
    </w:rPr>
  </w:style>
  <w:style w:type="paragraph" w:styleId="30">
    <w:name w:val="List Paragraph"/>
    <w:basedOn w:val="1"/>
    <w:qFormat/>
    <w:uiPriority w:val="34"/>
    <w:pPr>
      <w:ind w:left="720"/>
      <w:contextualSpacing/>
    </w:pPr>
  </w:style>
  <w:style w:type="character" w:customStyle="1" w:styleId="31">
    <w:name w:val="apple-converted-space"/>
    <w:basedOn w:val="6"/>
    <w:uiPriority w:val="0"/>
  </w:style>
  <w:style w:type="character" w:customStyle="1" w:styleId="32">
    <w:name w:val="profilecardavatarthumb"/>
    <w:basedOn w:val="6"/>
    <w:uiPriority w:val="0"/>
  </w:style>
  <w:style w:type="character" w:customStyle="1" w:styleId="33">
    <w:name w:val="author_highlight"/>
    <w:basedOn w:val="6"/>
    <w:uiPriority w:val="0"/>
  </w:style>
  <w:style w:type="character" w:customStyle="1" w:styleId="34">
    <w:name w:val="Título 3 Car"/>
    <w:basedOn w:val="6"/>
    <w:link w:val="4"/>
    <w:semiHidden/>
    <w:uiPriority w:val="0"/>
    <w:rPr>
      <w:rFonts w:asciiTheme="majorHAnsi" w:hAnsiTheme="majorHAnsi" w:eastAsiaTheme="majorEastAsia" w:cstheme="majorBidi"/>
      <w:color w:val="254061" w:themeColor="accent1" w:themeShade="80"/>
      <w:sz w:val="24"/>
      <w:szCs w:val="24"/>
      <w:lang w:eastAsia="en-US"/>
    </w:rPr>
  </w:style>
  <w:style w:type="character" w:customStyle="1" w:styleId="35">
    <w:name w:val="Título 4 Car"/>
    <w:basedOn w:val="6"/>
    <w:link w:val="5"/>
    <w:semiHidden/>
    <w:uiPriority w:val="0"/>
    <w:rPr>
      <w:rFonts w:asciiTheme="majorHAnsi" w:hAnsiTheme="majorHAnsi" w:eastAsiaTheme="majorEastAsia" w:cstheme="majorBidi"/>
      <w:i/>
      <w:iCs/>
      <w:color w:val="376092" w:themeColor="accent1" w:themeShade="BF"/>
      <w:sz w:val="22"/>
      <w:szCs w:val="22"/>
      <w:lang w:eastAsia="en-US"/>
    </w:rPr>
  </w:style>
  <w:style w:type="paragraph" w:customStyle="1" w:styleId="36">
    <w:name w:val="Table Paragraph"/>
    <w:basedOn w:val="1"/>
    <w:qFormat/>
    <w:uiPriority w:val="1"/>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2</Pages>
  <Words>36</Words>
  <Characters>201</Characters>
  <Lines>1</Lines>
  <Paragraphs>1</Paragraphs>
  <TotalTime>1</TotalTime>
  <ScaleCrop>false</ScaleCrop>
  <LinksUpToDate>false</LinksUpToDate>
  <CharactersWithSpaces>236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2016-05-15T08:24:00Z</dcterms:created>
  <dc:creator>UNWSESING25</dc:creator>
  <cp:lastModifiedBy>TIRESIA</cp:lastModifiedBy>
  <cp:lastPrinted>2017-02-16T01:31:00Z</cp:lastPrinted>
  <dcterms:modified xsi:type="dcterms:W3CDTF">2022-06-15T14:46:26Z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