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 xml:space="preserve">: </w:t>
      </w:r>
    </w:p>
    <w:p w14:paraId="754BB8DC" w14:textId="76195295" w:rsidR="00E33767" w:rsidRDefault="000010E9" w:rsidP="00E12380">
      <w:pPr>
        <w:jc w:val="center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Fundamentos de programación estructurada y estructuras cíclicas</w:t>
      </w:r>
    </w:p>
    <w:p w14:paraId="448220E1" w14:textId="5AA29CEB" w:rsidR="000010E9" w:rsidRDefault="000010E9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GA3-220501093-AA2-EV01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62A81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5705" w14:textId="77777777" w:rsidR="00A709B5" w:rsidRDefault="00A709B5" w:rsidP="001E5471">
      <w:pPr>
        <w:spacing w:after="0" w:line="240" w:lineRule="auto"/>
      </w:pPr>
      <w:r>
        <w:separator/>
      </w:r>
    </w:p>
  </w:endnote>
  <w:endnote w:type="continuationSeparator" w:id="0">
    <w:p w14:paraId="6B2F75E3" w14:textId="77777777" w:rsidR="00A709B5" w:rsidRDefault="00A709B5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2EFA" w14:textId="77777777" w:rsidR="00A709B5" w:rsidRDefault="00A709B5" w:rsidP="001E5471">
      <w:pPr>
        <w:spacing w:after="0" w:line="240" w:lineRule="auto"/>
      </w:pPr>
      <w:r>
        <w:separator/>
      </w:r>
    </w:p>
  </w:footnote>
  <w:footnote w:type="continuationSeparator" w:id="0">
    <w:p w14:paraId="010E6EF3" w14:textId="77777777" w:rsidR="00A709B5" w:rsidRDefault="00A709B5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A709B5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A709B5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03005636">
    <w:abstractNumId w:val="2"/>
  </w:num>
  <w:num w:numId="2" w16cid:durableId="536741885">
    <w:abstractNumId w:val="1"/>
  </w:num>
  <w:num w:numId="3" w16cid:durableId="510603874">
    <w:abstractNumId w:val="0"/>
  </w:num>
  <w:num w:numId="4" w16cid:durableId="12274551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010E9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709B5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2022-07-04T18:09:00Z</dcterms:modified>
</cp:coreProperties>
</file>