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A48C" w14:textId="77777777" w:rsidR="00C221EE" w:rsidRDefault="00C221EE" w:rsidP="00C221EE">
      <w:pPr>
        <w:jc w:val="center"/>
      </w:pPr>
      <w:r>
        <w:t xml:space="preserve">МІНІСТЕРСТВО ОСВІТИ І НАУКИ УКРАЇНИ </w:t>
      </w:r>
    </w:p>
    <w:p w14:paraId="26835153" w14:textId="77777777" w:rsidR="00C221EE" w:rsidRDefault="00C221EE" w:rsidP="00C221EE">
      <w:pPr>
        <w:jc w:val="center"/>
      </w:pPr>
      <w:r>
        <w:t xml:space="preserve">КРЕМЕНЧУЦЬКИЙ НАЦІОНАЛЬНИЙ УНІВЕРСИТЕТ </w:t>
      </w:r>
    </w:p>
    <w:p w14:paraId="16D3950D" w14:textId="77777777" w:rsidR="00C221EE" w:rsidRDefault="00C221EE" w:rsidP="00C221EE">
      <w:pPr>
        <w:jc w:val="center"/>
      </w:pPr>
      <w:r>
        <w:t xml:space="preserve">ІМЕНІ МИХАЙЛА ОСТРОГРАДСЬКОГО </w:t>
      </w:r>
    </w:p>
    <w:p w14:paraId="4E09DA88" w14:textId="77777777" w:rsidR="00C221EE" w:rsidRDefault="00C221EE" w:rsidP="00C221EE">
      <w:pPr>
        <w:jc w:val="center"/>
      </w:pPr>
      <w:r>
        <w:t xml:space="preserve">НАВЧАЛЬНО-НАУКОВИЙ ІНСТИТУТ ЕЛЕКТРИЧНОЇ ІНЖЕНЕРІЇ </w:t>
      </w:r>
    </w:p>
    <w:p w14:paraId="6B115FD5" w14:textId="77777777" w:rsidR="00C221EE" w:rsidRDefault="00C221EE" w:rsidP="00C221EE">
      <w:pPr>
        <w:jc w:val="center"/>
      </w:pPr>
      <w:r>
        <w:t>ТА ІНФОРМАЦІЙНИХ ТЕХНОЛОГІЙ</w:t>
      </w:r>
    </w:p>
    <w:p w14:paraId="149652B6" w14:textId="77777777" w:rsidR="00C221EE" w:rsidRDefault="00C221EE" w:rsidP="00C221EE">
      <w:pPr>
        <w:jc w:val="center"/>
      </w:pPr>
    </w:p>
    <w:p w14:paraId="65EFCBFC" w14:textId="77777777" w:rsidR="00C221EE" w:rsidRDefault="00C221EE" w:rsidP="00C221EE">
      <w:pPr>
        <w:jc w:val="center"/>
      </w:pPr>
    </w:p>
    <w:p w14:paraId="3B716168" w14:textId="77777777" w:rsidR="00C221EE" w:rsidRDefault="00C221EE" w:rsidP="00C221EE">
      <w:pPr>
        <w:jc w:val="center"/>
      </w:pPr>
      <w:r>
        <w:t>Кафедра комп’ютерної інженерії та електроніки</w:t>
      </w:r>
    </w:p>
    <w:p w14:paraId="07B2AAFA" w14:textId="77777777" w:rsidR="00C221EE" w:rsidRDefault="00C221EE" w:rsidP="00C221EE">
      <w:pPr>
        <w:jc w:val="center"/>
      </w:pPr>
    </w:p>
    <w:p w14:paraId="6C55E447" w14:textId="77777777" w:rsidR="00C221EE" w:rsidRDefault="00C221EE" w:rsidP="00C221EE">
      <w:pPr>
        <w:jc w:val="center"/>
      </w:pPr>
    </w:p>
    <w:p w14:paraId="36235F1F" w14:textId="77777777" w:rsidR="00C221EE" w:rsidRDefault="00C221EE" w:rsidP="00C221EE">
      <w:pPr>
        <w:jc w:val="center"/>
      </w:pPr>
    </w:p>
    <w:p w14:paraId="0604EE53" w14:textId="77777777" w:rsidR="00C221EE" w:rsidRDefault="00C221EE" w:rsidP="00C221EE">
      <w:pPr>
        <w:jc w:val="center"/>
      </w:pPr>
      <w:r>
        <w:t xml:space="preserve">ЗВІТ З ПРАКТИЧНИХ РОБІТ </w:t>
      </w:r>
    </w:p>
    <w:p w14:paraId="06379343" w14:textId="77777777" w:rsidR="00C221EE" w:rsidRDefault="00C221EE" w:rsidP="00C221EE">
      <w:pPr>
        <w:jc w:val="center"/>
      </w:pPr>
      <w:r>
        <w:t xml:space="preserve">з навчальної дисципліни </w:t>
      </w:r>
    </w:p>
    <w:p w14:paraId="1D193228" w14:textId="77777777" w:rsidR="00C221EE" w:rsidRDefault="00C221EE" w:rsidP="00C221EE">
      <w:pPr>
        <w:jc w:val="center"/>
      </w:pPr>
      <w:r>
        <w:t>«</w:t>
      </w:r>
      <w:proofErr w:type="spellStart"/>
      <w:r>
        <w:t>Імовірнісно</w:t>
      </w:r>
      <w:proofErr w:type="spellEnd"/>
      <w:r>
        <w:t>-статистичні методи інформаційних технологій»</w:t>
      </w:r>
    </w:p>
    <w:p w14:paraId="6AA5E093" w14:textId="77777777" w:rsidR="00C221EE" w:rsidRDefault="00C221EE" w:rsidP="00C221EE">
      <w:pPr>
        <w:jc w:val="center"/>
      </w:pPr>
    </w:p>
    <w:p w14:paraId="78A56282" w14:textId="77777777" w:rsidR="00C221EE" w:rsidRDefault="00C221EE" w:rsidP="00C221EE">
      <w:pPr>
        <w:jc w:val="center"/>
      </w:pPr>
    </w:p>
    <w:p w14:paraId="7BC0FFC5" w14:textId="63E870F1" w:rsidR="00C221EE" w:rsidRPr="0030489D" w:rsidRDefault="00C221EE" w:rsidP="0030489D">
      <w:pPr>
        <w:jc w:val="center"/>
        <w:rPr>
          <w:b/>
          <w:bCs/>
        </w:rPr>
      </w:pPr>
      <w:r>
        <w:t>Тема «</w:t>
      </w:r>
      <w:r w:rsidR="0030489D" w:rsidRPr="006F182C">
        <w:rPr>
          <w:bCs/>
          <w:szCs w:val="28"/>
        </w:rPr>
        <w:t>Геометрична ймовірність. Аксіоматичне визначення ймовірності. Теореми множення та додавання ймовірностей.</w:t>
      </w:r>
      <w:r>
        <w:t>»</w:t>
      </w:r>
    </w:p>
    <w:p w14:paraId="36213429" w14:textId="77777777" w:rsidR="00C221EE" w:rsidRDefault="00C221EE" w:rsidP="00C221EE">
      <w:pPr>
        <w:jc w:val="center"/>
      </w:pPr>
    </w:p>
    <w:p w14:paraId="32DACBA8" w14:textId="77777777" w:rsidR="00C221EE" w:rsidRDefault="00C221EE" w:rsidP="00C221EE">
      <w:pPr>
        <w:jc w:val="center"/>
      </w:pPr>
    </w:p>
    <w:p w14:paraId="0EC3BFCE" w14:textId="77777777" w:rsidR="00C221EE" w:rsidRDefault="00C221EE" w:rsidP="00C221EE">
      <w:pPr>
        <w:jc w:val="center"/>
      </w:pPr>
    </w:p>
    <w:p w14:paraId="06A1F82A" w14:textId="77777777" w:rsidR="00C221EE" w:rsidRDefault="00C221EE" w:rsidP="00C221EE">
      <w:pPr>
        <w:jc w:val="center"/>
      </w:pPr>
    </w:p>
    <w:p w14:paraId="0EBA0AD3" w14:textId="77777777" w:rsidR="00C221EE" w:rsidRDefault="00C221EE" w:rsidP="00C221EE">
      <w:pPr>
        <w:jc w:val="center"/>
      </w:pPr>
    </w:p>
    <w:p w14:paraId="123DF089" w14:textId="77777777" w:rsidR="00C221EE" w:rsidRDefault="00C221EE" w:rsidP="00C221EE">
      <w:pPr>
        <w:jc w:val="center"/>
      </w:pPr>
    </w:p>
    <w:p w14:paraId="6D416DDE" w14:textId="77777777" w:rsidR="00C221EE" w:rsidRDefault="00C221EE" w:rsidP="00C221EE">
      <w:pPr>
        <w:jc w:val="center"/>
      </w:pPr>
    </w:p>
    <w:p w14:paraId="0220BD09" w14:textId="77777777" w:rsidR="00C221EE" w:rsidRDefault="00C221EE" w:rsidP="00C221EE">
      <w:pPr>
        <w:jc w:val="center"/>
      </w:pPr>
      <w:r>
        <w:t xml:space="preserve">                                                            Студентка гр. КН-23-1 ПІБ Варич А.І</w:t>
      </w:r>
    </w:p>
    <w:p w14:paraId="3D00BE96" w14:textId="77777777" w:rsidR="00C221EE" w:rsidRDefault="00C221EE" w:rsidP="00C221EE">
      <w:pPr>
        <w:jc w:val="right"/>
      </w:pPr>
      <w:r>
        <w:t xml:space="preserve">                                    Викладач к. т. н., доц. В. М. Сидоренко</w:t>
      </w:r>
    </w:p>
    <w:p w14:paraId="609C62CC" w14:textId="77777777" w:rsidR="00C221EE" w:rsidRDefault="00C221EE" w:rsidP="00C221EE"/>
    <w:p w14:paraId="6A8728F0" w14:textId="77777777" w:rsidR="00C221EE" w:rsidRDefault="00C221EE" w:rsidP="00C221EE"/>
    <w:p w14:paraId="02FCCA9C" w14:textId="7F0E5EA5" w:rsidR="00C221EE" w:rsidRDefault="00C221EE" w:rsidP="0030489D">
      <w:pPr>
        <w:ind w:left="0"/>
        <w:jc w:val="center"/>
      </w:pPr>
      <w:r>
        <w:t>Кременчук 2024</w:t>
      </w:r>
    </w:p>
    <w:sdt>
      <w:sdtPr>
        <w:rPr>
          <w:rFonts w:ascii="Times New Roman" w:eastAsiaTheme="minorHAnsi" w:hAnsi="Times New Roman" w:cstheme="minorBidi"/>
          <w:color w:val="auto"/>
          <w:kern w:val="2"/>
          <w:sz w:val="28"/>
          <w:szCs w:val="22"/>
          <w:lang w:val="uk-UA" w:eastAsia="en-US"/>
        </w:rPr>
        <w:id w:val="-235633108"/>
        <w:docPartObj>
          <w:docPartGallery w:val="Table of Contents"/>
          <w:docPartUnique/>
        </w:docPartObj>
      </w:sdtPr>
      <w:sdtEndPr>
        <w:rPr>
          <w:b/>
          <w:bCs/>
        </w:rPr>
      </w:sdtEndPr>
      <w:sdtContent>
        <w:p w14:paraId="004CF610" w14:textId="77777777" w:rsidR="0030489D" w:rsidRPr="0030489D" w:rsidRDefault="0030489D" w:rsidP="0030489D">
          <w:pPr>
            <w:pStyle w:val="a4"/>
            <w:jc w:val="center"/>
            <w:rPr>
              <w:rFonts w:ascii="Times New Roman" w:hAnsi="Times New Roman" w:cs="Times New Roman"/>
              <w:b/>
              <w:bCs/>
              <w:color w:val="0D0D0D" w:themeColor="text1" w:themeTint="F2"/>
              <w:lang w:val="uk-UA"/>
            </w:rPr>
          </w:pPr>
          <w:r w:rsidRPr="0030489D">
            <w:rPr>
              <w:rFonts w:ascii="Times New Roman" w:hAnsi="Times New Roman" w:cs="Times New Roman"/>
              <w:b/>
              <w:bCs/>
              <w:color w:val="0D0D0D" w:themeColor="text1" w:themeTint="F2"/>
              <w:lang w:val="uk-UA"/>
            </w:rPr>
            <w:t>ЗМІСТ</w:t>
          </w:r>
        </w:p>
        <w:p w14:paraId="23CE75A5" w14:textId="6230F9D8" w:rsidR="00EF1CD4" w:rsidRDefault="0030489D">
          <w:pPr>
            <w:pStyle w:val="11"/>
            <w:tabs>
              <w:tab w:val="left" w:pos="440"/>
              <w:tab w:val="right" w:leader="dot" w:pos="9628"/>
            </w:tabs>
            <w:rPr>
              <w:rFonts w:asciiTheme="minorHAnsi" w:eastAsiaTheme="minorEastAsia" w:hAnsiTheme="minorHAnsi"/>
              <w:noProof/>
              <w:kern w:val="0"/>
              <w:sz w:val="22"/>
              <w:lang w:val="ru-RU" w:eastAsia="ru-RU"/>
              <w14:ligatures w14:val="none"/>
            </w:rPr>
          </w:pPr>
          <w:r>
            <w:fldChar w:fldCharType="begin"/>
          </w:r>
          <w:r>
            <w:instrText xml:space="preserve"> TOC \o "1-3" \h \z \u </w:instrText>
          </w:r>
          <w:r>
            <w:fldChar w:fldCharType="separate"/>
          </w:r>
          <w:hyperlink w:anchor="_Toc178855540" w:history="1">
            <w:r w:rsidR="00EF1CD4" w:rsidRPr="00A97F00">
              <w:rPr>
                <w:rStyle w:val="a7"/>
                <w:noProof/>
              </w:rPr>
              <w:t>1</w:t>
            </w:r>
            <w:r w:rsidR="00EF1CD4">
              <w:rPr>
                <w:rFonts w:asciiTheme="minorHAnsi" w:eastAsiaTheme="minorEastAsia" w:hAnsiTheme="minorHAnsi"/>
                <w:noProof/>
                <w:kern w:val="0"/>
                <w:sz w:val="22"/>
                <w:lang w:val="ru-RU" w:eastAsia="ru-RU"/>
                <w14:ligatures w14:val="none"/>
              </w:rPr>
              <w:tab/>
            </w:r>
            <w:r w:rsidR="00EF1CD4" w:rsidRPr="00A97F00">
              <w:rPr>
                <w:rStyle w:val="a7"/>
                <w:noProof/>
              </w:rPr>
              <w:t>Завдання</w:t>
            </w:r>
            <w:r w:rsidR="00EF1CD4">
              <w:rPr>
                <w:noProof/>
                <w:webHidden/>
              </w:rPr>
              <w:tab/>
            </w:r>
            <w:r w:rsidR="00EF1CD4">
              <w:rPr>
                <w:noProof/>
                <w:webHidden/>
              </w:rPr>
              <w:fldChar w:fldCharType="begin"/>
            </w:r>
            <w:r w:rsidR="00EF1CD4">
              <w:rPr>
                <w:noProof/>
                <w:webHidden/>
              </w:rPr>
              <w:instrText xml:space="preserve"> PAGEREF _Toc178855540 \h </w:instrText>
            </w:r>
            <w:r w:rsidR="00EF1CD4">
              <w:rPr>
                <w:noProof/>
                <w:webHidden/>
              </w:rPr>
            </w:r>
            <w:r w:rsidR="00EF1CD4">
              <w:rPr>
                <w:noProof/>
                <w:webHidden/>
              </w:rPr>
              <w:fldChar w:fldCharType="separate"/>
            </w:r>
            <w:r w:rsidR="00EF1CD4">
              <w:rPr>
                <w:noProof/>
                <w:webHidden/>
              </w:rPr>
              <w:t>3</w:t>
            </w:r>
            <w:r w:rsidR="00EF1CD4">
              <w:rPr>
                <w:noProof/>
                <w:webHidden/>
              </w:rPr>
              <w:fldChar w:fldCharType="end"/>
            </w:r>
          </w:hyperlink>
        </w:p>
        <w:p w14:paraId="42840D5D" w14:textId="76A782BA" w:rsidR="00EF1CD4" w:rsidRDefault="00EF1CD4">
          <w:pPr>
            <w:pStyle w:val="21"/>
            <w:tabs>
              <w:tab w:val="right" w:leader="dot" w:pos="9628"/>
            </w:tabs>
            <w:rPr>
              <w:rFonts w:asciiTheme="minorHAnsi" w:eastAsiaTheme="minorEastAsia" w:hAnsiTheme="minorHAnsi"/>
              <w:noProof/>
              <w:kern w:val="0"/>
              <w:sz w:val="22"/>
              <w:lang w:val="ru-RU" w:eastAsia="ru-RU"/>
              <w14:ligatures w14:val="none"/>
            </w:rPr>
          </w:pPr>
          <w:hyperlink w:anchor="_Toc178855541" w:history="1">
            <w:r w:rsidRPr="00A97F00">
              <w:rPr>
                <w:rStyle w:val="a7"/>
                <w:noProof/>
              </w:rPr>
              <w:t>Завдання 4</w:t>
            </w:r>
            <w:r>
              <w:rPr>
                <w:noProof/>
                <w:webHidden/>
              </w:rPr>
              <w:tab/>
            </w:r>
            <w:r>
              <w:rPr>
                <w:noProof/>
                <w:webHidden/>
              </w:rPr>
              <w:fldChar w:fldCharType="begin"/>
            </w:r>
            <w:r>
              <w:rPr>
                <w:noProof/>
                <w:webHidden/>
              </w:rPr>
              <w:instrText xml:space="preserve"> PAGEREF _Toc178855541 \h </w:instrText>
            </w:r>
            <w:r>
              <w:rPr>
                <w:noProof/>
                <w:webHidden/>
              </w:rPr>
            </w:r>
            <w:r>
              <w:rPr>
                <w:noProof/>
                <w:webHidden/>
              </w:rPr>
              <w:fldChar w:fldCharType="separate"/>
            </w:r>
            <w:r>
              <w:rPr>
                <w:noProof/>
                <w:webHidden/>
              </w:rPr>
              <w:t>3</w:t>
            </w:r>
            <w:r>
              <w:rPr>
                <w:noProof/>
                <w:webHidden/>
              </w:rPr>
              <w:fldChar w:fldCharType="end"/>
            </w:r>
          </w:hyperlink>
        </w:p>
        <w:p w14:paraId="5F017B21" w14:textId="6920F952" w:rsidR="00EF1CD4" w:rsidRDefault="00EF1CD4">
          <w:pPr>
            <w:pStyle w:val="21"/>
            <w:tabs>
              <w:tab w:val="right" w:leader="dot" w:pos="9628"/>
            </w:tabs>
            <w:rPr>
              <w:rFonts w:asciiTheme="minorHAnsi" w:eastAsiaTheme="minorEastAsia" w:hAnsiTheme="minorHAnsi"/>
              <w:noProof/>
              <w:kern w:val="0"/>
              <w:sz w:val="22"/>
              <w:lang w:val="ru-RU" w:eastAsia="ru-RU"/>
              <w14:ligatures w14:val="none"/>
            </w:rPr>
          </w:pPr>
          <w:hyperlink w:anchor="_Toc178855542" w:history="1">
            <w:r w:rsidRPr="00A97F00">
              <w:rPr>
                <w:rStyle w:val="a7"/>
                <w:noProof/>
              </w:rPr>
              <w:t>Завдання 5</w:t>
            </w:r>
            <w:r>
              <w:rPr>
                <w:noProof/>
                <w:webHidden/>
              </w:rPr>
              <w:tab/>
            </w:r>
            <w:r>
              <w:rPr>
                <w:noProof/>
                <w:webHidden/>
              </w:rPr>
              <w:fldChar w:fldCharType="begin"/>
            </w:r>
            <w:r>
              <w:rPr>
                <w:noProof/>
                <w:webHidden/>
              </w:rPr>
              <w:instrText xml:space="preserve"> PAGEREF _Toc178855542 \h </w:instrText>
            </w:r>
            <w:r>
              <w:rPr>
                <w:noProof/>
                <w:webHidden/>
              </w:rPr>
            </w:r>
            <w:r>
              <w:rPr>
                <w:noProof/>
                <w:webHidden/>
              </w:rPr>
              <w:fldChar w:fldCharType="separate"/>
            </w:r>
            <w:r>
              <w:rPr>
                <w:noProof/>
                <w:webHidden/>
              </w:rPr>
              <w:t>4</w:t>
            </w:r>
            <w:r>
              <w:rPr>
                <w:noProof/>
                <w:webHidden/>
              </w:rPr>
              <w:fldChar w:fldCharType="end"/>
            </w:r>
          </w:hyperlink>
        </w:p>
        <w:p w14:paraId="56DD92BA" w14:textId="7F650B5D" w:rsidR="00EF1CD4" w:rsidRDefault="00EF1CD4">
          <w:pPr>
            <w:pStyle w:val="21"/>
            <w:tabs>
              <w:tab w:val="right" w:leader="dot" w:pos="9628"/>
            </w:tabs>
            <w:rPr>
              <w:rFonts w:asciiTheme="minorHAnsi" w:eastAsiaTheme="minorEastAsia" w:hAnsiTheme="minorHAnsi"/>
              <w:noProof/>
              <w:kern w:val="0"/>
              <w:sz w:val="22"/>
              <w:lang w:val="ru-RU" w:eastAsia="ru-RU"/>
              <w14:ligatures w14:val="none"/>
            </w:rPr>
          </w:pPr>
          <w:hyperlink w:anchor="_Toc178855543" w:history="1">
            <w:r w:rsidRPr="00A97F00">
              <w:rPr>
                <w:rStyle w:val="a7"/>
                <w:noProof/>
              </w:rPr>
              <w:t>Завдання 6</w:t>
            </w:r>
            <w:r>
              <w:rPr>
                <w:noProof/>
                <w:webHidden/>
              </w:rPr>
              <w:tab/>
            </w:r>
            <w:r>
              <w:rPr>
                <w:noProof/>
                <w:webHidden/>
              </w:rPr>
              <w:fldChar w:fldCharType="begin"/>
            </w:r>
            <w:r>
              <w:rPr>
                <w:noProof/>
                <w:webHidden/>
              </w:rPr>
              <w:instrText xml:space="preserve"> PAGEREF _Toc178855543 \h </w:instrText>
            </w:r>
            <w:r>
              <w:rPr>
                <w:noProof/>
                <w:webHidden/>
              </w:rPr>
            </w:r>
            <w:r>
              <w:rPr>
                <w:noProof/>
                <w:webHidden/>
              </w:rPr>
              <w:fldChar w:fldCharType="separate"/>
            </w:r>
            <w:r>
              <w:rPr>
                <w:noProof/>
                <w:webHidden/>
              </w:rPr>
              <w:t>5</w:t>
            </w:r>
            <w:r>
              <w:rPr>
                <w:noProof/>
                <w:webHidden/>
              </w:rPr>
              <w:fldChar w:fldCharType="end"/>
            </w:r>
          </w:hyperlink>
        </w:p>
        <w:p w14:paraId="0D52DF70" w14:textId="6BB6687B" w:rsidR="00EF1CD4" w:rsidRDefault="00EF1CD4">
          <w:pPr>
            <w:pStyle w:val="21"/>
            <w:tabs>
              <w:tab w:val="right" w:leader="dot" w:pos="9628"/>
            </w:tabs>
            <w:rPr>
              <w:rFonts w:asciiTheme="minorHAnsi" w:eastAsiaTheme="minorEastAsia" w:hAnsiTheme="minorHAnsi"/>
              <w:noProof/>
              <w:kern w:val="0"/>
              <w:sz w:val="22"/>
              <w:lang w:val="ru-RU" w:eastAsia="ru-RU"/>
              <w14:ligatures w14:val="none"/>
            </w:rPr>
          </w:pPr>
          <w:hyperlink w:anchor="_Toc178855544" w:history="1">
            <w:r w:rsidRPr="00A97F00">
              <w:rPr>
                <w:rStyle w:val="a7"/>
                <w:noProof/>
              </w:rPr>
              <w:t>Завдання 7</w:t>
            </w:r>
            <w:r>
              <w:rPr>
                <w:noProof/>
                <w:webHidden/>
              </w:rPr>
              <w:tab/>
            </w:r>
            <w:r>
              <w:rPr>
                <w:noProof/>
                <w:webHidden/>
              </w:rPr>
              <w:fldChar w:fldCharType="begin"/>
            </w:r>
            <w:r>
              <w:rPr>
                <w:noProof/>
                <w:webHidden/>
              </w:rPr>
              <w:instrText xml:space="preserve"> PAGEREF _Toc178855544 \h </w:instrText>
            </w:r>
            <w:r>
              <w:rPr>
                <w:noProof/>
                <w:webHidden/>
              </w:rPr>
            </w:r>
            <w:r>
              <w:rPr>
                <w:noProof/>
                <w:webHidden/>
              </w:rPr>
              <w:fldChar w:fldCharType="separate"/>
            </w:r>
            <w:r>
              <w:rPr>
                <w:noProof/>
                <w:webHidden/>
              </w:rPr>
              <w:t>6</w:t>
            </w:r>
            <w:r>
              <w:rPr>
                <w:noProof/>
                <w:webHidden/>
              </w:rPr>
              <w:fldChar w:fldCharType="end"/>
            </w:r>
          </w:hyperlink>
        </w:p>
        <w:p w14:paraId="3F527473" w14:textId="0DDCA622" w:rsidR="00EF1CD4" w:rsidRDefault="00EF1CD4">
          <w:pPr>
            <w:pStyle w:val="21"/>
            <w:tabs>
              <w:tab w:val="right" w:leader="dot" w:pos="9628"/>
            </w:tabs>
            <w:rPr>
              <w:rFonts w:asciiTheme="minorHAnsi" w:eastAsiaTheme="minorEastAsia" w:hAnsiTheme="minorHAnsi"/>
              <w:noProof/>
              <w:kern w:val="0"/>
              <w:sz w:val="22"/>
              <w:lang w:val="ru-RU" w:eastAsia="ru-RU"/>
              <w14:ligatures w14:val="none"/>
            </w:rPr>
          </w:pPr>
          <w:hyperlink w:anchor="_Toc178855545" w:history="1">
            <w:r w:rsidRPr="00A97F00">
              <w:rPr>
                <w:rStyle w:val="a7"/>
                <w:noProof/>
              </w:rPr>
              <w:t>Завдання 8</w:t>
            </w:r>
            <w:r>
              <w:rPr>
                <w:noProof/>
                <w:webHidden/>
              </w:rPr>
              <w:tab/>
            </w:r>
            <w:r>
              <w:rPr>
                <w:noProof/>
                <w:webHidden/>
              </w:rPr>
              <w:fldChar w:fldCharType="begin"/>
            </w:r>
            <w:r>
              <w:rPr>
                <w:noProof/>
                <w:webHidden/>
              </w:rPr>
              <w:instrText xml:space="preserve"> PAGEREF _Toc178855545 \h </w:instrText>
            </w:r>
            <w:r>
              <w:rPr>
                <w:noProof/>
                <w:webHidden/>
              </w:rPr>
            </w:r>
            <w:r>
              <w:rPr>
                <w:noProof/>
                <w:webHidden/>
              </w:rPr>
              <w:fldChar w:fldCharType="separate"/>
            </w:r>
            <w:r>
              <w:rPr>
                <w:noProof/>
                <w:webHidden/>
              </w:rPr>
              <w:t>7</w:t>
            </w:r>
            <w:r>
              <w:rPr>
                <w:noProof/>
                <w:webHidden/>
              </w:rPr>
              <w:fldChar w:fldCharType="end"/>
            </w:r>
          </w:hyperlink>
        </w:p>
        <w:p w14:paraId="594A326C" w14:textId="4346C47A" w:rsidR="00EF1CD4" w:rsidRDefault="00EF1CD4">
          <w:pPr>
            <w:pStyle w:val="11"/>
            <w:tabs>
              <w:tab w:val="left" w:pos="440"/>
              <w:tab w:val="right" w:leader="dot" w:pos="9628"/>
            </w:tabs>
            <w:rPr>
              <w:rFonts w:asciiTheme="minorHAnsi" w:eastAsiaTheme="minorEastAsia" w:hAnsiTheme="minorHAnsi"/>
              <w:noProof/>
              <w:kern w:val="0"/>
              <w:sz w:val="22"/>
              <w:lang w:val="ru-RU" w:eastAsia="ru-RU"/>
              <w14:ligatures w14:val="none"/>
            </w:rPr>
          </w:pPr>
          <w:hyperlink w:anchor="_Toc178855546" w:history="1">
            <w:r w:rsidRPr="00A97F00">
              <w:rPr>
                <w:rStyle w:val="a7"/>
                <w:noProof/>
              </w:rPr>
              <w:t>2</w:t>
            </w:r>
            <w:r>
              <w:rPr>
                <w:rFonts w:asciiTheme="minorHAnsi" w:eastAsiaTheme="minorEastAsia" w:hAnsiTheme="minorHAnsi"/>
                <w:noProof/>
                <w:kern w:val="0"/>
                <w:sz w:val="22"/>
                <w:lang w:val="ru-RU" w:eastAsia="ru-RU"/>
                <w14:ligatures w14:val="none"/>
              </w:rPr>
              <w:tab/>
            </w:r>
            <w:r w:rsidRPr="00A97F00">
              <w:rPr>
                <w:rStyle w:val="a7"/>
                <w:noProof/>
              </w:rPr>
              <w:t>Контрольні запитання</w:t>
            </w:r>
            <w:r>
              <w:rPr>
                <w:noProof/>
                <w:webHidden/>
              </w:rPr>
              <w:tab/>
            </w:r>
            <w:r>
              <w:rPr>
                <w:noProof/>
                <w:webHidden/>
              </w:rPr>
              <w:fldChar w:fldCharType="begin"/>
            </w:r>
            <w:r>
              <w:rPr>
                <w:noProof/>
                <w:webHidden/>
              </w:rPr>
              <w:instrText xml:space="preserve"> PAGEREF _Toc178855546 \h </w:instrText>
            </w:r>
            <w:r>
              <w:rPr>
                <w:noProof/>
                <w:webHidden/>
              </w:rPr>
            </w:r>
            <w:r>
              <w:rPr>
                <w:noProof/>
                <w:webHidden/>
              </w:rPr>
              <w:fldChar w:fldCharType="separate"/>
            </w:r>
            <w:r>
              <w:rPr>
                <w:noProof/>
                <w:webHidden/>
              </w:rPr>
              <w:t>8</w:t>
            </w:r>
            <w:r>
              <w:rPr>
                <w:noProof/>
                <w:webHidden/>
              </w:rPr>
              <w:fldChar w:fldCharType="end"/>
            </w:r>
          </w:hyperlink>
        </w:p>
        <w:p w14:paraId="6F1AFEE2" w14:textId="0E7D407D" w:rsidR="0030489D" w:rsidRDefault="0030489D" w:rsidP="0030489D">
          <w:pPr>
            <w:pStyle w:val="a4"/>
            <w:rPr>
              <w:b/>
              <w:bCs/>
            </w:rPr>
          </w:pPr>
          <w:r>
            <w:rPr>
              <w:b/>
              <w:bCs/>
            </w:rPr>
            <w:fldChar w:fldCharType="end"/>
          </w:r>
        </w:p>
        <w:p w14:paraId="17470A13" w14:textId="77777777" w:rsidR="0030489D" w:rsidRDefault="0030489D" w:rsidP="0030489D">
          <w:pPr>
            <w:rPr>
              <w:lang w:val="ru-RU" w:eastAsia="ru-RU"/>
            </w:rPr>
          </w:pPr>
        </w:p>
        <w:p w14:paraId="6FBD395F" w14:textId="77777777" w:rsidR="0030489D" w:rsidRDefault="0030489D" w:rsidP="0030489D">
          <w:pPr>
            <w:rPr>
              <w:lang w:val="ru-RU" w:eastAsia="ru-RU"/>
            </w:rPr>
          </w:pPr>
        </w:p>
        <w:p w14:paraId="715FF078" w14:textId="77777777" w:rsidR="0030489D" w:rsidRDefault="0030489D" w:rsidP="0030489D">
          <w:pPr>
            <w:rPr>
              <w:lang w:val="ru-RU" w:eastAsia="ru-RU"/>
            </w:rPr>
          </w:pPr>
        </w:p>
        <w:p w14:paraId="0DBE7707" w14:textId="494EDC22" w:rsidR="0030489D" w:rsidRPr="0030489D" w:rsidRDefault="00071F69" w:rsidP="0030489D">
          <w:pPr>
            <w:rPr>
              <w:lang w:val="ru-RU" w:eastAsia="ru-RU"/>
            </w:rPr>
          </w:pPr>
        </w:p>
      </w:sdtContent>
    </w:sdt>
    <w:p w14:paraId="12D408D0" w14:textId="77777777" w:rsidR="0030489D" w:rsidRDefault="0030489D" w:rsidP="0030489D">
      <w:pPr>
        <w:ind w:left="0"/>
      </w:pPr>
    </w:p>
    <w:p w14:paraId="1B4685E6" w14:textId="77777777" w:rsidR="005114EB" w:rsidRDefault="005114EB"/>
    <w:p w14:paraId="77D01BD1" w14:textId="77777777" w:rsidR="0030489D" w:rsidRDefault="0030489D"/>
    <w:p w14:paraId="667885AA" w14:textId="77777777" w:rsidR="0030489D" w:rsidRDefault="0030489D"/>
    <w:p w14:paraId="57C2333D" w14:textId="77777777" w:rsidR="0030489D" w:rsidRDefault="0030489D"/>
    <w:p w14:paraId="08CE0EF6" w14:textId="77777777" w:rsidR="0030489D" w:rsidRDefault="0030489D"/>
    <w:p w14:paraId="54CA1156" w14:textId="77777777" w:rsidR="0030489D" w:rsidRDefault="0030489D"/>
    <w:p w14:paraId="37B441E5" w14:textId="77777777" w:rsidR="0030489D" w:rsidRDefault="0030489D"/>
    <w:p w14:paraId="4878EAB6" w14:textId="77777777" w:rsidR="0030489D" w:rsidRDefault="0030489D"/>
    <w:p w14:paraId="2F2A6483" w14:textId="77777777" w:rsidR="0030489D" w:rsidRDefault="0030489D"/>
    <w:p w14:paraId="38681F36" w14:textId="77777777" w:rsidR="0030489D" w:rsidRDefault="0030489D"/>
    <w:p w14:paraId="5606AAFA" w14:textId="77777777" w:rsidR="0030489D" w:rsidRDefault="0030489D"/>
    <w:p w14:paraId="449FA5D0" w14:textId="77777777" w:rsidR="0030489D" w:rsidRDefault="0030489D"/>
    <w:p w14:paraId="5A669195" w14:textId="77777777" w:rsidR="0030489D" w:rsidRDefault="0030489D"/>
    <w:p w14:paraId="143EB69F" w14:textId="77777777" w:rsidR="0030489D" w:rsidRDefault="0030489D"/>
    <w:p w14:paraId="5D9E56BD" w14:textId="77777777" w:rsidR="0030489D" w:rsidRDefault="0030489D"/>
    <w:p w14:paraId="279494DA" w14:textId="77777777" w:rsidR="0030489D" w:rsidRDefault="0030489D"/>
    <w:p w14:paraId="6CD194FC" w14:textId="77777777" w:rsidR="0030489D" w:rsidRDefault="0030489D"/>
    <w:p w14:paraId="17A37905" w14:textId="77777777" w:rsidR="0030489D" w:rsidRDefault="0030489D"/>
    <w:p w14:paraId="780BD0C4" w14:textId="77777777" w:rsidR="0030489D" w:rsidRDefault="0030489D"/>
    <w:p w14:paraId="696C28D3" w14:textId="77777777" w:rsidR="0030489D" w:rsidRDefault="0030489D"/>
    <w:p w14:paraId="0F2849CE" w14:textId="77777777" w:rsidR="0030489D" w:rsidRDefault="0030489D"/>
    <w:p w14:paraId="0F698F5B" w14:textId="77777777" w:rsidR="0030489D" w:rsidRDefault="0030489D"/>
    <w:p w14:paraId="06AC27BA" w14:textId="77777777" w:rsidR="0030489D" w:rsidRDefault="0030489D"/>
    <w:p w14:paraId="1F8C45EA" w14:textId="56D6BABF" w:rsidR="0030489D" w:rsidRDefault="009B1380" w:rsidP="009B1380">
      <w:pPr>
        <w:pStyle w:val="1"/>
      </w:pPr>
      <w:bookmarkStart w:id="0" w:name="_Toc178855540"/>
      <w:r>
        <w:t>Завдання</w:t>
      </w:r>
      <w:bookmarkEnd w:id="0"/>
    </w:p>
    <w:p w14:paraId="46FFE46B" w14:textId="77777777" w:rsidR="00AC477E" w:rsidRPr="00F669F4" w:rsidRDefault="009B1380" w:rsidP="00DC1048">
      <w:pPr>
        <w:pStyle w:val="2"/>
      </w:pPr>
      <w:bookmarkStart w:id="1" w:name="_Toc178855541"/>
      <w:r w:rsidRPr="00F669F4">
        <w:t>Завдання 4</w:t>
      </w:r>
      <w:bookmarkEnd w:id="1"/>
    </w:p>
    <w:p w14:paraId="76C61E17" w14:textId="77777777" w:rsidR="001E282E" w:rsidRDefault="00F669F4" w:rsidP="001E282E">
      <w:pPr>
        <w:ind w:left="0" w:firstLine="567"/>
        <w:jc w:val="both"/>
        <w:rPr>
          <w:szCs w:val="28"/>
        </w:rPr>
      </w:pPr>
      <w:r w:rsidRPr="001E282E">
        <w:rPr>
          <w:b/>
          <w:bCs/>
          <w:szCs w:val="28"/>
        </w:rPr>
        <w:t>Постановка задачі:</w:t>
      </w:r>
      <w:r>
        <w:rPr>
          <w:szCs w:val="28"/>
        </w:rPr>
        <w:t xml:space="preserve"> </w:t>
      </w:r>
      <w:r w:rsidR="001E282E" w:rsidRPr="009330F7">
        <w:rPr>
          <w:szCs w:val="28"/>
        </w:rPr>
        <w:t xml:space="preserve">На відрізок </w:t>
      </w:r>
      <w:r w:rsidR="001E282E" w:rsidRPr="009330F7">
        <w:rPr>
          <w:i/>
          <w:szCs w:val="28"/>
          <w:lang w:val="en-US"/>
        </w:rPr>
        <w:t>AB</w:t>
      </w:r>
      <w:r w:rsidR="001E282E" w:rsidRPr="009330F7">
        <w:rPr>
          <w:szCs w:val="28"/>
        </w:rPr>
        <w:t xml:space="preserve"> довжиною </w:t>
      </w:r>
      <w:smartTag w:uri="urn:schemas-microsoft-com:office:smarttags" w:element="metricconverter">
        <w:smartTagPr>
          <w:attr w:name="ProductID" w:val="12 см"/>
        </w:smartTagPr>
        <w:r w:rsidR="001E282E" w:rsidRPr="009330F7">
          <w:rPr>
            <w:szCs w:val="28"/>
          </w:rPr>
          <w:t>12 см</w:t>
        </w:r>
      </w:smartTag>
      <w:r w:rsidR="001E282E" w:rsidRPr="009330F7">
        <w:rPr>
          <w:szCs w:val="28"/>
        </w:rPr>
        <w:t xml:space="preserve"> навмання ставлять точку </w:t>
      </w:r>
      <w:r w:rsidR="001E282E" w:rsidRPr="009330F7">
        <w:rPr>
          <w:i/>
          <w:szCs w:val="28"/>
        </w:rPr>
        <w:t>М</w:t>
      </w:r>
      <w:r w:rsidR="001E282E" w:rsidRPr="009330F7">
        <w:rPr>
          <w:szCs w:val="28"/>
        </w:rPr>
        <w:t xml:space="preserve">. Знайти ймовірність того, що площа квадрата, що побудований на відрізку </w:t>
      </w:r>
      <w:r w:rsidR="001E282E" w:rsidRPr="009330F7">
        <w:rPr>
          <w:i/>
          <w:szCs w:val="28"/>
        </w:rPr>
        <w:t>АМ</w:t>
      </w:r>
      <w:r w:rsidR="001E282E" w:rsidRPr="009330F7">
        <w:rPr>
          <w:szCs w:val="28"/>
        </w:rPr>
        <w:t>, буде між 36 см</w:t>
      </w:r>
      <w:r w:rsidR="001E282E" w:rsidRPr="009330F7">
        <w:rPr>
          <w:szCs w:val="28"/>
          <w:vertAlign w:val="superscript"/>
        </w:rPr>
        <w:t>2</w:t>
      </w:r>
      <w:r w:rsidR="001E282E" w:rsidRPr="009330F7">
        <w:rPr>
          <w:szCs w:val="28"/>
        </w:rPr>
        <w:t xml:space="preserve"> та 81 см</w:t>
      </w:r>
      <w:r w:rsidR="001E282E" w:rsidRPr="009330F7">
        <w:rPr>
          <w:szCs w:val="28"/>
          <w:vertAlign w:val="superscript"/>
        </w:rPr>
        <w:t>2</w:t>
      </w:r>
      <w:r w:rsidR="001E282E" w:rsidRPr="009330F7">
        <w:rPr>
          <w:szCs w:val="28"/>
        </w:rPr>
        <w:t xml:space="preserve"> .</w:t>
      </w:r>
    </w:p>
    <w:p w14:paraId="33E84AD6" w14:textId="297D5F9A" w:rsidR="00CD35D2" w:rsidRPr="00F669F4" w:rsidRDefault="00CD35D2" w:rsidP="00F669F4">
      <w:pPr>
        <w:ind w:left="0"/>
        <w:jc w:val="both"/>
        <w:rPr>
          <w:szCs w:val="28"/>
        </w:rPr>
      </w:pPr>
    </w:p>
    <w:p w14:paraId="660AFC13" w14:textId="1538DAD5" w:rsidR="007730C9" w:rsidRDefault="00F86F4A" w:rsidP="007730C9">
      <w:pPr>
        <w:ind w:left="0" w:firstLine="454"/>
        <w:jc w:val="both"/>
      </w:pPr>
      <w:r>
        <w:t xml:space="preserve">Позначимо </w:t>
      </w:r>
      <m:oMath>
        <m:r>
          <w:rPr>
            <w:rStyle w:val="katex-mathml"/>
            <w:rFonts w:ascii="Cambria Math" w:hAnsi="Cambria Math"/>
          </w:rPr>
          <m:t>x</m:t>
        </m:r>
      </m:oMath>
      <w:r>
        <w:t xml:space="preserve"> як довжину відрізка AM (відстань від точки A до точки M). Площа квадрата, побудованого на відрізку AM</w:t>
      </w:r>
    </w:p>
    <w:p w14:paraId="352BC69E" w14:textId="6B5042AD" w:rsidR="00F86F4A" w:rsidRDefault="005A2FD0" w:rsidP="00CD35D2">
      <w:pPr>
        <w:ind w:left="0" w:firstLine="454"/>
        <w:jc w:val="both"/>
      </w:pPr>
      <m:oMath>
        <m:r>
          <w:rPr>
            <w:rFonts w:ascii="Cambria Math" w:hAnsi="Cambria Math"/>
            <w:szCs w:val="28"/>
            <w:lang w:val="en-US"/>
          </w:rPr>
          <m:t>S</m:t>
        </m:r>
        <m:r>
          <w:rPr>
            <w:rFonts w:ascii="Cambria Math" w:hAnsi="Cambria Math"/>
            <w:szCs w:val="28"/>
            <w:lang w:val="ru-RU"/>
          </w:rPr>
          <m:t xml:space="preserve"> = </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ru-RU"/>
              </w:rPr>
              <m:t>2</m:t>
            </m:r>
          </m:sup>
        </m:sSup>
      </m:oMath>
      <w:r w:rsidR="00AC477E">
        <w:t xml:space="preserve"> </w:t>
      </w:r>
    </w:p>
    <w:p w14:paraId="030BCFAA" w14:textId="77777777" w:rsidR="007730C9" w:rsidRDefault="007730C9" w:rsidP="00CD35D2">
      <w:pPr>
        <w:ind w:left="0" w:firstLine="454"/>
        <w:jc w:val="both"/>
      </w:pPr>
    </w:p>
    <w:p w14:paraId="020E1D3B" w14:textId="1611CBD9" w:rsidR="007730C9" w:rsidRDefault="00AE13CA" w:rsidP="007730C9">
      <w:pPr>
        <w:ind w:left="0" w:firstLine="454"/>
        <w:jc w:val="both"/>
      </w:pPr>
      <w:r>
        <w:t>Задача вимагає, щоб площа квадрата була між 36 см² та 81 см², тобто:</w:t>
      </w:r>
    </w:p>
    <w:p w14:paraId="45ECEFAE" w14:textId="77777777" w:rsidR="00E168F7" w:rsidRDefault="00AC477E" w:rsidP="00E168F7">
      <w:pPr>
        <w:ind w:left="0"/>
        <w:jc w:val="both"/>
        <w:rPr>
          <w:szCs w:val="28"/>
          <w:lang w:val="ru-RU"/>
        </w:rPr>
      </w:pPr>
      <m:oMath>
        <m:r>
          <w:rPr>
            <w:rFonts w:ascii="Cambria Math" w:hAnsi="Cambria Math"/>
          </w:rPr>
          <m:t xml:space="preserve">       36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81</m:t>
        </m:r>
      </m:oMath>
      <w:r w:rsidRPr="002634D2">
        <w:rPr>
          <w:szCs w:val="28"/>
          <w:lang w:val="ru-RU"/>
        </w:rPr>
        <w:t xml:space="preserve"> </w:t>
      </w:r>
    </w:p>
    <w:p w14:paraId="4FCEA563" w14:textId="77777777" w:rsidR="007730C9" w:rsidRPr="002634D2" w:rsidRDefault="007730C9" w:rsidP="00E168F7">
      <w:pPr>
        <w:ind w:left="0"/>
        <w:jc w:val="both"/>
        <w:rPr>
          <w:szCs w:val="28"/>
          <w:lang w:val="ru-RU"/>
        </w:rPr>
      </w:pPr>
    </w:p>
    <w:p w14:paraId="42DCE7D5" w14:textId="4195E42F" w:rsidR="001E282E" w:rsidRDefault="00E168F7" w:rsidP="00E168F7">
      <w:pPr>
        <w:ind w:left="0"/>
        <w:jc w:val="both"/>
      </w:pPr>
      <w:r>
        <w:rPr>
          <w:szCs w:val="28"/>
        </w:rPr>
        <w:t xml:space="preserve">      </w:t>
      </w:r>
      <w:r>
        <w:t>Візьмемо корінь з обох частин нерівності:</w:t>
      </w:r>
    </w:p>
    <w:p w14:paraId="062CFB7E" w14:textId="088BB8E7" w:rsidR="002634D2" w:rsidRDefault="007730C9" w:rsidP="00E168F7">
      <w:pPr>
        <w:ind w:left="0"/>
        <w:jc w:val="both"/>
        <w:rPr>
          <w:szCs w:val="28"/>
          <w:lang w:val="ru-RU"/>
        </w:rPr>
      </w:pPr>
      <m:oMath>
        <m:r>
          <w:rPr>
            <w:rFonts w:ascii="Cambria Math" w:hAnsi="Cambria Math"/>
          </w:rPr>
          <m:t xml:space="preserve">       6 ≤ x ≤ 9</m:t>
        </m:r>
      </m:oMath>
      <w:r>
        <w:rPr>
          <w:szCs w:val="28"/>
          <w:lang w:val="ru-RU"/>
        </w:rPr>
        <w:t xml:space="preserve"> </w:t>
      </w:r>
    </w:p>
    <w:p w14:paraId="632FAA6F" w14:textId="77777777" w:rsidR="007730C9" w:rsidRDefault="007730C9" w:rsidP="00E168F7">
      <w:pPr>
        <w:ind w:left="0"/>
        <w:jc w:val="both"/>
        <w:rPr>
          <w:szCs w:val="28"/>
          <w:lang w:val="ru-RU"/>
        </w:rPr>
      </w:pPr>
    </w:p>
    <w:p w14:paraId="400DB5AA" w14:textId="4DB77EA4" w:rsidR="007730C9" w:rsidRDefault="009B50F0" w:rsidP="009B50F0">
      <w:pPr>
        <w:ind w:left="0"/>
        <w:jc w:val="both"/>
      </w:pPr>
      <w:r>
        <w:t xml:space="preserve">      Таким чином, точка M повинна знаходитися на відрізку довжиною</w:t>
      </w:r>
    </w:p>
    <w:p w14:paraId="06123501" w14:textId="40D14E15" w:rsidR="009B50F0" w:rsidRPr="00EF1CD4" w:rsidRDefault="00211721" w:rsidP="009B50F0">
      <w:pPr>
        <w:ind w:left="0"/>
        <w:jc w:val="both"/>
        <w:rPr>
          <w:szCs w:val="28"/>
        </w:rPr>
      </w:pPr>
      <m:oMath>
        <m:r>
          <w:rPr>
            <w:rFonts w:ascii="Cambria Math" w:hAnsi="Cambria Math"/>
          </w:rPr>
          <m:t xml:space="preserve">       9 - 6 = 3 см</m:t>
        </m:r>
      </m:oMath>
      <w:r w:rsidRPr="00EF1CD4">
        <w:rPr>
          <w:szCs w:val="28"/>
        </w:rPr>
        <w:t xml:space="preserve"> </w:t>
      </w:r>
    </w:p>
    <w:p w14:paraId="6D9D83CA" w14:textId="77777777" w:rsidR="00211721" w:rsidRPr="00EF1CD4" w:rsidRDefault="00211721" w:rsidP="009B50F0">
      <w:pPr>
        <w:ind w:left="0"/>
        <w:jc w:val="both"/>
        <w:rPr>
          <w:szCs w:val="28"/>
        </w:rPr>
      </w:pPr>
    </w:p>
    <w:p w14:paraId="79630784" w14:textId="2ECE7E20" w:rsidR="00211721" w:rsidRDefault="00211721" w:rsidP="00211721">
      <w:pPr>
        <w:ind w:left="0"/>
        <w:jc w:val="both"/>
      </w:pPr>
      <w:r>
        <w:lastRenderedPageBreak/>
        <w:t xml:space="preserve">      Ймовірність того, що точка M буде на цьому відрізку, дорівнює відношенню довжини відрізка [6, 9] до загальної довжини відрізка AB, тобто:</w:t>
      </w:r>
    </w:p>
    <w:p w14:paraId="40892FCE" w14:textId="1007CCD0" w:rsidR="00211721" w:rsidRDefault="00211721" w:rsidP="00211721">
      <w:pPr>
        <w:ind w:left="0"/>
        <w:jc w:val="both"/>
        <w:rPr>
          <w:rFonts w:eastAsiaTheme="minorEastAsia"/>
        </w:rPr>
      </w:pPr>
      <w:r>
        <w:t xml:space="preserve">       </w:t>
      </w:r>
      <m:oMath>
        <m:r>
          <w:rPr>
            <w:rFonts w:ascii="Cambria Math" w:hAnsi="Cambria Math"/>
          </w:rPr>
          <m:t>P =</m:t>
        </m:r>
        <m:f>
          <m:fPr>
            <m:ctrlPr>
              <w:rPr>
                <w:rFonts w:ascii="Cambria Math" w:hAnsi="Cambria Math"/>
                <w:i/>
              </w:rPr>
            </m:ctrlPr>
          </m:fPr>
          <m:num>
            <m:d>
              <m:dPr>
                <m:ctrlPr>
                  <w:rPr>
                    <w:rFonts w:ascii="Cambria Math" w:hAnsi="Cambria Math"/>
                    <w:i/>
                  </w:rPr>
                </m:ctrlPr>
              </m:dPr>
              <m:e>
                <m:r>
                  <w:rPr>
                    <w:rFonts w:ascii="Cambria Math" w:hAnsi="Cambria Math"/>
                  </w:rPr>
                  <m:t>9 – 6</m:t>
                </m:r>
              </m:e>
            </m:d>
          </m:num>
          <m:den>
            <m:r>
              <w:rPr>
                <w:rFonts w:ascii="Cambria Math" w:hAnsi="Cambria Math"/>
              </w:rPr>
              <m:t>12</m:t>
            </m:r>
          </m:den>
        </m:f>
        <m:r>
          <w:rPr>
            <w:rFonts w:ascii="Cambria Math" w:hAnsi="Cambria Math"/>
          </w:rPr>
          <m:t xml:space="preserve"> = </m:t>
        </m:r>
        <m:f>
          <m:fPr>
            <m:ctrlPr>
              <w:rPr>
                <w:rFonts w:ascii="Cambria Math" w:hAnsi="Cambria Math"/>
                <w:i/>
              </w:rPr>
            </m:ctrlPr>
          </m:fPr>
          <m:num>
            <m:r>
              <w:rPr>
                <w:rFonts w:ascii="Cambria Math" w:hAnsi="Cambria Math"/>
              </w:rPr>
              <m:t>3</m:t>
            </m:r>
          </m:num>
          <m:den>
            <m:r>
              <w:rPr>
                <w:rFonts w:ascii="Cambria Math" w:hAnsi="Cambria Math"/>
              </w:rPr>
              <m:t>12</m:t>
            </m:r>
          </m:den>
        </m:f>
      </m:oMath>
    </w:p>
    <w:p w14:paraId="62149404" w14:textId="77777777" w:rsidR="001B2BFB" w:rsidRDefault="001B2BFB" w:rsidP="00211721">
      <w:pPr>
        <w:ind w:left="0"/>
        <w:jc w:val="both"/>
        <w:rPr>
          <w:szCs w:val="28"/>
          <w:lang w:val="ru-RU"/>
        </w:rPr>
      </w:pPr>
    </w:p>
    <w:p w14:paraId="2802F2EA" w14:textId="659085C0" w:rsidR="00DC1048" w:rsidRDefault="00DC1048" w:rsidP="00DC1048">
      <w:pPr>
        <w:pStyle w:val="2"/>
      </w:pPr>
      <w:bookmarkStart w:id="2" w:name="_Toc178855542"/>
      <w:proofErr w:type="spellStart"/>
      <w:r>
        <w:t>Завдання</w:t>
      </w:r>
      <w:proofErr w:type="spellEnd"/>
      <w:r>
        <w:t xml:space="preserve"> 5</w:t>
      </w:r>
      <w:bookmarkEnd w:id="2"/>
    </w:p>
    <w:p w14:paraId="02554192" w14:textId="77777777" w:rsidR="00DC1048" w:rsidRDefault="00DC1048" w:rsidP="00DC1048">
      <w:pPr>
        <w:ind w:left="0"/>
        <w:rPr>
          <w:lang w:val="ru-RU"/>
        </w:rPr>
      </w:pPr>
    </w:p>
    <w:p w14:paraId="65786ED6" w14:textId="77777777" w:rsidR="00E21A95" w:rsidRDefault="00DC1048" w:rsidP="00E21A95">
      <w:pPr>
        <w:ind w:left="0" w:firstLine="567"/>
        <w:jc w:val="both"/>
        <w:rPr>
          <w:szCs w:val="28"/>
        </w:rPr>
      </w:pPr>
      <w:r w:rsidRPr="00E21A95">
        <w:rPr>
          <w:b/>
          <w:bCs/>
          <w:lang w:val="ru-RU"/>
        </w:rPr>
        <w:t xml:space="preserve">Постановка </w:t>
      </w:r>
      <w:proofErr w:type="spellStart"/>
      <w:r w:rsidRPr="00E21A95">
        <w:rPr>
          <w:b/>
          <w:bCs/>
          <w:lang w:val="ru-RU"/>
        </w:rPr>
        <w:t>задачі</w:t>
      </w:r>
      <w:proofErr w:type="spellEnd"/>
      <w:r w:rsidRPr="00E21A95">
        <w:rPr>
          <w:b/>
          <w:bCs/>
          <w:lang w:val="ru-RU"/>
        </w:rPr>
        <w:t>:</w:t>
      </w:r>
      <w:r>
        <w:rPr>
          <w:lang w:val="ru-RU"/>
        </w:rPr>
        <w:t xml:space="preserve"> </w:t>
      </w:r>
      <w:r w:rsidR="00E21A95" w:rsidRPr="009330F7">
        <w:rPr>
          <w:szCs w:val="28"/>
        </w:rPr>
        <w:t>(Задача про зустріч). Дві людини домовилися зустрітись у певному місці між 12 та 13 годинами, причому кожна людина, яка прийшла, чекає іншу протягом 20 хвилин, після чого йде. Знайти ймовірність зустрічі цих людей, якщо кожна людина приходить на зустріч у випадковий момент часу, що не узгоджений з моментом приходу іншої людини.</w:t>
      </w:r>
    </w:p>
    <w:p w14:paraId="7F2AFFA6" w14:textId="77777777" w:rsidR="00E21A95" w:rsidRDefault="00E21A95" w:rsidP="00E21A95">
      <w:pPr>
        <w:ind w:left="0" w:firstLine="567"/>
        <w:jc w:val="both"/>
        <w:rPr>
          <w:szCs w:val="28"/>
        </w:rPr>
      </w:pPr>
    </w:p>
    <w:p w14:paraId="6C03082F" w14:textId="5A9A658D" w:rsidR="00E21A95" w:rsidRDefault="00FD2EB9" w:rsidP="00E21A95">
      <w:pPr>
        <w:ind w:left="0" w:firstLine="567"/>
        <w:jc w:val="both"/>
      </w:pPr>
      <w:r>
        <w:t>Область можливих приходів для обох людей визначається квадратом зі стороною 60 хвилин (від 0 до 60 хвилин), тому площа квадрата дорівнює</w:t>
      </w:r>
    </w:p>
    <w:p w14:paraId="01111E56" w14:textId="3D5354B8" w:rsidR="00FD2EB9" w:rsidRDefault="00FC0418" w:rsidP="00E21A95">
      <w:pPr>
        <w:ind w:left="0" w:firstLine="567"/>
        <w:jc w:val="both"/>
        <w:rPr>
          <w:szCs w:val="28"/>
        </w:rPr>
      </w:pPr>
      <m:oMath>
        <m:r>
          <w:rPr>
            <w:rFonts w:ascii="Cambria Math" w:hAnsi="Cambria Math"/>
          </w:rPr>
          <m:t>60 * 60 = 3600 хвили</m:t>
        </m:r>
        <m:sSup>
          <m:sSupPr>
            <m:ctrlPr>
              <w:rPr>
                <w:rFonts w:ascii="Cambria Math" w:hAnsi="Cambria Math"/>
                <w:i/>
              </w:rPr>
            </m:ctrlPr>
          </m:sSupPr>
          <m:e>
            <m:r>
              <w:rPr>
                <w:rFonts w:ascii="Cambria Math" w:hAnsi="Cambria Math"/>
              </w:rPr>
              <m:t>н</m:t>
            </m:r>
          </m:e>
          <m:sup>
            <m:r>
              <w:rPr>
                <w:rFonts w:ascii="Cambria Math" w:hAnsi="Cambria Math"/>
              </w:rPr>
              <m:t>2</m:t>
            </m:r>
          </m:sup>
        </m:sSup>
      </m:oMath>
      <w:r>
        <w:rPr>
          <w:szCs w:val="28"/>
        </w:rPr>
        <w:t xml:space="preserve"> </w:t>
      </w:r>
    </w:p>
    <w:p w14:paraId="4DC59879" w14:textId="77777777" w:rsidR="00FC0418" w:rsidRDefault="00FC0418" w:rsidP="00E21A95">
      <w:pPr>
        <w:ind w:left="0" w:firstLine="567"/>
        <w:jc w:val="both"/>
        <w:rPr>
          <w:szCs w:val="28"/>
        </w:rPr>
      </w:pPr>
    </w:p>
    <w:p w14:paraId="6991D931" w14:textId="24CEA386" w:rsidR="00FC0418" w:rsidRDefault="008E0F07" w:rsidP="00E21A95">
      <w:pPr>
        <w:ind w:left="0" w:firstLine="567"/>
        <w:jc w:val="both"/>
      </w:pPr>
      <w:r>
        <w:t>Для того, щоб люди зустрілися, момент приходу однієї людини має відрізнятися від моменту приходу іншої не більше ніж на 20 хвилин. Це означає, що</w:t>
      </w:r>
    </w:p>
    <w:p w14:paraId="66AD82C7" w14:textId="18D175B8" w:rsidR="008E0F07" w:rsidRDefault="00071F69" w:rsidP="00E21A95">
      <w:pPr>
        <w:ind w:left="0" w:firstLine="567"/>
        <w:jc w:val="both"/>
        <w:rPr>
          <w:szCs w:val="28"/>
        </w:rPr>
      </w:pPr>
      <m:oMath>
        <m:d>
          <m:dPr>
            <m:begChr m:val="|"/>
            <m:endChr m:val="|"/>
            <m:ctrlPr>
              <w:rPr>
                <w:rFonts w:ascii="Cambria Math" w:hAnsi="Cambria Math"/>
                <w:i/>
              </w:rPr>
            </m:ctrlPr>
          </m:dPr>
          <m:e>
            <m:r>
              <w:rPr>
                <w:rFonts w:ascii="Cambria Math" w:hAnsi="Cambria Math"/>
              </w:rPr>
              <m:t>x - y</m:t>
            </m:r>
          </m:e>
        </m:d>
        <m:r>
          <w:rPr>
            <w:rFonts w:ascii="Cambria Math" w:hAnsi="Cambria Math"/>
          </w:rPr>
          <m:t>≤ 20</m:t>
        </m:r>
      </m:oMath>
      <w:r w:rsidR="00D14059">
        <w:rPr>
          <w:szCs w:val="28"/>
        </w:rPr>
        <w:t xml:space="preserve"> </w:t>
      </w:r>
    </w:p>
    <w:p w14:paraId="5DD4C7E2" w14:textId="77777777" w:rsidR="00D14059" w:rsidRDefault="00D14059" w:rsidP="00E21A95">
      <w:pPr>
        <w:ind w:left="0" w:firstLine="567"/>
        <w:jc w:val="both"/>
        <w:rPr>
          <w:szCs w:val="28"/>
        </w:rPr>
      </w:pPr>
    </w:p>
    <w:p w14:paraId="28D40808" w14:textId="77777777" w:rsidR="00D14059" w:rsidRDefault="00D14059" w:rsidP="00E21A95">
      <w:pPr>
        <w:ind w:left="0" w:firstLine="567"/>
        <w:jc w:val="both"/>
      </w:pPr>
      <w:r>
        <w:t xml:space="preserve">Розглянемо дві нерівності: </w:t>
      </w:r>
    </w:p>
    <w:p w14:paraId="2748BDF9" w14:textId="0A21E912" w:rsidR="00D14059" w:rsidRDefault="00D14059" w:rsidP="00E21A95">
      <w:pPr>
        <w:ind w:left="0" w:firstLine="567"/>
        <w:jc w:val="both"/>
        <w:rPr>
          <w:rFonts w:eastAsiaTheme="minorEastAsia"/>
        </w:rPr>
      </w:pPr>
      <m:oMath>
        <m:r>
          <w:rPr>
            <w:rFonts w:ascii="Cambria Math" w:hAnsi="Cambria Math"/>
          </w:rPr>
          <m:t xml:space="preserve">x - y ≤ 20 </m:t>
        </m:r>
      </m:oMath>
      <w:r>
        <w:t xml:space="preserve">та </w:t>
      </w:r>
      <m:oMath>
        <m:r>
          <w:rPr>
            <w:rFonts w:ascii="Cambria Math" w:hAnsi="Cambria Math"/>
          </w:rPr>
          <m:t>y – x ≤ 20</m:t>
        </m:r>
      </m:oMath>
    </w:p>
    <w:p w14:paraId="64E8E90D" w14:textId="77777777" w:rsidR="00D14059" w:rsidRDefault="00D14059" w:rsidP="00E21A95">
      <w:pPr>
        <w:ind w:left="0" w:firstLine="567"/>
        <w:jc w:val="both"/>
        <w:rPr>
          <w:rFonts w:eastAsiaTheme="minorEastAsia"/>
        </w:rPr>
      </w:pPr>
    </w:p>
    <w:p w14:paraId="4C098E1A" w14:textId="77777777" w:rsidR="00DD5492" w:rsidRDefault="00DD5492" w:rsidP="00E21A95">
      <w:pPr>
        <w:ind w:left="0" w:firstLine="567"/>
        <w:jc w:val="both"/>
      </w:pPr>
      <w:r>
        <w:t>Це дає нам систему:</w:t>
      </w:r>
    </w:p>
    <w:p w14:paraId="29D65A28" w14:textId="76023214" w:rsidR="00D14059" w:rsidRDefault="00DD5492" w:rsidP="00E21A95">
      <w:pPr>
        <w:ind w:left="0" w:firstLine="567"/>
        <w:jc w:val="both"/>
        <w:rPr>
          <w:rFonts w:eastAsiaTheme="minorEastAsia"/>
        </w:rPr>
      </w:pPr>
      <m:oMath>
        <m:r>
          <w:rPr>
            <w:rFonts w:ascii="Cambria Math" w:hAnsi="Cambria Math"/>
          </w:rPr>
          <m:t xml:space="preserve"> y ≥ x - 20</m:t>
        </m:r>
      </m:oMath>
      <w:r>
        <w:t xml:space="preserve"> та </w:t>
      </w:r>
      <m:oMath>
        <m:r>
          <w:rPr>
            <w:rFonts w:ascii="Cambria Math" w:hAnsi="Cambria Math"/>
          </w:rPr>
          <m:t>y ≤ x + 20</m:t>
        </m:r>
      </m:oMath>
    </w:p>
    <w:p w14:paraId="461462C5" w14:textId="77777777" w:rsidR="00DD5492" w:rsidRDefault="00DD5492" w:rsidP="00E21A95">
      <w:pPr>
        <w:ind w:left="0" w:firstLine="567"/>
        <w:jc w:val="both"/>
        <w:rPr>
          <w:rFonts w:eastAsiaTheme="minorEastAsia"/>
        </w:rPr>
      </w:pPr>
    </w:p>
    <w:p w14:paraId="3C655EAD" w14:textId="77777777" w:rsidR="00E568A9" w:rsidRDefault="00E568A9" w:rsidP="00E21A95">
      <w:pPr>
        <w:ind w:left="0" w:firstLine="567"/>
        <w:jc w:val="both"/>
      </w:pPr>
      <w:r>
        <w:t xml:space="preserve">Сформуємо дві прямі: </w:t>
      </w:r>
    </w:p>
    <w:p w14:paraId="76574108" w14:textId="54D487A0" w:rsidR="00DD5492" w:rsidRDefault="00E568A9" w:rsidP="00E21A95">
      <w:pPr>
        <w:ind w:left="0" w:firstLine="567"/>
        <w:jc w:val="both"/>
        <w:rPr>
          <w:rFonts w:eastAsiaTheme="minorEastAsia"/>
        </w:rPr>
      </w:pPr>
      <m:oMath>
        <m:r>
          <w:rPr>
            <w:rFonts w:ascii="Cambria Math" w:hAnsi="Cambria Math"/>
          </w:rPr>
          <m:t>y = x - 20</m:t>
        </m:r>
      </m:oMath>
      <w:r>
        <w:t xml:space="preserve"> та </w:t>
      </w:r>
      <m:oMath>
        <m:r>
          <w:rPr>
            <w:rFonts w:ascii="Cambria Math" w:hAnsi="Cambria Math"/>
          </w:rPr>
          <m:t>y = x + 20</m:t>
        </m:r>
      </m:oMath>
    </w:p>
    <w:p w14:paraId="2E642DC0" w14:textId="77777777" w:rsidR="00E568A9" w:rsidRDefault="00E568A9" w:rsidP="00E21A95">
      <w:pPr>
        <w:ind w:left="0" w:firstLine="567"/>
        <w:jc w:val="both"/>
        <w:rPr>
          <w:rFonts w:eastAsiaTheme="minorEastAsia"/>
        </w:rPr>
      </w:pPr>
    </w:p>
    <w:p w14:paraId="1C2405E0" w14:textId="593259C2" w:rsidR="00E568A9" w:rsidRDefault="00064D4B" w:rsidP="00E21A95">
      <w:pPr>
        <w:ind w:left="0" w:firstLine="567"/>
        <w:jc w:val="both"/>
      </w:pPr>
      <w:r>
        <w:t>Область, в якій люди можуть зустрітися, утворює ромб. Вершини цього ромба будуть у точках (20, 0), (60, 40), (40, 60) і (0, 20)</w:t>
      </w:r>
    </w:p>
    <w:p w14:paraId="4CF4B978" w14:textId="77777777" w:rsidR="00064D4B" w:rsidRDefault="00064D4B" w:rsidP="00E21A95">
      <w:pPr>
        <w:ind w:left="0" w:firstLine="567"/>
        <w:jc w:val="both"/>
      </w:pPr>
    </w:p>
    <w:p w14:paraId="4B1E9A07" w14:textId="77777777" w:rsidR="00064D4B" w:rsidRDefault="00064D4B" w:rsidP="00E21A95">
      <w:pPr>
        <w:ind w:left="0" w:firstLine="567"/>
        <w:jc w:val="both"/>
      </w:pPr>
      <w:r>
        <w:t xml:space="preserve">Визначимо площу ромба. Площа ромба визначається формулою: </w:t>
      </w:r>
    </w:p>
    <w:p w14:paraId="7A74BD35" w14:textId="0CBD0D33" w:rsidR="00064D4B" w:rsidRDefault="00071F69" w:rsidP="00E21A95">
      <w:pPr>
        <w:ind w:left="0" w:firstLine="567"/>
        <w:jc w:val="both"/>
      </w:pPr>
      <m:oMath>
        <m:sSub>
          <m:sSubPr>
            <m:ctrlPr>
              <w:rPr>
                <w:rFonts w:ascii="Cambria Math" w:hAnsi="Cambria Math"/>
                <w:i/>
              </w:rPr>
            </m:ctrlPr>
          </m:sSubPr>
          <m:e>
            <m:r>
              <w:rPr>
                <w:rFonts w:ascii="Cambria Math" w:hAnsi="Cambria Math"/>
              </w:rPr>
              <m:t>S</m:t>
            </m:r>
          </m:e>
          <m:sub>
            <m:r>
              <w:rPr>
                <w:rFonts w:ascii="Cambria Math" w:hAnsi="Cambria Math"/>
              </w:rPr>
              <m:t>ромба</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e>
            </m:d>
          </m:num>
          <m:den>
            <m:r>
              <w:rPr>
                <w:rFonts w:ascii="Cambria Math" w:hAnsi="Cambria Math"/>
              </w:rPr>
              <m:t>2</m:t>
            </m:r>
          </m:den>
        </m:f>
      </m:oMath>
      <w:r w:rsidR="00064D4B">
        <w:t xml:space="preserve">, </w:t>
      </w:r>
    </w:p>
    <w:p w14:paraId="63D9E175" w14:textId="475A2045" w:rsidR="00064D4B" w:rsidRDefault="00064D4B" w:rsidP="00E21A95">
      <w:pPr>
        <w:ind w:left="0" w:firstLine="567"/>
        <w:jc w:val="both"/>
      </w:pPr>
      <w:r>
        <w:t xml:space="preserve">де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і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t xml:space="preserve">— довжини діагоналей. </w:t>
      </w:r>
    </w:p>
    <w:p w14:paraId="294FCE7F" w14:textId="18205DAE" w:rsidR="00064D4B" w:rsidRDefault="00064D4B" w:rsidP="00E21A95">
      <w:pPr>
        <w:ind w:left="0" w:firstLine="567"/>
        <w:jc w:val="both"/>
        <w:rPr>
          <w:rFonts w:eastAsiaTheme="minorEastAsia"/>
        </w:rPr>
      </w:pPr>
      <w:r>
        <w:t>Діагоналі ромба дорівнюють 40 (по осі y) і 40 (по осі x). Таким чином,</w:t>
      </w:r>
      <w:r>
        <w:rPr>
          <w:rFonts w:eastAsiaTheme="minorEastAsia"/>
        </w:rPr>
        <w:t xml:space="preserve"> </w:t>
      </w:r>
      <m:oMath>
        <m:sSub>
          <m:sSubPr>
            <m:ctrlPr>
              <w:rPr>
                <w:rFonts w:ascii="Cambria Math" w:hAnsi="Cambria Math"/>
                <w:i/>
              </w:rPr>
            </m:ctrlPr>
          </m:sSubPr>
          <m:e>
            <m:r>
              <w:rPr>
                <w:rFonts w:ascii="Cambria Math" w:hAnsi="Cambria Math"/>
              </w:rPr>
              <m:t xml:space="preserve">         S</m:t>
            </m:r>
          </m:e>
          <m:sub>
            <m:r>
              <w:rPr>
                <w:rFonts w:ascii="Cambria Math" w:hAnsi="Cambria Math"/>
              </w:rPr>
              <m:t>ромба</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40 * 40</m:t>
                </m:r>
              </m:e>
            </m:d>
          </m:num>
          <m:den>
            <m:r>
              <w:rPr>
                <w:rFonts w:ascii="Cambria Math" w:hAnsi="Cambria Math"/>
              </w:rPr>
              <m:t>2</m:t>
            </m:r>
          </m:den>
        </m:f>
        <m:r>
          <w:rPr>
            <w:rFonts w:ascii="Cambria Math" w:hAnsi="Cambria Math"/>
          </w:rPr>
          <m:t xml:space="preserve"> = 800 хвили</m:t>
        </m:r>
        <m:sSup>
          <m:sSupPr>
            <m:ctrlPr>
              <w:rPr>
                <w:rFonts w:ascii="Cambria Math" w:hAnsi="Cambria Math"/>
                <w:i/>
              </w:rPr>
            </m:ctrlPr>
          </m:sSupPr>
          <m:e>
            <m:r>
              <w:rPr>
                <w:rFonts w:ascii="Cambria Math" w:hAnsi="Cambria Math"/>
              </w:rPr>
              <m:t>н</m:t>
            </m:r>
          </m:e>
          <m:sup>
            <m:r>
              <w:rPr>
                <w:rFonts w:ascii="Cambria Math" w:hAnsi="Cambria Math"/>
              </w:rPr>
              <m:t>2</m:t>
            </m:r>
          </m:sup>
        </m:sSup>
      </m:oMath>
    </w:p>
    <w:p w14:paraId="74345347" w14:textId="77777777" w:rsidR="00064D4B" w:rsidRDefault="00064D4B" w:rsidP="00E21A95">
      <w:pPr>
        <w:ind w:left="0" w:firstLine="567"/>
        <w:jc w:val="both"/>
        <w:rPr>
          <w:rFonts w:eastAsiaTheme="minorEastAsia"/>
        </w:rPr>
      </w:pPr>
    </w:p>
    <w:p w14:paraId="7BA36D6E" w14:textId="77777777" w:rsidR="00311EAE" w:rsidRDefault="00311EAE" w:rsidP="00E21A95">
      <w:pPr>
        <w:ind w:left="0" w:firstLine="567"/>
        <w:jc w:val="both"/>
      </w:pPr>
      <w:r>
        <w:t xml:space="preserve">Тепер знайдемо ймовірність зустрічі, використовуючи відношення площ: </w:t>
      </w:r>
    </w:p>
    <w:p w14:paraId="3E018549" w14:textId="6CC2F1B4" w:rsidR="00064D4B" w:rsidRDefault="00311EAE" w:rsidP="00E21A95">
      <w:pPr>
        <w:ind w:left="0" w:firstLine="567"/>
        <w:jc w:val="both"/>
        <w:rPr>
          <w:szCs w:val="28"/>
        </w:rPr>
      </w:pPr>
      <m:oMath>
        <m:r>
          <w:rPr>
            <w:rFonts w:ascii="Cambria Math" w:hAnsi="Cambria Math"/>
          </w:rPr>
          <m:t>P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ромба</m:t>
                </m:r>
              </m:sub>
            </m:sSub>
          </m:num>
          <m:den>
            <m:sSub>
              <m:sSubPr>
                <m:ctrlPr>
                  <w:rPr>
                    <w:rFonts w:ascii="Cambria Math" w:hAnsi="Cambria Math"/>
                    <w:i/>
                  </w:rPr>
                </m:ctrlPr>
              </m:sSubPr>
              <m:e>
                <m:r>
                  <w:rPr>
                    <w:rFonts w:ascii="Cambria Math" w:hAnsi="Cambria Math"/>
                  </w:rPr>
                  <m:t>S</m:t>
                </m:r>
              </m:e>
              <m:sub>
                <m:r>
                  <w:rPr>
                    <w:rFonts w:ascii="Cambria Math" w:hAnsi="Cambria Math"/>
                  </w:rPr>
                  <m:t>квадрата</m:t>
                </m:r>
              </m:sub>
            </m:sSub>
          </m:den>
        </m:f>
        <m:r>
          <w:rPr>
            <w:rFonts w:ascii="Cambria Math" w:hAnsi="Cambria Math"/>
          </w:rPr>
          <m:t>=</m:t>
        </m:r>
        <m:f>
          <m:fPr>
            <m:ctrlPr>
              <w:rPr>
                <w:rFonts w:ascii="Cambria Math" w:hAnsi="Cambria Math"/>
                <w:i/>
              </w:rPr>
            </m:ctrlPr>
          </m:fPr>
          <m:num>
            <m:r>
              <w:rPr>
                <w:rFonts w:ascii="Cambria Math" w:hAnsi="Cambria Math"/>
              </w:rPr>
              <m:t xml:space="preserve"> 800</m:t>
            </m:r>
          </m:num>
          <m:den>
            <m:r>
              <w:rPr>
                <w:rFonts w:ascii="Cambria Math" w:hAnsi="Cambria Math"/>
              </w:rPr>
              <m:t>3600</m:t>
            </m:r>
          </m:den>
        </m:f>
        <m:r>
          <w:rPr>
            <w:rFonts w:ascii="Cambria Math" w:hAnsi="Cambria Math"/>
          </w:rPr>
          <m:t xml:space="preserve"> = </m:t>
        </m:r>
        <m:f>
          <m:fPr>
            <m:ctrlPr>
              <w:rPr>
                <w:rFonts w:ascii="Cambria Math" w:hAnsi="Cambria Math"/>
                <w:i/>
              </w:rPr>
            </m:ctrlPr>
          </m:fPr>
          <m:num>
            <m:r>
              <w:rPr>
                <w:rFonts w:ascii="Cambria Math" w:hAnsi="Cambria Math"/>
              </w:rPr>
              <m:t>2</m:t>
            </m:r>
          </m:num>
          <m:den>
            <m:r>
              <w:rPr>
                <w:rFonts w:ascii="Cambria Math" w:hAnsi="Cambria Math"/>
              </w:rPr>
              <m:t>9</m:t>
            </m:r>
          </m:den>
        </m:f>
      </m:oMath>
      <w:r>
        <w:rPr>
          <w:szCs w:val="28"/>
        </w:rPr>
        <w:t xml:space="preserve"> </w:t>
      </w:r>
    </w:p>
    <w:p w14:paraId="0733CBA0" w14:textId="77777777" w:rsidR="00311EAE" w:rsidRDefault="00311EAE" w:rsidP="00E21A95">
      <w:pPr>
        <w:ind w:left="0" w:firstLine="567"/>
        <w:jc w:val="both"/>
        <w:rPr>
          <w:szCs w:val="28"/>
        </w:rPr>
      </w:pPr>
    </w:p>
    <w:p w14:paraId="42E4BF29" w14:textId="59A8E4D1" w:rsidR="00311EAE" w:rsidRDefault="00E53C88" w:rsidP="00EF1CD4">
      <w:pPr>
        <w:pStyle w:val="2"/>
      </w:pPr>
      <w:bookmarkStart w:id="3" w:name="_Toc178855543"/>
      <w:r w:rsidRPr="00BB4E85">
        <w:t>Завдання 6</w:t>
      </w:r>
      <w:bookmarkEnd w:id="3"/>
    </w:p>
    <w:p w14:paraId="620579A9" w14:textId="77777777" w:rsidR="00BB4E85" w:rsidRDefault="00BB4E85" w:rsidP="00BB4E85">
      <w:pPr>
        <w:ind w:left="0"/>
        <w:rPr>
          <w:b/>
          <w:bCs/>
          <w:szCs w:val="28"/>
        </w:rPr>
      </w:pPr>
    </w:p>
    <w:p w14:paraId="59CEFBBA" w14:textId="77777777" w:rsidR="00B32965" w:rsidRDefault="00BB4E85" w:rsidP="00B32965">
      <w:pPr>
        <w:ind w:left="0" w:firstLine="567"/>
        <w:jc w:val="both"/>
        <w:rPr>
          <w:szCs w:val="28"/>
        </w:rPr>
      </w:pPr>
      <w:r>
        <w:rPr>
          <w:b/>
          <w:bCs/>
          <w:szCs w:val="28"/>
        </w:rPr>
        <w:t xml:space="preserve">Постановка задачі: </w:t>
      </w:r>
      <w:r w:rsidR="00B32965">
        <w:rPr>
          <w:szCs w:val="28"/>
        </w:rPr>
        <w:t xml:space="preserve">На стелажі бібліотеки у випадковому порядку розставлено 15 підручників, причому 5 з них переплетені. Бібліотекар бере наугад 3 підручники. Знайти ймовірність того, що хоча б один з підручників, що взятий, буде переплетений (подія </w:t>
      </w:r>
      <w:r w:rsidR="00B32965">
        <w:rPr>
          <w:position w:val="-4"/>
          <w:szCs w:val="28"/>
        </w:rPr>
        <w:object w:dxaOrig="260" w:dyaOrig="280" w14:anchorId="2A2EA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4.2pt" o:ole="">
            <v:imagedata r:id="rId6" o:title=""/>
          </v:shape>
          <o:OLEObject Type="Embed" ProgID="Equation.3" ShapeID="_x0000_i1025" DrawAspect="Content" ObjectID="_1789468384" r:id="rId7"/>
        </w:object>
      </w:r>
      <w:r w:rsidR="00B32965">
        <w:rPr>
          <w:szCs w:val="28"/>
        </w:rPr>
        <w:t>)</w:t>
      </w:r>
    </w:p>
    <w:p w14:paraId="243C5DB1" w14:textId="77777777" w:rsidR="00955CCE" w:rsidRDefault="00955CCE" w:rsidP="00B32965">
      <w:pPr>
        <w:ind w:left="0" w:firstLine="567"/>
        <w:jc w:val="both"/>
        <w:rPr>
          <w:szCs w:val="28"/>
        </w:rPr>
      </w:pPr>
    </w:p>
    <w:p w14:paraId="2E790ECD" w14:textId="323E5FAF" w:rsidR="00B32965" w:rsidRDefault="00955CCE" w:rsidP="00B32965">
      <w:pPr>
        <w:ind w:left="0" w:firstLine="567"/>
        <w:jc w:val="both"/>
      </w:pPr>
      <w:r>
        <w:t xml:space="preserve">Для знаходження ймовірності події А зручніше використовувати </w:t>
      </w:r>
      <w:proofErr w:type="spellStart"/>
      <w:r>
        <w:t>доповнюючу</w:t>
      </w:r>
      <w:proofErr w:type="spellEnd"/>
      <w:r>
        <w:t xml:space="preserve"> подію А̅, тобто ймовірність того, що жоден з вибраних підручників не буде переплетений.</w:t>
      </w:r>
    </w:p>
    <w:p w14:paraId="351619A0" w14:textId="463CEFEA" w:rsidR="00955CCE" w:rsidRDefault="00436C05" w:rsidP="00B32965">
      <w:pPr>
        <w:ind w:left="0" w:firstLine="567"/>
        <w:jc w:val="both"/>
      </w:pPr>
      <w:r>
        <w:t>Визначимо ймовірність вибору 3 звичайних підручників. Для цього потрібно знайти кількість способів вибрати 3 підручники з 10 звичайних.</w:t>
      </w:r>
    </w:p>
    <w:p w14:paraId="0A151119" w14:textId="53C5A279" w:rsidR="00436C05" w:rsidRDefault="00436C05" w:rsidP="00B32965">
      <w:pPr>
        <w:ind w:left="0" w:firstLine="567"/>
        <w:jc w:val="both"/>
      </w:pPr>
      <w:r>
        <w:t xml:space="preserve">Кількість способів вибрати 3 підручники з 15 загалом дорівнює комбінаціям </w:t>
      </w:r>
      <m:oMath>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3</m:t>
            </m:r>
          </m:sup>
        </m:sSubSup>
      </m:oMath>
      <w:r>
        <w:t xml:space="preserve">, а кількість способів вибрати 3 звичайних підручники з 10 дорівнює </w:t>
      </w:r>
      <m:oMath>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3</m:t>
            </m:r>
          </m:sup>
        </m:sSubSup>
      </m:oMath>
      <w:r>
        <w:t>.</w:t>
      </w:r>
    </w:p>
    <w:p w14:paraId="054767CD" w14:textId="426E1A0B" w:rsidR="00436C05" w:rsidRDefault="00954248" w:rsidP="00B32965">
      <w:pPr>
        <w:ind w:left="0" w:firstLine="567"/>
        <w:jc w:val="both"/>
        <w:rPr>
          <w:szCs w:val="28"/>
        </w:rPr>
      </w:pPr>
      <w:r>
        <w:lastRenderedPageBreak/>
        <w:t xml:space="preserve">Використовуємо формулу для комбінацій </w:t>
      </w:r>
      <m:oMath>
        <m:r>
          <w:rPr>
            <w:rFonts w:ascii="Cambria Math" w:hAnsi="Cambria Math"/>
          </w:rPr>
          <m:t>C</m:t>
        </m:r>
        <m:d>
          <m:dPr>
            <m:ctrlPr>
              <w:rPr>
                <w:rFonts w:ascii="Cambria Math" w:hAnsi="Cambria Math"/>
                <w:i/>
              </w:rPr>
            </m:ctrlPr>
          </m:dPr>
          <m:e>
            <m:r>
              <w:rPr>
                <w:rFonts w:ascii="Cambria Math" w:hAnsi="Cambria Math"/>
              </w:rPr>
              <m:t>n, k</m:t>
            </m:r>
          </m:e>
        </m:d>
        <m:r>
          <w:rPr>
            <w:rFonts w:ascii="Cambria Math" w:hAnsi="Cambria Math"/>
          </w:rPr>
          <m:t>= n!</m:t>
        </m:r>
        <m:f>
          <m:fPr>
            <m:ctrlPr>
              <w:rPr>
                <w:rFonts w:ascii="Cambria Math" w:hAnsi="Cambria Math"/>
                <w:i/>
              </w:rPr>
            </m:ctrlPr>
          </m:fPr>
          <m:num/>
          <m:den/>
        </m:f>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n – k</m:t>
                </m:r>
              </m:e>
            </m:d>
            <m:r>
              <w:rPr>
                <w:rFonts w:ascii="Cambria Math" w:hAnsi="Cambria Math"/>
              </w:rPr>
              <m:t>!</m:t>
            </m:r>
          </m:e>
        </m:d>
      </m:oMath>
      <w:r>
        <w:t>, де n - загальна кількість елементів, k - кількість вибраних елементів.</w:t>
      </w:r>
    </w:p>
    <w:p w14:paraId="5A7E0FE0" w14:textId="77777777" w:rsidR="00B32965" w:rsidRDefault="00B32965" w:rsidP="00B32965">
      <w:pPr>
        <w:ind w:left="0" w:firstLine="567"/>
        <w:rPr>
          <w:szCs w:val="28"/>
        </w:rPr>
      </w:pPr>
    </w:p>
    <w:p w14:paraId="1634E054" w14:textId="772C3180" w:rsidR="00954248" w:rsidRDefault="004300A5" w:rsidP="00B32965">
      <w:pPr>
        <w:ind w:left="0" w:firstLine="567"/>
      </w:pPr>
      <w:r>
        <w:t>Спочатку знайдемо загальну кількість способів вибору 3 підручників з 15:</w:t>
      </w:r>
    </w:p>
    <w:p w14:paraId="7C16567C" w14:textId="4AA6544E" w:rsidR="004300A5" w:rsidRDefault="00071F69" w:rsidP="00B32965">
      <w:pPr>
        <w:ind w:left="0" w:firstLine="567"/>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15!</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15 - 3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15!</m:t>
            </m:r>
          </m:num>
          <m:den>
            <m:d>
              <m:dPr>
                <m:ctrlPr>
                  <w:rPr>
                    <w:rFonts w:ascii="Cambria Math" w:hAnsi="Cambria Math"/>
                    <w:i/>
                  </w:rPr>
                </m:ctrlPr>
              </m:dPr>
              <m:e>
                <m:r>
                  <w:rPr>
                    <w:rFonts w:ascii="Cambria Math" w:hAnsi="Cambria Math"/>
                  </w:rPr>
                  <m:t>3! * 12!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15 * 14 * 13</m:t>
                </m:r>
              </m:e>
            </m:d>
          </m:num>
          <m:den>
            <m:d>
              <m:dPr>
                <m:ctrlPr>
                  <w:rPr>
                    <w:rFonts w:ascii="Cambria Math" w:hAnsi="Cambria Math"/>
                    <w:i/>
                  </w:rPr>
                </m:ctrlPr>
              </m:dPr>
              <m:e>
                <m:r>
                  <w:rPr>
                    <w:rFonts w:ascii="Cambria Math" w:hAnsi="Cambria Math"/>
                  </w:rPr>
                  <m:t>3 * 2 * 1</m:t>
                </m:r>
              </m:e>
            </m:d>
          </m:den>
        </m:f>
        <m:r>
          <w:rPr>
            <w:rFonts w:ascii="Cambria Math" w:hAnsi="Cambria Math"/>
          </w:rPr>
          <m:t>= 455</m:t>
        </m:r>
      </m:oMath>
      <w:r w:rsidR="00AE0252">
        <w:rPr>
          <w:szCs w:val="28"/>
        </w:rPr>
        <w:t xml:space="preserve"> </w:t>
      </w:r>
    </w:p>
    <w:p w14:paraId="2C7D215E" w14:textId="77777777" w:rsidR="00AE0252" w:rsidRDefault="00AE0252" w:rsidP="00B32965">
      <w:pPr>
        <w:ind w:left="0" w:firstLine="567"/>
        <w:rPr>
          <w:szCs w:val="28"/>
        </w:rPr>
      </w:pPr>
    </w:p>
    <w:p w14:paraId="5D03F1C7" w14:textId="3017E520" w:rsidR="00AE0252" w:rsidRDefault="00AE0252" w:rsidP="00B32965">
      <w:pPr>
        <w:ind w:left="0" w:firstLine="567"/>
      </w:pPr>
      <w:r>
        <w:t>Тепер знайдемо кількість способів вибору 3 непереплетених підручників. Оскільки 5 підручників переплетені, залишаються 10 непереплетених:</w:t>
      </w:r>
    </w:p>
    <w:p w14:paraId="4E61185B" w14:textId="065FF951" w:rsidR="00AE0252" w:rsidRDefault="00071F69" w:rsidP="00B32965">
      <w:pPr>
        <w:ind w:left="0" w:firstLine="567"/>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10 - 3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3! * 7!</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 * 9 * 8</m:t>
                </m:r>
              </m:e>
            </m:d>
          </m:num>
          <m:den>
            <m:d>
              <m:dPr>
                <m:ctrlPr>
                  <w:rPr>
                    <w:rFonts w:ascii="Cambria Math" w:hAnsi="Cambria Math"/>
                    <w:i/>
                  </w:rPr>
                </m:ctrlPr>
              </m:dPr>
              <m:e>
                <m:r>
                  <w:rPr>
                    <w:rFonts w:ascii="Cambria Math" w:hAnsi="Cambria Math"/>
                  </w:rPr>
                  <m:t>3 * 2 * 1</m:t>
                </m:r>
              </m:e>
            </m:d>
          </m:den>
        </m:f>
        <m:r>
          <w:rPr>
            <w:rFonts w:ascii="Cambria Math" w:hAnsi="Cambria Math"/>
          </w:rPr>
          <m:t>= 120</m:t>
        </m:r>
      </m:oMath>
      <w:r w:rsidR="00836FE6">
        <w:rPr>
          <w:szCs w:val="28"/>
        </w:rPr>
        <w:t xml:space="preserve"> </w:t>
      </w:r>
    </w:p>
    <w:p w14:paraId="45C9D2DC" w14:textId="77777777" w:rsidR="00836FE6" w:rsidRDefault="00836FE6" w:rsidP="00B32965">
      <w:pPr>
        <w:ind w:left="0" w:firstLine="567"/>
        <w:rPr>
          <w:szCs w:val="28"/>
        </w:rPr>
      </w:pPr>
    </w:p>
    <w:p w14:paraId="3EA5D86C" w14:textId="6EC50FE5" w:rsidR="00836FE6" w:rsidRDefault="00836FE6" w:rsidP="00B32965">
      <w:pPr>
        <w:ind w:left="0" w:firstLine="567"/>
      </w:pPr>
      <w:r>
        <w:t>Тепер знайдемо ймовірність того, що жоден з вибраних підручників не буде переплетеним (подія A'):</w:t>
      </w:r>
    </w:p>
    <w:p w14:paraId="27A8223B" w14:textId="542EE417" w:rsidR="00836FE6" w:rsidRDefault="00684557" w:rsidP="00B32965">
      <w:pPr>
        <w:ind w:left="0" w:firstLine="567"/>
        <w:rPr>
          <w:szCs w:val="28"/>
        </w:rPr>
      </w:pP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3</m:t>
                </m:r>
              </m:sup>
            </m:sSubSup>
          </m:num>
          <m:den>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r>
              <w:rPr>
                <w:rFonts w:ascii="Cambria Math" w:hAnsi="Cambria Math"/>
              </w:rPr>
              <m:t>120</m:t>
            </m:r>
          </m:num>
          <m:den>
            <m:r>
              <w:rPr>
                <w:rFonts w:ascii="Cambria Math" w:hAnsi="Cambria Math"/>
              </w:rPr>
              <m:t>455</m:t>
            </m:r>
          </m:den>
        </m:f>
      </m:oMath>
      <w:r>
        <w:rPr>
          <w:szCs w:val="28"/>
        </w:rPr>
        <w:t xml:space="preserve"> </w:t>
      </w:r>
    </w:p>
    <w:p w14:paraId="00F4C68E" w14:textId="77777777" w:rsidR="00684557" w:rsidRDefault="00684557" w:rsidP="00B32965">
      <w:pPr>
        <w:ind w:left="0" w:firstLine="567"/>
        <w:rPr>
          <w:szCs w:val="28"/>
        </w:rPr>
      </w:pPr>
    </w:p>
    <w:p w14:paraId="2E0BDECE" w14:textId="74C7FC93" w:rsidR="00684557" w:rsidRDefault="00684557" w:rsidP="00B32965">
      <w:pPr>
        <w:ind w:left="0" w:firstLine="567"/>
      </w:pPr>
      <w:r>
        <w:t>Знайдемо ймовірність того, що хоча б один з вибраних підручників буде переплетеним (подія A):</w:t>
      </w:r>
    </w:p>
    <w:p w14:paraId="03127D68" w14:textId="1BB0A790" w:rsidR="00684557" w:rsidRDefault="007D3706" w:rsidP="00B32965">
      <w:pPr>
        <w:ind w:left="0" w:firstLine="567"/>
        <w:rPr>
          <w:szCs w:val="28"/>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1 - 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 xml:space="preserve">= 1 - </m:t>
        </m:r>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455</m:t>
                </m:r>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455 - 120</m:t>
                </m:r>
              </m:e>
            </m:d>
          </m:num>
          <m:den>
            <m:r>
              <w:rPr>
                <w:rFonts w:ascii="Cambria Math" w:hAnsi="Cambria Math"/>
              </w:rPr>
              <m:t>455</m:t>
            </m:r>
          </m:den>
        </m:f>
        <m:r>
          <w:rPr>
            <w:rFonts w:ascii="Cambria Math" w:hAnsi="Cambria Math"/>
          </w:rPr>
          <m:t xml:space="preserve"> = </m:t>
        </m:r>
        <m:f>
          <m:fPr>
            <m:ctrlPr>
              <w:rPr>
                <w:rFonts w:ascii="Cambria Math" w:hAnsi="Cambria Math"/>
                <w:i/>
              </w:rPr>
            </m:ctrlPr>
          </m:fPr>
          <m:num>
            <m:r>
              <w:rPr>
                <w:rFonts w:ascii="Cambria Math" w:hAnsi="Cambria Math"/>
              </w:rPr>
              <m:t>335</m:t>
            </m:r>
          </m:num>
          <m:den>
            <m:r>
              <w:rPr>
                <w:rFonts w:ascii="Cambria Math" w:hAnsi="Cambria Math"/>
              </w:rPr>
              <m:t>455</m:t>
            </m:r>
          </m:den>
        </m:f>
      </m:oMath>
      <w:r>
        <w:rPr>
          <w:szCs w:val="28"/>
        </w:rPr>
        <w:t xml:space="preserve"> </w:t>
      </w:r>
    </w:p>
    <w:p w14:paraId="510CCB33" w14:textId="77777777" w:rsidR="007D3706" w:rsidRDefault="007D3706" w:rsidP="00B32965">
      <w:pPr>
        <w:ind w:left="0" w:firstLine="567"/>
        <w:rPr>
          <w:szCs w:val="28"/>
        </w:rPr>
      </w:pPr>
    </w:p>
    <w:p w14:paraId="574F20D8" w14:textId="37D50B88" w:rsidR="00717D8C" w:rsidRDefault="00717D8C" w:rsidP="00717D8C">
      <w:pPr>
        <w:pStyle w:val="2"/>
      </w:pPr>
      <w:bookmarkStart w:id="4" w:name="_Toc178855544"/>
      <w:proofErr w:type="spellStart"/>
      <w:r>
        <w:t>Завдання</w:t>
      </w:r>
      <w:proofErr w:type="spellEnd"/>
      <w:r>
        <w:t xml:space="preserve"> 7</w:t>
      </w:r>
      <w:bookmarkEnd w:id="4"/>
    </w:p>
    <w:p w14:paraId="35921FA0" w14:textId="77777777" w:rsidR="00717D8C" w:rsidRDefault="00717D8C" w:rsidP="00717D8C">
      <w:pPr>
        <w:ind w:left="0"/>
        <w:rPr>
          <w:lang w:val="ru-RU"/>
        </w:rPr>
      </w:pPr>
    </w:p>
    <w:p w14:paraId="6B282877" w14:textId="63BD6DE3" w:rsidR="000B22D6" w:rsidRDefault="000B22D6" w:rsidP="000B22D6">
      <w:pPr>
        <w:ind w:left="0" w:firstLine="567"/>
        <w:jc w:val="both"/>
        <w:rPr>
          <w:szCs w:val="28"/>
        </w:rPr>
      </w:pPr>
      <w:r>
        <w:rPr>
          <w:b/>
          <w:bCs/>
          <w:szCs w:val="28"/>
        </w:rPr>
        <w:t xml:space="preserve">Постановка задачі: </w:t>
      </w:r>
      <w:r>
        <w:rPr>
          <w:szCs w:val="28"/>
        </w:rPr>
        <w:t>Для сигналізації про аварію встановлено два сигналізатори, що працюють незалежно один від одного. Ймовірність того, що при аварії спрацює перший сигналізатор, складає 0,95, другий – 0,9. Знайти ймовірність того, що при аварії спрацює:</w:t>
      </w:r>
    </w:p>
    <w:p w14:paraId="7EA55975" w14:textId="77777777" w:rsidR="000B22D6" w:rsidRDefault="000B22D6" w:rsidP="000B22D6">
      <w:pPr>
        <w:ind w:firstLine="709"/>
        <w:jc w:val="both"/>
        <w:rPr>
          <w:szCs w:val="28"/>
        </w:rPr>
      </w:pPr>
      <w:r>
        <w:rPr>
          <w:szCs w:val="28"/>
        </w:rPr>
        <w:t>а) лише один сигналізатор;</w:t>
      </w:r>
    </w:p>
    <w:p w14:paraId="2865E401" w14:textId="77777777" w:rsidR="000B22D6" w:rsidRDefault="000B22D6" w:rsidP="000B22D6">
      <w:pPr>
        <w:ind w:firstLine="709"/>
        <w:jc w:val="both"/>
        <w:rPr>
          <w:szCs w:val="28"/>
        </w:rPr>
      </w:pPr>
      <w:r>
        <w:rPr>
          <w:szCs w:val="28"/>
        </w:rPr>
        <w:t>б) хоча б один сигналізатор.</w:t>
      </w:r>
    </w:p>
    <w:p w14:paraId="6F1B1C6A" w14:textId="77777777" w:rsidR="000B22D6" w:rsidRDefault="000B22D6" w:rsidP="000B22D6">
      <w:pPr>
        <w:jc w:val="both"/>
        <w:rPr>
          <w:szCs w:val="28"/>
        </w:rPr>
      </w:pPr>
    </w:p>
    <w:p w14:paraId="4423E922" w14:textId="77777777" w:rsidR="006D7CD1" w:rsidRDefault="006D7CD1" w:rsidP="000B22D6">
      <w:pPr>
        <w:jc w:val="both"/>
      </w:pPr>
      <w:r>
        <w:lastRenderedPageBreak/>
        <w:t xml:space="preserve">ймовірність того, що спрацює перший сигналізатор </w:t>
      </w:r>
    </w:p>
    <w:p w14:paraId="61B43309" w14:textId="159DC239" w:rsidR="000B22D6" w:rsidRDefault="006D7CD1" w:rsidP="000B22D6">
      <w:pPr>
        <w:jc w:val="both"/>
        <w:rPr>
          <w:szCs w:val="28"/>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0,95;</m:t>
        </m:r>
      </m:oMath>
      <w:r>
        <w:rPr>
          <w:szCs w:val="28"/>
        </w:rPr>
        <w:t xml:space="preserve"> </w:t>
      </w:r>
    </w:p>
    <w:p w14:paraId="4B722E14" w14:textId="77777777" w:rsidR="006D7CD1" w:rsidRDefault="006D7CD1" w:rsidP="000B22D6">
      <w:pPr>
        <w:jc w:val="both"/>
        <w:rPr>
          <w:szCs w:val="28"/>
        </w:rPr>
      </w:pPr>
    </w:p>
    <w:p w14:paraId="4637384C" w14:textId="77777777" w:rsidR="006D7CD1" w:rsidRDefault="006D7CD1" w:rsidP="000B22D6">
      <w:pPr>
        <w:jc w:val="both"/>
      </w:pPr>
      <w:r>
        <w:t xml:space="preserve">ймовірність того, що спрацює другий сигналізатор </w:t>
      </w:r>
    </w:p>
    <w:p w14:paraId="23E43926" w14:textId="51FC9ED0" w:rsidR="006D7CD1" w:rsidRDefault="004869A2" w:rsidP="000B22D6">
      <w:pPr>
        <w:jc w:val="both"/>
        <w:rPr>
          <w:szCs w:val="28"/>
        </w:rPr>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0,9.</m:t>
        </m:r>
      </m:oMath>
      <w:r w:rsidR="006D7CD1">
        <w:rPr>
          <w:szCs w:val="28"/>
        </w:rPr>
        <w:t xml:space="preserve"> </w:t>
      </w:r>
    </w:p>
    <w:p w14:paraId="00ED4D8D" w14:textId="77777777" w:rsidR="006D7CD1" w:rsidRDefault="006D7CD1" w:rsidP="000B22D6">
      <w:pPr>
        <w:jc w:val="both"/>
        <w:rPr>
          <w:szCs w:val="28"/>
        </w:rPr>
      </w:pPr>
    </w:p>
    <w:p w14:paraId="5BDD54A5" w14:textId="56C80389" w:rsidR="006D7CD1" w:rsidRDefault="005805D8" w:rsidP="000B22D6">
      <w:pPr>
        <w:jc w:val="both"/>
      </w:pPr>
      <w:r>
        <w:t>а) Знайдемо ймовірність того, що спрацює лише один сигналізатор. Це може бути або перший без другого, або другий без першого:</w:t>
      </w:r>
    </w:p>
    <w:p w14:paraId="7883A0F5" w14:textId="2A8A828D" w:rsidR="005805D8" w:rsidRDefault="004869A2" w:rsidP="000B22D6">
      <w:pPr>
        <w:jc w:val="both"/>
        <w:rPr>
          <w:szCs w:val="28"/>
        </w:rPr>
      </w:pP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xml:space="preserve">*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B</m:t>
                </m:r>
              </m:e>
            </m:d>
          </m:e>
        </m:d>
        <m:r>
          <w:rPr>
            <w:rFonts w:ascii="Cambria Math" w:hAnsi="Cambria Math"/>
          </w:rPr>
          <m:t xml:space="preserve">+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A</m:t>
                </m:r>
              </m:e>
            </m:d>
          </m:e>
        </m:d>
        <m:r>
          <w:rPr>
            <w:rFonts w:ascii="Cambria Math" w:hAnsi="Cambria Math"/>
          </w:rPr>
          <m:t>* P</m:t>
        </m:r>
        <m:d>
          <m:dPr>
            <m:ctrlPr>
              <w:rPr>
                <w:rFonts w:ascii="Cambria Math" w:hAnsi="Cambria Math"/>
                <w:i/>
              </w:rPr>
            </m:ctrlPr>
          </m:dPr>
          <m:e>
            <m:r>
              <w:rPr>
                <w:rFonts w:ascii="Cambria Math" w:hAnsi="Cambria Math"/>
              </w:rPr>
              <m:t>B</m:t>
            </m:r>
          </m:e>
        </m:d>
        <m:r>
          <w:rPr>
            <w:rFonts w:ascii="Cambria Math" w:hAnsi="Cambria Math"/>
          </w:rPr>
          <m:t xml:space="preserve">= 0,95 * </m:t>
        </m:r>
        <m:d>
          <m:dPr>
            <m:ctrlPr>
              <w:rPr>
                <w:rFonts w:ascii="Cambria Math" w:hAnsi="Cambria Math"/>
                <w:i/>
              </w:rPr>
            </m:ctrlPr>
          </m:dPr>
          <m:e>
            <m:r>
              <w:rPr>
                <w:rFonts w:ascii="Cambria Math" w:hAnsi="Cambria Math"/>
              </w:rPr>
              <m:t>1 - 0,9</m:t>
            </m:r>
          </m:e>
        </m:d>
        <m:r>
          <w:rPr>
            <w:rFonts w:ascii="Cambria Math" w:hAnsi="Cambria Math"/>
          </w:rPr>
          <m:t xml:space="preserve">+ </m:t>
        </m:r>
        <m:d>
          <m:dPr>
            <m:ctrlPr>
              <w:rPr>
                <w:rFonts w:ascii="Cambria Math" w:hAnsi="Cambria Math"/>
                <w:i/>
              </w:rPr>
            </m:ctrlPr>
          </m:dPr>
          <m:e>
            <m:r>
              <w:rPr>
                <w:rFonts w:ascii="Cambria Math" w:hAnsi="Cambria Math"/>
              </w:rPr>
              <m:t>1 - 0,95</m:t>
            </m:r>
          </m:e>
        </m:d>
        <m:r>
          <w:rPr>
            <w:rFonts w:ascii="Cambria Math" w:hAnsi="Cambria Math"/>
          </w:rPr>
          <m:t>* 0,9 = 0,95 * 0,1 + 0,05 * 0,9 = 0,095 + 0,045 = 0,14</m:t>
        </m:r>
      </m:oMath>
      <w:r>
        <w:rPr>
          <w:szCs w:val="28"/>
        </w:rPr>
        <w:t xml:space="preserve"> </w:t>
      </w:r>
    </w:p>
    <w:p w14:paraId="7AD0FE42" w14:textId="77777777" w:rsidR="004869A2" w:rsidRDefault="004869A2" w:rsidP="000B22D6">
      <w:pPr>
        <w:jc w:val="both"/>
        <w:rPr>
          <w:szCs w:val="28"/>
        </w:rPr>
      </w:pPr>
    </w:p>
    <w:p w14:paraId="14E26C90" w14:textId="4F7EEEFC" w:rsidR="004869A2" w:rsidRDefault="00BC6EB0" w:rsidP="000B22D6">
      <w:pPr>
        <w:jc w:val="both"/>
      </w:pPr>
      <w:r>
        <w:t>б) Знайдемо ймовірність того, що спрацює хоча б один сигналізатор. Це доповнення до ймовірності того, що жоден не спрацює:</w:t>
      </w:r>
    </w:p>
    <w:p w14:paraId="3070E28E" w14:textId="2C923F99" w:rsidR="00BC6EB0" w:rsidRDefault="00954573" w:rsidP="000B22D6">
      <w:pPr>
        <w:jc w:val="both"/>
        <w:rPr>
          <w:szCs w:val="28"/>
        </w:rPr>
      </w:pP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xml:space="preserve">= 1 - P= 1 -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A</m:t>
                </m:r>
              </m:e>
            </m:d>
          </m:e>
        </m:d>
        <m:r>
          <w:rPr>
            <w:rFonts w:ascii="Cambria Math" w:hAnsi="Cambria Math"/>
          </w:rPr>
          <m:t xml:space="preserve">*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B</m:t>
                </m:r>
              </m:e>
            </m:d>
          </m:e>
        </m:d>
        <m:r>
          <w:rPr>
            <w:rFonts w:ascii="Cambria Math" w:hAnsi="Cambria Math"/>
          </w:rPr>
          <m:t xml:space="preserve">= 1 - </m:t>
        </m:r>
        <m:d>
          <m:dPr>
            <m:ctrlPr>
              <w:rPr>
                <w:rFonts w:ascii="Cambria Math" w:hAnsi="Cambria Math"/>
                <w:i/>
              </w:rPr>
            </m:ctrlPr>
          </m:dPr>
          <m:e>
            <m:r>
              <w:rPr>
                <w:rFonts w:ascii="Cambria Math" w:hAnsi="Cambria Math"/>
              </w:rPr>
              <m:t>1 - 0,95</m:t>
            </m:r>
          </m:e>
        </m:d>
        <m:r>
          <w:rPr>
            <w:rFonts w:ascii="Cambria Math" w:hAnsi="Cambria Math"/>
          </w:rPr>
          <m:t xml:space="preserve">* </m:t>
        </m:r>
        <m:d>
          <m:dPr>
            <m:ctrlPr>
              <w:rPr>
                <w:rFonts w:ascii="Cambria Math" w:hAnsi="Cambria Math"/>
                <w:i/>
              </w:rPr>
            </m:ctrlPr>
          </m:dPr>
          <m:e>
            <m:r>
              <w:rPr>
                <w:rFonts w:ascii="Cambria Math" w:hAnsi="Cambria Math"/>
              </w:rPr>
              <m:t>1 - 0,9</m:t>
            </m:r>
          </m:e>
        </m:d>
        <m:r>
          <w:rPr>
            <w:rFonts w:ascii="Cambria Math" w:hAnsi="Cambria Math"/>
          </w:rPr>
          <m:t>= 1 - 0,05 * 0,1 = 1 - 0,005 = 0,995</m:t>
        </m:r>
      </m:oMath>
      <w:r w:rsidR="00763926">
        <w:rPr>
          <w:szCs w:val="28"/>
        </w:rPr>
        <w:t xml:space="preserve"> </w:t>
      </w:r>
    </w:p>
    <w:p w14:paraId="3297A805" w14:textId="77777777" w:rsidR="00763926" w:rsidRDefault="00763926" w:rsidP="000B22D6">
      <w:pPr>
        <w:jc w:val="both"/>
        <w:rPr>
          <w:szCs w:val="28"/>
        </w:rPr>
      </w:pPr>
    </w:p>
    <w:p w14:paraId="4A7EA344" w14:textId="69A51300" w:rsidR="00B2201A" w:rsidRDefault="00B2201A" w:rsidP="00B2201A">
      <w:pPr>
        <w:pStyle w:val="2"/>
      </w:pPr>
      <w:bookmarkStart w:id="5" w:name="_Toc178855545"/>
      <w:proofErr w:type="spellStart"/>
      <w:r>
        <w:t>Завдання</w:t>
      </w:r>
      <w:proofErr w:type="spellEnd"/>
      <w:r>
        <w:t xml:space="preserve"> 8</w:t>
      </w:r>
      <w:bookmarkEnd w:id="5"/>
    </w:p>
    <w:p w14:paraId="56CA7D1A" w14:textId="77777777" w:rsidR="00B2201A" w:rsidRDefault="00B2201A" w:rsidP="00B2201A">
      <w:pPr>
        <w:ind w:left="0"/>
        <w:rPr>
          <w:lang w:val="ru-RU"/>
        </w:rPr>
      </w:pPr>
    </w:p>
    <w:p w14:paraId="1C288559" w14:textId="77777777" w:rsidR="004D4002" w:rsidRDefault="00B2201A" w:rsidP="004D4002">
      <w:pPr>
        <w:ind w:left="0" w:firstLine="567"/>
        <w:jc w:val="both"/>
        <w:rPr>
          <w:szCs w:val="28"/>
        </w:rPr>
      </w:pPr>
      <w:r w:rsidRPr="004D4002">
        <w:rPr>
          <w:b/>
          <w:bCs/>
          <w:lang w:val="ru-RU"/>
        </w:rPr>
        <w:t xml:space="preserve">Постановка </w:t>
      </w:r>
      <w:proofErr w:type="spellStart"/>
      <w:r w:rsidRPr="004D4002">
        <w:rPr>
          <w:b/>
          <w:bCs/>
          <w:lang w:val="ru-RU"/>
        </w:rPr>
        <w:t>задачі</w:t>
      </w:r>
      <w:proofErr w:type="spellEnd"/>
      <w:r w:rsidRPr="004D4002">
        <w:rPr>
          <w:b/>
          <w:bCs/>
          <w:lang w:val="ru-RU"/>
        </w:rPr>
        <w:t>:</w:t>
      </w:r>
      <w:r>
        <w:rPr>
          <w:lang w:val="ru-RU"/>
        </w:rPr>
        <w:t xml:space="preserve"> </w:t>
      </w:r>
      <w:r w:rsidR="004D4002">
        <w:rPr>
          <w:szCs w:val="28"/>
        </w:rPr>
        <w:t>Серед 100 лотерейних білетів є 5 виграшних. Знайти ймовірність того, що 2 наугад витягнуті білети будуть виграшними.</w:t>
      </w:r>
    </w:p>
    <w:p w14:paraId="244B2563" w14:textId="77777777" w:rsidR="004D4002" w:rsidRDefault="004D4002" w:rsidP="004D4002">
      <w:pPr>
        <w:ind w:left="0" w:firstLine="567"/>
        <w:jc w:val="both"/>
        <w:rPr>
          <w:szCs w:val="28"/>
        </w:rPr>
      </w:pPr>
    </w:p>
    <w:p w14:paraId="061D18B2" w14:textId="77777777" w:rsidR="004D4002" w:rsidRDefault="004D4002" w:rsidP="004D4002">
      <w:pPr>
        <w:ind w:left="0" w:firstLine="567"/>
        <w:jc w:val="both"/>
      </w:pPr>
      <w:r>
        <w:t xml:space="preserve">загальна кількість лотерейних білетів </w:t>
      </w:r>
    </w:p>
    <w:p w14:paraId="22016D7B" w14:textId="26930608" w:rsidR="004D4002" w:rsidRDefault="004D4002" w:rsidP="004D4002">
      <w:pPr>
        <w:ind w:left="0" w:firstLine="567"/>
        <w:jc w:val="both"/>
        <w:rPr>
          <w:szCs w:val="28"/>
        </w:rPr>
      </w:pPr>
      <m:oMath>
        <m:r>
          <w:rPr>
            <w:rFonts w:ascii="Cambria Math" w:hAnsi="Cambria Math"/>
          </w:rPr>
          <m:t>N = 100</m:t>
        </m:r>
      </m:oMath>
      <w:r>
        <w:rPr>
          <w:szCs w:val="28"/>
        </w:rPr>
        <w:t xml:space="preserve"> </w:t>
      </w:r>
    </w:p>
    <w:p w14:paraId="4EA83F95" w14:textId="77777777" w:rsidR="004D4002" w:rsidRDefault="004D4002" w:rsidP="004D4002">
      <w:pPr>
        <w:ind w:left="0" w:firstLine="567"/>
        <w:jc w:val="both"/>
        <w:rPr>
          <w:szCs w:val="28"/>
        </w:rPr>
      </w:pPr>
    </w:p>
    <w:p w14:paraId="0879C80D" w14:textId="77777777" w:rsidR="0005568F" w:rsidRDefault="0005568F" w:rsidP="004D4002">
      <w:pPr>
        <w:ind w:left="0" w:firstLine="567"/>
        <w:jc w:val="both"/>
      </w:pPr>
      <w:r>
        <w:t>кількість виграшних білетів</w:t>
      </w:r>
    </w:p>
    <w:p w14:paraId="2ACABA2E" w14:textId="2A442C5E" w:rsidR="004D4002" w:rsidRDefault="0005568F" w:rsidP="004D4002">
      <w:pPr>
        <w:ind w:left="0" w:firstLine="567"/>
        <w:jc w:val="both"/>
        <w:rPr>
          <w:szCs w:val="28"/>
        </w:rPr>
      </w:pPr>
      <m:oMath>
        <m:r>
          <w:rPr>
            <w:rFonts w:ascii="Cambria Math" w:hAnsi="Cambria Math"/>
          </w:rPr>
          <m:t>K = 5</m:t>
        </m:r>
      </m:oMath>
      <w:r>
        <w:rPr>
          <w:szCs w:val="28"/>
        </w:rPr>
        <w:t xml:space="preserve"> </w:t>
      </w:r>
    </w:p>
    <w:p w14:paraId="48F4378D" w14:textId="77777777" w:rsidR="0005568F" w:rsidRDefault="0005568F" w:rsidP="004D4002">
      <w:pPr>
        <w:ind w:left="0" w:firstLine="567"/>
        <w:jc w:val="both"/>
        <w:rPr>
          <w:szCs w:val="28"/>
        </w:rPr>
      </w:pPr>
    </w:p>
    <w:p w14:paraId="1F4E5220" w14:textId="19255B62" w:rsidR="0005568F" w:rsidRDefault="0005568F" w:rsidP="004D4002">
      <w:pPr>
        <w:ind w:left="0" w:firstLine="567"/>
        <w:jc w:val="both"/>
      </w:pPr>
      <w:r>
        <w:t>Спочатку знайдемо загальну кількість способів вибору 2 білетів з 100:</w:t>
      </w:r>
    </w:p>
    <w:p w14:paraId="3E184557" w14:textId="6BE890D3" w:rsidR="0005568F" w:rsidRDefault="00071F69" w:rsidP="004D4002">
      <w:pPr>
        <w:ind w:left="0" w:firstLine="567"/>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100</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100!</m:t>
            </m:r>
          </m:num>
          <m:den>
            <m:d>
              <m:dPr>
                <m:ctrlPr>
                  <w:rPr>
                    <w:rFonts w:ascii="Cambria Math" w:hAnsi="Cambria Math"/>
                    <w:i/>
                  </w:rPr>
                </m:ctrlPr>
              </m:dPr>
              <m:e>
                <m:r>
                  <w:rPr>
                    <w:rFonts w:ascii="Cambria Math" w:hAnsi="Cambria Math"/>
                  </w:rPr>
                  <m:t xml:space="preserve">2! * </m:t>
                </m:r>
                <m:d>
                  <m:dPr>
                    <m:ctrlPr>
                      <w:rPr>
                        <w:rFonts w:ascii="Cambria Math" w:hAnsi="Cambria Math"/>
                        <w:i/>
                      </w:rPr>
                    </m:ctrlPr>
                  </m:dPr>
                  <m:e>
                    <m:r>
                      <w:rPr>
                        <w:rFonts w:ascii="Cambria Math" w:hAnsi="Cambria Math"/>
                      </w:rPr>
                      <m:t>100 - 2</m:t>
                    </m:r>
                  </m:e>
                </m:d>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 xml:space="preserve"> 100!</m:t>
            </m:r>
          </m:num>
          <m:den>
            <m:d>
              <m:dPr>
                <m:ctrlPr>
                  <w:rPr>
                    <w:rFonts w:ascii="Cambria Math" w:hAnsi="Cambria Math"/>
                    <w:i/>
                  </w:rPr>
                </m:ctrlPr>
              </m:dPr>
              <m:e>
                <m:r>
                  <w:rPr>
                    <w:rFonts w:ascii="Cambria Math" w:hAnsi="Cambria Math"/>
                  </w:rPr>
                  <m:t>2! * 98!</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 * 99</m:t>
                </m:r>
              </m:e>
            </m:d>
          </m:num>
          <m:den>
            <m:d>
              <m:dPr>
                <m:ctrlPr>
                  <w:rPr>
                    <w:rFonts w:ascii="Cambria Math" w:hAnsi="Cambria Math"/>
                    <w:i/>
                  </w:rPr>
                </m:ctrlPr>
              </m:dPr>
              <m:e>
                <m:r>
                  <w:rPr>
                    <w:rFonts w:ascii="Cambria Math" w:hAnsi="Cambria Math"/>
                  </w:rPr>
                  <m:t>2 * 1</m:t>
                </m:r>
              </m:e>
            </m:d>
          </m:den>
        </m:f>
        <m:r>
          <w:rPr>
            <w:rFonts w:ascii="Cambria Math" w:hAnsi="Cambria Math"/>
          </w:rPr>
          <m:t>= 4950</m:t>
        </m:r>
      </m:oMath>
      <w:r w:rsidR="001710D2">
        <w:rPr>
          <w:szCs w:val="28"/>
        </w:rPr>
        <w:t xml:space="preserve"> </w:t>
      </w:r>
    </w:p>
    <w:p w14:paraId="71E345CA" w14:textId="77777777" w:rsidR="001710D2" w:rsidRDefault="001710D2" w:rsidP="004D4002">
      <w:pPr>
        <w:ind w:left="0" w:firstLine="567"/>
        <w:jc w:val="both"/>
        <w:rPr>
          <w:szCs w:val="28"/>
        </w:rPr>
      </w:pPr>
    </w:p>
    <w:p w14:paraId="1730A22B" w14:textId="3B0AAFF2" w:rsidR="001710D2" w:rsidRDefault="001710D2" w:rsidP="004D4002">
      <w:pPr>
        <w:ind w:left="0" w:firstLine="567"/>
        <w:jc w:val="both"/>
      </w:pPr>
      <w:r>
        <w:t>Тепер знайдемо кількість способів вибору 2 виграшних білетів з 5:</w:t>
      </w:r>
    </w:p>
    <w:p w14:paraId="14C91A97" w14:textId="504B709A" w:rsidR="001710D2" w:rsidRDefault="00071F69" w:rsidP="004D4002">
      <w:pPr>
        <w:ind w:left="0" w:firstLine="567"/>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 xml:space="preserve"> 5!</m:t>
            </m:r>
          </m:num>
          <m:den>
            <m:d>
              <m:dPr>
                <m:ctrlPr>
                  <w:rPr>
                    <w:rFonts w:ascii="Cambria Math" w:hAnsi="Cambria Math"/>
                    <w:i/>
                  </w:rPr>
                </m:ctrlPr>
              </m:dPr>
              <m:e>
                <m:r>
                  <w:rPr>
                    <w:rFonts w:ascii="Cambria Math" w:hAnsi="Cambria Math"/>
                  </w:rPr>
                  <m:t xml:space="preserve">2! * </m:t>
                </m:r>
                <m:d>
                  <m:dPr>
                    <m:ctrlPr>
                      <w:rPr>
                        <w:rFonts w:ascii="Cambria Math" w:hAnsi="Cambria Math"/>
                        <w:i/>
                      </w:rPr>
                    </m:ctrlPr>
                  </m:dPr>
                  <m:e>
                    <m:r>
                      <w:rPr>
                        <w:rFonts w:ascii="Cambria Math" w:hAnsi="Cambria Math"/>
                      </w:rPr>
                      <m:t>5 - 2</m:t>
                    </m:r>
                  </m:e>
                </m:d>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 xml:space="preserve"> 5!</m:t>
            </m:r>
          </m:num>
          <m:den>
            <m:d>
              <m:dPr>
                <m:ctrlPr>
                  <w:rPr>
                    <w:rFonts w:ascii="Cambria Math" w:hAnsi="Cambria Math"/>
                    <w:i/>
                  </w:rPr>
                </m:ctrlPr>
              </m:dPr>
              <m:e>
                <m:r>
                  <w:rPr>
                    <w:rFonts w:ascii="Cambria Math" w:hAnsi="Cambria Math"/>
                  </w:rPr>
                  <m:t>2! * 3!</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5 * 4</m:t>
                </m:r>
              </m:e>
            </m:d>
          </m:num>
          <m:den>
            <m:d>
              <m:dPr>
                <m:ctrlPr>
                  <w:rPr>
                    <w:rFonts w:ascii="Cambria Math" w:hAnsi="Cambria Math"/>
                    <w:i/>
                  </w:rPr>
                </m:ctrlPr>
              </m:dPr>
              <m:e>
                <m:r>
                  <w:rPr>
                    <w:rFonts w:ascii="Cambria Math" w:hAnsi="Cambria Math"/>
                  </w:rPr>
                  <m:t>2 * 1</m:t>
                </m:r>
              </m:e>
            </m:d>
          </m:den>
        </m:f>
        <m:r>
          <w:rPr>
            <w:rFonts w:ascii="Cambria Math" w:hAnsi="Cambria Math"/>
          </w:rPr>
          <m:t>= 10</m:t>
        </m:r>
      </m:oMath>
      <w:r w:rsidR="00DF6867">
        <w:rPr>
          <w:szCs w:val="28"/>
        </w:rPr>
        <w:t xml:space="preserve"> </w:t>
      </w:r>
    </w:p>
    <w:p w14:paraId="1D224DB9" w14:textId="73064B67" w:rsidR="00DF6867" w:rsidRDefault="00DF6867" w:rsidP="004D4002">
      <w:pPr>
        <w:ind w:left="0" w:firstLine="567"/>
        <w:jc w:val="both"/>
      </w:pPr>
      <w:r>
        <w:t>Тепер знайдемо ймовірність того, що обидва витягнуті білети будуть виграшними:</w:t>
      </w:r>
    </w:p>
    <w:p w14:paraId="1590CEF7" w14:textId="4C8774E0" w:rsidR="00DF6867" w:rsidRDefault="00214BA1" w:rsidP="004D4002">
      <w:pPr>
        <w:ind w:left="0" w:firstLine="567"/>
        <w:jc w:val="both"/>
        <w:rPr>
          <w:szCs w:val="28"/>
        </w:rPr>
      </w:pPr>
      <m:oMath>
        <m:r>
          <w:rPr>
            <w:rFonts w:ascii="Cambria Math" w:hAnsi="Cambria Math"/>
          </w:rPr>
          <m:t>P</m:t>
        </m:r>
        <m:d>
          <m:dPr>
            <m:ctrlPr>
              <w:rPr>
                <w:rFonts w:ascii="Cambria Math" w:hAnsi="Cambria Math"/>
                <w:i/>
              </w:rPr>
            </m:ctrlPr>
          </m:dPr>
          <m:e>
            <m:r>
              <w:rPr>
                <w:rFonts w:ascii="Cambria Math" w:hAnsi="Cambria Math"/>
              </w:rPr>
              <m:t>обидва виграшні</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100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 xml:space="preserve"> 10</m:t>
            </m:r>
          </m:num>
          <m:den>
            <m:r>
              <w:rPr>
                <w:rFonts w:ascii="Cambria Math" w:hAnsi="Cambria Math"/>
              </w:rPr>
              <m:t>4950</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495</m:t>
            </m:r>
          </m:den>
        </m:f>
      </m:oMath>
      <w:r>
        <w:rPr>
          <w:szCs w:val="28"/>
        </w:rPr>
        <w:t xml:space="preserve"> </w:t>
      </w:r>
    </w:p>
    <w:p w14:paraId="0081B1CA" w14:textId="77777777" w:rsidR="00214BA1" w:rsidRDefault="00214BA1" w:rsidP="004D4002">
      <w:pPr>
        <w:ind w:left="0" w:firstLine="567"/>
        <w:jc w:val="both"/>
        <w:rPr>
          <w:szCs w:val="28"/>
        </w:rPr>
      </w:pPr>
    </w:p>
    <w:p w14:paraId="0C8E57F5" w14:textId="666FA3FA" w:rsidR="00214BA1" w:rsidRDefault="00F3653A" w:rsidP="00F3653A">
      <w:pPr>
        <w:pStyle w:val="1"/>
      </w:pPr>
      <w:bookmarkStart w:id="6" w:name="_Toc178855546"/>
      <w:r>
        <w:t>Контрольні запитання</w:t>
      </w:r>
      <w:bookmarkEnd w:id="6"/>
    </w:p>
    <w:p w14:paraId="1A83F2C5" w14:textId="1CE81DCC" w:rsidR="00F3653A" w:rsidRDefault="00F3653A" w:rsidP="00F3653A">
      <w:pPr>
        <w:pStyle w:val="a6"/>
        <w:numPr>
          <w:ilvl w:val="0"/>
          <w:numId w:val="3"/>
        </w:numPr>
      </w:pPr>
      <w:r>
        <w:t>Надати визначення геометричної ймовірності.</w:t>
      </w:r>
    </w:p>
    <w:p w14:paraId="343CD5F0" w14:textId="2099C8FD" w:rsidR="00F3653A" w:rsidRDefault="008860FA" w:rsidP="00031FC1">
      <w:pPr>
        <w:jc w:val="both"/>
      </w:pPr>
      <w:r>
        <w:t>Геометрична ймовірність визначається як відношення площі (обсягу) сприятливих випадків до площі (обсягу) всіх можливих випадків.</w:t>
      </w:r>
    </w:p>
    <w:p w14:paraId="596C360D" w14:textId="77777777" w:rsidR="008860FA" w:rsidRDefault="008860FA" w:rsidP="00F3653A"/>
    <w:p w14:paraId="53052510" w14:textId="69A89CE6" w:rsidR="00F3653A" w:rsidRDefault="00F3653A" w:rsidP="008860FA">
      <w:pPr>
        <w:pStyle w:val="a6"/>
        <w:numPr>
          <w:ilvl w:val="0"/>
          <w:numId w:val="3"/>
        </w:numPr>
      </w:pPr>
      <w:r>
        <w:t>Навести головні правила алгебри подій.</w:t>
      </w:r>
    </w:p>
    <w:p w14:paraId="04B33298" w14:textId="7DFA7BE0" w:rsidR="008860FA" w:rsidRDefault="008860FA" w:rsidP="00031FC1">
      <w:pPr>
        <w:jc w:val="both"/>
      </w:pPr>
      <w:r>
        <w:t xml:space="preserve">Головні правила алгебри подій включають: правило додавання, правило множення, закон де Моргана, та правило </w:t>
      </w:r>
      <w:proofErr w:type="spellStart"/>
      <w:r>
        <w:t>комплементарності</w:t>
      </w:r>
      <w:proofErr w:type="spellEnd"/>
      <w:r>
        <w:t>.</w:t>
      </w:r>
    </w:p>
    <w:p w14:paraId="0115B39E" w14:textId="77777777" w:rsidR="008860FA" w:rsidRDefault="008860FA" w:rsidP="008860FA"/>
    <w:p w14:paraId="076BCB2E" w14:textId="7CBD5523" w:rsidR="00F3653A" w:rsidRDefault="00F3653A" w:rsidP="008860FA">
      <w:pPr>
        <w:pStyle w:val="a6"/>
        <w:numPr>
          <w:ilvl w:val="0"/>
          <w:numId w:val="3"/>
        </w:numPr>
      </w:pPr>
      <w:r>
        <w:t>Який вигляд має формула множення ймовірностей для двох незалежних подій?</w:t>
      </w:r>
    </w:p>
    <w:p w14:paraId="4B7C5B09" w14:textId="26A0E0DE" w:rsidR="008860FA" w:rsidRDefault="008860FA" w:rsidP="00031FC1">
      <w:pPr>
        <w:jc w:val="both"/>
        <w:rPr>
          <w:rFonts w:eastAsiaTheme="minorEastAsia"/>
        </w:rPr>
      </w:pPr>
      <w:r>
        <w:t xml:space="preserve">Формула множення ймовірностей для двох незалежних подій A і B виглядає так: </w:t>
      </w:r>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B</m:t>
            </m:r>
          </m:e>
        </m:d>
      </m:oMath>
    </w:p>
    <w:p w14:paraId="08E6D99F" w14:textId="77777777" w:rsidR="00705C5A" w:rsidRDefault="00705C5A" w:rsidP="008860FA"/>
    <w:p w14:paraId="4D5E5A8F" w14:textId="042E6BAA" w:rsidR="00F3653A" w:rsidRDefault="00F3653A" w:rsidP="00705C5A">
      <w:pPr>
        <w:pStyle w:val="a6"/>
        <w:numPr>
          <w:ilvl w:val="0"/>
          <w:numId w:val="3"/>
        </w:numPr>
      </w:pPr>
      <w:r>
        <w:t>Який вигляд має  формула множення ймовірностей для двох залежних подій?</w:t>
      </w:r>
    </w:p>
    <w:p w14:paraId="35DD41B4" w14:textId="1A19E9BC" w:rsidR="00705C5A" w:rsidRDefault="00705C5A" w:rsidP="00031FC1">
      <w:pPr>
        <w:jc w:val="both"/>
      </w:pPr>
      <w:r>
        <w:t xml:space="preserve">Формула множення ймовірностей для двох залежних подій A і B має вигляд: </w:t>
      </w:r>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B</m:t>
            </m:r>
          </m:e>
          <m:e>
            <m:r>
              <w:rPr>
                <w:rFonts w:ascii="Cambria Math" w:hAnsi="Cambria Math"/>
              </w:rPr>
              <m:t>A</m:t>
            </m:r>
          </m:e>
        </m:d>
      </m:oMath>
    </w:p>
    <w:p w14:paraId="49FA68B5" w14:textId="77777777" w:rsidR="00705C5A" w:rsidRDefault="00705C5A" w:rsidP="00705C5A"/>
    <w:p w14:paraId="37C4F84A" w14:textId="06241AF3" w:rsidR="00F3653A" w:rsidRDefault="00F3653A" w:rsidP="00705C5A">
      <w:pPr>
        <w:pStyle w:val="a6"/>
        <w:numPr>
          <w:ilvl w:val="0"/>
          <w:numId w:val="3"/>
        </w:numPr>
      </w:pPr>
      <w:r>
        <w:lastRenderedPageBreak/>
        <w:t>Який вигляд має  формула додавання ймовірностей для двох сумісних подій?</w:t>
      </w:r>
    </w:p>
    <w:p w14:paraId="3F56F5E5" w14:textId="7F5BFD8B" w:rsidR="00705C5A" w:rsidRDefault="00705C5A" w:rsidP="00031FC1">
      <w:pPr>
        <w:jc w:val="both"/>
      </w:pPr>
      <w:r>
        <w:t xml:space="preserve">Формула додавання ймовірностей для двох сумісних подій A і B виглядає так: P(A </w:t>
      </w:r>
      <w:r>
        <w:rPr>
          <w:rFonts w:ascii="Cambria Math" w:hAnsi="Cambria Math" w:cs="Cambria Math"/>
        </w:rPr>
        <w:t>∪</w:t>
      </w:r>
      <w:r>
        <w:t xml:space="preserve"> B) = P(A) + P(B) - P(A </w:t>
      </w:r>
      <w:r>
        <w:rPr>
          <w:rFonts w:cs="Times New Roman"/>
        </w:rPr>
        <w:t>∩</w:t>
      </w:r>
      <w:r>
        <w:t xml:space="preserve"> B)</w:t>
      </w:r>
    </w:p>
    <w:p w14:paraId="1A760EA5" w14:textId="6906A147" w:rsidR="00F3653A" w:rsidRDefault="00F3653A" w:rsidP="00705C5A">
      <w:pPr>
        <w:pStyle w:val="a6"/>
        <w:numPr>
          <w:ilvl w:val="0"/>
          <w:numId w:val="3"/>
        </w:numPr>
      </w:pPr>
      <w:r>
        <w:t>Який вигляд має  формула додавання ймовірностей для двох несумісних подій?</w:t>
      </w:r>
    </w:p>
    <w:p w14:paraId="250C6EE2" w14:textId="7E84F3D4" w:rsidR="00705C5A" w:rsidRDefault="00031FC1" w:rsidP="00031FC1">
      <w:pPr>
        <w:jc w:val="both"/>
        <w:rPr>
          <w:rFonts w:eastAsiaTheme="minorEastAsia"/>
        </w:rPr>
      </w:pPr>
      <w:r>
        <w:t xml:space="preserve">Формула додавання ймовірностей для двох несумісних подій A і B має вигляд: </w:t>
      </w:r>
      <m:oMath>
        <m:r>
          <w:rPr>
            <w:rFonts w:ascii="Cambria Math" w:hAnsi="Cambria Math"/>
          </w:rPr>
          <m:t>P</m:t>
        </m:r>
        <m:d>
          <m:dPr>
            <m:ctrlPr>
              <w:rPr>
                <w:rFonts w:ascii="Cambria Math" w:hAnsi="Cambria Math"/>
                <w:i/>
              </w:rPr>
            </m:ctrlPr>
          </m:dPr>
          <m:e>
            <m:r>
              <w:rPr>
                <w:rFonts w:ascii="Cambria Math" w:hAnsi="Cambria Math"/>
              </w:rPr>
              <m:t xml:space="preserve">A </m:t>
            </m:r>
            <m:r>
              <w:rPr>
                <w:rFonts w:ascii="Cambria Math" w:hAnsi="Cambria Math" w:cs="Cambria Math"/>
              </w:rPr>
              <m:t>∪</m:t>
            </m:r>
            <m:r>
              <w:rPr>
                <w:rFonts w:ascii="Cambria Math" w:hAnsi="Cambria Math"/>
              </w:rPr>
              <m:t xml:space="preserve"> B</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B</m:t>
            </m:r>
          </m:e>
        </m:d>
      </m:oMath>
    </w:p>
    <w:p w14:paraId="6BBB4288" w14:textId="77777777" w:rsidR="00031FC1" w:rsidRDefault="00031FC1" w:rsidP="00705C5A"/>
    <w:p w14:paraId="3E1C88AA" w14:textId="6BFBF8FE" w:rsidR="00F3653A" w:rsidRDefault="00F3653A" w:rsidP="00031FC1">
      <w:pPr>
        <w:pStyle w:val="a6"/>
        <w:numPr>
          <w:ilvl w:val="0"/>
          <w:numId w:val="3"/>
        </w:numPr>
      </w:pPr>
      <w:r>
        <w:t>Надати визначення повної ймовірності.</w:t>
      </w:r>
    </w:p>
    <w:p w14:paraId="7D882B8F" w14:textId="01EC4C9E" w:rsidR="00031FC1" w:rsidRDefault="00031FC1" w:rsidP="00031FC1">
      <w:pPr>
        <w:jc w:val="both"/>
      </w:pPr>
      <w:r>
        <w:t>Повна ймовірність визначається як ймовірність події, що обчислюється через суму ймовірностей умовних подій, помножених на ймовірності самих цих подій.</w:t>
      </w:r>
    </w:p>
    <w:p w14:paraId="27353396" w14:textId="77777777" w:rsidR="00031FC1" w:rsidRDefault="00031FC1" w:rsidP="00031FC1">
      <w:pPr>
        <w:jc w:val="both"/>
      </w:pPr>
    </w:p>
    <w:p w14:paraId="6AC10AC3" w14:textId="019E96B8" w:rsidR="00F3653A" w:rsidRDefault="00F3653A" w:rsidP="00031FC1">
      <w:pPr>
        <w:pStyle w:val="a6"/>
        <w:numPr>
          <w:ilvl w:val="0"/>
          <w:numId w:val="3"/>
        </w:numPr>
      </w:pPr>
      <w:r>
        <w:t xml:space="preserve">Як можна пояснити поняття апріорної та апостеріорної ймовірності, користуючись формулою </w:t>
      </w:r>
      <w:proofErr w:type="spellStart"/>
      <w:r>
        <w:t>Баєс</w:t>
      </w:r>
      <w:proofErr w:type="spellEnd"/>
      <w:r w:rsidR="00E343A6">
        <w:rPr>
          <w:lang w:val="ru-RU"/>
        </w:rPr>
        <w:t>с</w:t>
      </w:r>
      <w:r>
        <w:t>а?</w:t>
      </w:r>
    </w:p>
    <w:p w14:paraId="4F71B8F8" w14:textId="2AD597F1" w:rsidR="00031FC1" w:rsidRDefault="00954573" w:rsidP="00954573">
      <w:pPr>
        <w:jc w:val="both"/>
      </w:pPr>
      <w:r>
        <w:t xml:space="preserve">Апріорна ймовірність — це ймовірність гіпотези до отримання нових даних, а апостеріорна ймовірність — це ймовірність гіпотези після врахування нових даних, що можна обчислити за формулою </w:t>
      </w:r>
      <w:proofErr w:type="spellStart"/>
      <w:r>
        <w:t>Баєс</w:t>
      </w:r>
      <w:proofErr w:type="spellEnd"/>
      <w:r w:rsidR="00071F69">
        <w:rPr>
          <w:lang w:val="ru-RU"/>
        </w:rPr>
        <w:t>с</w:t>
      </w:r>
      <w:r>
        <w:t xml:space="preserve">а: </w:t>
      </w:r>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E</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H</m:t>
                    </m:r>
                  </m:e>
                </m:d>
                <m:r>
                  <w:rPr>
                    <w:rFonts w:ascii="Cambria Math" w:hAnsi="Cambria Math"/>
                  </w:rPr>
                  <m:t>* P</m:t>
                </m:r>
                <m:d>
                  <m:dPr>
                    <m:ctrlPr>
                      <w:rPr>
                        <w:rFonts w:ascii="Cambria Math" w:hAnsi="Cambria Math"/>
                        <w:i/>
                      </w:rPr>
                    </m:ctrlPr>
                  </m:dPr>
                  <m:e>
                    <m:r>
                      <w:rPr>
                        <w:rFonts w:ascii="Cambria Math" w:hAnsi="Cambria Math"/>
                      </w:rPr>
                      <m:t>H</m:t>
                    </m:r>
                  </m:e>
                </m:d>
              </m:e>
            </m:d>
          </m:num>
          <m:den>
            <m:r>
              <w:rPr>
                <w:rFonts w:ascii="Cambria Math" w:hAnsi="Cambria Math"/>
              </w:rPr>
              <m:t>P</m:t>
            </m:r>
            <m:d>
              <m:dPr>
                <m:ctrlPr>
                  <w:rPr>
                    <w:rFonts w:ascii="Cambria Math" w:hAnsi="Cambria Math"/>
                    <w:i/>
                  </w:rPr>
                </m:ctrlPr>
              </m:dPr>
              <m:e>
                <m:r>
                  <w:rPr>
                    <w:rFonts w:ascii="Cambria Math" w:hAnsi="Cambria Math"/>
                  </w:rPr>
                  <m:t>E</m:t>
                </m:r>
              </m:e>
            </m:d>
          </m:den>
        </m:f>
      </m:oMath>
    </w:p>
    <w:p w14:paraId="07B375C7" w14:textId="77777777" w:rsidR="00031FC1" w:rsidRPr="00F3653A" w:rsidRDefault="00031FC1" w:rsidP="00031FC1"/>
    <w:p w14:paraId="5572ABAB" w14:textId="5990593C" w:rsidR="00B2201A" w:rsidRPr="004D4002" w:rsidRDefault="00B2201A" w:rsidP="00B2201A">
      <w:pPr>
        <w:ind w:left="0"/>
      </w:pPr>
    </w:p>
    <w:p w14:paraId="7F205A4F" w14:textId="67E8AFA3" w:rsidR="00717D8C" w:rsidRPr="000B22D6" w:rsidRDefault="00717D8C" w:rsidP="00717D8C">
      <w:pPr>
        <w:ind w:left="0"/>
      </w:pPr>
    </w:p>
    <w:p w14:paraId="2452C62B" w14:textId="749BEA21" w:rsidR="00BB4E85" w:rsidRPr="00BB4E85" w:rsidRDefault="00BB4E85" w:rsidP="00BB4E85">
      <w:pPr>
        <w:ind w:left="0"/>
        <w:rPr>
          <w:b/>
          <w:bCs/>
          <w:szCs w:val="28"/>
        </w:rPr>
      </w:pPr>
    </w:p>
    <w:p w14:paraId="5E75B389" w14:textId="5840F523" w:rsidR="00DC1048" w:rsidRPr="00E21A95" w:rsidRDefault="00DC1048" w:rsidP="00DC1048">
      <w:pPr>
        <w:ind w:left="0"/>
      </w:pPr>
    </w:p>
    <w:p w14:paraId="24B2E6D1" w14:textId="77777777" w:rsidR="007730C9" w:rsidRPr="00D14059" w:rsidRDefault="007730C9" w:rsidP="00E168F7">
      <w:pPr>
        <w:ind w:left="0"/>
        <w:jc w:val="both"/>
        <w:rPr>
          <w:szCs w:val="28"/>
        </w:rPr>
      </w:pPr>
    </w:p>
    <w:p w14:paraId="6982A668" w14:textId="5436D3E0" w:rsidR="00AC477E" w:rsidRPr="00D14059" w:rsidRDefault="00AC477E" w:rsidP="00AC477E">
      <w:pPr>
        <w:ind w:left="0"/>
        <w:jc w:val="both"/>
        <w:rPr>
          <w:szCs w:val="28"/>
        </w:rPr>
      </w:pPr>
      <w:r w:rsidRPr="00D14059">
        <w:rPr>
          <w:szCs w:val="28"/>
        </w:rPr>
        <w:tab/>
      </w:r>
    </w:p>
    <w:p w14:paraId="2A093877" w14:textId="77777777" w:rsidR="00AE13CA" w:rsidRPr="00CD35D2" w:rsidRDefault="00AE13CA" w:rsidP="00CD35D2">
      <w:pPr>
        <w:ind w:left="0" w:firstLine="454"/>
        <w:jc w:val="both"/>
      </w:pPr>
    </w:p>
    <w:sectPr w:rsidR="00AE13CA" w:rsidRPr="00CD35D2" w:rsidSect="00A2640C">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1D08"/>
    <w:multiLevelType w:val="hybridMultilevel"/>
    <w:tmpl w:val="B0C62378"/>
    <w:lvl w:ilvl="0" w:tplc="21ECD1CA">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 w15:restartNumberingAfterBreak="0">
    <w:nsid w:val="4BCF0CBE"/>
    <w:multiLevelType w:val="multilevel"/>
    <w:tmpl w:val="63AC33CA"/>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AD158D"/>
    <w:multiLevelType w:val="multilevel"/>
    <w:tmpl w:val="750020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A30F6"/>
    <w:rsid w:val="00031FC1"/>
    <w:rsid w:val="0005568F"/>
    <w:rsid w:val="00064D4B"/>
    <w:rsid w:val="0006616A"/>
    <w:rsid w:val="00071F69"/>
    <w:rsid w:val="000B22D6"/>
    <w:rsid w:val="000F2E75"/>
    <w:rsid w:val="001710D2"/>
    <w:rsid w:val="001B2BFB"/>
    <w:rsid w:val="001E282E"/>
    <w:rsid w:val="00211721"/>
    <w:rsid w:val="00214BA1"/>
    <w:rsid w:val="002634D2"/>
    <w:rsid w:val="002C7C9E"/>
    <w:rsid w:val="0030489D"/>
    <w:rsid w:val="00311EAE"/>
    <w:rsid w:val="003D60FD"/>
    <w:rsid w:val="004300A5"/>
    <w:rsid w:val="00436C05"/>
    <w:rsid w:val="004869A2"/>
    <w:rsid w:val="004C3CFE"/>
    <w:rsid w:val="004D4002"/>
    <w:rsid w:val="005114EB"/>
    <w:rsid w:val="005805D8"/>
    <w:rsid w:val="005A2FD0"/>
    <w:rsid w:val="006017B1"/>
    <w:rsid w:val="00684557"/>
    <w:rsid w:val="006D7CD1"/>
    <w:rsid w:val="00705C5A"/>
    <w:rsid w:val="00717D8C"/>
    <w:rsid w:val="0073066A"/>
    <w:rsid w:val="00763926"/>
    <w:rsid w:val="007730C9"/>
    <w:rsid w:val="007D3706"/>
    <w:rsid w:val="00836FE6"/>
    <w:rsid w:val="008860FA"/>
    <w:rsid w:val="008A30F6"/>
    <w:rsid w:val="008E0F07"/>
    <w:rsid w:val="00954248"/>
    <w:rsid w:val="00954573"/>
    <w:rsid w:val="00955CCE"/>
    <w:rsid w:val="009B1380"/>
    <w:rsid w:val="009B50F0"/>
    <w:rsid w:val="00A2640C"/>
    <w:rsid w:val="00AC477E"/>
    <w:rsid w:val="00AE0252"/>
    <w:rsid w:val="00AE13CA"/>
    <w:rsid w:val="00B2201A"/>
    <w:rsid w:val="00B32965"/>
    <w:rsid w:val="00B8744B"/>
    <w:rsid w:val="00BB4E85"/>
    <w:rsid w:val="00BC6EB0"/>
    <w:rsid w:val="00C221EE"/>
    <w:rsid w:val="00CD35D2"/>
    <w:rsid w:val="00D14059"/>
    <w:rsid w:val="00D84256"/>
    <w:rsid w:val="00DC1048"/>
    <w:rsid w:val="00DD5492"/>
    <w:rsid w:val="00DD7B25"/>
    <w:rsid w:val="00DF6867"/>
    <w:rsid w:val="00E168F7"/>
    <w:rsid w:val="00E21A95"/>
    <w:rsid w:val="00E343A6"/>
    <w:rsid w:val="00E53C88"/>
    <w:rsid w:val="00E568A9"/>
    <w:rsid w:val="00EF1CD4"/>
    <w:rsid w:val="00F3653A"/>
    <w:rsid w:val="00F669F4"/>
    <w:rsid w:val="00F86F4A"/>
    <w:rsid w:val="00FC0418"/>
    <w:rsid w:val="00FD2E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14:docId w14:val="6BF59495"/>
  <w15:chartTrackingRefBased/>
  <w15:docId w15:val="{64260E4C-D656-41E0-A28C-C78B9F43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1EE"/>
    <w:rPr>
      <w:rFonts w:ascii="Times New Roman" w:hAnsi="Times New Roman"/>
      <w:sz w:val="28"/>
      <w:lang w:val="uk-UA"/>
    </w:rPr>
  </w:style>
  <w:style w:type="paragraph" w:styleId="1">
    <w:name w:val="heading 1"/>
    <w:basedOn w:val="a"/>
    <w:next w:val="a"/>
    <w:link w:val="10"/>
    <w:autoRedefine/>
    <w:uiPriority w:val="9"/>
    <w:qFormat/>
    <w:rsid w:val="003D60FD"/>
    <w:pPr>
      <w:keepNext/>
      <w:keepLines/>
      <w:numPr>
        <w:numId w:val="1"/>
      </w:numPr>
      <w:spacing w:before="480" w:after="480"/>
      <w:jc w:val="center"/>
      <w:outlineLvl w:val="0"/>
    </w:pPr>
    <w:rPr>
      <w:rFonts w:eastAsiaTheme="majorEastAsia" w:cstheme="majorBidi"/>
      <w:b/>
      <w:color w:val="000000" w:themeColor="text1"/>
      <w:szCs w:val="32"/>
    </w:rPr>
  </w:style>
  <w:style w:type="paragraph" w:styleId="2">
    <w:name w:val="heading 2"/>
    <w:basedOn w:val="a"/>
    <w:next w:val="a"/>
    <w:link w:val="20"/>
    <w:autoRedefine/>
    <w:uiPriority w:val="9"/>
    <w:qFormat/>
    <w:rsid w:val="00DC1048"/>
    <w:pPr>
      <w:keepNext/>
      <w:keepLines/>
      <w:spacing w:before="240" w:after="240"/>
      <w:ind w:left="454"/>
      <w:jc w:val="center"/>
      <w:outlineLvl w:val="1"/>
    </w:pPr>
    <w:rPr>
      <w:rFonts w:eastAsiaTheme="majorEastAsia" w:cstheme="majorBidi"/>
      <w:b/>
      <w:color w:val="000000" w:themeColor="text1"/>
      <w:szCs w:val="26"/>
      <w:lang w:val="ru-RU"/>
    </w:rPr>
  </w:style>
  <w:style w:type="paragraph" w:styleId="4">
    <w:name w:val="heading 4"/>
    <w:basedOn w:val="a"/>
    <w:next w:val="a"/>
    <w:link w:val="40"/>
    <w:autoRedefine/>
    <w:uiPriority w:val="9"/>
    <w:unhideWhenUsed/>
    <w:qFormat/>
    <w:rsid w:val="00B8744B"/>
    <w:pPr>
      <w:keepNext/>
      <w:keepLines/>
      <w:spacing w:before="480" w:after="480"/>
      <w:jc w:val="center"/>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60F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DC1048"/>
    <w:rPr>
      <w:rFonts w:ascii="Times New Roman" w:eastAsiaTheme="majorEastAsia" w:hAnsi="Times New Roman" w:cstheme="majorBidi"/>
      <w:b/>
      <w:color w:val="000000" w:themeColor="text1"/>
      <w:sz w:val="28"/>
      <w:szCs w:val="26"/>
    </w:rPr>
  </w:style>
  <w:style w:type="paragraph" w:styleId="a3">
    <w:name w:val="caption"/>
    <w:basedOn w:val="a"/>
    <w:next w:val="a"/>
    <w:uiPriority w:val="35"/>
    <w:unhideWhenUsed/>
    <w:qFormat/>
    <w:rsid w:val="003D60FD"/>
    <w:pPr>
      <w:spacing w:after="200" w:line="240" w:lineRule="auto"/>
    </w:pPr>
    <w:rPr>
      <w:iCs/>
      <w:color w:val="000000" w:themeColor="text1"/>
      <w:szCs w:val="18"/>
    </w:rPr>
  </w:style>
  <w:style w:type="character" w:customStyle="1" w:styleId="40">
    <w:name w:val="Заголовок 4 Знак"/>
    <w:basedOn w:val="a0"/>
    <w:link w:val="4"/>
    <w:uiPriority w:val="9"/>
    <w:rsid w:val="00B8744B"/>
    <w:rPr>
      <w:rFonts w:ascii="Times New Roman" w:eastAsiaTheme="majorEastAsia" w:hAnsi="Times New Roman" w:cstheme="majorBidi"/>
      <w:b/>
      <w:iCs/>
      <w:color w:val="000000" w:themeColor="text1"/>
      <w:sz w:val="28"/>
      <w:lang w:val="uk-UA"/>
    </w:rPr>
  </w:style>
  <w:style w:type="paragraph" w:styleId="a4">
    <w:name w:val="TOC Heading"/>
    <w:basedOn w:val="1"/>
    <w:next w:val="a"/>
    <w:uiPriority w:val="39"/>
    <w:unhideWhenUsed/>
    <w:qFormat/>
    <w:rsid w:val="0030489D"/>
    <w:pPr>
      <w:numPr>
        <w:numId w:val="0"/>
      </w:numPr>
      <w:spacing w:before="240" w:after="0" w:line="259" w:lineRule="auto"/>
      <w:jc w:val="left"/>
      <w:outlineLvl w:val="9"/>
    </w:pPr>
    <w:rPr>
      <w:rFonts w:asciiTheme="majorHAnsi" w:hAnsiTheme="majorHAnsi"/>
      <w:b w:val="0"/>
      <w:color w:val="2F5496" w:themeColor="accent1" w:themeShade="BF"/>
      <w:kern w:val="0"/>
      <w:sz w:val="32"/>
      <w:lang w:val="ru-RU" w:eastAsia="ru-RU"/>
    </w:rPr>
  </w:style>
  <w:style w:type="character" w:customStyle="1" w:styleId="katex-mathml">
    <w:name w:val="katex-mathml"/>
    <w:basedOn w:val="a0"/>
    <w:rsid w:val="00F86F4A"/>
  </w:style>
  <w:style w:type="character" w:customStyle="1" w:styleId="mord">
    <w:name w:val="mord"/>
    <w:basedOn w:val="a0"/>
    <w:rsid w:val="00F86F4A"/>
  </w:style>
  <w:style w:type="character" w:styleId="a5">
    <w:name w:val="Placeholder Text"/>
    <w:basedOn w:val="a0"/>
    <w:uiPriority w:val="99"/>
    <w:semiHidden/>
    <w:rsid w:val="002C7C9E"/>
    <w:rPr>
      <w:color w:val="808080"/>
    </w:rPr>
  </w:style>
  <w:style w:type="paragraph" w:styleId="a6">
    <w:name w:val="List Paragraph"/>
    <w:basedOn w:val="a"/>
    <w:uiPriority w:val="34"/>
    <w:qFormat/>
    <w:rsid w:val="00F3653A"/>
    <w:pPr>
      <w:ind w:left="720"/>
      <w:contextualSpacing/>
    </w:pPr>
  </w:style>
  <w:style w:type="paragraph" w:styleId="11">
    <w:name w:val="toc 1"/>
    <w:basedOn w:val="a"/>
    <w:next w:val="a"/>
    <w:autoRedefine/>
    <w:uiPriority w:val="39"/>
    <w:unhideWhenUsed/>
    <w:rsid w:val="0073066A"/>
    <w:pPr>
      <w:spacing w:after="100"/>
      <w:ind w:left="0"/>
    </w:pPr>
  </w:style>
  <w:style w:type="paragraph" w:styleId="21">
    <w:name w:val="toc 2"/>
    <w:basedOn w:val="a"/>
    <w:next w:val="a"/>
    <w:autoRedefine/>
    <w:uiPriority w:val="39"/>
    <w:unhideWhenUsed/>
    <w:rsid w:val="0073066A"/>
    <w:pPr>
      <w:spacing w:after="100"/>
      <w:ind w:left="280"/>
    </w:pPr>
  </w:style>
  <w:style w:type="character" w:styleId="a7">
    <w:name w:val="Hyperlink"/>
    <w:basedOn w:val="a0"/>
    <w:uiPriority w:val="99"/>
    <w:unhideWhenUsed/>
    <w:rsid w:val="007306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5B572-440E-407D-B40B-8805BE6A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1223</Words>
  <Characters>6975</Characters>
  <Application>Microsoft Office Word</Application>
  <DocSecurity>0</DocSecurity>
  <Lines>58</Lines>
  <Paragraphs>16</Paragraphs>
  <ScaleCrop>false</ScaleCrop>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Варич</dc:creator>
  <cp:keywords/>
  <dc:description/>
  <cp:lastModifiedBy>Аня Варич</cp:lastModifiedBy>
  <cp:revision>64</cp:revision>
  <dcterms:created xsi:type="dcterms:W3CDTF">2024-09-29T13:06:00Z</dcterms:created>
  <dcterms:modified xsi:type="dcterms:W3CDTF">2024-10-03T10:47:00Z</dcterms:modified>
</cp:coreProperties>
</file>