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4193" w14:textId="0451A368" w:rsidR="00017842" w:rsidRPr="008100E3" w:rsidRDefault="008100E3" w:rsidP="008100E3">
      <w:r w:rsidRPr="008100E3">
        <w:rPr>
          <w:rFonts w:ascii="Google Sans" w:eastAsia="Google Sans" w:hAnsi="Google Sans" w:cs="Google Sans"/>
        </w:rPr>
        <w:t>I am a highly motivated individual with a strong sense of work ethic, fairness, and commitment on the job, specializing as a cybersecurity analyst. As a starting cybersecurity analyst, I am committed to developing my analyzing skills, verbal communication, and programming. I believe being a cybersecurity analyst gives me a high level of satisfaction as I am going to protect and secure the company's data.</w:t>
      </w:r>
    </w:p>
    <w:sectPr w:rsidR="00017842" w:rsidRPr="008100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BB"/>
    <w:rsid w:val="00017842"/>
    <w:rsid w:val="006F0CBB"/>
    <w:rsid w:val="0081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B8C2"/>
  <w15:chartTrackingRefBased/>
  <w15:docId w15:val="{D6820ABA-FD46-4753-AA39-D08AD9D3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CBB"/>
    <w:pPr>
      <w:spacing w:after="0" w:line="276" w:lineRule="auto"/>
    </w:pPr>
    <w:rPr>
      <w:rFonts w:ascii="Arial" w:eastAsia="Arial" w:hAnsi="Arial" w:cs="Arial"/>
      <w:kern w:val="0"/>
      <w:lang w:val="en"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Danizelle Dela Cruz</dc:creator>
  <cp:keywords/>
  <dc:description/>
  <cp:lastModifiedBy>Danizelle Dela Cruz</cp:lastModifiedBy>
  <cp:revision>2</cp:revision>
  <dcterms:created xsi:type="dcterms:W3CDTF">2023-10-27T15:30:00Z</dcterms:created>
  <dcterms:modified xsi:type="dcterms:W3CDTF">2023-10-27T15:32:00Z</dcterms:modified>
</cp:coreProperties>
</file>