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EC945" w14:textId="4BA40B8C" w:rsidR="009357F5" w:rsidRDefault="00306F7D" w:rsidP="00306F7D">
      <w:pPr>
        <w:jc w:val="center"/>
      </w:pPr>
      <w:r>
        <w:t>CS 5013 Homework 4</w:t>
      </w:r>
    </w:p>
    <w:p w14:paraId="2ECFE2FB" w14:textId="19BE8B70" w:rsidR="00306F7D" w:rsidRDefault="00306F7D" w:rsidP="00306F7D">
      <w:r>
        <w:t>Task 1:</w:t>
      </w:r>
    </w:p>
    <w:p w14:paraId="228A6004" w14:textId="7964FB30" w:rsidR="00306F7D" w:rsidRDefault="00306F7D" w:rsidP="00306F7D">
      <w:r>
        <w:t xml:space="preserve">We can see normal performance in the relationship between testing and training until around 60% of the data is used for training. At this point overfitting occurs, as we can see from the testing error actually increasing as more data is used for training. </w:t>
      </w:r>
    </w:p>
    <w:p w14:paraId="6CD419B8" w14:textId="77777777" w:rsidR="00647826" w:rsidRDefault="00306F7D" w:rsidP="00647826">
      <w:pPr>
        <w:keepNext/>
      </w:pPr>
      <w:r>
        <w:rPr>
          <w:noProof/>
        </w:rPr>
        <w:drawing>
          <wp:inline distT="0" distB="0" distL="0" distR="0" wp14:anchorId="641A2F07" wp14:editId="428D213F">
            <wp:extent cx="4829175" cy="3621881"/>
            <wp:effectExtent l="0" t="0" r="0" b="0"/>
            <wp:docPr id="2012600190" name="Picture 1" descr="A graph of 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600190" name="Picture 1" descr="A graph of a graph with a line&#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4836356" cy="3627267"/>
                    </a:xfrm>
                    <a:prstGeom prst="rect">
                      <a:avLst/>
                    </a:prstGeom>
                  </pic:spPr>
                </pic:pic>
              </a:graphicData>
            </a:graphic>
          </wp:inline>
        </w:drawing>
      </w:r>
    </w:p>
    <w:p w14:paraId="7150BF0D" w14:textId="3147EAFB" w:rsidR="00306F7D" w:rsidRDefault="00647826" w:rsidP="00647826">
      <w:pPr>
        <w:pStyle w:val="Caption"/>
      </w:pPr>
      <w:r>
        <w:t xml:space="preserve">Figure </w:t>
      </w:r>
      <w:fldSimple w:instr=" SEQ Figure \* ARABIC ">
        <w:r w:rsidR="00074364">
          <w:rPr>
            <w:noProof/>
          </w:rPr>
          <w:t>1</w:t>
        </w:r>
      </w:fldSimple>
    </w:p>
    <w:p w14:paraId="12900E61" w14:textId="77777777" w:rsidR="00306F7D" w:rsidRDefault="00306F7D" w:rsidP="00306F7D"/>
    <w:p w14:paraId="4FE59936" w14:textId="77777777" w:rsidR="00647826" w:rsidRDefault="00647826" w:rsidP="00306F7D"/>
    <w:p w14:paraId="7204C4CF" w14:textId="77777777" w:rsidR="00647826" w:rsidRDefault="00647826" w:rsidP="00306F7D"/>
    <w:p w14:paraId="4A69693B" w14:textId="77777777" w:rsidR="00647826" w:rsidRDefault="00647826" w:rsidP="00306F7D"/>
    <w:p w14:paraId="42FC90C8" w14:textId="77777777" w:rsidR="00647826" w:rsidRDefault="00647826" w:rsidP="00306F7D"/>
    <w:p w14:paraId="5060B75F" w14:textId="77777777" w:rsidR="00647826" w:rsidRDefault="00647826" w:rsidP="00306F7D"/>
    <w:p w14:paraId="084DD832" w14:textId="77777777" w:rsidR="00647826" w:rsidRDefault="00647826" w:rsidP="00306F7D"/>
    <w:p w14:paraId="15049983" w14:textId="77777777" w:rsidR="00647826" w:rsidRDefault="00647826" w:rsidP="00306F7D"/>
    <w:p w14:paraId="52CEB3E0" w14:textId="77777777" w:rsidR="00647826" w:rsidRDefault="00647826" w:rsidP="00306F7D"/>
    <w:p w14:paraId="0CF75A9E" w14:textId="77777777" w:rsidR="00647826" w:rsidRDefault="00647826" w:rsidP="00306F7D"/>
    <w:p w14:paraId="507D9F56" w14:textId="77777777" w:rsidR="00647826" w:rsidRDefault="00647826" w:rsidP="00306F7D"/>
    <w:p w14:paraId="625CBA80" w14:textId="7E569728" w:rsidR="00306F7D" w:rsidRDefault="00306F7D" w:rsidP="00306F7D">
      <w:r>
        <w:t>Task 2:</w:t>
      </w:r>
    </w:p>
    <w:p w14:paraId="54A991F9" w14:textId="5705E95A" w:rsidR="00306F7D" w:rsidRDefault="00306F7D" w:rsidP="00306F7D">
      <w:r>
        <w:t xml:space="preserve">Here we can observe both underfitting and overfitting. </w:t>
      </w:r>
      <w:r w:rsidR="00647826">
        <w:t xml:space="preserve">From the high error rates in both testing and training, the model is too simple to be very effective. As alpha increases, training error increases, and testing </w:t>
      </w:r>
      <w:proofErr w:type="gramStart"/>
      <w:r w:rsidR="00647826">
        <w:t>error begins</w:t>
      </w:r>
      <w:proofErr w:type="gramEnd"/>
      <w:r w:rsidR="00647826">
        <w:t xml:space="preserve"> to increase slightly as well, indicating overfitting. </w:t>
      </w:r>
    </w:p>
    <w:p w14:paraId="70E936D4" w14:textId="77777777" w:rsidR="00647826" w:rsidRDefault="00306F7D" w:rsidP="00647826">
      <w:pPr>
        <w:keepNext/>
      </w:pPr>
      <w:r>
        <w:rPr>
          <w:noProof/>
        </w:rPr>
        <w:drawing>
          <wp:inline distT="0" distB="0" distL="0" distR="0" wp14:anchorId="0BAFB1F5" wp14:editId="4C00956F">
            <wp:extent cx="5067300" cy="3800475"/>
            <wp:effectExtent l="0" t="0" r="0" b="0"/>
            <wp:docPr id="572951878"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51878" name="Picture 2" descr="A graph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80876" cy="3810657"/>
                    </a:xfrm>
                    <a:prstGeom prst="rect">
                      <a:avLst/>
                    </a:prstGeom>
                  </pic:spPr>
                </pic:pic>
              </a:graphicData>
            </a:graphic>
          </wp:inline>
        </w:drawing>
      </w:r>
    </w:p>
    <w:p w14:paraId="62837F6E" w14:textId="64C6269D" w:rsidR="00306F7D" w:rsidRDefault="00647826" w:rsidP="00647826">
      <w:pPr>
        <w:pStyle w:val="Caption"/>
      </w:pPr>
      <w:r>
        <w:t xml:space="preserve">Figure </w:t>
      </w:r>
      <w:fldSimple w:instr=" SEQ Figure \* ARABIC ">
        <w:r w:rsidR="00074364">
          <w:rPr>
            <w:noProof/>
          </w:rPr>
          <w:t>2</w:t>
        </w:r>
      </w:fldSimple>
    </w:p>
    <w:p w14:paraId="52D4A218" w14:textId="77777777" w:rsidR="00647826" w:rsidRDefault="00647826" w:rsidP="00306F7D"/>
    <w:p w14:paraId="653EFB82" w14:textId="0ED10595" w:rsidR="00647826" w:rsidRDefault="00647826" w:rsidP="00306F7D">
      <w:r>
        <w:t>Task 3:</w:t>
      </w:r>
    </w:p>
    <w:p w14:paraId="12B19472" w14:textId="77777777" w:rsidR="00647826" w:rsidRDefault="00647826" w:rsidP="00306F7D">
      <w:r>
        <w:t>My program produced the following table.</w:t>
      </w:r>
    </w:p>
    <w:tbl>
      <w:tblPr>
        <w:tblStyle w:val="TableGrid"/>
        <w:tblW w:w="0" w:type="auto"/>
        <w:tblLook w:val="04A0" w:firstRow="1" w:lastRow="0" w:firstColumn="1" w:lastColumn="0" w:noHBand="0" w:noVBand="1"/>
      </w:tblPr>
      <w:tblGrid>
        <w:gridCol w:w="1696"/>
        <w:gridCol w:w="1576"/>
        <w:gridCol w:w="1576"/>
        <w:gridCol w:w="1576"/>
        <w:gridCol w:w="1576"/>
        <w:gridCol w:w="1576"/>
      </w:tblGrid>
      <w:tr w:rsidR="00647826" w14:paraId="2151A98F" w14:textId="77777777" w:rsidTr="00647826">
        <w:tc>
          <w:tcPr>
            <w:tcW w:w="1596" w:type="dxa"/>
          </w:tcPr>
          <w:p w14:paraId="6EF6FE90" w14:textId="44588D80" w:rsidR="00647826" w:rsidRDefault="00647826" w:rsidP="00306F7D">
            <w:r>
              <w:t>Hyperparameter</w:t>
            </w:r>
          </w:p>
        </w:tc>
        <w:tc>
          <w:tcPr>
            <w:tcW w:w="1596" w:type="dxa"/>
          </w:tcPr>
          <w:p w14:paraId="1490BB33" w14:textId="6C5080FC" w:rsidR="00647826" w:rsidRDefault="00647826" w:rsidP="00306F7D">
            <w:r>
              <w:t>0.05</w:t>
            </w:r>
          </w:p>
        </w:tc>
        <w:tc>
          <w:tcPr>
            <w:tcW w:w="1596" w:type="dxa"/>
          </w:tcPr>
          <w:p w14:paraId="0F6A41C3" w14:textId="5D70FCBE" w:rsidR="00647826" w:rsidRDefault="00647826" w:rsidP="00306F7D">
            <w:r>
              <w:t>0.1</w:t>
            </w:r>
          </w:p>
        </w:tc>
        <w:tc>
          <w:tcPr>
            <w:tcW w:w="1596" w:type="dxa"/>
          </w:tcPr>
          <w:p w14:paraId="7A698C16" w14:textId="050A8769" w:rsidR="00647826" w:rsidRDefault="00647826" w:rsidP="00306F7D">
            <w:r>
              <w:t>0.5</w:t>
            </w:r>
          </w:p>
        </w:tc>
        <w:tc>
          <w:tcPr>
            <w:tcW w:w="1596" w:type="dxa"/>
          </w:tcPr>
          <w:p w14:paraId="3E301550" w14:textId="7B38E25F" w:rsidR="00647826" w:rsidRDefault="00647826" w:rsidP="00306F7D">
            <w:r>
              <w:t>1.0</w:t>
            </w:r>
          </w:p>
        </w:tc>
        <w:tc>
          <w:tcPr>
            <w:tcW w:w="1596" w:type="dxa"/>
          </w:tcPr>
          <w:p w14:paraId="55AE7880" w14:textId="0CD3A9C4" w:rsidR="00647826" w:rsidRDefault="00647826" w:rsidP="00306F7D">
            <w:r>
              <w:t>5.0</w:t>
            </w:r>
          </w:p>
        </w:tc>
      </w:tr>
      <w:tr w:rsidR="00647826" w14:paraId="71254315" w14:textId="77777777" w:rsidTr="00647826">
        <w:tc>
          <w:tcPr>
            <w:tcW w:w="1596" w:type="dxa"/>
          </w:tcPr>
          <w:p w14:paraId="54E28B5F" w14:textId="7B4055D9" w:rsidR="00647826" w:rsidRDefault="00647826" w:rsidP="00306F7D">
            <w:r>
              <w:t>Error</w:t>
            </w:r>
          </w:p>
        </w:tc>
        <w:tc>
          <w:tcPr>
            <w:tcW w:w="1596" w:type="dxa"/>
          </w:tcPr>
          <w:p w14:paraId="12098CBD" w14:textId="5CDF681C" w:rsidR="00647826" w:rsidRDefault="00647826" w:rsidP="00306F7D">
            <w:r>
              <w:t>0.019816</w:t>
            </w:r>
          </w:p>
        </w:tc>
        <w:tc>
          <w:tcPr>
            <w:tcW w:w="1596" w:type="dxa"/>
          </w:tcPr>
          <w:p w14:paraId="1368DE3E" w14:textId="76EB992C" w:rsidR="00647826" w:rsidRDefault="00647826" w:rsidP="00306F7D">
            <w:r>
              <w:t>0.019707</w:t>
            </w:r>
          </w:p>
        </w:tc>
        <w:tc>
          <w:tcPr>
            <w:tcW w:w="1596" w:type="dxa"/>
          </w:tcPr>
          <w:p w14:paraId="3922B11D" w14:textId="7109EDF6" w:rsidR="00647826" w:rsidRDefault="00647826" w:rsidP="00306F7D">
            <w:r>
              <w:t>0.019446</w:t>
            </w:r>
          </w:p>
        </w:tc>
        <w:tc>
          <w:tcPr>
            <w:tcW w:w="1596" w:type="dxa"/>
          </w:tcPr>
          <w:p w14:paraId="02F16F0B" w14:textId="2A48FBAF" w:rsidR="00647826" w:rsidRDefault="00647826" w:rsidP="00306F7D">
            <w:r>
              <w:t>0.019388</w:t>
            </w:r>
          </w:p>
        </w:tc>
        <w:tc>
          <w:tcPr>
            <w:tcW w:w="1596" w:type="dxa"/>
          </w:tcPr>
          <w:p w14:paraId="033DB3BE" w14:textId="3C3D5FF0" w:rsidR="00647826" w:rsidRDefault="00647826" w:rsidP="00306F7D">
            <w:r>
              <w:t>0.019496</w:t>
            </w:r>
          </w:p>
        </w:tc>
      </w:tr>
    </w:tbl>
    <w:p w14:paraId="428C6785" w14:textId="682947BA" w:rsidR="00647826" w:rsidRDefault="00647826" w:rsidP="00306F7D"/>
    <w:p w14:paraId="58C97790" w14:textId="15F49FE3" w:rsidR="00647826" w:rsidRDefault="00647826" w:rsidP="00306F7D">
      <w:r>
        <w:t>The algorithm finds an optimal hyperparameter value somewhere around alpha=1.0, as it has the lowest error value.</w:t>
      </w:r>
    </w:p>
    <w:p w14:paraId="6668C3E6" w14:textId="77777777" w:rsidR="00647826" w:rsidRDefault="00647826" w:rsidP="00306F7D"/>
    <w:p w14:paraId="47FFE2A4" w14:textId="77777777" w:rsidR="00647826" w:rsidRDefault="00647826" w:rsidP="00306F7D"/>
    <w:p w14:paraId="177A7077" w14:textId="77777777" w:rsidR="00647826" w:rsidRDefault="00647826" w:rsidP="00306F7D"/>
    <w:p w14:paraId="640189BD" w14:textId="77777777" w:rsidR="00647826" w:rsidRDefault="00647826" w:rsidP="00306F7D"/>
    <w:p w14:paraId="77D080CF" w14:textId="77777777" w:rsidR="00647826" w:rsidRDefault="00647826" w:rsidP="00306F7D"/>
    <w:p w14:paraId="471DF283" w14:textId="2A0E0B34" w:rsidR="00647826" w:rsidRDefault="00647826" w:rsidP="00306F7D">
      <w:r>
        <w:t>Task 4:</w:t>
      </w:r>
    </w:p>
    <w:p w14:paraId="04DE68A7" w14:textId="11B130B1" w:rsidR="00647826" w:rsidRDefault="00647826" w:rsidP="00306F7D">
      <w:r>
        <w:t xml:space="preserve">Here, we can again observe overfitting as the percentage of data used for training increases. The classification error in testing increases over 60% of the data being used for training while the training error continually decreases. </w:t>
      </w:r>
    </w:p>
    <w:p w14:paraId="7F9451C9" w14:textId="77777777" w:rsidR="00647826" w:rsidRDefault="00647826" w:rsidP="00647826">
      <w:pPr>
        <w:keepNext/>
      </w:pPr>
      <w:r>
        <w:rPr>
          <w:noProof/>
        </w:rPr>
        <w:drawing>
          <wp:inline distT="0" distB="0" distL="0" distR="0" wp14:anchorId="65040BC4" wp14:editId="0D29D351">
            <wp:extent cx="5852172" cy="4389129"/>
            <wp:effectExtent l="0" t="0" r="0" b="0"/>
            <wp:docPr id="1272777843" name="Picture 3"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77843" name="Picture 3" descr="A graph with blue and orange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273B976" w14:textId="171B6060" w:rsidR="00647826" w:rsidRDefault="00647826" w:rsidP="00647826">
      <w:pPr>
        <w:pStyle w:val="Caption"/>
      </w:pPr>
      <w:r>
        <w:t xml:space="preserve">Figure </w:t>
      </w:r>
      <w:fldSimple w:instr=" SEQ Figure \* ARABIC ">
        <w:r w:rsidR="00074364">
          <w:rPr>
            <w:noProof/>
          </w:rPr>
          <w:t>3</w:t>
        </w:r>
      </w:fldSimple>
    </w:p>
    <w:p w14:paraId="500C90C8" w14:textId="77777777" w:rsidR="00647826" w:rsidRDefault="00647826" w:rsidP="00306F7D"/>
    <w:p w14:paraId="56136D81" w14:textId="77777777" w:rsidR="00647826" w:rsidRDefault="00647826" w:rsidP="00306F7D"/>
    <w:p w14:paraId="7CD63104" w14:textId="77777777" w:rsidR="00647826" w:rsidRDefault="00647826" w:rsidP="00306F7D"/>
    <w:p w14:paraId="27FDFA07" w14:textId="77777777" w:rsidR="00647826" w:rsidRDefault="00647826" w:rsidP="00306F7D"/>
    <w:p w14:paraId="67D537FF" w14:textId="77777777" w:rsidR="00647826" w:rsidRDefault="00647826" w:rsidP="00306F7D"/>
    <w:p w14:paraId="0A90732D" w14:textId="77777777" w:rsidR="00647826" w:rsidRDefault="00647826" w:rsidP="00306F7D"/>
    <w:p w14:paraId="1239BDFB" w14:textId="77777777" w:rsidR="00647826" w:rsidRDefault="00647826" w:rsidP="00306F7D"/>
    <w:p w14:paraId="4E1327C0" w14:textId="629F3ED1" w:rsidR="00647826" w:rsidRDefault="00647826" w:rsidP="00306F7D">
      <w:r>
        <w:lastRenderedPageBreak/>
        <w:t>Task 5:</w:t>
      </w:r>
    </w:p>
    <w:p w14:paraId="71CBD91F" w14:textId="1E70AA53" w:rsidR="00647826" w:rsidRDefault="00BF09A7" w:rsidP="00306F7D">
      <w:r>
        <w:t xml:space="preserve">For this task, I implemented random oversampling on the unbalanced dataset, increasing the number of training records that corresponded with the minority classification. We can see that the AUC score of this method is better than that of the base method, while the accuracy is worse. </w:t>
      </w:r>
    </w:p>
    <w:p w14:paraId="575D66B1" w14:textId="77777777" w:rsidR="00BF09A7" w:rsidRDefault="00647826" w:rsidP="00BF09A7">
      <w:pPr>
        <w:keepNext/>
      </w:pPr>
      <w:r>
        <w:rPr>
          <w:noProof/>
        </w:rPr>
        <w:drawing>
          <wp:inline distT="0" distB="0" distL="0" distR="0" wp14:anchorId="7199E3E3" wp14:editId="0EFD6E2D">
            <wp:extent cx="4178300" cy="3133725"/>
            <wp:effectExtent l="0" t="0" r="0" b="0"/>
            <wp:docPr id="981406987" name="Picture 4"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06987" name="Picture 4" descr="A graph with a line and a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80307" cy="3135230"/>
                    </a:xfrm>
                    <a:prstGeom prst="rect">
                      <a:avLst/>
                    </a:prstGeom>
                  </pic:spPr>
                </pic:pic>
              </a:graphicData>
            </a:graphic>
          </wp:inline>
        </w:drawing>
      </w:r>
    </w:p>
    <w:p w14:paraId="361962E2" w14:textId="5621AFB5" w:rsidR="00647826" w:rsidRDefault="00BF09A7" w:rsidP="00BF09A7">
      <w:pPr>
        <w:pStyle w:val="Caption"/>
      </w:pPr>
      <w:r>
        <w:t xml:space="preserve">Figure </w:t>
      </w:r>
      <w:fldSimple w:instr=" SEQ Figure \* ARABIC ">
        <w:r w:rsidR="00074364">
          <w:rPr>
            <w:noProof/>
          </w:rPr>
          <w:t>4</w:t>
        </w:r>
      </w:fldSimple>
    </w:p>
    <w:p w14:paraId="112C2FB6" w14:textId="77777777" w:rsidR="00BF09A7" w:rsidRDefault="00647826" w:rsidP="00BF09A7">
      <w:pPr>
        <w:keepNext/>
      </w:pPr>
      <w:r>
        <w:rPr>
          <w:noProof/>
        </w:rPr>
        <w:drawing>
          <wp:inline distT="0" distB="0" distL="0" distR="0" wp14:anchorId="328AF157" wp14:editId="45A47C43">
            <wp:extent cx="4248150" cy="3186112"/>
            <wp:effectExtent l="0" t="0" r="0" b="0"/>
            <wp:docPr id="867854968" name="Picture 5"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54968" name="Picture 5" descr="A graph with blue and orange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54577" cy="3190932"/>
                    </a:xfrm>
                    <a:prstGeom prst="rect">
                      <a:avLst/>
                    </a:prstGeom>
                  </pic:spPr>
                </pic:pic>
              </a:graphicData>
            </a:graphic>
          </wp:inline>
        </w:drawing>
      </w:r>
    </w:p>
    <w:p w14:paraId="0A945D11" w14:textId="60068C9E" w:rsidR="00647826" w:rsidRDefault="00BF09A7" w:rsidP="00BF09A7">
      <w:pPr>
        <w:pStyle w:val="Caption"/>
      </w:pPr>
      <w:r>
        <w:t xml:space="preserve">Figure </w:t>
      </w:r>
      <w:fldSimple w:instr=" SEQ Figure \* ARABIC ">
        <w:r w:rsidR="00074364">
          <w:rPr>
            <w:noProof/>
          </w:rPr>
          <w:t>5</w:t>
        </w:r>
      </w:fldSimple>
    </w:p>
    <w:sectPr w:rsidR="00647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06F7D"/>
    <w:rsid w:val="00074364"/>
    <w:rsid w:val="00306F7D"/>
    <w:rsid w:val="00647826"/>
    <w:rsid w:val="009357F5"/>
    <w:rsid w:val="00B545FD"/>
    <w:rsid w:val="00BB7847"/>
    <w:rsid w:val="00BF09A7"/>
    <w:rsid w:val="00D92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DB024"/>
  <w15:chartTrackingRefBased/>
  <w15:docId w15:val="{64E53CDE-36D8-409F-A1BF-A2D24E374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F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6F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6F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6F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6F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6F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F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F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F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F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6F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6F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6F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6F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6F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F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F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F7D"/>
    <w:rPr>
      <w:rFonts w:eastAsiaTheme="majorEastAsia" w:cstheme="majorBidi"/>
      <w:color w:val="272727" w:themeColor="text1" w:themeTint="D8"/>
    </w:rPr>
  </w:style>
  <w:style w:type="paragraph" w:styleId="Title">
    <w:name w:val="Title"/>
    <w:basedOn w:val="Normal"/>
    <w:next w:val="Normal"/>
    <w:link w:val="TitleChar"/>
    <w:uiPriority w:val="10"/>
    <w:qFormat/>
    <w:rsid w:val="00306F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F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F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F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F7D"/>
    <w:pPr>
      <w:spacing w:before="160"/>
      <w:jc w:val="center"/>
    </w:pPr>
    <w:rPr>
      <w:i/>
      <w:iCs/>
      <w:color w:val="404040" w:themeColor="text1" w:themeTint="BF"/>
    </w:rPr>
  </w:style>
  <w:style w:type="character" w:customStyle="1" w:styleId="QuoteChar">
    <w:name w:val="Quote Char"/>
    <w:basedOn w:val="DefaultParagraphFont"/>
    <w:link w:val="Quote"/>
    <w:uiPriority w:val="29"/>
    <w:rsid w:val="00306F7D"/>
    <w:rPr>
      <w:i/>
      <w:iCs/>
      <w:color w:val="404040" w:themeColor="text1" w:themeTint="BF"/>
    </w:rPr>
  </w:style>
  <w:style w:type="paragraph" w:styleId="ListParagraph">
    <w:name w:val="List Paragraph"/>
    <w:basedOn w:val="Normal"/>
    <w:uiPriority w:val="34"/>
    <w:qFormat/>
    <w:rsid w:val="00306F7D"/>
    <w:pPr>
      <w:ind w:left="720"/>
      <w:contextualSpacing/>
    </w:pPr>
  </w:style>
  <w:style w:type="character" w:styleId="IntenseEmphasis">
    <w:name w:val="Intense Emphasis"/>
    <w:basedOn w:val="DefaultParagraphFont"/>
    <w:uiPriority w:val="21"/>
    <w:qFormat/>
    <w:rsid w:val="00306F7D"/>
    <w:rPr>
      <w:i/>
      <w:iCs/>
      <w:color w:val="2F5496" w:themeColor="accent1" w:themeShade="BF"/>
    </w:rPr>
  </w:style>
  <w:style w:type="paragraph" w:styleId="IntenseQuote">
    <w:name w:val="Intense Quote"/>
    <w:basedOn w:val="Normal"/>
    <w:next w:val="Normal"/>
    <w:link w:val="IntenseQuoteChar"/>
    <w:uiPriority w:val="30"/>
    <w:qFormat/>
    <w:rsid w:val="00306F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6F7D"/>
    <w:rPr>
      <w:i/>
      <w:iCs/>
      <w:color w:val="2F5496" w:themeColor="accent1" w:themeShade="BF"/>
    </w:rPr>
  </w:style>
  <w:style w:type="character" w:styleId="IntenseReference">
    <w:name w:val="Intense Reference"/>
    <w:basedOn w:val="DefaultParagraphFont"/>
    <w:uiPriority w:val="32"/>
    <w:qFormat/>
    <w:rsid w:val="00306F7D"/>
    <w:rPr>
      <w:b/>
      <w:bCs/>
      <w:smallCaps/>
      <w:color w:val="2F5496" w:themeColor="accent1" w:themeShade="BF"/>
      <w:spacing w:val="5"/>
    </w:rPr>
  </w:style>
  <w:style w:type="table" w:styleId="TableGrid">
    <w:name w:val="Table Grid"/>
    <w:basedOn w:val="TableNormal"/>
    <w:uiPriority w:val="39"/>
    <w:rsid w:val="00647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Xavier K.</dc:creator>
  <cp:keywords/>
  <dc:description/>
  <cp:lastModifiedBy>Williams, Xavier K.</cp:lastModifiedBy>
  <cp:revision>3</cp:revision>
  <cp:lastPrinted>2024-10-21T04:32:00Z</cp:lastPrinted>
  <dcterms:created xsi:type="dcterms:W3CDTF">2024-10-21T04:06:00Z</dcterms:created>
  <dcterms:modified xsi:type="dcterms:W3CDTF">2024-10-21T04:33:00Z</dcterms:modified>
</cp:coreProperties>
</file>