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ind w:left="0" w:leftChars="0" w:right="0" w:rightChars="0" w:firstLine="0" w:firstLineChars="0"/>
        <w:jc w:val="center"/>
        <w:rPr>
          <w:rFonts w:hint="eastAsia" w:eastAsia="宋体"/>
        </w:rPr>
      </w:pPr>
      <w:bookmarkStart w:id="0" w:name="_Toc20096"/>
      <w:bookmarkStart w:id="1" w:name="_Toc28082"/>
      <w:bookmarkStart w:id="2" w:name="_Toc6428"/>
      <w:bookmarkStart w:id="3" w:name="_Toc4174"/>
      <w:bookmarkStart w:id="4" w:name="_Toc29153"/>
      <w:bookmarkStart w:id="5" w:name="_Toc1866"/>
      <w:bookmarkStart w:id="6" w:name="_Toc21406"/>
      <w:bookmarkStart w:id="7" w:name="_Toc4582"/>
      <w:bookmarkStart w:id="8" w:name="_Toc76"/>
      <w:r>
        <w:rPr>
          <w:rFonts w:hint="eastAsia" w:eastAsia="宋体"/>
          <w:lang w:eastAsia="zh-CN"/>
        </w:rPr>
        <w:t>西藏高中生</w:t>
      </w:r>
      <w:r>
        <w:rPr>
          <w:rFonts w:hint="eastAsia" w:eastAsia="宋体"/>
        </w:rPr>
        <w:t>数学运算能力现状的调查研究</w:t>
      </w:r>
      <w:bookmarkEnd w:id="0"/>
      <w:bookmarkEnd w:id="1"/>
      <w:bookmarkEnd w:id="2"/>
      <w:bookmarkEnd w:id="3"/>
      <w:bookmarkEnd w:id="4"/>
      <w:bookmarkEnd w:id="5"/>
      <w:bookmarkEnd w:id="6"/>
      <w:bookmarkEnd w:id="7"/>
      <w:bookmarkEnd w:id="8"/>
    </w:p>
    <w:p>
      <w:pPr>
        <w:rPr>
          <w:rFonts w:hint="eastAsia" w:eastAsia="宋体"/>
        </w:rPr>
      </w:pPr>
    </w:p>
    <w:p>
      <w:pPr>
        <w:spacing w:before="0" w:after="0" w:line="240" w:lineRule="auto"/>
        <w:ind w:left="0" w:leftChars="0" w:right="0" w:rightChars="0" w:firstLine="0" w:firstLineChars="0"/>
        <w:jc w:val="left"/>
        <w:rPr>
          <w:rFonts w:hint="eastAsia" w:eastAsia="宋体"/>
        </w:rPr>
      </w:pPr>
      <w:bookmarkStart w:id="9" w:name="_Toc3321"/>
      <w:r>
        <w:rPr>
          <w:rFonts w:hint="eastAsia" w:eastAsia="宋体"/>
        </w:rPr>
        <w:t>摘要</w:t>
      </w:r>
      <w:bookmarkEnd w:id="9"/>
    </w:p>
    <w:p>
      <w:pPr>
        <w:rPr>
          <w:rFonts w:hint="eastAsia" w:eastAsia="宋体"/>
        </w:rPr>
      </w:pPr>
    </w:p>
    <w:p>
      <w:pPr>
        <w:ind w:firstLine="0" w:firstLineChars="0"/>
        <w:rPr>
          <w:rFonts w:hint="default" w:hAnsi="宋体" w:eastAsia="宋体"/>
          <w:lang w:val="en-US" w:eastAsia="zh-CN"/>
        </w:rPr>
      </w:pPr>
      <w:r>
        <w:rPr>
          <w:rFonts w:hint="eastAsia"/>
        </w:rPr>
        <w:t>《</w:t>
      </w:r>
      <w:r>
        <w:rPr>
          <w:rFonts w:hint="eastAsia" w:hAnsi="宋体" w:eastAsia="宋体"/>
        </w:rPr>
        <w:t>普通高中数学课程标准-2017年版</w:t>
      </w:r>
      <w:r>
        <w:rPr>
          <w:rFonts w:hint="eastAsia"/>
        </w:rPr>
        <w:t>》</w:t>
      </w:r>
      <w:r>
        <w:rPr>
          <w:rFonts w:hint="eastAsia" w:hAnsi="宋体" w:eastAsia="宋体"/>
        </w:rPr>
        <w:t>把数学作为一门重要的学科素质</w:t>
      </w:r>
      <w:r>
        <w:rPr>
          <w:rFonts w:hint="eastAsia"/>
        </w:rPr>
        <w:t>，</w:t>
      </w:r>
      <w:r>
        <w:rPr>
          <w:rFonts w:hint="eastAsia" w:hAnsi="宋体" w:eastAsia="宋体"/>
        </w:rPr>
        <w:t>是一门最基础的数学知识</w:t>
      </w:r>
      <w:r>
        <w:rPr>
          <w:rFonts w:hint="eastAsia"/>
        </w:rPr>
        <w:t>。</w:t>
      </w:r>
      <w:r>
        <w:rPr>
          <w:rFonts w:hint="eastAsia" w:hAnsi="宋体" w:eastAsia="宋体"/>
        </w:rPr>
        <w:t>数学</w:t>
      </w:r>
      <w:r>
        <w:rPr>
          <w:rFonts w:hint="eastAsia" w:hAnsi="宋体"/>
          <w:lang w:val="en-US" w:eastAsia="zh-CN"/>
        </w:rPr>
        <w:t>运算</w:t>
      </w:r>
      <w:r>
        <w:rPr>
          <w:rFonts w:hint="eastAsia" w:hAnsi="宋体" w:eastAsia="宋体"/>
        </w:rPr>
        <w:t>是用来进行推理的</w:t>
      </w:r>
      <w:r>
        <w:rPr>
          <w:rFonts w:hint="eastAsia"/>
        </w:rPr>
        <w:t>，</w:t>
      </w:r>
      <w:r>
        <w:rPr>
          <w:rFonts w:hint="eastAsia" w:hAnsi="宋体" w:eastAsia="宋体"/>
        </w:rPr>
        <w:t>它是用来求解问题的</w:t>
      </w:r>
      <w:r>
        <w:rPr>
          <w:rFonts w:hint="eastAsia"/>
        </w:rPr>
        <w:t>。</w:t>
      </w:r>
      <w:r>
        <w:rPr>
          <w:rFonts w:hint="eastAsia" w:hAnsi="宋体" w:eastAsia="宋体"/>
        </w:rPr>
        <w:t>在中学阶段</w:t>
      </w:r>
      <w:r>
        <w:rPr>
          <w:rFonts w:hint="eastAsia"/>
        </w:rPr>
        <w:t>，</w:t>
      </w:r>
      <w:r>
        <w:rPr>
          <w:rFonts w:hint="eastAsia" w:hAnsi="宋体" w:eastAsia="宋体"/>
        </w:rPr>
        <w:t>数学计算的水平已逐渐上升到了一个很大的程度</w:t>
      </w:r>
      <w:r>
        <w:rPr>
          <w:rFonts w:hint="eastAsia"/>
        </w:rPr>
        <w:t>，</w:t>
      </w:r>
      <w:r>
        <w:rPr>
          <w:rFonts w:hint="eastAsia" w:hAnsi="宋体" w:eastAsia="宋体"/>
        </w:rPr>
        <w:t>但是目前西藏地区的中学生的数学</w:t>
      </w:r>
      <w:r>
        <w:rPr>
          <w:rFonts w:hint="eastAsia" w:hAnsi="宋体"/>
          <w:lang w:val="en-US" w:eastAsia="zh-CN"/>
        </w:rPr>
        <w:t>运算</w:t>
      </w:r>
      <w:r>
        <w:rPr>
          <w:rFonts w:hint="eastAsia" w:hAnsi="宋体" w:eastAsia="宋体"/>
        </w:rPr>
        <w:t>水平却不容乐观</w:t>
      </w:r>
      <w:r>
        <w:rPr>
          <w:rFonts w:hint="eastAsia"/>
        </w:rPr>
        <w:t>。</w:t>
      </w:r>
      <w:r>
        <w:rPr>
          <w:rFonts w:hint="eastAsia" w:hAnsi="宋体" w:eastAsia="宋体"/>
        </w:rPr>
        <w:t>所以</w:t>
      </w:r>
      <w:r>
        <w:rPr>
          <w:rFonts w:hint="eastAsia"/>
        </w:rPr>
        <w:t>，</w:t>
      </w:r>
      <w:r>
        <w:rPr>
          <w:rFonts w:hint="eastAsia" w:hAnsi="宋体" w:eastAsia="宋体"/>
        </w:rPr>
        <w:t>要了解什么因素对学生的数学</w:t>
      </w:r>
      <w:r>
        <w:rPr>
          <w:rFonts w:hint="eastAsia" w:hAnsi="宋体"/>
          <w:lang w:val="en-US" w:eastAsia="zh-CN"/>
        </w:rPr>
        <w:t>运算</w:t>
      </w:r>
      <w:r>
        <w:rPr>
          <w:rFonts w:hint="eastAsia" w:hAnsi="宋体" w:eastAsia="宋体"/>
        </w:rPr>
        <w:t>水平有重要的作用</w:t>
      </w:r>
      <w:r>
        <w:rPr>
          <w:rFonts w:hint="eastAsia"/>
        </w:rPr>
        <w:t>，</w:t>
      </w:r>
      <w:r>
        <w:rPr>
          <w:rFonts w:hint="eastAsia" w:hAnsi="宋体" w:eastAsia="宋体"/>
        </w:rPr>
        <w:t>怎样在课堂上注意什么</w:t>
      </w:r>
      <w:r>
        <w:rPr>
          <w:rFonts w:hint="eastAsia"/>
        </w:rPr>
        <w:t>，</w:t>
      </w:r>
      <w:r>
        <w:rPr>
          <w:rFonts w:hint="eastAsia" w:hAnsi="宋体" w:eastAsia="宋体"/>
        </w:rPr>
        <w:t>怎样提高他们的数学计算水平</w:t>
      </w:r>
      <w:r>
        <w:rPr>
          <w:rFonts w:hint="eastAsia"/>
        </w:rPr>
        <w:t>。</w:t>
      </w:r>
      <w:r>
        <w:rPr>
          <w:rFonts w:hint="eastAsia" w:hAnsi="宋体" w:eastAsia="宋体"/>
        </w:rPr>
        <w:t>学习数学</w:t>
      </w:r>
      <w:r>
        <w:rPr>
          <w:rFonts w:hint="eastAsia"/>
        </w:rPr>
        <w:t>，</w:t>
      </w:r>
      <w:r>
        <w:rPr>
          <w:rFonts w:hint="eastAsia" w:hAnsi="宋体" w:eastAsia="宋体"/>
        </w:rPr>
        <w:t>并不是单纯的数学</w:t>
      </w:r>
      <w:r>
        <w:rPr>
          <w:rFonts w:hint="eastAsia"/>
        </w:rPr>
        <w:t>，</w:t>
      </w:r>
      <w:r>
        <w:rPr>
          <w:rFonts w:hint="eastAsia" w:hAnsi="宋体" w:eastAsia="宋体"/>
        </w:rPr>
        <w:t>而是要了解和思考</w:t>
      </w:r>
      <w:r>
        <w:rPr>
          <w:rFonts w:hint="eastAsia"/>
        </w:rPr>
        <w:t>。</w:t>
      </w:r>
      <w:r>
        <w:rPr>
          <w:rFonts w:hint="eastAsia" w:hAnsi="宋体" w:eastAsia="宋体"/>
        </w:rPr>
        <w:t>第二章为高中学生</w:t>
      </w:r>
      <w:r>
        <w:rPr>
          <w:rFonts w:hint="eastAsia" w:hAnsi="宋体"/>
          <w:lang w:val="en-US" w:eastAsia="zh-CN"/>
        </w:rPr>
        <w:t>数学运算</w:t>
      </w:r>
      <w:r>
        <w:rPr>
          <w:rFonts w:hint="eastAsia" w:hAnsi="宋体" w:eastAsia="宋体"/>
        </w:rPr>
        <w:t>的定义和</w:t>
      </w:r>
      <w:r>
        <w:rPr>
          <w:rFonts w:hint="eastAsia" w:hAnsi="宋体"/>
          <w:lang w:val="en-US" w:eastAsia="zh-CN"/>
        </w:rPr>
        <w:t>培养西藏高中生数学运算的意</w:t>
      </w:r>
      <w:r>
        <w:rPr>
          <w:rFonts w:hint="eastAsia" w:hAnsi="宋体" w:eastAsia="宋体"/>
        </w:rPr>
        <w:t>义</w:t>
      </w:r>
      <w:r>
        <w:rPr>
          <w:rFonts w:hint="eastAsia"/>
        </w:rPr>
        <w:t>。</w:t>
      </w:r>
      <w:r>
        <w:rPr>
          <w:rFonts w:hint="eastAsia" w:hAnsi="宋体" w:eastAsia="宋体"/>
        </w:rPr>
        <w:t>第三章为调查研究的结论和分析</w:t>
      </w:r>
      <w:r>
        <w:rPr>
          <w:rFonts w:hint="eastAsia"/>
        </w:rPr>
        <w:t>，</w:t>
      </w:r>
      <w:r>
        <w:rPr>
          <w:rFonts w:hint="eastAsia" w:hAnsi="宋体" w:eastAsia="宋体"/>
        </w:rPr>
        <w:t>从问卷调查</w:t>
      </w:r>
      <w:r>
        <w:rPr>
          <w:rFonts w:hint="eastAsia"/>
        </w:rPr>
        <w:t>、</w:t>
      </w:r>
      <w:r>
        <w:rPr>
          <w:rFonts w:hint="eastAsia" w:hAnsi="宋体" w:eastAsia="宋体"/>
        </w:rPr>
        <w:t>试卷错误分析</w:t>
      </w:r>
      <w:r>
        <w:rPr>
          <w:rFonts w:hint="eastAsia"/>
        </w:rPr>
        <w:t>、</w:t>
      </w:r>
      <w:r>
        <w:rPr>
          <w:rFonts w:hint="eastAsia" w:hAnsi="宋体" w:eastAsia="宋体"/>
        </w:rPr>
        <w:t>教师访谈等方面对西藏高中学生目前的数学计算水平进行了调查</w:t>
      </w:r>
      <w:r>
        <w:rPr>
          <w:rFonts w:hint="eastAsia" w:hAnsi="宋体"/>
          <w:lang w:eastAsia="zh-CN"/>
        </w:rPr>
        <w:t>，</w:t>
      </w:r>
      <w:r>
        <w:rPr>
          <w:rFonts w:hint="eastAsia" w:hAnsi="宋体" w:eastAsia="宋体"/>
        </w:rPr>
        <w:t>从学生</w:t>
      </w:r>
      <w:r>
        <w:rPr>
          <w:rFonts w:hint="eastAsia"/>
        </w:rPr>
        <w:t>、</w:t>
      </w:r>
      <w:r>
        <w:rPr>
          <w:rFonts w:hint="eastAsia" w:hAnsi="宋体" w:eastAsia="宋体"/>
        </w:rPr>
        <w:t>教师和教学环境三个方面对西藏高中学生的数学</w:t>
      </w:r>
      <w:r>
        <w:rPr>
          <w:rFonts w:hint="eastAsia" w:hAnsi="宋体"/>
          <w:lang w:val="en-US" w:eastAsia="zh-CN"/>
        </w:rPr>
        <w:t>运算能力</w:t>
      </w:r>
      <w:r>
        <w:rPr>
          <w:rFonts w:hint="eastAsia" w:hAnsi="宋体" w:eastAsia="宋体"/>
        </w:rPr>
        <w:t>产生了一定的影响</w:t>
      </w:r>
      <w:r>
        <w:rPr>
          <w:rFonts w:hint="eastAsia"/>
        </w:rPr>
        <w:t>。</w:t>
      </w:r>
      <w:r>
        <w:rPr>
          <w:rFonts w:hint="eastAsia" w:hAnsi="宋体" w:eastAsia="宋体"/>
        </w:rPr>
        <w:t>第四章从西藏高中学生的数学</w:t>
      </w:r>
      <w:r>
        <w:rPr>
          <w:rFonts w:hint="eastAsia" w:hAnsi="宋体" w:eastAsia="宋体"/>
          <w:lang w:eastAsia="zh-CN"/>
        </w:rPr>
        <w:t>运算能力</w:t>
      </w:r>
      <w:r>
        <w:rPr>
          <w:rFonts w:hint="eastAsia" w:hAnsi="宋体" w:eastAsia="宋体"/>
        </w:rPr>
        <w:t>的影响因子分析</w:t>
      </w:r>
      <w:r>
        <w:rPr>
          <w:rFonts w:hint="eastAsia"/>
        </w:rPr>
        <w:t>。</w:t>
      </w:r>
      <w:r>
        <w:rPr>
          <w:rFonts w:hint="eastAsia"/>
          <w:lang w:val="en-US" w:eastAsia="zh-CN"/>
        </w:rPr>
        <w:t>第五章是从影响因素提出了培养西藏高中生数学运算能力的措施。</w:t>
      </w:r>
    </w:p>
    <w:p>
      <w:pPr>
        <w:ind w:firstLine="0" w:firstLineChars="0"/>
        <w:rPr>
          <w:rFonts w:hint="eastAsia" w:hAnsi="宋体" w:eastAsia="宋体"/>
        </w:rPr>
      </w:pPr>
    </w:p>
    <w:p>
      <w:pPr>
        <w:spacing w:after="240" w:afterAutospacing="0"/>
        <w:ind w:firstLine="0" w:firstLineChars="0"/>
        <w:rPr>
          <w:rFonts w:hint="eastAsia" w:eastAsia="宋体"/>
        </w:rPr>
      </w:pPr>
      <w:r>
        <w:rPr>
          <w:rFonts w:hint="eastAsia" w:hAnsi="宋体" w:eastAsia="宋体"/>
        </w:rPr>
        <w:t>关键</w:t>
      </w:r>
      <w:r>
        <w:rPr>
          <w:rFonts w:hint="eastAsia" w:hAnsi="宋体" w:eastAsia="宋体"/>
          <w:lang w:val="en-US" w:eastAsia="zh-CN"/>
        </w:rPr>
        <w:t>词</w:t>
      </w:r>
      <w:r>
        <w:rPr>
          <w:rFonts w:hint="eastAsia"/>
        </w:rPr>
        <w:t>：</w:t>
      </w:r>
      <w:r>
        <w:rPr>
          <w:rFonts w:hint="eastAsia" w:hAnsi="宋体" w:eastAsia="宋体"/>
        </w:rPr>
        <w:t>高中数学</w:t>
      </w:r>
      <w:r>
        <w:rPr>
          <w:rFonts w:hint="eastAsia"/>
        </w:rPr>
        <w:t>；</w:t>
      </w:r>
      <w:r>
        <w:rPr>
          <w:rFonts w:hint="eastAsia" w:hAnsi="宋体" w:eastAsia="宋体"/>
        </w:rPr>
        <w:t>运算能力</w:t>
      </w:r>
      <w:r>
        <w:rPr>
          <w:rFonts w:hint="eastAsia"/>
        </w:rPr>
        <w:t>；</w:t>
      </w:r>
      <w:r>
        <w:rPr>
          <w:rFonts w:hint="eastAsia" w:eastAsia="宋体"/>
        </w:rPr>
        <w:t>培养</w:t>
      </w:r>
    </w:p>
    <w:p>
      <w:pPr>
        <w:spacing w:after="240" w:afterAutospacing="0"/>
        <w:ind w:firstLine="0" w:firstLineChars="0"/>
        <w:rPr>
          <w:rFonts w:hint="eastAsia" w:eastAsia="宋体"/>
        </w:rPr>
      </w:pPr>
    </w:p>
    <w:p>
      <w:pPr>
        <w:spacing w:after="240" w:afterAutospacing="0"/>
        <w:ind w:left="0" w:leftChars="0" w:firstLine="0" w:firstLineChars="0"/>
        <w:rPr>
          <w:rFonts w:ascii="宋体" w:hAnsi="宋体" w:eastAsia="宋体" w:cs="宋体"/>
          <w:sz w:val="24"/>
          <w:szCs w:val="24"/>
        </w:rPr>
      </w:pPr>
      <w:r>
        <w:rPr>
          <w:rFonts w:hint="eastAsia" w:ascii="宋体" w:hAnsi="宋体" w:eastAsia="宋体" w:cs="宋体"/>
          <w:b/>
          <w:bCs/>
          <w:sz w:val="24"/>
          <w:szCs w:val="24"/>
          <w:lang w:val="en-US" w:eastAsia="zh-CN"/>
        </w:rPr>
        <w:t>Title</w:t>
      </w:r>
      <w:r>
        <w:rPr>
          <w:rFonts w:hint="eastAsia" w:ascii="宋体" w:hAnsi="宋体" w:eastAsia="宋体" w:cs="宋体"/>
          <w:sz w:val="24"/>
          <w:szCs w:val="24"/>
          <w:lang w:val="en-US" w:eastAsia="zh-CN"/>
        </w:rPr>
        <w:t>:</w:t>
      </w:r>
      <w:r>
        <w:rPr>
          <w:rFonts w:ascii="宋体" w:hAnsi="宋体" w:eastAsia="宋体" w:cs="宋体"/>
          <w:sz w:val="24"/>
          <w:szCs w:val="24"/>
        </w:rPr>
        <w:t>Investigation and Research on the current situation of mathematical operation ability of senior high school stude</w:t>
      </w:r>
      <w:r>
        <w:rPr>
          <w:rFonts w:hint="eastAsia" w:ascii="宋体" w:hAnsi="宋体" w:eastAsia="宋体" w:cs="宋体"/>
          <w:sz w:val="24"/>
          <w:szCs w:val="24"/>
          <w:lang w:val="en-US" w:eastAsia="zh-CN"/>
        </w:rPr>
        <w:t>nt</w:t>
      </w:r>
      <w:r>
        <w:rPr>
          <w:rFonts w:ascii="宋体" w:hAnsi="宋体" w:eastAsia="宋体" w:cs="宋体"/>
          <w:sz w:val="24"/>
          <w:szCs w:val="24"/>
        </w:rPr>
        <w:t>s in Tibet</w:t>
      </w:r>
    </w:p>
    <w:p>
      <w:pPr>
        <w:spacing w:after="240" w:afterAutospacing="0"/>
        <w:ind w:left="0" w:leftChars="0" w:firstLine="0" w:firstLineChars="0"/>
        <w:rPr>
          <w:rFonts w:ascii="宋体" w:hAnsi="宋体" w:eastAsia="宋体" w:cs="宋体"/>
          <w:sz w:val="24"/>
          <w:szCs w:val="24"/>
        </w:rPr>
      </w:pPr>
    </w:p>
    <w:p>
      <w:pPr>
        <w:spacing w:after="240" w:afterAutospacing="0"/>
        <w:ind w:left="0" w:leftChars="0" w:firstLine="0" w:firstLineChars="0"/>
        <w:rPr>
          <w:rFonts w:hint="eastAsia" w:eastAsia="宋体"/>
        </w:rPr>
      </w:pPr>
      <w:r>
        <w:rPr>
          <w:rFonts w:ascii="宋体" w:hAnsi="宋体" w:eastAsia="宋体" w:cs="宋体"/>
          <w:b/>
          <w:bCs/>
          <w:sz w:val="24"/>
          <w:szCs w:val="24"/>
        </w:rPr>
        <w:t>Abstract</w:t>
      </w:r>
      <w:r>
        <w:rPr>
          <w:rFonts w:hint="eastAsia" w:ascii="宋体" w:hAnsi="宋体" w:eastAsia="宋体" w:cs="宋体"/>
          <w:sz w:val="24"/>
          <w:szCs w:val="24"/>
          <w:lang w:val="en-US" w:eastAsia="zh-CN"/>
        </w:rPr>
        <w:t>:</w:t>
      </w:r>
      <w:r>
        <w:rPr>
          <w:rFonts w:ascii="宋体" w:hAnsi="宋体" w:eastAsia="宋体" w:cs="宋体"/>
          <w:sz w:val="24"/>
          <w:szCs w:val="24"/>
        </w:rPr>
        <w:t>Mathematics curriculum standards for senior high schools - 2017 edition takes mathematics as an important subject quality and is the most basic mathematical knowledge. Mathematical operation is used for reasoning. It is used to solve problems. In the middle school stage, the level of mathematical calculation has gradually risen to a great extent, but at present, the level of mathematical calculation of middle school students in Tibet is not optimistic. Therefore, we should understand what factors play an important role in students' mathematical operation level, how to pay attention to what in class and how to improve their mathematical calculation level. Learning mathematics is not simple mathematics, but to understand and think. The second chapter is the definition of high school students' mathematical operation and the significance of cultivating Tibetan high school students' mathematical operation. The third chapter is the conclusion and analysis of the investigation and research. It investigates the current mathematical calculation level of Tibetan high school students from the aspects of questionnaire survey, test paper error analysis and teacher interview. It has a certain impact on the mathematical calculation ability of Tibetan high school students from three aspects: students, teachers and teaching environment. The fourth chapter analyzes the influencing factors of Tibetan high school students' mathematical operation ability. The fifth chapter puts forward measures to protect the mathematical operation ability of Tibetan senior high school students from the influencing factors.</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b/>
          <w:bCs/>
          <w:sz w:val="24"/>
          <w:szCs w:val="24"/>
        </w:rPr>
        <w:t>Key words</w:t>
      </w:r>
      <w:r>
        <w:rPr>
          <w:rFonts w:ascii="宋体" w:hAnsi="宋体" w:eastAsia="宋体" w:cs="宋体"/>
          <w:sz w:val="24"/>
          <w:szCs w:val="24"/>
        </w:rPr>
        <w:t>: </w:t>
      </w:r>
      <w:r>
        <w:rPr>
          <w:rFonts w:hint="eastAsia" w:ascii="宋体" w:hAnsi="宋体" w:cs="宋体"/>
          <w:sz w:val="24"/>
          <w:szCs w:val="24"/>
          <w:lang w:val="en-US" w:eastAsia="zh-CN"/>
        </w:rPr>
        <w:t>H</w:t>
      </w:r>
      <w:r>
        <w:rPr>
          <w:rFonts w:ascii="宋体" w:hAnsi="宋体" w:eastAsia="宋体" w:cs="宋体"/>
          <w:sz w:val="24"/>
          <w:szCs w:val="24"/>
        </w:rPr>
        <w:t>igh school mathematics; Computing ability; </w:t>
      </w:r>
      <w:r>
        <w:rPr>
          <w:rFonts w:hint="eastAsia" w:ascii="宋体" w:hAnsi="宋体" w:cs="宋体"/>
          <w:sz w:val="24"/>
          <w:szCs w:val="24"/>
          <w:lang w:val="en-US" w:eastAsia="zh-CN"/>
        </w:rPr>
        <w:t>C</w:t>
      </w:r>
      <w:bookmarkStart w:id="383" w:name="_GoBack"/>
      <w:bookmarkEnd w:id="383"/>
      <w:r>
        <w:rPr>
          <w:rFonts w:ascii="宋体" w:hAnsi="宋体" w:eastAsia="宋体" w:cs="宋体"/>
          <w:sz w:val="24"/>
          <w:szCs w:val="24"/>
        </w:rPr>
        <w:t>ulture</w:t>
      </w:r>
    </w:p>
    <w:p>
      <w:pPr>
        <w:ind w:firstLine="0" w:firstLineChars="0"/>
        <w:rPr>
          <w:rFonts w:hint="eastAsia" w:eastAsia="宋体"/>
        </w:rPr>
      </w:pPr>
    </w:p>
    <w:p>
      <w:pPr>
        <w:ind w:firstLine="0" w:firstLineChars="0"/>
        <w:rPr>
          <w:rFonts w:hint="eastAsia" w:eastAsia="宋体"/>
        </w:rPr>
        <w:sectPr>
          <w:pgSz w:w="11906" w:h="16838"/>
          <w:pgMar w:top="1440" w:right="1800" w:bottom="1440" w:left="1800" w:header="851" w:footer="992" w:gutter="0"/>
          <w:cols w:space="425" w:num="1"/>
          <w:docGrid w:type="lines" w:linePitch="312" w:charSpace="0"/>
        </w:sectPr>
      </w:pPr>
    </w:p>
    <w:p>
      <w:pPr>
        <w:pStyle w:val="2"/>
        <w:bidi w:val="0"/>
        <w:ind w:firstLine="0" w:firstLineChars="0"/>
        <w:rPr>
          <w:rFonts w:hint="eastAsia" w:eastAsia="宋体"/>
          <w:lang w:val="en-US" w:eastAsia="zh-CN"/>
        </w:rPr>
      </w:pPr>
      <w:bookmarkStart w:id="10" w:name="_Toc29149"/>
      <w:bookmarkStart w:id="11" w:name="_Toc28015"/>
      <w:bookmarkStart w:id="12" w:name="_Toc27634"/>
      <w:bookmarkStart w:id="13" w:name="_Toc16311"/>
      <w:bookmarkStart w:id="14" w:name="_Toc26151"/>
      <w:bookmarkStart w:id="15" w:name="_Toc26051"/>
      <w:bookmarkStart w:id="16" w:name="_Toc26158"/>
      <w:bookmarkStart w:id="17" w:name="_Toc12775"/>
      <w:r>
        <w:rPr>
          <w:rFonts w:hint="eastAsia" w:eastAsia="宋体"/>
        </w:rPr>
        <w:t>第1章</w:t>
      </w:r>
      <w:r>
        <w:rPr>
          <w:rFonts w:hint="eastAsia" w:eastAsia="宋体"/>
          <w:lang w:val="en-US" w:eastAsia="zh-CN"/>
        </w:rPr>
        <w:t>绪论</w:t>
      </w:r>
      <w:bookmarkEnd w:id="10"/>
      <w:bookmarkEnd w:id="11"/>
      <w:bookmarkEnd w:id="12"/>
      <w:bookmarkEnd w:id="13"/>
      <w:bookmarkEnd w:id="14"/>
      <w:bookmarkEnd w:id="15"/>
      <w:bookmarkEnd w:id="16"/>
      <w:bookmarkEnd w:id="17"/>
    </w:p>
    <w:p>
      <w:pPr>
        <w:rPr>
          <w:rFonts w:hint="eastAsia" w:eastAsia="宋体"/>
        </w:rPr>
      </w:pPr>
    </w:p>
    <w:p>
      <w:pPr>
        <w:pStyle w:val="3"/>
        <w:bidi w:val="0"/>
        <w:ind w:firstLine="0" w:firstLineChars="0"/>
        <w:rPr>
          <w:rFonts w:hint="eastAsia" w:eastAsia="宋体"/>
        </w:rPr>
      </w:pPr>
      <w:bookmarkStart w:id="18" w:name="_Toc10922"/>
      <w:bookmarkStart w:id="19" w:name="_Toc26247"/>
      <w:bookmarkStart w:id="20" w:name="_Toc30247"/>
      <w:bookmarkStart w:id="21" w:name="_Toc31244"/>
      <w:bookmarkStart w:id="22" w:name="_Toc10628"/>
      <w:bookmarkStart w:id="23" w:name="_Toc15962"/>
      <w:bookmarkStart w:id="24" w:name="_Toc22590"/>
      <w:bookmarkStart w:id="25" w:name="_Toc30428"/>
      <w:r>
        <w:rPr>
          <w:rFonts w:hint="eastAsia" w:eastAsia="宋体"/>
          <w:lang w:val="en-US" w:eastAsia="zh-CN"/>
        </w:rPr>
        <w:t>1.1</w:t>
      </w:r>
      <w:r>
        <w:rPr>
          <w:rFonts w:hint="eastAsia" w:eastAsia="宋体"/>
        </w:rPr>
        <w:t>研究背景</w:t>
      </w:r>
      <w:bookmarkEnd w:id="18"/>
      <w:bookmarkEnd w:id="19"/>
      <w:bookmarkEnd w:id="20"/>
      <w:bookmarkEnd w:id="21"/>
      <w:bookmarkEnd w:id="22"/>
      <w:bookmarkEnd w:id="23"/>
      <w:bookmarkEnd w:id="24"/>
      <w:bookmarkEnd w:id="25"/>
    </w:p>
    <w:p>
      <w:pPr>
        <w:rPr>
          <w:rFonts w:hint="eastAsia" w:eastAsia="宋体"/>
        </w:rPr>
      </w:pPr>
    </w:p>
    <w:p>
      <w:pPr>
        <w:ind w:firstLine="0" w:firstLineChars="0"/>
        <w:rPr>
          <w:rFonts w:hint="eastAsia" w:eastAsia="宋体"/>
        </w:rPr>
      </w:pPr>
      <w:r>
        <w:rPr>
          <w:rFonts w:hint="eastAsia"/>
        </w:rPr>
        <w:t>《</w:t>
      </w:r>
      <w:r>
        <w:rPr>
          <w:rFonts w:hint="eastAsia" w:hAnsi="宋体" w:eastAsia="宋体"/>
        </w:rPr>
        <w:t>普通高中数学课程标准(实验)</w:t>
      </w:r>
      <w:r>
        <w:rPr>
          <w:rFonts w:hint="eastAsia"/>
        </w:rPr>
        <w:t>》</w:t>
      </w:r>
      <w:r>
        <w:rPr>
          <w:rFonts w:hint="eastAsia" w:hAnsi="宋体" w:eastAsia="宋体"/>
        </w:rPr>
        <w:t>提出了</w:t>
      </w:r>
      <w:r>
        <w:rPr>
          <w:rFonts w:hint="eastAsia"/>
        </w:rPr>
        <w:t>“</w:t>
      </w:r>
      <w:r>
        <w:rPr>
          <w:rFonts w:hint="eastAsia" w:hAnsi="宋体" w:eastAsia="宋体"/>
        </w:rPr>
        <w:t>以培养学生的数学思考</w:t>
      </w:r>
      <w:r>
        <w:rPr>
          <w:rFonts w:hint="eastAsia"/>
        </w:rPr>
        <w:t>”</w:t>
      </w:r>
      <w:r>
        <w:rPr>
          <w:rFonts w:hint="eastAsia" w:hAnsi="宋体" w:eastAsia="宋体"/>
        </w:rPr>
        <w:t>为核心的数学教学理念</w:t>
      </w:r>
      <w:r>
        <w:rPr>
          <w:rStyle w:val="15"/>
          <w:rFonts w:hint="eastAsia" w:hAnsi="宋体" w:eastAsia="宋体"/>
        </w:rPr>
        <w:t>[</w:t>
      </w:r>
      <w:r>
        <w:rPr>
          <w:rStyle w:val="15"/>
          <w:rFonts w:hint="eastAsia" w:hAnsi="宋体" w:eastAsia="宋体"/>
        </w:rPr>
        <w:endnoteReference w:id="0"/>
      </w:r>
      <w:r>
        <w:rPr>
          <w:rStyle w:val="15"/>
          <w:rFonts w:hint="eastAsia" w:hAnsi="宋体" w:eastAsia="宋体"/>
        </w:rPr>
        <w:t>]</w:t>
      </w:r>
      <w:r>
        <w:rPr>
          <w:rFonts w:hint="eastAsia"/>
        </w:rPr>
        <w:t>。</w:t>
      </w:r>
      <w:r>
        <w:rPr>
          <w:rFonts w:hint="eastAsia" w:hAnsi="宋体" w:eastAsia="宋体"/>
        </w:rPr>
        <w:t>人类在学习和应用数学的时候</w:t>
      </w:r>
      <w:r>
        <w:rPr>
          <w:rFonts w:hint="eastAsia"/>
        </w:rPr>
        <w:t>，</w:t>
      </w:r>
      <w:r>
        <w:rPr>
          <w:rFonts w:hint="eastAsia" w:hAnsi="宋体" w:eastAsia="宋体"/>
        </w:rPr>
        <w:t>会经历直观感知</w:t>
      </w:r>
      <w:r>
        <w:rPr>
          <w:rFonts w:hint="eastAsia"/>
        </w:rPr>
        <w:t>、</w:t>
      </w:r>
      <w:r>
        <w:rPr>
          <w:rFonts w:hint="eastAsia" w:hAnsi="宋体" w:eastAsia="宋体"/>
        </w:rPr>
        <w:t>观察发现</w:t>
      </w:r>
      <w:r>
        <w:rPr>
          <w:rFonts w:hint="eastAsia"/>
        </w:rPr>
        <w:t>、</w:t>
      </w:r>
      <w:r>
        <w:rPr>
          <w:rFonts w:hint="eastAsia" w:hAnsi="宋体" w:eastAsia="宋体"/>
        </w:rPr>
        <w:t>总结</w:t>
      </w:r>
      <w:r>
        <w:rPr>
          <w:rFonts w:hint="eastAsia"/>
        </w:rPr>
        <w:t>、</w:t>
      </w:r>
      <w:r>
        <w:rPr>
          <w:rFonts w:hint="eastAsia" w:hAnsi="宋体" w:eastAsia="宋体"/>
        </w:rPr>
        <w:t>抽象概括</w:t>
      </w:r>
      <w:r>
        <w:rPr>
          <w:rFonts w:hint="eastAsia"/>
        </w:rPr>
        <w:t>、</w:t>
      </w:r>
      <w:r>
        <w:rPr>
          <w:rFonts w:hint="eastAsia" w:hAnsi="宋体" w:eastAsia="宋体"/>
        </w:rPr>
        <w:t>符号表示</w:t>
      </w:r>
      <w:r>
        <w:rPr>
          <w:rFonts w:hint="eastAsia"/>
        </w:rPr>
        <w:t>、</w:t>
      </w:r>
      <w:r>
        <w:rPr>
          <w:rFonts w:hint="eastAsia" w:hAnsi="宋体" w:eastAsia="宋体"/>
        </w:rPr>
        <w:t>运算求解</w:t>
      </w:r>
      <w:r>
        <w:rPr>
          <w:rFonts w:hint="eastAsia"/>
        </w:rPr>
        <w:t>、</w:t>
      </w:r>
      <w:r>
        <w:rPr>
          <w:rFonts w:hint="eastAsia" w:hAnsi="宋体" w:eastAsia="宋体"/>
        </w:rPr>
        <w:t>数据处理</w:t>
      </w:r>
      <w:r>
        <w:rPr>
          <w:rFonts w:hint="eastAsia"/>
        </w:rPr>
        <w:t>、</w:t>
      </w:r>
      <w:r>
        <w:rPr>
          <w:rFonts w:hint="eastAsia" w:hAnsi="宋体" w:eastAsia="宋体"/>
        </w:rPr>
        <w:t>演绎证明</w:t>
      </w:r>
      <w:r>
        <w:rPr>
          <w:rFonts w:hint="eastAsia"/>
        </w:rPr>
        <w:t>、</w:t>
      </w:r>
      <w:r>
        <w:rPr>
          <w:rFonts w:hint="eastAsia" w:hAnsi="宋体" w:eastAsia="宋体"/>
        </w:rPr>
        <w:t>反思和建构等思考的过程</w:t>
      </w:r>
      <w:r>
        <w:rPr>
          <w:rFonts w:hint="eastAsia"/>
        </w:rPr>
        <w:t>。”</w:t>
      </w:r>
      <w:r>
        <w:rPr>
          <w:rFonts w:hint="eastAsia" w:hAnsi="宋体" w:eastAsia="宋体"/>
        </w:rPr>
        <w:t>数学计算是数学基础的一种</w:t>
      </w:r>
      <w:r>
        <w:rPr>
          <w:rFonts w:hint="eastAsia"/>
        </w:rPr>
        <w:t>，</w:t>
      </w:r>
      <w:r>
        <w:rPr>
          <w:rFonts w:hint="eastAsia" w:hAnsi="宋体" w:eastAsia="宋体"/>
        </w:rPr>
        <w:t>它是一个人的数学基础</w:t>
      </w:r>
      <w:r>
        <w:rPr>
          <w:rFonts w:hint="eastAsia"/>
        </w:rPr>
        <w:t>，</w:t>
      </w:r>
      <w:r>
        <w:rPr>
          <w:rFonts w:hint="eastAsia" w:hAnsi="宋体" w:eastAsia="宋体"/>
        </w:rPr>
        <w:t>它是一个人的基础</w:t>
      </w:r>
      <w:r>
        <w:rPr>
          <w:rFonts w:hint="eastAsia"/>
        </w:rPr>
        <w:t>。</w:t>
      </w:r>
      <w:r>
        <w:rPr>
          <w:rFonts w:hint="eastAsia" w:hAnsi="宋体" w:eastAsia="宋体"/>
        </w:rPr>
        <w:t>而针对西藏的高中学生</w:t>
      </w:r>
      <w:r>
        <w:rPr>
          <w:rFonts w:hint="eastAsia"/>
        </w:rPr>
        <w:t>，</w:t>
      </w:r>
      <w:r>
        <w:rPr>
          <w:rFonts w:hint="eastAsia" w:hAnsi="宋体" w:eastAsia="宋体"/>
        </w:rPr>
        <w:t>其数学计算能力的问题</w:t>
      </w:r>
      <w:r>
        <w:rPr>
          <w:rFonts w:hint="eastAsia"/>
        </w:rPr>
        <w:t>，</w:t>
      </w:r>
      <w:r>
        <w:rPr>
          <w:rFonts w:hint="eastAsia" w:hAnsi="宋体" w:eastAsia="宋体"/>
        </w:rPr>
        <w:t>在国内尚属空白</w:t>
      </w:r>
      <w:r>
        <w:rPr>
          <w:rFonts w:hint="eastAsia"/>
        </w:rPr>
        <w:t>。</w:t>
      </w:r>
      <w:r>
        <w:rPr>
          <w:rFonts w:hint="eastAsia" w:hAnsi="宋体" w:eastAsia="宋体"/>
        </w:rPr>
        <w:t>西藏高中在多年的教学实践和改革下</w:t>
      </w:r>
      <w:r>
        <w:rPr>
          <w:rFonts w:hint="eastAsia"/>
        </w:rPr>
        <w:t>，</w:t>
      </w:r>
      <w:r>
        <w:rPr>
          <w:rFonts w:hint="eastAsia" w:hAnsi="宋体" w:eastAsia="宋体"/>
        </w:rPr>
        <w:t>与以往相比</w:t>
      </w:r>
      <w:r>
        <w:rPr>
          <w:rFonts w:hint="eastAsia"/>
        </w:rPr>
        <w:t>，</w:t>
      </w:r>
      <w:r>
        <w:rPr>
          <w:rFonts w:hint="eastAsia" w:hAnsi="宋体" w:eastAsia="宋体"/>
        </w:rPr>
        <w:t>取得了较好的成绩</w:t>
      </w:r>
      <w:r>
        <w:rPr>
          <w:rFonts w:hint="eastAsia"/>
        </w:rPr>
        <w:t>，</w:t>
      </w:r>
      <w:r>
        <w:rPr>
          <w:rFonts w:hint="eastAsia" w:hAnsi="宋体" w:eastAsia="宋体"/>
        </w:rPr>
        <w:t>但大多数同学的数学底子还比较差</w:t>
      </w:r>
      <w:r>
        <w:rPr>
          <w:rFonts w:hint="eastAsia"/>
        </w:rPr>
        <w:t>，</w:t>
      </w:r>
      <w:r>
        <w:rPr>
          <w:rFonts w:hint="eastAsia" w:hAnsi="宋体" w:eastAsia="宋体"/>
        </w:rPr>
        <w:t>数学成绩也比较差</w:t>
      </w:r>
      <w:r>
        <w:rPr>
          <w:rFonts w:hint="eastAsia"/>
        </w:rPr>
        <w:t>，</w:t>
      </w:r>
      <w:r>
        <w:rPr>
          <w:rFonts w:hint="eastAsia" w:hAnsi="宋体" w:eastAsia="宋体"/>
        </w:rPr>
        <w:t>许多西藏高中的孩子开始害怕学习</w:t>
      </w:r>
      <w:r>
        <w:rPr>
          <w:rFonts w:hint="eastAsia"/>
        </w:rPr>
        <w:t>。</w:t>
      </w:r>
      <w:r>
        <w:rPr>
          <w:rFonts w:hint="eastAsia" w:hAnsi="宋体" w:eastAsia="宋体"/>
        </w:rPr>
        <w:t>因此</w:t>
      </w:r>
      <w:r>
        <w:rPr>
          <w:rFonts w:hint="eastAsia"/>
        </w:rPr>
        <w:t>，</w:t>
      </w:r>
      <w:r>
        <w:rPr>
          <w:rFonts w:hint="eastAsia" w:hAnsi="宋体" w:eastAsia="宋体"/>
        </w:rPr>
        <w:t>本文试图对西藏高中学生计算技能的状况进行分析</w:t>
      </w:r>
      <w:r>
        <w:rPr>
          <w:rFonts w:hint="eastAsia"/>
        </w:rPr>
        <w:t>，</w:t>
      </w:r>
      <w:r>
        <w:rPr>
          <w:rFonts w:hint="eastAsia" w:hAnsi="宋体" w:eastAsia="宋体"/>
        </w:rPr>
        <w:t>探讨西藏高中学生的数学计算技能的培育对策</w:t>
      </w:r>
      <w:r>
        <w:rPr>
          <w:rFonts w:hint="eastAsia"/>
        </w:rPr>
        <w:t>。</w:t>
      </w:r>
    </w:p>
    <w:p>
      <w:pPr>
        <w:pStyle w:val="3"/>
        <w:bidi w:val="0"/>
        <w:ind w:firstLine="0" w:firstLineChars="0"/>
        <w:rPr>
          <w:rFonts w:hint="eastAsia" w:eastAsia="宋体"/>
        </w:rPr>
      </w:pPr>
      <w:bookmarkStart w:id="26" w:name="_Toc2769"/>
      <w:bookmarkStart w:id="27" w:name="_Toc11230"/>
      <w:bookmarkStart w:id="28" w:name="_Toc26094"/>
      <w:bookmarkStart w:id="29" w:name="_Toc30233"/>
      <w:bookmarkStart w:id="30" w:name="_Toc3993"/>
      <w:bookmarkStart w:id="31" w:name="_Toc17859"/>
      <w:bookmarkStart w:id="32" w:name="_Toc12923"/>
      <w:bookmarkStart w:id="33" w:name="_Toc11842"/>
      <w:r>
        <w:rPr>
          <w:rFonts w:hint="eastAsia" w:eastAsia="宋体"/>
          <w:lang w:val="en-US" w:eastAsia="zh-CN"/>
        </w:rPr>
        <w:t>1.2</w:t>
      </w:r>
      <w:r>
        <w:rPr>
          <w:rFonts w:hint="eastAsia" w:eastAsia="宋体"/>
        </w:rPr>
        <w:t>研究意义</w:t>
      </w:r>
      <w:bookmarkEnd w:id="26"/>
      <w:bookmarkEnd w:id="27"/>
      <w:bookmarkEnd w:id="28"/>
      <w:bookmarkEnd w:id="29"/>
      <w:bookmarkEnd w:id="30"/>
      <w:bookmarkEnd w:id="31"/>
      <w:bookmarkEnd w:id="32"/>
      <w:bookmarkEnd w:id="33"/>
    </w:p>
    <w:p>
      <w:pPr>
        <w:rPr>
          <w:rFonts w:hint="eastAsia" w:eastAsia="宋体"/>
        </w:rPr>
      </w:pPr>
    </w:p>
    <w:p>
      <w:pPr>
        <w:ind w:firstLine="0" w:firstLineChars="0"/>
        <w:rPr>
          <w:rFonts w:hint="eastAsia" w:eastAsia="宋体"/>
        </w:rPr>
      </w:pPr>
      <w:r>
        <w:rPr>
          <w:rFonts w:hint="eastAsia" w:eastAsia="宋体"/>
        </w:rPr>
        <w:t>师生们都清楚</w:t>
      </w:r>
      <w:r>
        <w:rPr>
          <w:rFonts w:hint="eastAsia"/>
        </w:rPr>
        <w:t>，</w:t>
      </w:r>
      <w:r>
        <w:rPr>
          <w:rFonts w:hint="eastAsia" w:hAnsi="宋体" w:eastAsia="宋体"/>
        </w:rPr>
        <w:t>西藏中学的数学计算是</w:t>
      </w:r>
      <w:r>
        <w:rPr>
          <w:rFonts w:hint="eastAsia"/>
        </w:rPr>
        <w:t>“</w:t>
      </w:r>
      <w:r>
        <w:rPr>
          <w:rFonts w:hint="eastAsia" w:hAnsi="宋体" w:eastAsia="宋体"/>
        </w:rPr>
        <w:t>拦路虎</w:t>
      </w:r>
      <w:r>
        <w:rPr>
          <w:rFonts w:hint="eastAsia"/>
        </w:rPr>
        <w:t>”，</w:t>
      </w:r>
      <w:r>
        <w:rPr>
          <w:rFonts w:hint="eastAsia" w:hAnsi="宋体" w:eastAsia="宋体"/>
        </w:rPr>
        <w:t>但是由于教学进度</w:t>
      </w:r>
      <w:r>
        <w:rPr>
          <w:rFonts w:hint="eastAsia"/>
        </w:rPr>
        <w:t>、</w:t>
      </w:r>
      <w:r>
        <w:rPr>
          <w:rFonts w:hint="eastAsia" w:hAnsi="宋体" w:eastAsia="宋体"/>
        </w:rPr>
        <w:t>学习进度</w:t>
      </w:r>
      <w:r>
        <w:rPr>
          <w:rFonts w:hint="eastAsia"/>
        </w:rPr>
        <w:t>、</w:t>
      </w:r>
      <w:r>
        <w:rPr>
          <w:rFonts w:hint="eastAsia" w:hAnsi="宋体" w:eastAsia="宋体"/>
        </w:rPr>
        <w:t>升学压力等原因</w:t>
      </w:r>
      <w:r>
        <w:rPr>
          <w:rFonts w:hint="eastAsia"/>
        </w:rPr>
        <w:t>，</w:t>
      </w:r>
      <w:r>
        <w:rPr>
          <w:rFonts w:hint="eastAsia" w:hAnsi="宋体" w:eastAsia="宋体"/>
        </w:rPr>
        <w:t>许多老师和同学忽略了</w:t>
      </w:r>
      <w:r>
        <w:rPr>
          <w:rFonts w:hint="eastAsia" w:hAnsi="宋体"/>
          <w:lang w:val="en-US" w:eastAsia="zh-CN"/>
        </w:rPr>
        <w:t>对数学运算能力的培养</w:t>
      </w:r>
      <w:r>
        <w:rPr>
          <w:rStyle w:val="15"/>
          <w:rFonts w:hint="eastAsia" w:hAnsi="宋体"/>
          <w:lang w:val="en-US" w:eastAsia="zh-CN"/>
        </w:rPr>
        <w:t>[</w:t>
      </w:r>
      <w:r>
        <w:rPr>
          <w:rStyle w:val="15"/>
          <w:rFonts w:hint="eastAsia" w:hAnsi="宋体"/>
          <w:lang w:val="en-US" w:eastAsia="zh-CN"/>
        </w:rPr>
        <w:endnoteReference w:id="1"/>
      </w:r>
      <w:r>
        <w:rPr>
          <w:rStyle w:val="15"/>
          <w:rFonts w:hint="eastAsia" w:hAnsi="宋体"/>
          <w:lang w:val="en-US" w:eastAsia="zh-CN"/>
        </w:rPr>
        <w:t>]</w:t>
      </w:r>
      <w:r>
        <w:rPr>
          <w:rFonts w:hint="eastAsia"/>
        </w:rPr>
        <w:t>。</w:t>
      </w:r>
      <w:r>
        <w:rPr>
          <w:rFonts w:hint="eastAsia" w:hAnsi="宋体" w:eastAsia="宋体"/>
        </w:rPr>
        <w:t>在中学的教学中</w:t>
      </w:r>
      <w:r>
        <w:rPr>
          <w:rFonts w:hint="eastAsia"/>
        </w:rPr>
        <w:t>，</w:t>
      </w:r>
      <w:r>
        <w:rPr>
          <w:rFonts w:hint="eastAsia" w:hAnsi="宋体" w:eastAsia="宋体"/>
        </w:rPr>
        <w:t>数学的计算是必不可少的</w:t>
      </w:r>
      <w:r>
        <w:rPr>
          <w:rFonts w:hint="eastAsia"/>
        </w:rPr>
        <w:t>，</w:t>
      </w:r>
      <w:r>
        <w:rPr>
          <w:rFonts w:hint="eastAsia" w:hAnsi="宋体" w:eastAsia="宋体"/>
        </w:rPr>
        <w:t>许多同学都有明确的计算方法</w:t>
      </w:r>
      <w:r>
        <w:rPr>
          <w:rFonts w:hint="eastAsia"/>
        </w:rPr>
        <w:t>，</w:t>
      </w:r>
      <w:r>
        <w:rPr>
          <w:rFonts w:hint="eastAsia" w:hAnsi="宋体" w:eastAsia="宋体"/>
        </w:rPr>
        <w:t>也有较强的计算能力</w:t>
      </w:r>
      <w:r>
        <w:rPr>
          <w:rFonts w:hint="eastAsia"/>
        </w:rPr>
        <w:t>。</w:t>
      </w:r>
      <w:r>
        <w:rPr>
          <w:rFonts w:hint="eastAsia" w:hAnsi="宋体" w:eastAsia="宋体"/>
        </w:rPr>
        <w:t>如果是这样的话</w:t>
      </w:r>
      <w:r>
        <w:rPr>
          <w:rFonts w:hint="eastAsia"/>
        </w:rPr>
        <w:t>，</w:t>
      </w:r>
      <w:r>
        <w:rPr>
          <w:rFonts w:hint="eastAsia" w:hAnsi="宋体" w:eastAsia="宋体"/>
        </w:rPr>
        <w:t>老师会要求他们再做一遍</w:t>
      </w:r>
      <w:r>
        <w:rPr>
          <w:rFonts w:hint="eastAsia"/>
        </w:rPr>
        <w:t>，</w:t>
      </w:r>
      <w:r>
        <w:rPr>
          <w:rFonts w:hint="eastAsia" w:hAnsi="宋体" w:eastAsia="宋体"/>
        </w:rPr>
        <w:t>但很多时候</w:t>
      </w:r>
      <w:r>
        <w:rPr>
          <w:rFonts w:hint="eastAsia"/>
        </w:rPr>
        <w:t>，</w:t>
      </w:r>
      <w:r>
        <w:rPr>
          <w:rFonts w:hint="eastAsia" w:hAnsi="宋体" w:eastAsia="宋体"/>
        </w:rPr>
        <w:t>他们对自己的错误并不了解</w:t>
      </w:r>
      <w:r>
        <w:rPr>
          <w:rFonts w:hint="eastAsia"/>
        </w:rPr>
        <w:t>，</w:t>
      </w:r>
      <w:r>
        <w:rPr>
          <w:rFonts w:hint="eastAsia" w:hAnsi="宋体" w:eastAsia="宋体"/>
        </w:rPr>
        <w:t>也不知道该怎么纠正</w:t>
      </w:r>
      <w:r>
        <w:rPr>
          <w:rFonts w:hint="eastAsia"/>
        </w:rPr>
        <w:t>，</w:t>
      </w:r>
      <w:r>
        <w:rPr>
          <w:rFonts w:hint="eastAsia" w:hAnsi="宋体" w:eastAsia="宋体"/>
        </w:rPr>
        <w:t>这样反复多次</w:t>
      </w:r>
      <w:r>
        <w:rPr>
          <w:rFonts w:hint="eastAsia"/>
        </w:rPr>
        <w:t>，</w:t>
      </w:r>
      <w:r>
        <w:rPr>
          <w:rFonts w:hint="eastAsia" w:hAnsi="宋体" w:eastAsia="宋体"/>
        </w:rPr>
        <w:t>结果就是数学能力下降</w:t>
      </w:r>
      <w:r>
        <w:rPr>
          <w:rFonts w:hint="eastAsia"/>
        </w:rPr>
        <w:t>，</w:t>
      </w:r>
      <w:r>
        <w:rPr>
          <w:rFonts w:hint="eastAsia" w:hAnsi="宋体" w:eastAsia="宋体"/>
        </w:rPr>
        <w:t>无法提高分数</w:t>
      </w:r>
      <w:r>
        <w:rPr>
          <w:rFonts w:hint="eastAsia"/>
        </w:rPr>
        <w:t>。</w:t>
      </w:r>
      <w:r>
        <w:rPr>
          <w:rFonts w:hint="eastAsia" w:hAnsi="宋体" w:eastAsia="宋体"/>
        </w:rPr>
        <w:t>可以说</w:t>
      </w:r>
      <w:r>
        <w:rPr>
          <w:rFonts w:hint="eastAsia"/>
        </w:rPr>
        <w:t>，</w:t>
      </w:r>
      <w:r>
        <w:rPr>
          <w:rFonts w:hint="eastAsia" w:hAnsi="宋体" w:eastAsia="宋体"/>
        </w:rPr>
        <w:t>如果你要在这方面有所建树</w:t>
      </w:r>
      <w:r>
        <w:rPr>
          <w:rFonts w:hint="eastAsia"/>
        </w:rPr>
        <w:t>，</w:t>
      </w:r>
      <w:r>
        <w:rPr>
          <w:rFonts w:hint="eastAsia" w:hAnsi="宋体" w:eastAsia="宋体"/>
        </w:rPr>
        <w:t>那么你的数学计算水平就要提升了</w:t>
      </w:r>
      <w:r>
        <w:rPr>
          <w:rFonts w:hint="eastAsia"/>
        </w:rPr>
        <w:t>。</w:t>
      </w:r>
      <w:r>
        <w:rPr>
          <w:rFonts w:hint="eastAsia" w:hAnsi="宋体" w:eastAsia="宋体"/>
        </w:rPr>
        <w:t>目前</w:t>
      </w:r>
      <w:r>
        <w:rPr>
          <w:rFonts w:hint="eastAsia"/>
        </w:rPr>
        <w:t>，</w:t>
      </w:r>
      <w:r>
        <w:rPr>
          <w:rFonts w:hint="eastAsia" w:hAnsi="宋体" w:eastAsia="宋体"/>
        </w:rPr>
        <w:t>针对高中学生的数学计算能力</w:t>
      </w:r>
      <w:r>
        <w:rPr>
          <w:rFonts w:hint="eastAsia"/>
        </w:rPr>
        <w:t>，</w:t>
      </w:r>
      <w:r>
        <w:rPr>
          <w:rFonts w:hint="eastAsia" w:hAnsi="宋体" w:eastAsia="宋体"/>
        </w:rPr>
        <w:t>提出了有针对性的对策</w:t>
      </w:r>
      <w:r>
        <w:rPr>
          <w:rFonts w:hint="eastAsia"/>
        </w:rPr>
        <w:t>。</w:t>
      </w:r>
      <w:r>
        <w:rPr>
          <w:rFonts w:hint="eastAsia" w:hAnsi="宋体" w:eastAsia="宋体"/>
        </w:rPr>
        <w:t>从西藏高中生</w:t>
      </w:r>
      <w:r>
        <w:rPr>
          <w:rFonts w:hint="eastAsia"/>
        </w:rPr>
        <w:t>、</w:t>
      </w:r>
      <w:r>
        <w:rPr>
          <w:rFonts w:hint="eastAsia" w:hAnsi="宋体" w:eastAsia="宋体"/>
        </w:rPr>
        <w:t>教师和教学环境三方面对西藏高中生进行了研究</w:t>
      </w:r>
      <w:r>
        <w:rPr>
          <w:rFonts w:hint="eastAsia"/>
        </w:rPr>
        <w:t>，</w:t>
      </w:r>
      <w:r>
        <w:rPr>
          <w:rFonts w:hint="eastAsia" w:hAnsi="宋体" w:eastAsia="宋体"/>
        </w:rPr>
        <w:t>探讨了对西藏高中生的数学计算能力的影响及其对西藏高中生的数学计算能力的培养</w:t>
      </w:r>
      <w:r>
        <w:rPr>
          <w:rFonts w:hint="eastAsia"/>
        </w:rPr>
        <w:t>。</w:t>
      </w:r>
    </w:p>
    <w:p>
      <w:pPr>
        <w:ind w:firstLine="0" w:firstLineChars="0"/>
        <w:rPr>
          <w:rFonts w:hint="eastAsia" w:eastAsia="宋体"/>
        </w:rPr>
      </w:pPr>
    </w:p>
    <w:p>
      <w:pPr>
        <w:pStyle w:val="3"/>
        <w:bidi w:val="0"/>
        <w:ind w:firstLine="0" w:firstLineChars="0"/>
        <w:rPr>
          <w:rFonts w:hint="eastAsia" w:eastAsia="宋体"/>
        </w:rPr>
      </w:pPr>
      <w:bookmarkStart w:id="34" w:name="_Toc17927"/>
      <w:bookmarkStart w:id="35" w:name="_Toc11199"/>
      <w:bookmarkStart w:id="36" w:name="_Toc30551"/>
      <w:bookmarkStart w:id="37" w:name="_Toc24018"/>
      <w:bookmarkStart w:id="38" w:name="_Toc30458"/>
      <w:bookmarkStart w:id="39" w:name="_Toc27234"/>
      <w:bookmarkStart w:id="40" w:name="_Toc26229"/>
      <w:bookmarkStart w:id="41" w:name="_Toc12011"/>
      <w:r>
        <w:rPr>
          <w:rFonts w:hint="eastAsia" w:eastAsia="宋体"/>
          <w:lang w:val="en-US" w:eastAsia="zh-CN"/>
        </w:rPr>
        <w:t>1.3</w:t>
      </w:r>
      <w:r>
        <w:rPr>
          <w:rFonts w:hint="eastAsia" w:eastAsia="宋体"/>
        </w:rPr>
        <w:t>选题的研究现状</w:t>
      </w:r>
      <w:bookmarkEnd w:id="34"/>
      <w:bookmarkEnd w:id="35"/>
      <w:bookmarkEnd w:id="36"/>
      <w:bookmarkEnd w:id="37"/>
      <w:bookmarkEnd w:id="38"/>
      <w:bookmarkEnd w:id="39"/>
      <w:bookmarkEnd w:id="40"/>
      <w:bookmarkEnd w:id="41"/>
    </w:p>
    <w:p>
      <w:pPr>
        <w:rPr>
          <w:rFonts w:hint="eastAsia" w:eastAsia="宋体"/>
        </w:rPr>
      </w:pPr>
    </w:p>
    <w:p>
      <w:pPr>
        <w:pStyle w:val="4"/>
        <w:bidi w:val="0"/>
        <w:ind w:firstLine="0" w:firstLineChars="0"/>
        <w:rPr>
          <w:rFonts w:hint="eastAsia" w:eastAsia="宋体"/>
        </w:rPr>
      </w:pPr>
      <w:bookmarkStart w:id="42" w:name="_Toc23551"/>
      <w:bookmarkStart w:id="43" w:name="_Toc22437"/>
      <w:bookmarkStart w:id="44" w:name="_Toc1528"/>
      <w:bookmarkStart w:id="45" w:name="_Toc20174"/>
      <w:bookmarkStart w:id="46" w:name="_Toc8350"/>
      <w:bookmarkStart w:id="47" w:name="_Toc450"/>
      <w:bookmarkStart w:id="48" w:name="_Toc14810"/>
      <w:bookmarkStart w:id="49" w:name="_Toc17174"/>
      <w:r>
        <w:rPr>
          <w:rFonts w:hint="eastAsia" w:eastAsia="宋体"/>
          <w:lang w:val="en-US" w:eastAsia="zh-CN"/>
        </w:rPr>
        <w:t>1.3.1</w:t>
      </w:r>
      <w:r>
        <w:rPr>
          <w:rFonts w:hint="eastAsia" w:eastAsia="宋体"/>
        </w:rPr>
        <w:t>关于数学运算能力的概念内涵</w:t>
      </w:r>
      <w:bookmarkEnd w:id="42"/>
      <w:bookmarkEnd w:id="43"/>
      <w:bookmarkEnd w:id="44"/>
      <w:bookmarkEnd w:id="45"/>
      <w:bookmarkEnd w:id="46"/>
      <w:bookmarkEnd w:id="47"/>
      <w:bookmarkEnd w:id="48"/>
      <w:bookmarkEnd w:id="49"/>
    </w:p>
    <w:p>
      <w:pPr>
        <w:ind w:firstLine="0" w:firstLineChars="0"/>
        <w:rPr>
          <w:rFonts w:hint="eastAsia" w:eastAsia="宋体"/>
          <w:lang w:val="en-US" w:eastAsia="zh-CN"/>
        </w:rPr>
      </w:pPr>
      <w:r>
        <w:rPr>
          <w:rFonts w:ascii="宋体" w:hAnsi="宋体" w:eastAsia="宋体" w:cs="宋体"/>
          <w:sz w:val="24"/>
          <w:szCs w:val="24"/>
        </w:rPr>
        <w:t>新课标中对运算能力的定义为：“运算能力是指能够根据法则和运算律正确地进</w:t>
      </w:r>
      <w:r>
        <w:rPr>
          <w:rFonts w:ascii="宋体" w:hAnsi="宋体" w:eastAsia="宋体" w:cs="宋体"/>
          <w:sz w:val="24"/>
          <w:szCs w:val="24"/>
        </w:rPr>
        <w:br w:type="textWrapping"/>
      </w:r>
      <w:r>
        <w:rPr>
          <w:rFonts w:ascii="宋体" w:hAnsi="宋体" w:eastAsia="宋体" w:cs="宋体"/>
          <w:sz w:val="24"/>
          <w:szCs w:val="24"/>
        </w:rPr>
        <w:t>行运算的能力</w:t>
      </w:r>
      <w:r>
        <w:rPr>
          <w:rStyle w:val="15"/>
          <w:rFonts w:ascii="宋体" w:hAnsi="宋体" w:eastAsia="宋体" w:cs="宋体"/>
          <w:sz w:val="24"/>
          <w:szCs w:val="24"/>
        </w:rPr>
        <w:t>[</w:t>
      </w:r>
      <w:r>
        <w:rPr>
          <w:rStyle w:val="15"/>
          <w:rFonts w:ascii="宋体" w:hAnsi="宋体" w:eastAsia="宋体" w:cs="宋体"/>
          <w:sz w:val="24"/>
          <w:szCs w:val="24"/>
        </w:rPr>
        <w:endnoteReference w:id="2"/>
      </w:r>
      <w:r>
        <w:rPr>
          <w:rStyle w:val="15"/>
          <w:rFonts w:ascii="宋体" w:hAnsi="宋体" w:eastAsia="宋体" w:cs="宋体"/>
          <w:sz w:val="24"/>
          <w:szCs w:val="24"/>
        </w:rPr>
        <w:t>]</w:t>
      </w:r>
      <w:r>
        <w:rPr>
          <w:rFonts w:ascii="宋体" w:hAnsi="宋体" w:eastAsia="宋体" w:cs="宋体"/>
          <w:sz w:val="24"/>
          <w:szCs w:val="24"/>
        </w:rPr>
        <w:t>。培养运算能力有助于学生理解运算的算理，寻求合理简捷的运算途径</w:t>
      </w:r>
      <w:r>
        <w:rPr>
          <w:rStyle w:val="15"/>
          <w:rFonts w:ascii="宋体" w:hAnsi="宋体" w:eastAsia="宋体" w:cs="宋体"/>
          <w:sz w:val="24"/>
          <w:szCs w:val="24"/>
        </w:rPr>
        <w:t>[</w:t>
      </w:r>
      <w:r>
        <w:rPr>
          <w:rStyle w:val="15"/>
          <w:rFonts w:ascii="宋体" w:hAnsi="宋体" w:eastAsia="宋体" w:cs="宋体"/>
          <w:sz w:val="24"/>
          <w:szCs w:val="24"/>
        </w:rPr>
        <w:endnoteReference w:id="3"/>
      </w:r>
      <w:r>
        <w:rPr>
          <w:rStyle w:val="15"/>
          <w:rFonts w:ascii="宋体" w:hAnsi="宋体" w:eastAsia="宋体" w:cs="宋体"/>
          <w:sz w:val="24"/>
          <w:szCs w:val="24"/>
        </w:rPr>
        <w:t>]</w:t>
      </w:r>
      <w:r>
        <w:rPr>
          <w:rFonts w:hint="eastAsia" w:ascii="宋体" w:hAnsi="宋体" w:eastAsia="宋体" w:cs="宋体"/>
          <w:sz w:val="24"/>
          <w:szCs w:val="24"/>
          <w:lang w:eastAsia="zh-CN"/>
        </w:rPr>
        <w:t>。</w:t>
      </w:r>
    </w:p>
    <w:p>
      <w:pPr>
        <w:ind w:firstLine="0" w:firstLineChars="0"/>
        <w:rPr>
          <w:rFonts w:hint="eastAsia" w:hAnsi="宋体" w:eastAsia="宋体"/>
        </w:rPr>
      </w:pPr>
      <w:r>
        <w:rPr>
          <w:rFonts w:hint="eastAsia" w:hAnsi="宋体" w:eastAsia="宋体"/>
        </w:rPr>
        <w:t>曹才翰将</w:t>
      </w:r>
      <w:r>
        <w:rPr>
          <w:rFonts w:hint="eastAsia" w:hAnsi="宋体"/>
          <w:lang w:val="en-US" w:eastAsia="zh-CN"/>
        </w:rPr>
        <w:t>运算</w:t>
      </w:r>
      <w:r>
        <w:rPr>
          <w:rFonts w:hint="eastAsia" w:hAnsi="宋体" w:eastAsia="宋体"/>
        </w:rPr>
        <w:t>能力界定为</w:t>
      </w:r>
      <w:r>
        <w:rPr>
          <w:rFonts w:hint="eastAsia"/>
        </w:rPr>
        <w:t>：“</w:t>
      </w:r>
      <w:r>
        <w:rPr>
          <w:rFonts w:hint="eastAsia" w:hAnsi="宋体" w:eastAsia="宋体"/>
        </w:rPr>
        <w:t>是一种综合性的能力</w:t>
      </w:r>
      <w:r>
        <w:rPr>
          <w:rFonts w:hint="eastAsia"/>
        </w:rPr>
        <w:t>，</w:t>
      </w:r>
      <w:r>
        <w:rPr>
          <w:rFonts w:hint="eastAsia" w:hAnsi="宋体" w:eastAsia="宋体"/>
        </w:rPr>
        <w:t>它是一种特殊的计算技巧和逻辑思考等</w:t>
      </w:r>
      <w:r>
        <w:rPr>
          <w:rFonts w:hint="eastAsia"/>
        </w:rPr>
        <w:t>。</w:t>
      </w:r>
    </w:p>
    <w:p>
      <w:pPr>
        <w:ind w:firstLine="0" w:firstLineChars="0"/>
        <w:rPr>
          <w:rFonts w:hint="eastAsia" w:hAnsi="宋体" w:eastAsia="宋体"/>
        </w:rPr>
      </w:pPr>
      <w:r>
        <w:rPr>
          <w:rFonts w:hint="eastAsia" w:hAnsi="宋体" w:eastAsia="宋体"/>
        </w:rPr>
        <w:t>陶文中等将</w:t>
      </w:r>
      <w:r>
        <w:rPr>
          <w:rFonts w:hint="eastAsia" w:hAnsi="宋体"/>
          <w:lang w:val="en-US" w:eastAsia="zh-CN"/>
        </w:rPr>
        <w:t>运算</w:t>
      </w:r>
      <w:r>
        <w:rPr>
          <w:rFonts w:hint="eastAsia" w:hAnsi="宋体" w:eastAsia="宋体"/>
        </w:rPr>
        <w:t>能力界定为</w:t>
      </w:r>
      <w:r>
        <w:rPr>
          <w:rFonts w:hint="eastAsia"/>
        </w:rPr>
        <w:t>：</w:t>
      </w:r>
      <w:r>
        <w:rPr>
          <w:rFonts w:hint="eastAsia"/>
          <w:lang w:val="en-US" w:eastAsia="zh-CN"/>
        </w:rPr>
        <w:t>运算</w:t>
      </w:r>
      <w:r>
        <w:rPr>
          <w:rFonts w:hint="eastAsia" w:hAnsi="宋体" w:eastAsia="宋体"/>
        </w:rPr>
        <w:t>能力并非单纯的加法</w:t>
      </w:r>
      <w:r>
        <w:rPr>
          <w:rFonts w:hint="eastAsia"/>
        </w:rPr>
        <w:t>、</w:t>
      </w:r>
      <w:r>
        <w:rPr>
          <w:rFonts w:hint="eastAsia" w:hAnsi="宋体" w:eastAsia="宋体"/>
        </w:rPr>
        <w:t>减法</w:t>
      </w:r>
      <w:r>
        <w:rPr>
          <w:rFonts w:hint="eastAsia"/>
        </w:rPr>
        <w:t>、</w:t>
      </w:r>
      <w:r>
        <w:rPr>
          <w:rFonts w:hint="eastAsia" w:hAnsi="宋体" w:eastAsia="宋体"/>
        </w:rPr>
        <w:t>乘法</w:t>
      </w:r>
      <w:r>
        <w:rPr>
          <w:rFonts w:hint="eastAsia"/>
        </w:rPr>
        <w:t>、</w:t>
      </w:r>
      <w:r>
        <w:rPr>
          <w:rFonts w:hint="eastAsia" w:hAnsi="宋体" w:eastAsia="宋体"/>
        </w:rPr>
        <w:t>除法等操作</w:t>
      </w:r>
      <w:r>
        <w:rPr>
          <w:rFonts w:hint="eastAsia"/>
        </w:rPr>
        <w:t>，</w:t>
      </w:r>
      <w:r>
        <w:rPr>
          <w:rFonts w:hint="eastAsia" w:hAnsi="宋体" w:eastAsia="宋体"/>
        </w:rPr>
        <w:t>而是观察</w:t>
      </w:r>
      <w:r>
        <w:rPr>
          <w:rFonts w:hint="eastAsia"/>
        </w:rPr>
        <w:t>、</w:t>
      </w:r>
      <w:r>
        <w:rPr>
          <w:rFonts w:hint="eastAsia" w:hAnsi="宋体" w:eastAsia="宋体"/>
        </w:rPr>
        <w:t>记忆</w:t>
      </w:r>
      <w:r>
        <w:rPr>
          <w:rFonts w:hint="eastAsia"/>
        </w:rPr>
        <w:t>、</w:t>
      </w:r>
      <w:r>
        <w:rPr>
          <w:rFonts w:hint="eastAsia" w:hAnsi="宋体" w:eastAsia="宋体"/>
        </w:rPr>
        <w:t>推理</w:t>
      </w:r>
      <w:r>
        <w:rPr>
          <w:rFonts w:hint="eastAsia"/>
        </w:rPr>
        <w:t>、</w:t>
      </w:r>
      <w:r>
        <w:rPr>
          <w:rFonts w:hint="eastAsia" w:hAnsi="宋体" w:eastAsia="宋体"/>
        </w:rPr>
        <w:t>表达等功能的全面发展</w:t>
      </w:r>
      <w:r>
        <w:rPr>
          <w:rFonts w:hint="eastAsia"/>
        </w:rPr>
        <w:t>。</w:t>
      </w:r>
    </w:p>
    <w:p>
      <w:pPr>
        <w:ind w:firstLine="0" w:firstLineChars="0"/>
        <w:rPr>
          <w:rFonts w:hint="eastAsia" w:hAnsi="宋体" w:eastAsia="宋体"/>
        </w:rPr>
      </w:pPr>
      <w:r>
        <w:rPr>
          <w:rFonts w:hint="eastAsia" w:hAnsi="宋体" w:eastAsia="宋体"/>
        </w:rPr>
        <w:t>李文铭等对运算能力定义</w:t>
      </w:r>
      <w:r>
        <w:rPr>
          <w:rFonts w:hint="eastAsia"/>
        </w:rPr>
        <w:t>：“</w:t>
      </w:r>
      <w:r>
        <w:rPr>
          <w:rFonts w:hint="eastAsia" w:hAnsi="宋体" w:eastAsia="宋体"/>
        </w:rPr>
        <w:t>是计算技能和逻辑思维的综合体现</w:t>
      </w:r>
      <w:r>
        <w:rPr>
          <w:rFonts w:hint="eastAsia"/>
        </w:rPr>
        <w:t>”。</w:t>
      </w:r>
      <w:r>
        <w:rPr>
          <w:rFonts w:hint="eastAsia" w:hAnsi="宋体" w:eastAsia="宋体"/>
        </w:rPr>
        <w:t>计算技能是指能够记住数学公式和计算规则</w:t>
      </w:r>
      <w:r>
        <w:rPr>
          <w:rFonts w:hint="eastAsia"/>
        </w:rPr>
        <w:t>，</w:t>
      </w:r>
      <w:r>
        <w:rPr>
          <w:rFonts w:hint="eastAsia" w:hAnsi="宋体" w:eastAsia="宋体"/>
        </w:rPr>
        <w:t>并使用概念和特性来计算和推导这些公式和规则</w:t>
      </w:r>
      <w:r>
        <w:rPr>
          <w:rFonts w:hint="eastAsia"/>
        </w:rPr>
        <w:t>，</w:t>
      </w:r>
      <w:r>
        <w:rPr>
          <w:rFonts w:hint="eastAsia" w:hAnsi="宋体" w:eastAsia="宋体"/>
        </w:rPr>
        <w:t>它可以通过合理的过程和严格的推理</w:t>
      </w:r>
      <w:r>
        <w:rPr>
          <w:rFonts w:hint="eastAsia"/>
        </w:rPr>
        <w:t>，</w:t>
      </w:r>
      <w:r>
        <w:rPr>
          <w:rFonts w:hint="eastAsia" w:hAnsi="宋体" w:eastAsia="宋体"/>
        </w:rPr>
        <w:t>正确迅速地得到结果</w:t>
      </w:r>
      <w:r>
        <w:rPr>
          <w:rFonts w:hint="eastAsia"/>
        </w:rPr>
        <w:t>；</w:t>
      </w:r>
      <w:r>
        <w:rPr>
          <w:rFonts w:hint="eastAsia" w:hAnsi="宋体" w:eastAsia="宋体"/>
        </w:rPr>
        <w:t>逻辑思维是指合理运用公式规则进行推理</w:t>
      </w:r>
      <w:r>
        <w:rPr>
          <w:rFonts w:hint="eastAsia"/>
        </w:rPr>
        <w:t>、</w:t>
      </w:r>
      <w:r>
        <w:rPr>
          <w:rFonts w:hint="eastAsia" w:hAnsi="宋体" w:eastAsia="宋体"/>
        </w:rPr>
        <w:t>简化计算</w:t>
      </w:r>
      <w:r>
        <w:rPr>
          <w:rFonts w:hint="eastAsia"/>
        </w:rPr>
        <w:t>、</w:t>
      </w:r>
      <w:r>
        <w:rPr>
          <w:rFonts w:hint="eastAsia" w:hAnsi="宋体" w:eastAsia="宋体"/>
        </w:rPr>
        <w:t>检查和判断计算结果</w:t>
      </w:r>
      <w:r>
        <w:rPr>
          <w:rFonts w:hint="eastAsia"/>
        </w:rPr>
        <w:t>、</w:t>
      </w:r>
      <w:r>
        <w:rPr>
          <w:rFonts w:hint="eastAsia" w:hAnsi="宋体" w:eastAsia="宋体"/>
        </w:rPr>
        <w:t>自我纠正各种计算错误</w:t>
      </w:r>
      <w:r>
        <w:rPr>
          <w:rStyle w:val="15"/>
          <w:rFonts w:hint="eastAsia" w:hAnsi="宋体" w:eastAsia="宋体"/>
        </w:rPr>
        <w:t>[</w:t>
      </w:r>
      <w:r>
        <w:rPr>
          <w:rStyle w:val="15"/>
          <w:rFonts w:hint="eastAsia" w:hAnsi="宋体" w:eastAsia="宋体"/>
        </w:rPr>
        <w:endnoteReference w:id="4"/>
      </w:r>
      <w:r>
        <w:rPr>
          <w:rStyle w:val="15"/>
          <w:rFonts w:hint="eastAsia" w:hAnsi="宋体" w:eastAsia="宋体"/>
        </w:rPr>
        <w:t>]</w:t>
      </w:r>
      <w:r>
        <w:rPr>
          <w:rFonts w:hint="eastAsia"/>
        </w:rPr>
        <w:t>。</w:t>
      </w:r>
    </w:p>
    <w:p>
      <w:pPr>
        <w:ind w:firstLine="0" w:firstLineChars="0"/>
        <w:rPr>
          <w:rFonts w:hint="eastAsia" w:hAnsi="宋体" w:eastAsia="宋体"/>
        </w:rPr>
      </w:pPr>
      <w:r>
        <w:rPr>
          <w:rFonts w:hint="eastAsia" w:hAnsi="宋体" w:eastAsia="宋体"/>
        </w:rPr>
        <w:t>史宁中分别对运算</w:t>
      </w:r>
      <w:r>
        <w:rPr>
          <w:rFonts w:hint="eastAsia"/>
        </w:rPr>
        <w:t>、</w:t>
      </w:r>
      <w:r>
        <w:rPr>
          <w:rFonts w:hint="eastAsia" w:hAnsi="宋体" w:eastAsia="宋体"/>
        </w:rPr>
        <w:t>运算技能</w:t>
      </w:r>
      <w:r>
        <w:rPr>
          <w:rFonts w:hint="eastAsia"/>
        </w:rPr>
        <w:t>、</w:t>
      </w:r>
      <w:r>
        <w:rPr>
          <w:rFonts w:hint="eastAsia" w:hAnsi="宋体" w:eastAsia="宋体"/>
        </w:rPr>
        <w:t>运算能力定义认为</w:t>
      </w:r>
      <w:r>
        <w:rPr>
          <w:rFonts w:hint="eastAsia"/>
        </w:rPr>
        <w:t>“</w:t>
      </w:r>
      <w:r>
        <w:rPr>
          <w:rFonts w:hint="eastAsia" w:hAnsi="宋体" w:eastAsia="宋体"/>
        </w:rPr>
        <w:t>运算是根据已知特定数学概念</w:t>
      </w:r>
      <w:r>
        <w:rPr>
          <w:rFonts w:hint="eastAsia"/>
        </w:rPr>
        <w:t>、</w:t>
      </w:r>
      <w:r>
        <w:rPr>
          <w:rFonts w:hint="eastAsia" w:hAnsi="宋体" w:eastAsia="宋体"/>
        </w:rPr>
        <w:t>规则和原理确定结果的过程</w:t>
      </w:r>
      <w:r>
        <w:rPr>
          <w:rFonts w:hint="eastAsia"/>
        </w:rPr>
        <w:t>；</w:t>
      </w:r>
      <w:r>
        <w:rPr>
          <w:rFonts w:hint="eastAsia" w:hAnsi="宋体" w:eastAsia="宋体"/>
        </w:rPr>
        <w:t>运算技能是通过特定过程和程序的能力</w:t>
      </w:r>
      <w:r>
        <w:rPr>
          <w:rFonts w:hint="eastAsia"/>
        </w:rPr>
        <w:t>；</w:t>
      </w:r>
      <w:r>
        <w:rPr>
          <w:rFonts w:hint="eastAsia" w:hAnsi="宋体" w:eastAsia="宋体"/>
        </w:rPr>
        <w:t>运算能力是</w:t>
      </w:r>
      <w:r>
        <w:rPr>
          <w:rFonts w:hint="eastAsia" w:hAnsi="宋体" w:eastAsia="宋体"/>
          <w:lang w:val="en-US" w:eastAsia="zh-CN"/>
        </w:rPr>
        <w:t>一</w:t>
      </w:r>
      <w:r>
        <w:rPr>
          <w:rFonts w:hint="eastAsia" w:hAnsi="宋体" w:eastAsia="宋体"/>
        </w:rPr>
        <w:t>种不仅根据规则</w:t>
      </w:r>
      <w:r>
        <w:rPr>
          <w:rFonts w:hint="eastAsia"/>
        </w:rPr>
        <w:t>、</w:t>
      </w:r>
      <w:r>
        <w:rPr>
          <w:rFonts w:hint="eastAsia" w:hAnsi="宋体" w:eastAsia="宋体"/>
        </w:rPr>
        <w:t>公式等进行计算</w:t>
      </w:r>
      <w:r>
        <w:rPr>
          <w:rFonts w:hint="eastAsia"/>
        </w:rPr>
        <w:t>，</w:t>
      </w:r>
      <w:r>
        <w:rPr>
          <w:rFonts w:hint="eastAsia" w:hAnsi="宋体" w:eastAsia="宋体"/>
        </w:rPr>
        <w:t>而且根据对计算条件的理解来寻找正确的计算方法的能力</w:t>
      </w:r>
      <w:r>
        <w:rPr>
          <w:rFonts w:hint="eastAsia"/>
        </w:rPr>
        <w:t>”</w:t>
      </w:r>
      <w:r>
        <w:rPr>
          <w:rStyle w:val="15"/>
          <w:rFonts w:hint="eastAsia"/>
        </w:rPr>
        <w:t>[</w:t>
      </w:r>
      <w:r>
        <w:rPr>
          <w:rStyle w:val="15"/>
          <w:rFonts w:hint="eastAsia"/>
        </w:rPr>
        <w:endnoteReference w:id="5"/>
      </w:r>
      <w:r>
        <w:rPr>
          <w:rStyle w:val="15"/>
          <w:rFonts w:hint="eastAsia"/>
        </w:rPr>
        <w:t>]</w:t>
      </w:r>
      <w:r>
        <w:rPr>
          <w:rFonts w:hint="eastAsia"/>
        </w:rPr>
        <w:t>。</w:t>
      </w:r>
    </w:p>
    <w:p>
      <w:pPr>
        <w:ind w:firstLine="0" w:firstLineChars="0"/>
        <w:rPr>
          <w:rFonts w:hint="eastAsia" w:hAnsi="宋体" w:eastAsia="宋体"/>
        </w:rPr>
      </w:pPr>
    </w:p>
    <w:p>
      <w:pPr>
        <w:pStyle w:val="4"/>
        <w:bidi w:val="0"/>
        <w:ind w:firstLine="0" w:firstLineChars="0"/>
        <w:rPr>
          <w:rFonts w:hint="eastAsia" w:hAnsi="宋体" w:eastAsia="宋体"/>
        </w:rPr>
      </w:pPr>
      <w:bookmarkStart w:id="50" w:name="_Toc26938"/>
      <w:bookmarkStart w:id="51" w:name="_Toc27252"/>
      <w:bookmarkStart w:id="52" w:name="_Toc17622"/>
      <w:bookmarkStart w:id="53" w:name="_Toc20143"/>
      <w:bookmarkStart w:id="54" w:name="_Toc22213"/>
      <w:bookmarkStart w:id="55" w:name="_Toc611"/>
      <w:bookmarkStart w:id="56" w:name="_Toc19773"/>
      <w:bookmarkStart w:id="57" w:name="_Toc20565"/>
      <w:r>
        <w:rPr>
          <w:rFonts w:hint="eastAsia" w:hAnsi="宋体" w:eastAsia="宋体"/>
          <w:lang w:val="en-US" w:eastAsia="zh-CN"/>
        </w:rPr>
        <w:t>1.3.2</w:t>
      </w:r>
      <w:r>
        <w:rPr>
          <w:rFonts w:hint="eastAsia" w:hAnsi="宋体" w:eastAsia="宋体"/>
        </w:rPr>
        <w:t>关于数学运算能力相关的研究</w:t>
      </w:r>
      <w:bookmarkEnd w:id="50"/>
      <w:bookmarkEnd w:id="51"/>
      <w:bookmarkEnd w:id="52"/>
      <w:bookmarkEnd w:id="53"/>
      <w:bookmarkEnd w:id="54"/>
      <w:bookmarkEnd w:id="55"/>
      <w:bookmarkEnd w:id="56"/>
      <w:bookmarkEnd w:id="57"/>
    </w:p>
    <w:p>
      <w:pPr>
        <w:rPr>
          <w:rFonts w:hint="eastAsia" w:hAnsi="宋体" w:eastAsia="宋体"/>
        </w:rPr>
      </w:pPr>
    </w:p>
    <w:p>
      <w:pPr>
        <w:ind w:firstLine="0" w:firstLineChars="0"/>
        <w:rPr>
          <w:rFonts w:hint="eastAsia" w:hAnsi="宋体" w:eastAsia="宋体"/>
        </w:rPr>
      </w:pPr>
      <w:r>
        <w:rPr>
          <w:rFonts w:hint="eastAsia" w:hAnsi="宋体" w:eastAsia="宋体"/>
        </w:rPr>
        <w:t>张莹莹选取杭州和南京各地某学校</w:t>
      </w:r>
      <w:r>
        <w:rPr>
          <w:rFonts w:hint="eastAsia"/>
        </w:rPr>
        <w:t>，</w:t>
      </w:r>
      <w:r>
        <w:rPr>
          <w:rFonts w:hint="eastAsia" w:hAnsi="宋体" w:eastAsia="宋体"/>
        </w:rPr>
        <w:t>运用</w:t>
      </w:r>
      <w:r>
        <w:rPr>
          <w:rFonts w:hint="eastAsia"/>
        </w:rPr>
        <w:t>“</w:t>
      </w:r>
      <w:r>
        <w:rPr>
          <w:rFonts w:hint="eastAsia" w:hAnsi="宋体" w:eastAsia="宋体"/>
        </w:rPr>
        <w:t>数学运算领域</w:t>
      </w:r>
      <w:r>
        <w:rPr>
          <w:rFonts w:hint="eastAsia"/>
        </w:rPr>
        <w:t>”</w:t>
      </w:r>
      <w:r>
        <w:rPr>
          <w:rFonts w:hint="eastAsia" w:hAnsi="宋体" w:eastAsia="宋体"/>
        </w:rPr>
        <w:t>量表</w:t>
      </w:r>
      <w:r>
        <w:rPr>
          <w:rFonts w:hint="eastAsia"/>
        </w:rPr>
        <w:t>，</w:t>
      </w:r>
      <w:r>
        <w:rPr>
          <w:rFonts w:hint="eastAsia" w:hAnsi="宋体" w:eastAsia="宋体"/>
        </w:rPr>
        <w:t>六个维度</w:t>
      </w:r>
      <w:r>
        <w:rPr>
          <w:rFonts w:hint="eastAsia"/>
        </w:rPr>
        <w:t>（</w:t>
      </w:r>
      <w:r>
        <w:rPr>
          <w:rFonts w:hint="eastAsia" w:hAnsi="宋体" w:eastAsia="宋体"/>
        </w:rPr>
        <w:t>加</w:t>
      </w:r>
      <w:r>
        <w:rPr>
          <w:rFonts w:hint="eastAsia"/>
        </w:rPr>
        <w:t>、</w:t>
      </w:r>
      <w:r>
        <w:rPr>
          <w:rFonts w:hint="eastAsia" w:hAnsi="宋体" w:eastAsia="宋体"/>
        </w:rPr>
        <w:t>减</w:t>
      </w:r>
      <w:r>
        <w:rPr>
          <w:rFonts w:hint="eastAsia"/>
        </w:rPr>
        <w:t>、</w:t>
      </w:r>
      <w:r>
        <w:rPr>
          <w:rFonts w:hint="eastAsia" w:hAnsi="宋体" w:eastAsia="宋体"/>
        </w:rPr>
        <w:t>乘</w:t>
      </w:r>
      <w:r>
        <w:rPr>
          <w:rFonts w:hint="eastAsia"/>
        </w:rPr>
        <w:t>、</w:t>
      </w:r>
      <w:r>
        <w:rPr>
          <w:rFonts w:hint="eastAsia" w:hAnsi="宋体" w:eastAsia="宋体"/>
        </w:rPr>
        <w:t>除</w:t>
      </w:r>
      <w:r>
        <w:rPr>
          <w:rFonts w:hint="eastAsia"/>
        </w:rPr>
        <w:t>、</w:t>
      </w:r>
      <w:r>
        <w:rPr>
          <w:rFonts w:hint="eastAsia" w:hAnsi="宋体" w:eastAsia="宋体"/>
        </w:rPr>
        <w:t>填空和大小比较</w:t>
      </w:r>
      <w:r>
        <w:rPr>
          <w:rFonts w:hint="eastAsia"/>
        </w:rPr>
        <w:t>）</w:t>
      </w:r>
      <w:r>
        <w:rPr>
          <w:rFonts w:hint="eastAsia" w:hAnsi="宋体" w:eastAsia="宋体"/>
        </w:rPr>
        <w:t>调查学生数学运算能力</w:t>
      </w:r>
      <w:r>
        <w:rPr>
          <w:rFonts w:hint="eastAsia"/>
        </w:rPr>
        <w:t>。</w:t>
      </w:r>
      <w:r>
        <w:rPr>
          <w:rFonts w:hint="eastAsia" w:hAnsi="宋体" w:eastAsia="宋体"/>
        </w:rPr>
        <w:t>研究发现</w:t>
      </w:r>
      <w:r>
        <w:rPr>
          <w:rFonts w:hint="eastAsia"/>
        </w:rPr>
        <w:t>：</w:t>
      </w:r>
      <w:r>
        <w:rPr>
          <w:rFonts w:hint="eastAsia" w:hAnsi="宋体" w:eastAsia="宋体"/>
        </w:rPr>
        <w:t>男女生数学运算能力无差异</w:t>
      </w:r>
      <w:r>
        <w:rPr>
          <w:rFonts w:hint="eastAsia"/>
        </w:rPr>
        <w:t>；</w:t>
      </w:r>
      <w:r>
        <w:rPr>
          <w:rFonts w:hint="eastAsia" w:hAnsi="宋体" w:eastAsia="宋体"/>
        </w:rPr>
        <w:t>各年级的数学运算能力存在差异</w:t>
      </w:r>
      <w:r>
        <w:rPr>
          <w:rFonts w:hint="eastAsia"/>
        </w:rPr>
        <w:t>，</w:t>
      </w:r>
      <w:r>
        <w:rPr>
          <w:rFonts w:hint="eastAsia" w:hAnsi="宋体" w:eastAsia="宋体"/>
        </w:rPr>
        <w:t>较高年级的运算能力高于较低年级</w:t>
      </w:r>
      <w:r>
        <w:rPr>
          <w:rFonts w:hint="eastAsia"/>
        </w:rPr>
        <w:t>；</w:t>
      </w:r>
      <w:r>
        <w:rPr>
          <w:rFonts w:hint="eastAsia" w:hAnsi="宋体" w:eastAsia="宋体"/>
        </w:rPr>
        <w:t>学生成绩在喜欢数学的程度有明显的差异</w:t>
      </w:r>
      <w:r>
        <w:rPr>
          <w:rFonts w:hint="eastAsia"/>
        </w:rPr>
        <w:t>，</w:t>
      </w:r>
      <w:r>
        <w:rPr>
          <w:rFonts w:hint="eastAsia" w:hAnsi="宋体" w:eastAsia="宋体"/>
        </w:rPr>
        <w:t>喜欢数学的学生比不喜欢数学的学生运算表现好</w:t>
      </w:r>
      <w:r>
        <w:rPr>
          <w:rFonts w:hint="eastAsia"/>
        </w:rPr>
        <w:t>，</w:t>
      </w:r>
      <w:r>
        <w:rPr>
          <w:rFonts w:hint="eastAsia" w:hAnsi="宋体" w:eastAsia="宋体"/>
        </w:rPr>
        <w:t>因此培养学生对数学的兴趣非常重要</w:t>
      </w:r>
      <w:r>
        <w:rPr>
          <w:rFonts w:hint="eastAsia"/>
        </w:rPr>
        <w:t>。</w:t>
      </w:r>
    </w:p>
    <w:p>
      <w:pPr>
        <w:ind w:firstLine="0" w:firstLineChars="0"/>
        <w:rPr>
          <w:rFonts w:hint="eastAsia" w:hAnsi="宋体" w:eastAsia="宋体"/>
        </w:rPr>
      </w:pPr>
    </w:p>
    <w:p>
      <w:pPr>
        <w:ind w:firstLine="0" w:firstLineChars="0"/>
        <w:rPr>
          <w:rFonts w:hint="eastAsia" w:hAnsi="宋体" w:eastAsia="宋体"/>
        </w:rPr>
      </w:pPr>
      <w:r>
        <w:rPr>
          <w:rFonts w:hint="eastAsia" w:hAnsi="宋体" w:eastAsia="宋体"/>
        </w:rPr>
        <w:t>以916位八年级的学生为研究对象</w:t>
      </w:r>
      <w:r>
        <w:rPr>
          <w:rFonts w:hint="eastAsia"/>
        </w:rPr>
        <w:t>，</w:t>
      </w:r>
      <w:r>
        <w:rPr>
          <w:rFonts w:hint="eastAsia" w:hAnsi="宋体" w:eastAsia="宋体"/>
        </w:rPr>
        <w:t>采用问卷调查的方法</w:t>
      </w:r>
      <w:r>
        <w:rPr>
          <w:rFonts w:hint="eastAsia"/>
        </w:rPr>
        <w:t>，</w:t>
      </w:r>
      <w:r>
        <w:rPr>
          <w:rFonts w:hint="eastAsia" w:hAnsi="宋体" w:eastAsia="宋体"/>
        </w:rPr>
        <w:t>从理解操作对象</w:t>
      </w:r>
      <w:r>
        <w:rPr>
          <w:rFonts w:hint="eastAsia"/>
        </w:rPr>
        <w:t>、</w:t>
      </w:r>
      <w:r>
        <w:rPr>
          <w:rFonts w:hint="eastAsia" w:hAnsi="宋体" w:eastAsia="宋体"/>
        </w:rPr>
        <w:t>掌握操作法则</w:t>
      </w:r>
      <w:r>
        <w:rPr>
          <w:rFonts w:hint="eastAsia"/>
        </w:rPr>
        <w:t>、</w:t>
      </w:r>
      <w:r>
        <w:rPr>
          <w:rFonts w:hint="eastAsia" w:hAnsi="宋体" w:eastAsia="宋体"/>
        </w:rPr>
        <w:t>选择操作方法等方面进行了研究</w:t>
      </w:r>
      <w:r>
        <w:rPr>
          <w:rFonts w:hint="eastAsia"/>
        </w:rPr>
        <w:t>。</w:t>
      </w:r>
      <w:r>
        <w:rPr>
          <w:rFonts w:hint="eastAsia" w:hAnsi="宋体" w:eastAsia="宋体"/>
        </w:rPr>
        <w:t>结果表明</w:t>
      </w:r>
      <w:r>
        <w:rPr>
          <w:rFonts w:hint="eastAsia"/>
        </w:rPr>
        <w:t>：</w:t>
      </w:r>
      <w:r>
        <w:rPr>
          <w:rFonts w:hint="eastAsia" w:hAnsi="宋体" w:eastAsia="宋体"/>
        </w:rPr>
        <w:t>八年级的数学计算能力普遍比中等水平强</w:t>
      </w:r>
      <w:r>
        <w:rPr>
          <w:rFonts w:hint="eastAsia"/>
        </w:rPr>
        <w:t>，</w:t>
      </w:r>
      <w:r>
        <w:rPr>
          <w:rFonts w:hint="eastAsia" w:hAnsi="宋体" w:eastAsia="宋体"/>
        </w:rPr>
        <w:t>但男女学生群体中男生的运算基础表现较差</w:t>
      </w:r>
      <w:r>
        <w:rPr>
          <w:rFonts w:hint="eastAsia"/>
        </w:rPr>
        <w:t>；</w:t>
      </w:r>
      <w:r>
        <w:rPr>
          <w:rFonts w:hint="eastAsia" w:hAnsi="宋体" w:eastAsia="宋体"/>
        </w:rPr>
        <w:t>从测试维度分析来看</w:t>
      </w:r>
      <w:r>
        <w:rPr>
          <w:rFonts w:hint="eastAsia"/>
        </w:rPr>
        <w:t>，</w:t>
      </w:r>
      <w:r>
        <w:rPr>
          <w:rFonts w:hint="eastAsia" w:hAnsi="宋体" w:eastAsia="宋体"/>
        </w:rPr>
        <w:t>了解运算对象的表现最好的</w:t>
      </w:r>
      <w:r>
        <w:rPr>
          <w:rFonts w:hint="eastAsia"/>
        </w:rPr>
        <w:t>，</w:t>
      </w:r>
      <w:r>
        <w:rPr>
          <w:rFonts w:hint="eastAsia" w:hAnsi="宋体" w:eastAsia="宋体"/>
        </w:rPr>
        <w:t>而选择运算方法和简便计算上需要更多的关注并努力的得到提高进步</w:t>
      </w:r>
      <w:r>
        <w:rPr>
          <w:rFonts w:hint="eastAsia"/>
        </w:rPr>
        <w:t>。</w:t>
      </w:r>
    </w:p>
    <w:p>
      <w:pPr>
        <w:ind w:firstLine="0" w:firstLineChars="0"/>
        <w:rPr>
          <w:rFonts w:hint="eastAsia" w:hAnsi="宋体" w:eastAsia="宋体"/>
        </w:rPr>
      </w:pPr>
    </w:p>
    <w:p>
      <w:pPr>
        <w:ind w:firstLine="0" w:firstLineChars="0"/>
        <w:rPr>
          <w:rFonts w:hint="eastAsia" w:eastAsia="宋体"/>
        </w:rPr>
      </w:pPr>
      <w:r>
        <w:rPr>
          <w:rFonts w:hint="eastAsia" w:hAnsi="宋体" w:eastAsia="宋体"/>
        </w:rPr>
        <w:t>廉殿勤针对高中第二学段学生的数学运算能力进行调查</w:t>
      </w:r>
      <w:r>
        <w:rPr>
          <w:rFonts w:hint="eastAsia"/>
        </w:rPr>
        <w:t>，</w:t>
      </w:r>
      <w:r>
        <w:rPr>
          <w:rFonts w:hint="eastAsia" w:hAnsi="宋体" w:eastAsia="宋体"/>
        </w:rPr>
        <w:t>以某农村高中为例</w:t>
      </w:r>
      <w:r>
        <w:rPr>
          <w:rFonts w:hint="eastAsia"/>
        </w:rPr>
        <w:t>，</w:t>
      </w:r>
      <w:r>
        <w:rPr>
          <w:rFonts w:hint="eastAsia" w:hAnsi="宋体" w:eastAsia="宋体"/>
        </w:rPr>
        <w:t>运用问卷调查</w:t>
      </w:r>
      <w:r>
        <w:rPr>
          <w:rFonts w:hint="eastAsia"/>
        </w:rPr>
        <w:t>、</w:t>
      </w:r>
      <w:r>
        <w:rPr>
          <w:rFonts w:hint="eastAsia" w:hAnsi="宋体" w:eastAsia="宋体"/>
        </w:rPr>
        <w:t>测试卷</w:t>
      </w:r>
      <w:r>
        <w:rPr>
          <w:rFonts w:hint="eastAsia"/>
        </w:rPr>
        <w:t>、</w:t>
      </w:r>
      <w:r>
        <w:rPr>
          <w:rFonts w:hint="eastAsia" w:hAnsi="宋体" w:eastAsia="宋体"/>
        </w:rPr>
        <w:t>访谈法等方式对</w:t>
      </w:r>
      <w:r>
        <w:rPr>
          <w:rFonts w:hint="eastAsia" w:hAnsi="宋体" w:eastAsia="宋体"/>
          <w:lang w:eastAsia="zh-CN"/>
        </w:rPr>
        <w:t>高中生</w:t>
      </w:r>
      <w:r>
        <w:rPr>
          <w:rFonts w:hint="eastAsia" w:hAnsi="宋体" w:eastAsia="宋体"/>
          <w:lang w:val="en-US" w:eastAsia="zh-CN"/>
        </w:rPr>
        <w:t>七</w:t>
      </w:r>
      <w:r>
        <w:rPr>
          <w:rFonts w:hint="eastAsia" w:hAnsi="宋体" w:eastAsia="宋体"/>
        </w:rPr>
        <w:t>到</w:t>
      </w:r>
      <w:r>
        <w:rPr>
          <w:rFonts w:hint="eastAsia" w:hAnsi="宋体" w:eastAsia="宋体"/>
          <w:lang w:val="en-US" w:eastAsia="zh-CN"/>
        </w:rPr>
        <w:t>九</w:t>
      </w:r>
      <w:r>
        <w:rPr>
          <w:rFonts w:hint="eastAsia" w:hAnsi="宋体" w:eastAsia="宋体"/>
        </w:rPr>
        <w:t>年级不同年级学生共400多人为对象</w:t>
      </w:r>
      <w:r>
        <w:rPr>
          <w:rFonts w:hint="eastAsia"/>
        </w:rPr>
        <w:t>，</w:t>
      </w:r>
      <w:r>
        <w:rPr>
          <w:rFonts w:hint="eastAsia" w:hAnsi="宋体" w:eastAsia="宋体"/>
        </w:rPr>
        <w:t>从口算</w:t>
      </w:r>
      <w:r>
        <w:rPr>
          <w:rFonts w:hint="eastAsia"/>
        </w:rPr>
        <w:t>，</w:t>
      </w:r>
      <w:r>
        <w:rPr>
          <w:rFonts w:hint="eastAsia" w:hAnsi="宋体" w:eastAsia="宋体"/>
        </w:rPr>
        <w:t>列竖式计算</w:t>
      </w:r>
      <w:r>
        <w:rPr>
          <w:rFonts w:hint="eastAsia"/>
        </w:rPr>
        <w:t>，</w:t>
      </w:r>
      <w:r>
        <w:rPr>
          <w:rFonts w:hint="eastAsia" w:hAnsi="宋体" w:eastAsia="宋体"/>
        </w:rPr>
        <w:t>简单计算</w:t>
      </w:r>
      <w:r>
        <w:rPr>
          <w:rFonts w:hint="eastAsia"/>
        </w:rPr>
        <w:t>，</w:t>
      </w:r>
      <w:r>
        <w:rPr>
          <w:rFonts w:hint="eastAsia" w:hAnsi="宋体" w:eastAsia="宋体"/>
        </w:rPr>
        <w:t>方程等维度的研究</w:t>
      </w:r>
      <w:r>
        <w:rPr>
          <w:rFonts w:hint="eastAsia"/>
        </w:rPr>
        <w:t>。</w:t>
      </w:r>
      <w:r>
        <w:rPr>
          <w:rFonts w:hint="eastAsia" w:hAnsi="宋体" w:eastAsia="宋体"/>
        </w:rPr>
        <w:t>计算能力的实验结果显示</w:t>
      </w:r>
      <w:r>
        <w:rPr>
          <w:rFonts w:hint="eastAsia"/>
        </w:rPr>
        <w:t>：</w:t>
      </w:r>
      <w:r>
        <w:rPr>
          <w:rFonts w:hint="eastAsia" w:hAnsi="宋体" w:eastAsia="宋体"/>
        </w:rPr>
        <w:t>学生的认知水平和思维水平都随年龄的增加而有所增加</w:t>
      </w:r>
      <w:r>
        <w:rPr>
          <w:rFonts w:hint="eastAsia"/>
        </w:rPr>
        <w:t>，</w:t>
      </w:r>
      <w:r>
        <w:rPr>
          <w:rFonts w:hint="eastAsia" w:hAnsi="宋体" w:eastAsia="宋体"/>
        </w:rPr>
        <w:t>但是操作水平却没有得到改善</w:t>
      </w:r>
      <w:r>
        <w:rPr>
          <w:rFonts w:hint="eastAsia"/>
        </w:rPr>
        <w:t>；</w:t>
      </w:r>
      <w:r>
        <w:rPr>
          <w:rFonts w:hint="eastAsia" w:hAnsi="宋体" w:eastAsia="宋体"/>
        </w:rPr>
        <w:t>在学习过程中</w:t>
      </w:r>
      <w:r>
        <w:rPr>
          <w:rFonts w:hint="eastAsia"/>
        </w:rPr>
        <w:t>，</w:t>
      </w:r>
      <w:r>
        <w:rPr>
          <w:rFonts w:hint="eastAsia" w:hAnsi="宋体" w:eastAsia="宋体"/>
        </w:rPr>
        <w:t>学生在简单的运算法则中</w:t>
      </w:r>
      <w:r>
        <w:rPr>
          <w:rFonts w:hint="eastAsia"/>
        </w:rPr>
        <w:t>，</w:t>
      </w:r>
      <w:r>
        <w:rPr>
          <w:rFonts w:hint="eastAsia" w:hAnsi="宋体" w:eastAsia="宋体"/>
        </w:rPr>
        <w:t>对概念</w:t>
      </w:r>
      <w:r>
        <w:rPr>
          <w:rFonts w:hint="eastAsia"/>
        </w:rPr>
        <w:t>、</w:t>
      </w:r>
      <w:r>
        <w:rPr>
          <w:rFonts w:hint="eastAsia" w:hAnsi="宋体" w:eastAsia="宋体"/>
        </w:rPr>
        <w:t>算理</w:t>
      </w:r>
      <w:r>
        <w:rPr>
          <w:rFonts w:hint="eastAsia"/>
        </w:rPr>
        <w:t>、</w:t>
      </w:r>
      <w:r>
        <w:rPr>
          <w:rFonts w:hint="eastAsia" w:hAnsi="宋体" w:eastAsia="宋体"/>
        </w:rPr>
        <w:t>法则的运用能力较差</w:t>
      </w:r>
      <w:r>
        <w:rPr>
          <w:rFonts w:hint="eastAsia"/>
        </w:rPr>
        <w:t>；</w:t>
      </w:r>
      <w:r>
        <w:rPr>
          <w:rFonts w:hint="eastAsia" w:hAnsi="宋体" w:eastAsia="宋体"/>
        </w:rPr>
        <w:t>男性和女性的计算技能没有差异</w:t>
      </w:r>
      <w:r>
        <w:rPr>
          <w:rFonts w:hint="eastAsia"/>
        </w:rPr>
        <w:t>；</w:t>
      </w:r>
      <w:r>
        <w:rPr>
          <w:rFonts w:hint="eastAsia" w:hAnsi="宋体" w:eastAsia="宋体"/>
        </w:rPr>
        <w:t>不同类型</w:t>
      </w:r>
      <w:r>
        <w:rPr>
          <w:rFonts w:hint="eastAsia"/>
        </w:rPr>
        <w:t>、</w:t>
      </w:r>
      <w:r>
        <w:rPr>
          <w:rFonts w:hint="eastAsia" w:hAnsi="宋体" w:eastAsia="宋体"/>
        </w:rPr>
        <w:t>不同等级的计算技能有明显的正向关系</w:t>
      </w:r>
      <w:r>
        <w:rPr>
          <w:rFonts w:hint="eastAsia"/>
        </w:rPr>
        <w:t>；</w:t>
      </w:r>
      <w:r>
        <w:rPr>
          <w:rFonts w:hint="eastAsia" w:hAnsi="宋体" w:eastAsia="宋体"/>
        </w:rPr>
        <w:t>在错误种类方面</w:t>
      </w:r>
      <w:r>
        <w:rPr>
          <w:rFonts w:hint="eastAsia"/>
        </w:rPr>
        <w:t>，</w:t>
      </w:r>
      <w:r>
        <w:rPr>
          <w:rFonts w:hint="eastAsia" w:hAnsi="宋体" w:eastAsia="宋体"/>
        </w:rPr>
        <w:t>随着年龄的增加</w:t>
      </w:r>
      <w:r>
        <w:rPr>
          <w:rFonts w:hint="eastAsia"/>
        </w:rPr>
        <w:t>，</w:t>
      </w:r>
      <w:r>
        <w:rPr>
          <w:rFonts w:hint="eastAsia" w:hAnsi="宋体" w:eastAsia="宋体"/>
        </w:rPr>
        <w:t>知识和非智力的差错均呈上升趋势</w:t>
      </w:r>
      <w:r>
        <w:rPr>
          <w:rFonts w:hint="eastAsia"/>
        </w:rPr>
        <w:t>。</w:t>
      </w:r>
      <w:r>
        <w:rPr>
          <w:rFonts w:hint="eastAsia" w:hAnsi="宋体" w:eastAsia="宋体"/>
        </w:rPr>
        <w:t>问卷调查显示</w:t>
      </w:r>
      <w:r>
        <w:rPr>
          <w:rFonts w:hint="eastAsia"/>
        </w:rPr>
        <w:t>：</w:t>
      </w:r>
      <w:r>
        <w:rPr>
          <w:rFonts w:hint="eastAsia" w:hAnsi="宋体" w:eastAsia="宋体"/>
        </w:rPr>
        <w:t>尽管随着年龄的增加</w:t>
      </w:r>
      <w:r>
        <w:rPr>
          <w:rFonts w:hint="eastAsia"/>
        </w:rPr>
        <w:t>，</w:t>
      </w:r>
      <w:r>
        <w:rPr>
          <w:rFonts w:hint="eastAsia" w:hAnsi="宋体" w:eastAsia="宋体"/>
        </w:rPr>
        <w:t>大学生的心理发育逐渐趋于完善</w:t>
      </w:r>
      <w:r>
        <w:rPr>
          <w:rFonts w:hint="eastAsia"/>
        </w:rPr>
        <w:t>，</w:t>
      </w:r>
      <w:r>
        <w:rPr>
          <w:rFonts w:hint="eastAsia" w:hAnsi="宋体" w:eastAsia="宋体"/>
        </w:rPr>
        <w:t>对数学计算的重要性有了明确的认知</w:t>
      </w:r>
      <w:r>
        <w:rPr>
          <w:rFonts w:hint="eastAsia"/>
        </w:rPr>
        <w:t>，</w:t>
      </w:r>
      <w:r>
        <w:rPr>
          <w:rFonts w:hint="eastAsia" w:hAnsi="宋体" w:eastAsia="宋体"/>
        </w:rPr>
        <w:t>但是</w:t>
      </w:r>
      <w:r>
        <w:rPr>
          <w:rFonts w:hint="eastAsia"/>
        </w:rPr>
        <w:t>，</w:t>
      </w:r>
      <w:r>
        <w:rPr>
          <w:rFonts w:hint="eastAsia" w:hAnsi="宋体" w:eastAsia="宋体"/>
        </w:rPr>
        <w:t>随着年龄的增加</w:t>
      </w:r>
      <w:r>
        <w:rPr>
          <w:rFonts w:hint="eastAsia"/>
        </w:rPr>
        <w:t>，</w:t>
      </w:r>
      <w:r>
        <w:rPr>
          <w:rFonts w:hint="eastAsia" w:hAnsi="宋体" w:eastAsia="宋体"/>
        </w:rPr>
        <w:t>他们的学习意识和学习意识也会随之增强</w:t>
      </w:r>
      <w:r>
        <w:rPr>
          <w:rFonts w:hint="eastAsia"/>
        </w:rPr>
        <w:t>。</w:t>
      </w:r>
    </w:p>
    <w:p>
      <w:pPr>
        <w:ind w:firstLine="0" w:firstLineChars="0"/>
        <w:rPr>
          <w:rFonts w:hint="eastAsia" w:eastAsia="宋体"/>
        </w:rPr>
      </w:pPr>
    </w:p>
    <w:p>
      <w:pPr>
        <w:pStyle w:val="2"/>
        <w:bidi w:val="0"/>
        <w:ind w:firstLine="0" w:firstLineChars="0"/>
        <w:rPr>
          <w:rFonts w:hint="eastAsia" w:eastAsia="宋体"/>
        </w:rPr>
      </w:pPr>
      <w:bookmarkStart w:id="58" w:name="_Toc20474"/>
      <w:bookmarkStart w:id="59" w:name="_Toc4878"/>
      <w:bookmarkStart w:id="60" w:name="_Toc4521"/>
      <w:bookmarkStart w:id="61" w:name="_Toc11416"/>
      <w:bookmarkStart w:id="62" w:name="_Toc4234"/>
      <w:bookmarkStart w:id="63" w:name="_Toc24930"/>
      <w:bookmarkStart w:id="64" w:name="_Toc14287"/>
      <w:bookmarkStart w:id="65" w:name="_Toc10342"/>
      <w:r>
        <w:rPr>
          <w:rFonts w:hint="eastAsia" w:eastAsia="宋体"/>
        </w:rPr>
        <w:t>第2章数学运算能力的概述</w:t>
      </w:r>
      <w:bookmarkEnd w:id="58"/>
      <w:bookmarkEnd w:id="59"/>
      <w:bookmarkEnd w:id="60"/>
      <w:bookmarkEnd w:id="61"/>
      <w:bookmarkEnd w:id="62"/>
      <w:bookmarkEnd w:id="63"/>
      <w:bookmarkEnd w:id="64"/>
      <w:bookmarkEnd w:id="65"/>
    </w:p>
    <w:p>
      <w:pPr>
        <w:rPr>
          <w:rFonts w:hint="eastAsia" w:eastAsia="宋体"/>
        </w:rPr>
      </w:pPr>
    </w:p>
    <w:p>
      <w:pPr>
        <w:pStyle w:val="3"/>
        <w:bidi w:val="0"/>
        <w:ind w:firstLine="0" w:firstLineChars="0"/>
        <w:rPr>
          <w:rFonts w:hint="eastAsia" w:eastAsia="宋体"/>
        </w:rPr>
      </w:pPr>
      <w:bookmarkStart w:id="66" w:name="_Toc30898"/>
      <w:bookmarkStart w:id="67" w:name="_Toc24093"/>
      <w:bookmarkStart w:id="68" w:name="_Toc24515"/>
      <w:bookmarkStart w:id="69" w:name="_Toc29395"/>
      <w:bookmarkStart w:id="70" w:name="_Toc6804"/>
      <w:bookmarkStart w:id="71" w:name="_Toc20216"/>
      <w:bookmarkStart w:id="72" w:name="_Toc6907"/>
      <w:bookmarkStart w:id="73" w:name="_Toc7440"/>
      <w:bookmarkStart w:id="74" w:name="_Toc29554"/>
      <w:bookmarkStart w:id="75" w:name="bookmark66"/>
      <w:bookmarkStart w:id="76" w:name="bookmark67"/>
      <w:bookmarkStart w:id="77" w:name="_Toc15065"/>
      <w:bookmarkStart w:id="78" w:name="_Toc28782"/>
      <w:bookmarkStart w:id="79" w:name="_Toc967"/>
      <w:bookmarkStart w:id="80" w:name="_Toc3138"/>
      <w:r>
        <w:rPr>
          <w:rFonts w:hint="eastAsia" w:eastAsia="宋体"/>
        </w:rPr>
        <w:t>2.1数学运算能力的概念</w:t>
      </w:r>
      <w:bookmarkEnd w:id="66"/>
      <w:bookmarkEnd w:id="67"/>
      <w:bookmarkEnd w:id="68"/>
      <w:bookmarkEnd w:id="69"/>
      <w:bookmarkEnd w:id="70"/>
      <w:bookmarkEnd w:id="71"/>
      <w:bookmarkEnd w:id="72"/>
      <w:bookmarkEnd w:id="73"/>
    </w:p>
    <w:p>
      <w:pPr>
        <w:rPr>
          <w:rFonts w:hint="eastAsia" w:eastAsia="宋体"/>
        </w:rPr>
      </w:pPr>
    </w:p>
    <w:p>
      <w:pPr>
        <w:pStyle w:val="4"/>
        <w:bidi w:val="0"/>
        <w:ind w:firstLine="0" w:firstLineChars="0"/>
        <w:rPr>
          <w:rFonts w:hint="eastAsia" w:eastAsia="宋体"/>
        </w:rPr>
      </w:pPr>
      <w:bookmarkStart w:id="81" w:name="_Toc29593"/>
      <w:bookmarkStart w:id="82" w:name="_Toc28412"/>
      <w:bookmarkStart w:id="83" w:name="_Toc24583"/>
      <w:bookmarkStart w:id="84" w:name="_Toc15769"/>
      <w:bookmarkStart w:id="85" w:name="_Toc25022"/>
      <w:bookmarkStart w:id="86" w:name="_Toc31558"/>
      <w:bookmarkStart w:id="87" w:name="_Toc19526"/>
      <w:bookmarkStart w:id="88" w:name="_Toc4594"/>
      <w:r>
        <w:rPr>
          <w:rFonts w:hint="eastAsia" w:eastAsia="宋体"/>
        </w:rPr>
        <w:t>2.1.1数学运算</w:t>
      </w:r>
      <w:bookmarkEnd w:id="81"/>
      <w:bookmarkEnd w:id="82"/>
      <w:bookmarkEnd w:id="83"/>
      <w:bookmarkEnd w:id="84"/>
      <w:bookmarkEnd w:id="85"/>
      <w:bookmarkEnd w:id="86"/>
      <w:bookmarkEnd w:id="87"/>
      <w:bookmarkEnd w:id="88"/>
    </w:p>
    <w:p>
      <w:pPr>
        <w:ind w:left="0" w:leftChars="0" w:firstLine="0" w:firstLineChars="0"/>
        <w:rPr>
          <w:rFonts w:hint="eastAsia" w:eastAsia="宋体"/>
        </w:rPr>
      </w:pPr>
      <w:r>
        <w:rPr>
          <w:rFonts w:hint="eastAsia" w:eastAsia="宋体"/>
        </w:rPr>
        <w:t>《普通高中数学课程标准（2017 年版）》中明确指出数学运算是数学学科核心素养之一。数学运算是指在明晰运算对象的基础上，依据运算法则解决数学问题的素养。主要包括：理解运算对象，掌握运算法则，探究运算思路，选择运算方法，设计运算程序，求得运算结果等</w:t>
      </w:r>
      <w:r>
        <w:rPr>
          <w:rStyle w:val="15"/>
          <w:rFonts w:hint="eastAsia" w:eastAsia="宋体"/>
        </w:rPr>
        <w:t>[</w:t>
      </w:r>
      <w:r>
        <w:rPr>
          <w:rStyle w:val="15"/>
          <w:rFonts w:hint="eastAsia" w:eastAsia="宋体"/>
        </w:rPr>
        <w:endnoteReference w:id="6"/>
      </w:r>
      <w:r>
        <w:rPr>
          <w:rStyle w:val="15"/>
          <w:rFonts w:hint="eastAsia" w:eastAsia="宋体"/>
        </w:rPr>
        <w:t>]</w:t>
      </w:r>
      <w:r>
        <w:rPr>
          <w:rFonts w:hint="eastAsia" w:eastAsia="宋体"/>
        </w:rPr>
        <w:t>。数学运算主要表现为：理解运算对象，掌握运算法则，探究运算思路，求得运算结果。通过高中数学课程的学习，学生能进一步发展数学运算能力；有效借助运算方法解决实际问题；通过运算促进数学思维发展，形成规范化思考问题的品质，养成一丝不苟、严谨求实的科学精神</w:t>
      </w:r>
      <w:r>
        <w:rPr>
          <w:rStyle w:val="15"/>
          <w:rFonts w:hint="eastAsia" w:eastAsia="宋体"/>
        </w:rPr>
        <w:t>[</w:t>
      </w:r>
      <w:r>
        <w:rPr>
          <w:rStyle w:val="15"/>
          <w:rFonts w:hint="eastAsia" w:eastAsia="宋体"/>
        </w:rPr>
        <w:endnoteReference w:id="7"/>
      </w:r>
      <w:r>
        <w:rPr>
          <w:rStyle w:val="15"/>
          <w:rFonts w:hint="eastAsia" w:eastAsia="宋体"/>
        </w:rPr>
        <w:t>]</w:t>
      </w:r>
      <w:r>
        <w:rPr>
          <w:rFonts w:hint="eastAsia" w:eastAsia="宋体"/>
        </w:rPr>
        <w:t>。</w:t>
      </w:r>
    </w:p>
    <w:p>
      <w:pPr>
        <w:rPr>
          <w:rFonts w:hint="eastAsia" w:eastAsia="宋体"/>
        </w:rPr>
      </w:pPr>
    </w:p>
    <w:p>
      <w:pPr>
        <w:pStyle w:val="4"/>
        <w:bidi w:val="0"/>
        <w:ind w:firstLine="0" w:firstLineChars="0"/>
        <w:rPr>
          <w:rFonts w:hint="eastAsia" w:hAnsi="宋体" w:eastAsia="宋体"/>
        </w:rPr>
      </w:pPr>
      <w:bookmarkStart w:id="89" w:name="_Toc12752"/>
      <w:bookmarkStart w:id="90" w:name="_Toc27798"/>
      <w:bookmarkStart w:id="91" w:name="_Toc21470"/>
      <w:bookmarkStart w:id="92" w:name="_Toc26462"/>
      <w:bookmarkStart w:id="93" w:name="_Toc1717"/>
      <w:bookmarkStart w:id="94" w:name="_Toc14138"/>
      <w:bookmarkStart w:id="95" w:name="_Toc23110"/>
      <w:bookmarkStart w:id="96" w:name="_Toc21751"/>
      <w:r>
        <w:rPr>
          <w:rFonts w:hint="eastAsia" w:hAnsi="宋体" w:eastAsia="宋体"/>
        </w:rPr>
        <w:t>2.1.2数学运算能力</w:t>
      </w:r>
      <w:bookmarkEnd w:id="89"/>
      <w:bookmarkEnd w:id="90"/>
      <w:bookmarkEnd w:id="91"/>
      <w:bookmarkEnd w:id="92"/>
      <w:bookmarkEnd w:id="93"/>
      <w:bookmarkEnd w:id="94"/>
      <w:bookmarkEnd w:id="95"/>
      <w:bookmarkEnd w:id="96"/>
    </w:p>
    <w:p>
      <w:pPr>
        <w:rPr>
          <w:rFonts w:hint="eastAsia" w:hAnsi="宋体" w:eastAsia="宋体"/>
        </w:rPr>
      </w:pPr>
    </w:p>
    <w:p>
      <w:pPr>
        <w:ind w:firstLine="0" w:firstLineChars="0"/>
        <w:rPr>
          <w:rFonts w:hint="eastAsia" w:eastAsia="宋体"/>
        </w:rPr>
      </w:pPr>
      <w:r>
        <w:rPr>
          <w:rFonts w:hint="eastAsia" w:hAnsi="宋体" w:eastAsia="宋体"/>
        </w:rPr>
        <w:t>数学运算能力就是数学学习时的计算能力</w:t>
      </w:r>
      <w:r>
        <w:rPr>
          <w:rFonts w:hint="eastAsia"/>
        </w:rPr>
        <w:t>，</w:t>
      </w:r>
      <w:r>
        <w:rPr>
          <w:rFonts w:hint="eastAsia" w:hAnsi="宋体" w:eastAsia="宋体"/>
          <w:lang w:eastAsia="zh-CN"/>
        </w:rPr>
        <w:t>运算能力是数学学习的重要组成部分</w:t>
      </w:r>
      <w:r>
        <w:rPr>
          <w:rFonts w:hint="eastAsia"/>
        </w:rPr>
        <w:t>，</w:t>
      </w:r>
      <w:r>
        <w:rPr>
          <w:rFonts w:hint="eastAsia" w:hAnsi="宋体" w:eastAsia="宋体"/>
        </w:rPr>
        <w:t>学生的数学水平对其学业表现有很大影响</w:t>
      </w:r>
      <w:r>
        <w:rPr>
          <w:rFonts w:hint="eastAsia"/>
        </w:rPr>
        <w:t>。</w:t>
      </w:r>
      <w:r>
        <w:rPr>
          <w:rFonts w:hint="eastAsia" w:hAnsi="宋体" w:eastAsia="宋体"/>
        </w:rPr>
        <w:t>数学计算不是单一的</w:t>
      </w:r>
      <w:r>
        <w:rPr>
          <w:rFonts w:hint="eastAsia"/>
        </w:rPr>
        <w:t>，</w:t>
      </w:r>
      <w:r>
        <w:rPr>
          <w:rFonts w:hint="eastAsia" w:hAnsi="宋体" w:eastAsia="宋体"/>
        </w:rPr>
        <w:t>它是将思维和计算技巧有机地融合在一起</w:t>
      </w:r>
      <w:r>
        <w:rPr>
          <w:rFonts w:hint="eastAsia"/>
        </w:rPr>
        <w:t>，</w:t>
      </w:r>
      <w:r>
        <w:rPr>
          <w:rFonts w:hint="eastAsia" w:hAnsi="宋体" w:eastAsia="宋体"/>
        </w:rPr>
        <w:t>而计算的能力则是通过对数学的学习来实现的</w:t>
      </w:r>
      <w:r>
        <w:rPr>
          <w:rFonts w:hint="eastAsia"/>
        </w:rPr>
        <w:t>。</w:t>
      </w:r>
      <w:r>
        <w:rPr>
          <w:rFonts w:hint="eastAsia" w:hAnsi="宋体" w:eastAsia="宋体"/>
        </w:rPr>
        <w:t>学生具备了一定的数学计算能力</w:t>
      </w:r>
      <w:r>
        <w:rPr>
          <w:rFonts w:hint="eastAsia"/>
        </w:rPr>
        <w:t>，</w:t>
      </w:r>
      <w:r>
        <w:rPr>
          <w:rFonts w:hint="eastAsia" w:hAnsi="宋体" w:eastAsia="宋体"/>
        </w:rPr>
        <w:t>主要体现在对问题进行快速的解析与求解</w:t>
      </w:r>
      <w:r>
        <w:rPr>
          <w:rFonts w:hint="eastAsia"/>
        </w:rPr>
        <w:t>，</w:t>
      </w:r>
      <w:r>
        <w:rPr>
          <w:rFonts w:hint="eastAsia" w:hAnsi="宋体" w:eastAsia="宋体"/>
        </w:rPr>
        <w:t>并针对不同的问题</w:t>
      </w:r>
      <w:r>
        <w:rPr>
          <w:rFonts w:hint="eastAsia"/>
        </w:rPr>
        <w:t>，</w:t>
      </w:r>
      <w:r>
        <w:rPr>
          <w:rFonts w:hint="eastAsia" w:hAnsi="宋体" w:eastAsia="宋体"/>
        </w:rPr>
        <w:t>选取适当的解题方式</w:t>
      </w:r>
      <w:r>
        <w:rPr>
          <w:rFonts w:hint="eastAsia"/>
        </w:rPr>
        <w:t>，</w:t>
      </w:r>
      <w:r>
        <w:rPr>
          <w:rFonts w:hint="eastAsia" w:hAnsi="宋体" w:eastAsia="宋体"/>
        </w:rPr>
        <w:t>以迅速地进行问题的分析与求解</w:t>
      </w:r>
      <w:r>
        <w:rPr>
          <w:rFonts w:hint="eastAsia"/>
        </w:rPr>
        <w:t>，</w:t>
      </w:r>
      <w:r>
        <w:rPr>
          <w:rFonts w:hint="eastAsia" w:hAnsi="宋体" w:eastAsia="宋体"/>
        </w:rPr>
        <w:t>并从中获取相关的知识与技巧</w:t>
      </w:r>
      <w:r>
        <w:rPr>
          <w:rFonts w:hint="eastAsia"/>
        </w:rPr>
        <w:t>。</w:t>
      </w:r>
    </w:p>
    <w:p>
      <w:pPr>
        <w:ind w:firstLine="0" w:firstLineChars="0"/>
        <w:rPr>
          <w:rFonts w:hint="eastAsia" w:eastAsia="宋体"/>
        </w:rPr>
      </w:pPr>
    </w:p>
    <w:p>
      <w:pPr>
        <w:pStyle w:val="3"/>
        <w:bidi w:val="0"/>
        <w:ind w:firstLine="0" w:firstLineChars="0"/>
        <w:rPr>
          <w:rFonts w:hint="eastAsia" w:eastAsia="宋体"/>
        </w:rPr>
      </w:pPr>
      <w:bookmarkStart w:id="97" w:name="_Toc6150"/>
      <w:bookmarkStart w:id="98" w:name="_Toc26600"/>
      <w:bookmarkStart w:id="99" w:name="_Toc25647"/>
      <w:bookmarkStart w:id="100" w:name="_Toc29634"/>
      <w:bookmarkStart w:id="101" w:name="_Toc4719"/>
      <w:bookmarkStart w:id="102" w:name="_Toc6088"/>
      <w:bookmarkStart w:id="103" w:name="_Toc25984"/>
      <w:bookmarkStart w:id="104" w:name="_Toc24614"/>
      <w:r>
        <w:rPr>
          <w:rFonts w:hint="eastAsia" w:eastAsia="宋体"/>
        </w:rPr>
        <w:t>2.2培养</w:t>
      </w:r>
      <w:r>
        <w:rPr>
          <w:rFonts w:hint="eastAsia" w:eastAsia="宋体"/>
          <w:lang w:eastAsia="zh-CN"/>
        </w:rPr>
        <w:t>西藏高中生</w:t>
      </w:r>
      <w:r>
        <w:rPr>
          <w:rFonts w:hint="eastAsia" w:eastAsia="宋体"/>
        </w:rPr>
        <w:t>数学运算能力的意义</w:t>
      </w:r>
      <w:bookmarkEnd w:id="97"/>
      <w:bookmarkEnd w:id="98"/>
      <w:bookmarkEnd w:id="99"/>
      <w:bookmarkEnd w:id="100"/>
      <w:bookmarkEnd w:id="101"/>
      <w:bookmarkEnd w:id="102"/>
      <w:bookmarkEnd w:id="103"/>
      <w:bookmarkEnd w:id="104"/>
    </w:p>
    <w:p>
      <w:pPr>
        <w:rPr>
          <w:rFonts w:hint="eastAsia" w:eastAsia="宋体"/>
        </w:rPr>
      </w:pPr>
    </w:p>
    <w:p>
      <w:pPr>
        <w:ind w:firstLine="0" w:firstLineChars="0"/>
        <w:rPr>
          <w:rFonts w:hint="eastAsia" w:hAnsi="宋体" w:eastAsia="宋体"/>
        </w:rPr>
      </w:pPr>
      <w:r>
        <w:rPr>
          <w:rFonts w:hint="eastAsia" w:eastAsia="宋体"/>
        </w:rPr>
        <w:t>高中数学运算</w:t>
      </w:r>
      <w:r>
        <w:rPr>
          <w:rFonts w:hint="eastAsia" w:eastAsia="宋体"/>
          <w:lang w:eastAsia="zh-CN"/>
        </w:rPr>
        <w:t>中</w:t>
      </w:r>
      <w:r>
        <w:rPr>
          <w:rFonts w:hint="eastAsia" w:eastAsia="宋体"/>
        </w:rPr>
        <w:t>有很多知识点</w:t>
      </w:r>
      <w:r>
        <w:rPr>
          <w:rFonts w:hint="eastAsia" w:eastAsia="宋体"/>
          <w:lang w:eastAsia="zh-CN"/>
        </w:rPr>
        <w:t>存在</w:t>
      </w:r>
      <w:r>
        <w:rPr>
          <w:rFonts w:hint="eastAsia"/>
        </w:rPr>
        <w:t>，</w:t>
      </w:r>
      <w:r>
        <w:rPr>
          <w:rFonts w:hint="eastAsia" w:hAnsi="宋体" w:eastAsia="宋体"/>
        </w:rPr>
        <w:t>学生们接受知识的能力存在差异</w:t>
      </w:r>
      <w:r>
        <w:rPr>
          <w:rFonts w:hint="eastAsia"/>
        </w:rPr>
        <w:t>，</w:t>
      </w:r>
      <w:r>
        <w:rPr>
          <w:rFonts w:hint="eastAsia" w:hAnsi="宋体" w:eastAsia="宋体"/>
        </w:rPr>
        <w:t>在数学运算方面学生很容易出现问题</w:t>
      </w:r>
      <w:r>
        <w:rPr>
          <w:rFonts w:hint="eastAsia"/>
        </w:rPr>
        <w:t>，</w:t>
      </w:r>
      <w:r>
        <w:rPr>
          <w:rFonts w:hint="eastAsia" w:hAnsi="宋体" w:eastAsia="宋体"/>
        </w:rPr>
        <w:t>而数学运算能力的高低直接影响学生对数学学科的学习</w:t>
      </w:r>
      <w:r>
        <w:rPr>
          <w:rFonts w:hint="eastAsia"/>
        </w:rPr>
        <w:t>。</w:t>
      </w:r>
      <w:r>
        <w:rPr>
          <w:rFonts w:hint="eastAsia" w:hAnsi="宋体" w:eastAsia="宋体"/>
        </w:rPr>
        <w:t>首先</w:t>
      </w:r>
      <w:r>
        <w:rPr>
          <w:rFonts w:hint="eastAsia"/>
        </w:rPr>
        <w:t>，</w:t>
      </w:r>
      <w:r>
        <w:rPr>
          <w:rFonts w:hint="eastAsia" w:hAnsi="宋体" w:eastAsia="宋体"/>
        </w:rPr>
        <w:t>数学运算能力很大程度上影响学生学习数学的积极性和热情</w:t>
      </w:r>
      <w:r>
        <w:rPr>
          <w:rStyle w:val="15"/>
          <w:rFonts w:hint="eastAsia" w:hAnsi="宋体" w:eastAsia="宋体"/>
        </w:rPr>
        <w:t>[</w:t>
      </w:r>
      <w:r>
        <w:rPr>
          <w:rStyle w:val="15"/>
          <w:rFonts w:hint="eastAsia" w:hAnsi="宋体" w:eastAsia="宋体"/>
        </w:rPr>
        <w:endnoteReference w:id="8"/>
      </w:r>
      <w:r>
        <w:rPr>
          <w:rStyle w:val="15"/>
          <w:rFonts w:hint="eastAsia" w:hAnsi="宋体" w:eastAsia="宋体"/>
        </w:rPr>
        <w:t>]</w:t>
      </w:r>
      <w:r>
        <w:rPr>
          <w:rFonts w:hint="eastAsia"/>
        </w:rPr>
        <w:t>。</w:t>
      </w:r>
      <w:r>
        <w:rPr>
          <w:rFonts w:hint="eastAsia" w:hAnsi="宋体" w:eastAsia="宋体"/>
        </w:rPr>
        <w:t>运算能力差的学生经常做错题</w:t>
      </w:r>
      <w:r>
        <w:rPr>
          <w:rFonts w:hint="eastAsia"/>
        </w:rPr>
        <w:t>，</w:t>
      </w:r>
      <w:r>
        <w:rPr>
          <w:rFonts w:hint="eastAsia" w:hAnsi="宋体" w:eastAsia="宋体"/>
        </w:rPr>
        <w:t>甚至以前做过的题也会出现新的计算错误</w:t>
      </w:r>
      <w:r>
        <w:rPr>
          <w:rFonts w:hint="eastAsia"/>
        </w:rPr>
        <w:t>，</w:t>
      </w:r>
      <w:r>
        <w:rPr>
          <w:rFonts w:hint="eastAsia" w:hAnsi="宋体" w:eastAsia="宋体"/>
        </w:rPr>
        <w:t>削弱了学生学习数学的兴趣</w:t>
      </w:r>
      <w:r>
        <w:rPr>
          <w:rFonts w:hint="eastAsia"/>
        </w:rPr>
        <w:t>。</w:t>
      </w:r>
      <w:r>
        <w:rPr>
          <w:rFonts w:hint="eastAsia" w:hAnsi="宋体" w:eastAsia="宋体"/>
        </w:rPr>
        <w:t>其次</w:t>
      </w:r>
      <w:r>
        <w:rPr>
          <w:rFonts w:hint="eastAsia"/>
        </w:rPr>
        <w:t>，</w:t>
      </w:r>
      <w:r>
        <w:rPr>
          <w:rFonts w:hint="eastAsia" w:hAnsi="宋体" w:eastAsia="宋体"/>
        </w:rPr>
        <w:t>数学运算能力</w:t>
      </w:r>
      <w:r>
        <w:rPr>
          <w:rFonts w:hint="eastAsia" w:hAnsi="宋体" w:eastAsia="宋体"/>
          <w:lang w:eastAsia="zh-CN"/>
        </w:rPr>
        <w:t>也</w:t>
      </w:r>
      <w:r>
        <w:rPr>
          <w:rFonts w:hint="eastAsia" w:hAnsi="宋体" w:eastAsia="宋体"/>
        </w:rPr>
        <w:t>影响着学生解</w:t>
      </w:r>
      <w:r>
        <w:rPr>
          <w:rFonts w:hint="eastAsia" w:hAnsi="宋体" w:eastAsia="宋体"/>
          <w:lang w:eastAsia="zh-CN"/>
        </w:rPr>
        <w:t>决问题</w:t>
      </w:r>
      <w:r>
        <w:rPr>
          <w:rFonts w:hint="eastAsia" w:hAnsi="宋体" w:eastAsia="宋体"/>
        </w:rPr>
        <w:t>的速度</w:t>
      </w:r>
      <w:r>
        <w:rPr>
          <w:rFonts w:hint="eastAsia"/>
        </w:rPr>
        <w:t>。</w:t>
      </w:r>
      <w:r>
        <w:rPr>
          <w:rFonts w:hint="eastAsia" w:hAnsi="宋体" w:eastAsia="宋体"/>
        </w:rPr>
        <w:t>高考是限时考试</w:t>
      </w:r>
      <w:r>
        <w:rPr>
          <w:rFonts w:hint="eastAsia"/>
        </w:rPr>
        <w:t>，</w:t>
      </w:r>
      <w:r>
        <w:rPr>
          <w:rFonts w:hint="eastAsia" w:hAnsi="宋体" w:eastAsia="宋体"/>
        </w:rPr>
        <w:t>运算能力差的同学解题速度慢</w:t>
      </w:r>
      <w:r>
        <w:rPr>
          <w:rFonts w:hint="eastAsia"/>
        </w:rPr>
        <w:t>，</w:t>
      </w:r>
      <w:r>
        <w:rPr>
          <w:rFonts w:hint="eastAsia" w:hAnsi="宋体" w:eastAsia="宋体"/>
        </w:rPr>
        <w:t>容易出现考试时间不够用而做不完题的情况</w:t>
      </w:r>
      <w:r>
        <w:rPr>
          <w:rFonts w:hint="eastAsia"/>
        </w:rPr>
        <w:t>，</w:t>
      </w:r>
      <w:r>
        <w:rPr>
          <w:rFonts w:hint="eastAsia" w:hAnsi="宋体" w:eastAsia="宋体"/>
        </w:rPr>
        <w:t>最后的成绩自然差强人意</w:t>
      </w:r>
      <w:r>
        <w:rPr>
          <w:rFonts w:hint="eastAsia"/>
        </w:rPr>
        <w:t>。</w:t>
      </w:r>
      <w:r>
        <w:rPr>
          <w:rFonts w:hint="eastAsia" w:hAnsi="宋体" w:eastAsia="宋体"/>
        </w:rPr>
        <w:t>此外</w:t>
      </w:r>
      <w:r>
        <w:rPr>
          <w:rFonts w:hint="eastAsia"/>
        </w:rPr>
        <w:t>，</w:t>
      </w:r>
      <w:r>
        <w:rPr>
          <w:rFonts w:hint="eastAsia" w:hAnsi="宋体" w:eastAsia="宋体"/>
        </w:rPr>
        <w:t>数学运算能力还决定了课堂效率</w:t>
      </w:r>
      <w:r>
        <w:rPr>
          <w:rFonts w:hint="eastAsia"/>
        </w:rPr>
        <w:t>。</w:t>
      </w:r>
      <w:r>
        <w:rPr>
          <w:rFonts w:hint="eastAsia" w:hAnsi="宋体" w:eastAsia="宋体"/>
        </w:rPr>
        <w:t>运算能力差的同学上课容易跟不上教师的思路</w:t>
      </w:r>
      <w:r>
        <w:rPr>
          <w:rFonts w:hint="eastAsia"/>
        </w:rPr>
        <w:t>，</w:t>
      </w:r>
      <w:r>
        <w:rPr>
          <w:rFonts w:hint="eastAsia" w:hAnsi="宋体" w:eastAsia="宋体"/>
        </w:rPr>
        <w:t>而高中作</w:t>
      </w:r>
      <w:r>
        <w:rPr>
          <w:rFonts w:hint="eastAsia" w:hAnsi="宋体" w:eastAsia="宋体"/>
          <w:lang w:val="en-US" w:eastAsia="zh-CN"/>
        </w:rPr>
        <w:t>业</w:t>
      </w:r>
      <w:r>
        <w:rPr>
          <w:rFonts w:hint="eastAsia" w:hAnsi="宋体" w:eastAsia="宋体"/>
        </w:rPr>
        <w:t>繁多</w:t>
      </w:r>
      <w:r>
        <w:rPr>
          <w:rFonts w:hint="eastAsia"/>
        </w:rPr>
        <w:t>，</w:t>
      </w:r>
      <w:r>
        <w:rPr>
          <w:rFonts w:hint="eastAsia" w:hAnsi="宋体" w:eastAsia="宋体"/>
        </w:rPr>
        <w:t>学生很难挤出时间课后补上</w:t>
      </w:r>
      <w:r>
        <w:rPr>
          <w:rFonts w:hint="eastAsia"/>
        </w:rPr>
        <w:t>；</w:t>
      </w:r>
      <w:r>
        <w:rPr>
          <w:rFonts w:hint="eastAsia" w:hAnsi="宋体" w:eastAsia="宋体"/>
        </w:rPr>
        <w:t>而整体运算能力差容易导致教师的上课效率低</w:t>
      </w:r>
      <w:r>
        <w:rPr>
          <w:rFonts w:hint="eastAsia"/>
        </w:rPr>
        <w:t>，</w:t>
      </w:r>
      <w:r>
        <w:rPr>
          <w:rFonts w:hint="eastAsia" w:hAnsi="宋体" w:eastAsia="宋体"/>
        </w:rPr>
        <w:t>课上讲不完</w:t>
      </w:r>
      <w:r>
        <w:rPr>
          <w:rFonts w:hint="eastAsia"/>
        </w:rPr>
        <w:t>，</w:t>
      </w:r>
      <w:r>
        <w:rPr>
          <w:rFonts w:hint="eastAsia" w:hAnsi="宋体" w:eastAsia="宋体"/>
        </w:rPr>
        <w:t>会拖堂或补课</w:t>
      </w:r>
      <w:r>
        <w:rPr>
          <w:rFonts w:hint="eastAsia"/>
        </w:rPr>
        <w:t>，</w:t>
      </w:r>
      <w:r>
        <w:rPr>
          <w:rFonts w:hint="eastAsia" w:hAnsi="宋体" w:eastAsia="宋体"/>
        </w:rPr>
        <w:t>又会耽误学生很多课下时间</w:t>
      </w:r>
      <w:r>
        <w:rPr>
          <w:rFonts w:hint="eastAsia"/>
        </w:rPr>
        <w:t>。</w:t>
      </w:r>
    </w:p>
    <w:p>
      <w:pPr>
        <w:ind w:firstLine="0" w:firstLineChars="0"/>
        <w:rPr>
          <w:rFonts w:hint="eastAsia" w:hAnsi="宋体" w:eastAsia="宋体"/>
        </w:rPr>
      </w:pPr>
    </w:p>
    <w:p>
      <w:pPr>
        <w:ind w:firstLine="0" w:firstLineChars="0"/>
        <w:rPr>
          <w:rFonts w:hint="eastAsia" w:hAnsi="宋体" w:eastAsia="宋体"/>
        </w:rPr>
      </w:pPr>
      <w:r>
        <w:rPr>
          <w:rFonts w:hint="eastAsia" w:hAnsi="宋体" w:eastAsia="宋体"/>
        </w:rPr>
        <w:t>所谓</w:t>
      </w:r>
      <w:r>
        <w:rPr>
          <w:rFonts w:hint="eastAsia"/>
        </w:rPr>
        <w:t>“</w:t>
      </w:r>
      <w:r>
        <w:rPr>
          <w:rFonts w:hint="eastAsia" w:hAnsi="宋体" w:eastAsia="宋体"/>
        </w:rPr>
        <w:t>学好数理</w:t>
      </w:r>
      <w:r>
        <w:rPr>
          <w:rFonts w:hint="eastAsia"/>
        </w:rPr>
        <w:t>，</w:t>
      </w:r>
      <w:r>
        <w:rPr>
          <w:rFonts w:hint="eastAsia" w:hAnsi="宋体" w:eastAsia="宋体"/>
        </w:rPr>
        <w:t>行走江湖</w:t>
      </w:r>
      <w:r>
        <w:rPr>
          <w:rFonts w:hint="eastAsia"/>
        </w:rPr>
        <w:t>，</w:t>
      </w:r>
      <w:r>
        <w:rPr>
          <w:rFonts w:hint="eastAsia" w:hAnsi="宋体" w:eastAsia="宋体"/>
        </w:rPr>
        <w:t>无所畏惧</w:t>
      </w:r>
      <w:r>
        <w:rPr>
          <w:rFonts w:hint="eastAsia"/>
        </w:rPr>
        <w:t>”，</w:t>
      </w:r>
      <w:r>
        <w:rPr>
          <w:rFonts w:hint="eastAsia" w:hAnsi="宋体" w:eastAsia="宋体"/>
        </w:rPr>
        <w:t>显然</w:t>
      </w:r>
      <w:r>
        <w:rPr>
          <w:rFonts w:hint="eastAsia"/>
        </w:rPr>
        <w:t>，</w:t>
      </w:r>
      <w:r>
        <w:rPr>
          <w:rFonts w:hint="eastAsia" w:hAnsi="宋体" w:eastAsia="宋体"/>
        </w:rPr>
        <w:t>学习好了也是学习其它科目的必要条件</w:t>
      </w:r>
      <w:r>
        <w:rPr>
          <w:rFonts w:hint="eastAsia"/>
        </w:rPr>
        <w:t>，</w:t>
      </w:r>
      <w:r>
        <w:rPr>
          <w:rFonts w:hint="eastAsia" w:hAnsi="宋体" w:eastAsia="宋体"/>
        </w:rPr>
        <w:t>而逻辑严密的逻辑思考对于解决日常问题也有很大的好处</w:t>
      </w:r>
      <w:r>
        <w:rPr>
          <w:rFonts w:hint="eastAsia"/>
        </w:rPr>
        <w:t>。</w:t>
      </w:r>
    </w:p>
    <w:p>
      <w:pPr>
        <w:ind w:firstLine="0" w:firstLineChars="0"/>
        <w:rPr>
          <w:rFonts w:hint="eastAsia" w:eastAsia="宋体"/>
        </w:rPr>
      </w:pPr>
      <w:r>
        <w:rPr>
          <w:rFonts w:hint="eastAsia" w:hAnsi="宋体" w:eastAsia="宋体"/>
        </w:rPr>
        <w:t>培养学生的数学计算技能</w:t>
      </w:r>
      <w:r>
        <w:rPr>
          <w:rFonts w:hint="eastAsia"/>
        </w:rPr>
        <w:t>，</w:t>
      </w:r>
      <w:r>
        <w:rPr>
          <w:rFonts w:hint="eastAsia" w:hAnsi="宋体" w:eastAsia="宋体"/>
        </w:rPr>
        <w:t>有利于提高他们的数学思考</w:t>
      </w:r>
      <w:r>
        <w:rPr>
          <w:rFonts w:hint="eastAsia"/>
        </w:rPr>
        <w:t>，</w:t>
      </w:r>
      <w:r>
        <w:rPr>
          <w:rFonts w:hint="eastAsia" w:hAnsi="宋体" w:eastAsia="宋体"/>
        </w:rPr>
        <w:t>使他们的思想素质得到提高</w:t>
      </w:r>
      <w:r>
        <w:rPr>
          <w:rFonts w:hint="eastAsia"/>
        </w:rPr>
        <w:t>，</w:t>
      </w:r>
      <w:r>
        <w:rPr>
          <w:rFonts w:hint="eastAsia" w:hAnsi="宋体" w:eastAsia="宋体"/>
        </w:rPr>
        <w:t>使他们养成一丝不苟</w:t>
      </w:r>
      <w:r>
        <w:rPr>
          <w:rFonts w:hint="eastAsia"/>
        </w:rPr>
        <w:t>、</w:t>
      </w:r>
      <w:r>
        <w:rPr>
          <w:rFonts w:hint="eastAsia" w:hAnsi="宋体" w:eastAsia="宋体"/>
        </w:rPr>
        <w:t>严谨求实的科学</w:t>
      </w:r>
      <w:r>
        <w:rPr>
          <w:rFonts w:hint="eastAsia" w:hAnsi="宋体" w:eastAsia="宋体"/>
          <w:lang w:val="en-US" w:eastAsia="zh-CN"/>
        </w:rPr>
        <w:t>态度</w:t>
      </w:r>
      <w:r>
        <w:rPr>
          <w:rStyle w:val="15"/>
          <w:rFonts w:hint="eastAsia" w:hAnsi="宋体" w:eastAsia="宋体"/>
          <w:lang w:val="en-US" w:eastAsia="zh-CN"/>
        </w:rPr>
        <w:t>[</w:t>
      </w:r>
      <w:r>
        <w:rPr>
          <w:rStyle w:val="15"/>
          <w:rFonts w:hint="eastAsia" w:hAnsi="宋体" w:eastAsia="宋体"/>
          <w:lang w:val="en-US" w:eastAsia="zh-CN"/>
        </w:rPr>
        <w:endnoteReference w:id="9"/>
      </w:r>
      <w:r>
        <w:rPr>
          <w:rStyle w:val="15"/>
          <w:rFonts w:hint="eastAsia" w:hAnsi="宋体" w:eastAsia="宋体"/>
          <w:lang w:val="en-US" w:eastAsia="zh-CN"/>
        </w:rPr>
        <w:t>]</w:t>
      </w:r>
      <w:r>
        <w:rPr>
          <w:rFonts w:hint="eastAsia"/>
        </w:rPr>
        <w:t>。</w:t>
      </w:r>
    </w:p>
    <w:p>
      <w:pPr>
        <w:ind w:firstLine="0" w:firstLineChars="0"/>
        <w:rPr>
          <w:rFonts w:hint="eastAsia" w:eastAsia="宋体"/>
        </w:rPr>
      </w:pPr>
    </w:p>
    <w:p>
      <w:pPr>
        <w:ind w:firstLine="0" w:firstLineChars="0"/>
        <w:rPr>
          <w:rFonts w:hint="eastAsia" w:eastAsia="宋体"/>
        </w:rPr>
      </w:pPr>
    </w:p>
    <w:p>
      <w:pPr>
        <w:ind w:firstLine="0" w:firstLineChars="0"/>
        <w:rPr>
          <w:rFonts w:hint="eastAsia" w:eastAsia="宋体"/>
        </w:rPr>
      </w:pPr>
    </w:p>
    <w:p>
      <w:pPr>
        <w:ind w:firstLine="0" w:firstLineChars="0"/>
        <w:rPr>
          <w:rFonts w:hint="eastAsia" w:eastAsia="宋体"/>
        </w:rPr>
      </w:pPr>
    </w:p>
    <w:p>
      <w:pPr>
        <w:ind w:firstLine="0" w:firstLineChars="0"/>
        <w:rPr>
          <w:rFonts w:hint="eastAsia" w:eastAsia="宋体"/>
        </w:rPr>
      </w:pPr>
    </w:p>
    <w:p>
      <w:pPr>
        <w:ind w:firstLine="0" w:firstLineChars="0"/>
        <w:rPr>
          <w:rFonts w:hint="eastAsia" w:eastAsia="宋体"/>
        </w:rPr>
      </w:pPr>
    </w:p>
    <w:p>
      <w:pPr>
        <w:ind w:firstLine="0" w:firstLineChars="0"/>
        <w:rPr>
          <w:rFonts w:hint="eastAsia" w:eastAsia="宋体"/>
        </w:rPr>
      </w:pPr>
    </w:p>
    <w:p>
      <w:pPr>
        <w:ind w:firstLine="0" w:firstLineChars="0"/>
        <w:rPr>
          <w:rFonts w:hint="eastAsia" w:eastAsia="宋体"/>
        </w:rPr>
      </w:pPr>
    </w:p>
    <w:p>
      <w:pPr>
        <w:ind w:firstLine="0" w:firstLineChars="0"/>
        <w:rPr>
          <w:rFonts w:hint="eastAsia" w:eastAsia="宋体"/>
        </w:rPr>
      </w:pPr>
    </w:p>
    <w:p>
      <w:pPr>
        <w:ind w:firstLine="0" w:firstLineChars="0"/>
        <w:rPr>
          <w:rFonts w:hint="eastAsia" w:eastAsia="宋体"/>
        </w:rPr>
      </w:pPr>
    </w:p>
    <w:p>
      <w:pPr>
        <w:pStyle w:val="2"/>
        <w:bidi w:val="0"/>
        <w:ind w:firstLine="0" w:firstLineChars="0"/>
        <w:rPr>
          <w:rFonts w:ascii="MingLiU" w:hAnsi="MingLiU" w:eastAsia="宋体" w:cs="MingLiU"/>
          <w:color w:val="000000"/>
          <w:spacing w:val="0"/>
          <w:w w:val="100"/>
          <w:position w:val="0"/>
          <w:sz w:val="30"/>
          <w:szCs w:val="30"/>
          <w:u w:val="none"/>
          <w:shd w:val="clear" w:color="auto" w:fill="auto"/>
          <w:lang w:val="zh-CN" w:eastAsia="zh-CN" w:bidi="zh-CN"/>
        </w:rPr>
      </w:pPr>
      <w:bookmarkStart w:id="105" w:name="_Toc31752"/>
      <w:bookmarkStart w:id="106" w:name="_Toc6841"/>
      <w:bookmarkStart w:id="107" w:name="_Toc27290"/>
      <w:r>
        <w:rPr>
          <w:rFonts w:hint="eastAsia" w:ascii="MingLiU" w:hAnsi="MingLiU" w:eastAsia="宋体" w:cs="MingLiU"/>
          <w:color w:val="000000"/>
          <w:spacing w:val="0"/>
          <w:w w:val="100"/>
          <w:position w:val="0"/>
          <w:sz w:val="30"/>
          <w:szCs w:val="30"/>
          <w:u w:val="none"/>
          <w:shd w:val="clear" w:color="auto" w:fill="auto"/>
          <w:lang w:val="en-US" w:eastAsia="zh-CN" w:bidi="zh-CN"/>
        </w:rPr>
        <w:t>第</w:t>
      </w:r>
      <w:r>
        <w:rPr>
          <w:rFonts w:hint="eastAsia" w:ascii="宋体" w:hAnsi="宋体" w:eastAsia="宋体" w:cs="宋体"/>
          <w:color w:val="000000"/>
          <w:spacing w:val="0"/>
          <w:w w:val="100"/>
          <w:position w:val="0"/>
          <w:sz w:val="30"/>
          <w:szCs w:val="30"/>
          <w:u w:val="none"/>
          <w:shd w:val="clear" w:color="auto" w:fill="auto"/>
          <w:lang w:val="en-US" w:eastAsia="zh-CN" w:bidi="zh-CN"/>
        </w:rPr>
        <w:t>3</w:t>
      </w:r>
      <w:r>
        <w:rPr>
          <w:rFonts w:hint="eastAsia" w:ascii="MingLiU" w:hAnsi="MingLiU" w:eastAsia="宋体" w:cs="MingLiU"/>
          <w:color w:val="000000"/>
          <w:spacing w:val="0"/>
          <w:w w:val="100"/>
          <w:position w:val="0"/>
          <w:sz w:val="30"/>
          <w:szCs w:val="30"/>
          <w:u w:val="none"/>
          <w:shd w:val="clear" w:color="auto" w:fill="auto"/>
          <w:lang w:val="en-US" w:eastAsia="zh-CN" w:bidi="zh-CN"/>
        </w:rPr>
        <w:t xml:space="preserve">章 </w:t>
      </w:r>
      <w:r>
        <w:rPr>
          <w:rFonts w:ascii="MingLiU" w:hAnsi="MingLiU" w:eastAsia="宋体" w:cs="MingLiU"/>
          <w:color w:val="000000"/>
          <w:spacing w:val="0"/>
          <w:w w:val="100"/>
          <w:position w:val="0"/>
          <w:sz w:val="30"/>
          <w:szCs w:val="30"/>
          <w:u w:val="none"/>
          <w:shd w:val="clear" w:color="auto" w:fill="auto"/>
          <w:lang w:val="zh-CN" w:eastAsia="zh-CN" w:bidi="zh-CN"/>
        </w:rPr>
        <w:t>调查结果及分析</w:t>
      </w:r>
      <w:bookmarkEnd w:id="74"/>
      <w:bookmarkEnd w:id="75"/>
      <w:bookmarkEnd w:id="76"/>
      <w:bookmarkEnd w:id="77"/>
      <w:bookmarkEnd w:id="78"/>
      <w:bookmarkEnd w:id="79"/>
      <w:bookmarkEnd w:id="80"/>
      <w:bookmarkEnd w:id="105"/>
      <w:bookmarkEnd w:id="106"/>
      <w:bookmarkEnd w:id="107"/>
    </w:p>
    <w:p>
      <w:pPr>
        <w:rPr>
          <w:rFonts w:eastAsia="宋体"/>
          <w:lang w:val="zh-CN" w:eastAsia="zh-CN"/>
        </w:rPr>
      </w:pPr>
    </w:p>
    <w:p>
      <w:pPr>
        <w:keepNext w:val="0"/>
        <w:keepLines w:val="0"/>
        <w:widowControl w:val="0"/>
        <w:shd w:val="clear" w:color="auto" w:fill="auto"/>
        <w:bidi w:val="0"/>
        <w:spacing w:before="0" w:after="540" w:line="438" w:lineRule="exact"/>
        <w:ind w:left="0" w:right="0" w:firstLine="0" w:firstLineChars="0"/>
        <w:jc w:val="both"/>
        <w:rPr>
          <w:rFonts w:hint="eastAsia" w:ascii="MingLiU" w:hAnsi="MingLiU" w:eastAsia="宋体" w:cs="MingLiU"/>
          <w:color w:val="000000"/>
          <w:spacing w:val="0"/>
          <w:w w:val="100"/>
          <w:position w:val="0"/>
          <w:sz w:val="22"/>
          <w:szCs w:val="22"/>
          <w:u w:val="none"/>
          <w:shd w:val="clear" w:color="auto" w:fill="auto"/>
          <w:lang w:val="zh-CN" w:eastAsia="zh-CN" w:bidi="zh-CN"/>
        </w:rPr>
      </w:pPr>
      <w:r>
        <w:rPr>
          <w:rFonts w:hint="eastAsia" w:ascii="MingLiU" w:hAnsi="MingLiU" w:eastAsia="宋体" w:cs="MingLiU"/>
          <w:color w:val="000000"/>
          <w:spacing w:val="0"/>
          <w:w w:val="100"/>
          <w:position w:val="0"/>
          <w:sz w:val="22"/>
          <w:szCs w:val="22"/>
          <w:u w:val="none"/>
          <w:shd w:val="clear" w:color="auto" w:fill="auto"/>
          <w:lang w:val="zh-CN" w:eastAsia="zh-CN" w:bidi="zh-CN"/>
        </w:rPr>
        <w:t>作者认真研究了</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课标</w:t>
      </w:r>
      <w:r>
        <w:rPr>
          <w:rFonts w:hint="eastAsia" w:ascii="宋体" w:hAnsi="宋体" w:eastAsia="宋体" w:cs="宋体"/>
          <w:color w:val="000000"/>
          <w:spacing w:val="0"/>
          <w:w w:val="100"/>
          <w:position w:val="0"/>
          <w:sz w:val="22"/>
          <w:szCs w:val="22"/>
          <w:u w:val="none"/>
          <w:shd w:val="clear" w:color="auto" w:fill="auto"/>
          <w:lang w:val="en-US" w:eastAsia="zh-CN" w:bidi="zh-CN"/>
        </w:rPr>
        <w:t>2017</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所载的关于学生的数学计算能力的</w:t>
      </w:r>
      <w:r>
        <w:rPr>
          <w:rFonts w:hint="eastAsia" w:ascii="宋体" w:hAnsi="宋体" w:eastAsia="宋体" w:cs="宋体"/>
          <w:color w:val="000000"/>
          <w:spacing w:val="0"/>
          <w:w w:val="100"/>
          <w:position w:val="0"/>
          <w:sz w:val="22"/>
          <w:szCs w:val="22"/>
          <w:u w:val="none"/>
          <w:shd w:val="clear" w:color="auto" w:fill="auto"/>
          <w:lang w:val="en-US" w:eastAsia="zh-CN" w:bidi="zh-CN"/>
        </w:rPr>
        <w:t>2-D</w:t>
      </w:r>
      <w:r>
        <w:rPr>
          <w:rFonts w:hint="eastAsia" w:ascii="MingLiU" w:hAnsi="宋体" w:eastAsia="宋体" w:cs="MingLiU"/>
          <w:color w:val="000000"/>
          <w:spacing w:val="0"/>
          <w:w w:val="100"/>
          <w:position w:val="0"/>
          <w:sz w:val="22"/>
          <w:szCs w:val="22"/>
          <w:u w:val="none"/>
          <w:shd w:val="clear" w:color="auto" w:fill="auto"/>
          <w:lang w:val="zh-CN" w:eastAsia="zh-CN" w:bidi="zh-CN"/>
        </w:rPr>
        <w:t>结构体系</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并以该体系为依据编制了一项调查表.在西藏拉萨高中</w:t>
      </w:r>
      <w:r>
        <w:rPr>
          <w:rFonts w:hint="eastAsia" w:ascii="宋体" w:hAnsi="宋体" w:eastAsia="宋体" w:cs="宋体"/>
          <w:color w:val="000000"/>
          <w:spacing w:val="0"/>
          <w:w w:val="100"/>
          <w:position w:val="0"/>
          <w:sz w:val="22"/>
          <w:szCs w:val="22"/>
          <w:u w:val="none"/>
          <w:shd w:val="clear" w:color="auto" w:fill="auto"/>
          <w:lang w:val="en-US" w:eastAsia="zh-CN" w:bidi="zh-CN"/>
        </w:rPr>
        <w:t>12</w:t>
      </w:r>
      <w:r>
        <w:rPr>
          <w:rFonts w:hint="eastAsia" w:ascii="MingLiU" w:hAnsi="宋体" w:eastAsia="宋体" w:cs="MingLiU"/>
          <w:color w:val="000000"/>
          <w:spacing w:val="0"/>
          <w:w w:val="100"/>
          <w:position w:val="0"/>
          <w:sz w:val="22"/>
          <w:szCs w:val="22"/>
          <w:u w:val="none"/>
          <w:shd w:val="clear" w:color="auto" w:fill="auto"/>
          <w:lang w:val="zh-CN" w:eastAsia="zh-CN" w:bidi="zh-CN"/>
        </w:rPr>
        <w:t>个班进行了问卷调查</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共计</w:t>
      </w:r>
      <w:r>
        <w:rPr>
          <w:rFonts w:hint="eastAsia" w:ascii="宋体" w:hAnsi="宋体" w:eastAsia="宋体" w:cs="宋体"/>
          <w:color w:val="000000"/>
          <w:spacing w:val="0"/>
          <w:w w:val="100"/>
          <w:position w:val="0"/>
          <w:sz w:val="22"/>
          <w:szCs w:val="22"/>
          <w:u w:val="none"/>
          <w:shd w:val="clear" w:color="auto" w:fill="auto"/>
          <w:lang w:val="en-US" w:eastAsia="zh-CN" w:bidi="zh-CN"/>
        </w:rPr>
        <w:t>480</w:t>
      </w:r>
      <w:r>
        <w:rPr>
          <w:rFonts w:hint="eastAsia" w:ascii="MingLiU" w:hAnsi="宋体" w:eastAsia="宋体" w:cs="MingLiU"/>
          <w:color w:val="000000"/>
          <w:spacing w:val="0"/>
          <w:w w:val="100"/>
          <w:position w:val="0"/>
          <w:sz w:val="22"/>
          <w:szCs w:val="22"/>
          <w:u w:val="none"/>
          <w:shd w:val="clear" w:color="auto" w:fill="auto"/>
          <w:lang w:val="zh-CN" w:eastAsia="zh-CN" w:bidi="zh-CN"/>
        </w:rPr>
        <w:t>个学生</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宋体" w:hAnsi="宋体" w:eastAsia="宋体" w:cs="宋体"/>
          <w:color w:val="000000"/>
          <w:spacing w:val="0"/>
          <w:w w:val="100"/>
          <w:position w:val="0"/>
          <w:sz w:val="22"/>
          <w:szCs w:val="22"/>
          <w:u w:val="none"/>
          <w:shd w:val="clear" w:color="auto" w:fill="auto"/>
          <w:lang w:val="en-US" w:eastAsia="zh-CN" w:bidi="zh-CN"/>
        </w:rPr>
        <w:t>436</w:t>
      </w:r>
      <w:r>
        <w:rPr>
          <w:rFonts w:hint="eastAsia" w:ascii="MingLiU" w:hAnsi="宋体" w:eastAsia="宋体" w:cs="MingLiU"/>
          <w:color w:val="000000"/>
          <w:spacing w:val="0"/>
          <w:w w:val="100"/>
          <w:position w:val="0"/>
          <w:sz w:val="22"/>
          <w:szCs w:val="22"/>
          <w:u w:val="none"/>
          <w:shd w:val="clear" w:color="auto" w:fill="auto"/>
          <w:lang w:val="zh-CN" w:eastAsia="zh-CN" w:bidi="zh-CN"/>
        </w:rPr>
        <w:t>个</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MingLiU" w:eastAsia="宋体" w:cs="MingLiU"/>
          <w:color w:val="000000"/>
          <w:spacing w:val="0"/>
          <w:w w:val="100"/>
          <w:position w:val="0"/>
          <w:sz w:val="22"/>
          <w:szCs w:val="22"/>
          <w:u w:val="none"/>
          <w:shd w:val="clear" w:color="auto" w:fill="auto"/>
          <w:lang w:val="zh-CN" w:eastAsia="zh-CN" w:bidi="zh-CN"/>
        </w:rPr>
        <w:t>回收率</w:t>
      </w:r>
      <w:r>
        <w:rPr>
          <w:rFonts w:hint="eastAsia" w:ascii="宋体" w:hAnsi="宋体" w:eastAsia="宋体" w:cs="宋体"/>
          <w:color w:val="000000"/>
          <w:spacing w:val="0"/>
          <w:w w:val="100"/>
          <w:position w:val="0"/>
          <w:sz w:val="22"/>
          <w:szCs w:val="22"/>
          <w:u w:val="none"/>
          <w:shd w:val="clear" w:color="auto" w:fill="auto"/>
          <w:lang w:val="en-US" w:eastAsia="zh-CN" w:bidi="zh-CN"/>
        </w:rPr>
        <w:t>90.8%</w:t>
      </w:r>
      <w:r>
        <w:rPr>
          <w:rFonts w:hint="eastAsia" w:ascii="MingLiU" w:hAnsi="MingLiU" w:eastAsia="宋体" w:cs="MingLiU"/>
          <w:color w:val="000000"/>
          <w:spacing w:val="0"/>
          <w:w w:val="100"/>
          <w:position w:val="0"/>
          <w:sz w:val="22"/>
          <w:szCs w:val="22"/>
          <w:u w:val="none"/>
          <w:shd w:val="clear" w:color="auto" w:fill="auto"/>
          <w:lang w:val="zh-CN" w:eastAsia="zh-CN" w:bidi="zh-CN"/>
        </w:rPr>
        <w:t>.</w:t>
      </w:r>
    </w:p>
    <w:p>
      <w:pPr>
        <w:keepNext w:val="0"/>
        <w:keepLines w:val="0"/>
        <w:widowControl w:val="0"/>
        <w:shd w:val="clear" w:color="auto" w:fill="auto"/>
        <w:bidi w:val="0"/>
        <w:spacing w:before="0" w:after="540" w:line="438" w:lineRule="exact"/>
        <w:ind w:left="0" w:right="0" w:firstLine="0" w:firstLineChars="0"/>
        <w:jc w:val="both"/>
        <w:rPr>
          <w:rFonts w:ascii="MingLiU" w:hAnsi="MingLiU" w:eastAsia="宋体" w:cs="MingLiU"/>
          <w:color w:val="000000"/>
          <w:spacing w:val="0"/>
          <w:w w:val="100"/>
          <w:position w:val="0"/>
          <w:sz w:val="22"/>
          <w:szCs w:val="22"/>
          <w:u w:val="none"/>
          <w:shd w:val="clear" w:color="auto" w:fill="auto"/>
          <w:lang w:val="zh-CN" w:eastAsia="zh-CN" w:bidi="zh-CN"/>
        </w:rPr>
      </w:pPr>
      <w:r>
        <w:rPr>
          <w:rFonts w:hint="eastAsia" w:ascii="MingLiU" w:hAnsi="MingLiU" w:eastAsia="宋体" w:cs="MingLiU"/>
          <w:color w:val="000000"/>
          <w:spacing w:val="0"/>
          <w:w w:val="100"/>
          <w:position w:val="0"/>
          <w:sz w:val="22"/>
          <w:szCs w:val="22"/>
          <w:u w:val="none"/>
          <w:shd w:val="clear" w:color="auto" w:fill="auto"/>
          <w:lang w:val="zh-CN" w:eastAsia="zh-CN" w:bidi="zh-CN"/>
        </w:rPr>
        <w:t>这一章将对</w:t>
      </w:r>
      <w:r>
        <w:rPr>
          <w:rFonts w:hint="eastAsia" w:ascii="宋体" w:hAnsi="宋体" w:eastAsia="宋体" w:cs="宋体"/>
          <w:color w:val="000000"/>
          <w:spacing w:val="0"/>
          <w:w w:val="100"/>
          <w:position w:val="0"/>
          <w:sz w:val="22"/>
          <w:szCs w:val="22"/>
          <w:u w:val="none"/>
          <w:shd w:val="clear" w:color="auto" w:fill="auto"/>
          <w:lang w:val="en-US" w:eastAsia="zh-CN" w:bidi="zh-CN"/>
        </w:rPr>
        <w:t>389</w:t>
      </w:r>
      <w:r>
        <w:rPr>
          <w:rFonts w:hint="eastAsia" w:ascii="MingLiU" w:hAnsi="MingLiU" w:eastAsia="宋体" w:cs="MingLiU"/>
          <w:color w:val="000000"/>
          <w:spacing w:val="0"/>
          <w:w w:val="100"/>
          <w:position w:val="0"/>
          <w:sz w:val="22"/>
          <w:szCs w:val="22"/>
          <w:u w:val="none"/>
          <w:shd w:val="clear" w:color="auto" w:fill="auto"/>
          <w:lang w:val="zh-CN" w:eastAsia="zh-CN" w:bidi="zh-CN"/>
        </w:rPr>
        <w:t>个有效的调查表进行分类和剖析</w:t>
      </w:r>
      <w:r>
        <w:rPr>
          <w:rFonts w:ascii="MingLiU" w:hAnsi="MingLiU" w:eastAsia="宋体" w:cs="MingLiU"/>
          <w:color w:val="000000"/>
          <w:spacing w:val="0"/>
          <w:w w:val="100"/>
          <w:position w:val="0"/>
          <w:sz w:val="22"/>
          <w:szCs w:val="22"/>
          <w:u w:val="none"/>
          <w:shd w:val="clear" w:color="auto" w:fill="auto"/>
          <w:lang w:val="zh-CN" w:eastAsia="zh-CN" w:bidi="zh-CN"/>
        </w:rPr>
        <w:t>.</w:t>
      </w:r>
    </w:p>
    <w:p>
      <w:pPr>
        <w:keepNext w:val="0"/>
        <w:keepLines w:val="0"/>
        <w:widowControl w:val="0"/>
        <w:shd w:val="clear" w:color="auto" w:fill="auto"/>
        <w:bidi w:val="0"/>
        <w:spacing w:before="0" w:after="540" w:line="438" w:lineRule="exact"/>
        <w:ind w:left="0" w:right="0" w:firstLine="0" w:firstLineChars="0"/>
        <w:jc w:val="both"/>
        <w:rPr>
          <w:rFonts w:ascii="MingLiU" w:hAnsi="MingLiU" w:eastAsia="宋体" w:cs="MingLiU"/>
          <w:color w:val="000000"/>
          <w:spacing w:val="0"/>
          <w:w w:val="100"/>
          <w:position w:val="0"/>
          <w:sz w:val="22"/>
          <w:szCs w:val="22"/>
          <w:u w:val="none"/>
          <w:shd w:val="clear" w:color="auto" w:fill="auto"/>
          <w:lang w:val="zh-CN" w:eastAsia="zh-CN" w:bidi="zh-CN"/>
        </w:rPr>
      </w:pPr>
    </w:p>
    <w:p>
      <w:pPr>
        <w:pStyle w:val="3"/>
        <w:bidi w:val="0"/>
        <w:ind w:firstLine="0" w:firstLineChars="0"/>
        <w:rPr>
          <w:rFonts w:ascii="MingLiU" w:hAnsi="MingLiU" w:eastAsia="宋体" w:cs="MingLiU"/>
          <w:color w:val="000000"/>
          <w:spacing w:val="0"/>
          <w:w w:val="100"/>
          <w:position w:val="0"/>
          <w:sz w:val="30"/>
          <w:szCs w:val="30"/>
          <w:u w:val="none"/>
          <w:shd w:val="clear" w:color="auto" w:fill="auto"/>
          <w:lang w:val="zh-CN" w:eastAsia="zh-CN" w:bidi="zh-CN"/>
        </w:rPr>
      </w:pPr>
      <w:bookmarkStart w:id="108" w:name="bookmark68"/>
      <w:bookmarkStart w:id="109" w:name="_Toc15641"/>
      <w:bookmarkStart w:id="110" w:name="_Toc12017"/>
      <w:bookmarkStart w:id="111" w:name="_Toc2427"/>
      <w:bookmarkStart w:id="112" w:name="bookmark69"/>
      <w:bookmarkStart w:id="113" w:name="_Toc22678"/>
      <w:bookmarkStart w:id="114" w:name="_Toc29385"/>
      <w:bookmarkStart w:id="115" w:name="_Toc19466"/>
      <w:bookmarkStart w:id="116" w:name="_Toc6819"/>
      <w:bookmarkStart w:id="117" w:name="_Toc4398"/>
      <w:r>
        <w:rPr>
          <w:rFonts w:hint="eastAsia" w:ascii="Times New Roman" w:hAnsi="Times New Roman" w:eastAsia="宋体" w:cs="Times New Roman"/>
          <w:b/>
          <w:bCs/>
          <w:color w:val="000000"/>
          <w:spacing w:val="0"/>
          <w:w w:val="100"/>
          <w:position w:val="0"/>
          <w:sz w:val="28"/>
          <w:szCs w:val="28"/>
          <w:u w:val="none"/>
          <w:shd w:val="clear" w:color="auto" w:fill="auto"/>
          <w:lang w:val="en-US" w:eastAsia="zh-CN" w:bidi="en-US"/>
        </w:rPr>
        <w:t>3.1</w:t>
      </w:r>
      <w:r>
        <w:rPr>
          <w:rFonts w:ascii="MingLiU" w:hAnsi="MingLiU" w:eastAsia="宋体" w:cs="MingLiU"/>
          <w:color w:val="000000"/>
          <w:spacing w:val="0"/>
          <w:w w:val="100"/>
          <w:position w:val="0"/>
          <w:sz w:val="30"/>
          <w:szCs w:val="30"/>
          <w:u w:val="none"/>
          <w:shd w:val="clear" w:color="auto" w:fill="auto"/>
          <w:lang w:val="zh-CN" w:eastAsia="zh-CN" w:bidi="zh-CN"/>
        </w:rPr>
        <w:t>问卷信效度分析</w:t>
      </w:r>
      <w:bookmarkEnd w:id="108"/>
      <w:bookmarkEnd w:id="109"/>
      <w:bookmarkEnd w:id="110"/>
      <w:bookmarkEnd w:id="111"/>
      <w:bookmarkEnd w:id="112"/>
      <w:bookmarkEnd w:id="113"/>
      <w:bookmarkEnd w:id="114"/>
      <w:bookmarkEnd w:id="115"/>
      <w:bookmarkEnd w:id="116"/>
      <w:bookmarkEnd w:id="117"/>
    </w:p>
    <w:p>
      <w:pPr>
        <w:rPr>
          <w:rFonts w:eastAsia="宋体"/>
          <w:lang w:val="zh-CN" w:eastAsia="zh-CN"/>
        </w:rPr>
      </w:pPr>
    </w:p>
    <w:p>
      <w:pPr>
        <w:keepNext w:val="0"/>
        <w:keepLines w:val="0"/>
        <w:widowControl w:val="0"/>
        <w:shd w:val="clear" w:color="auto" w:fill="auto"/>
        <w:bidi w:val="0"/>
        <w:spacing w:before="0" w:after="540" w:line="437" w:lineRule="exact"/>
        <w:ind w:left="0" w:right="0" w:firstLine="0" w:firstLineChars="0"/>
        <w:jc w:val="both"/>
        <w:rPr>
          <w:rFonts w:ascii="MingLiU" w:hAnsi="MingLiU" w:eastAsia="宋体" w:cs="MingLiU"/>
          <w:color w:val="000000"/>
          <w:spacing w:val="0"/>
          <w:w w:val="100"/>
          <w:position w:val="0"/>
          <w:sz w:val="22"/>
          <w:szCs w:val="22"/>
          <w:u w:val="none"/>
          <w:shd w:val="clear" w:color="auto" w:fill="auto"/>
          <w:lang w:val="zh-CN" w:eastAsia="zh-CN" w:bidi="zh-CN"/>
        </w:rPr>
      </w:pPr>
      <w:r>
        <w:rPr>
          <w:rFonts w:hint="eastAsia" w:ascii="MingLiU" w:hAnsi="MingLiU" w:eastAsia="宋体" w:cs="MingLiU"/>
          <w:color w:val="000000"/>
          <w:spacing w:val="0"/>
          <w:w w:val="100"/>
          <w:position w:val="0"/>
          <w:sz w:val="22"/>
          <w:szCs w:val="22"/>
          <w:u w:val="none"/>
          <w:shd w:val="clear" w:color="auto" w:fill="auto"/>
          <w:lang w:val="zh-CN" w:eastAsia="zh-CN" w:bidi="zh-CN"/>
        </w:rPr>
        <w:t>在对调查结果进行分析之前</w:t>
      </w:r>
      <w:r>
        <w:rPr>
          <w:rFonts w:hint="eastAsia" w:ascii="MingLiU" w:hAnsi="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对问卷的信度和效度进行了测试</w:t>
      </w:r>
      <w:r>
        <w:rPr>
          <w:rFonts w:hint="eastAsia" w:ascii="MingLiU" w:hAnsi="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 xml:space="preserve"> 如果问卷具有良好的信效度</w:t>
      </w:r>
      <w:r>
        <w:rPr>
          <w:rFonts w:hint="eastAsia" w:ascii="MingLiU" w:hAnsi="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说明调查是可行的</w:t>
      </w:r>
      <w:r>
        <w:rPr>
          <w:rFonts w:hint="eastAsia" w:ascii="MingLiU" w:hAnsi="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反之</w:t>
      </w:r>
      <w:r>
        <w:rPr>
          <w:rFonts w:hint="eastAsia" w:ascii="MingLiU" w:hAnsi="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则不能被接受</w:t>
      </w:r>
      <w:r>
        <w:rPr>
          <w:rFonts w:hint="eastAsia" w:ascii="MingLiU" w:hAnsi="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因此</w:t>
      </w:r>
      <w:r>
        <w:rPr>
          <w:rFonts w:hint="eastAsia" w:ascii="MingLiU" w:hAnsi="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需要对问卷进行适当地修改</w:t>
      </w:r>
      <w:r>
        <w:rPr>
          <w:rFonts w:hint="eastAsia" w:ascii="MingLiU" w:hAnsi="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使其更适合于测量学生的学业成就</w:t>
      </w:r>
      <w:r>
        <w:rPr>
          <w:rFonts w:hint="eastAsia" w:ascii="MingLiU" w:hAnsi="MingLiU" w:cs="MingLiU"/>
          <w:color w:val="000000"/>
          <w:spacing w:val="0"/>
          <w:w w:val="100"/>
          <w:position w:val="0"/>
          <w:sz w:val="22"/>
          <w:szCs w:val="22"/>
          <w:u w:val="none"/>
          <w:shd w:val="clear" w:color="auto" w:fill="auto"/>
          <w:lang w:val="zh-CN" w:eastAsia="zh-CN" w:bidi="zh-CN"/>
        </w:rPr>
        <w:t>。</w:t>
      </w:r>
      <w:r>
        <w:rPr>
          <w:rFonts w:hint="eastAsia" w:ascii="MingLiU" w:hAnsi="MingLiU" w:eastAsia="宋体" w:cs="MingLiU"/>
          <w:color w:val="000000"/>
          <w:spacing w:val="0"/>
          <w:w w:val="100"/>
          <w:position w:val="0"/>
          <w:sz w:val="22"/>
          <w:szCs w:val="22"/>
          <w:u w:val="none"/>
          <w:shd w:val="clear" w:color="auto" w:fill="auto"/>
          <w:lang w:val="zh-CN" w:eastAsia="zh-CN" w:bidi="zh-CN"/>
        </w:rPr>
        <w:t xml:space="preserve"> 采用</w:t>
      </w:r>
      <w:r>
        <w:rPr>
          <w:rFonts w:hint="eastAsia" w:ascii="宋体" w:hAnsi="宋体" w:eastAsia="宋体" w:cs="宋体"/>
          <w:color w:val="000000"/>
          <w:spacing w:val="0"/>
          <w:w w:val="100"/>
          <w:position w:val="0"/>
          <w:sz w:val="22"/>
          <w:szCs w:val="22"/>
          <w:u w:val="none"/>
          <w:shd w:val="clear" w:color="auto" w:fill="auto"/>
          <w:lang w:val="en-US" w:eastAsia="zh-CN" w:bidi="zh-CN"/>
        </w:rPr>
        <w:t>SPSS24</w:t>
      </w:r>
      <w:r>
        <w:rPr>
          <w:rFonts w:hint="eastAsia" w:ascii="MingLiU" w:hAnsi="MingLiU" w:eastAsia="宋体" w:cs="MingLiU"/>
          <w:color w:val="000000"/>
          <w:spacing w:val="0"/>
          <w:w w:val="100"/>
          <w:position w:val="0"/>
          <w:sz w:val="22"/>
          <w:szCs w:val="22"/>
          <w:u w:val="none"/>
          <w:shd w:val="clear" w:color="auto" w:fill="auto"/>
          <w:lang w:val="zh-CN" w:eastAsia="zh-CN" w:bidi="zh-CN"/>
        </w:rPr>
        <w:t>对问卷进行信度和效度分析.</w:t>
      </w:r>
    </w:p>
    <w:p>
      <w:pPr>
        <w:keepNext w:val="0"/>
        <w:keepLines w:val="0"/>
        <w:widowControl w:val="0"/>
        <w:shd w:val="clear" w:color="auto" w:fill="auto"/>
        <w:bidi w:val="0"/>
        <w:spacing w:before="0" w:after="540" w:line="437" w:lineRule="exact"/>
        <w:ind w:left="0" w:right="0" w:firstLine="0" w:firstLineChars="0"/>
        <w:jc w:val="both"/>
        <w:rPr>
          <w:rFonts w:ascii="MingLiU" w:hAnsi="MingLiU" w:eastAsia="宋体" w:cs="MingLiU"/>
          <w:color w:val="000000"/>
          <w:spacing w:val="0"/>
          <w:w w:val="100"/>
          <w:position w:val="0"/>
          <w:sz w:val="22"/>
          <w:szCs w:val="22"/>
          <w:u w:val="none"/>
          <w:shd w:val="clear" w:color="auto" w:fill="auto"/>
          <w:lang w:val="zh-CN" w:eastAsia="zh-CN" w:bidi="zh-CN"/>
        </w:rPr>
      </w:pPr>
    </w:p>
    <w:p>
      <w:pPr>
        <w:pStyle w:val="4"/>
        <w:bidi w:val="0"/>
        <w:ind w:firstLine="0" w:firstLineChars="0"/>
        <w:rPr>
          <w:rFonts w:ascii="MingLiU" w:hAnsi="MingLiU" w:eastAsia="宋体" w:cs="MingLiU"/>
          <w:color w:val="000000"/>
          <w:spacing w:val="0"/>
          <w:w w:val="100"/>
          <w:position w:val="0"/>
          <w:sz w:val="30"/>
          <w:szCs w:val="30"/>
          <w:u w:val="none"/>
          <w:shd w:val="clear" w:color="auto" w:fill="auto"/>
          <w:lang w:val="zh-CN" w:eastAsia="zh-CN" w:bidi="zh-CN"/>
        </w:rPr>
      </w:pPr>
      <w:bookmarkStart w:id="118" w:name="_Toc12439"/>
      <w:bookmarkStart w:id="119" w:name="_Toc13696"/>
      <w:bookmarkStart w:id="120" w:name="_Toc2460"/>
      <w:bookmarkStart w:id="121" w:name="bookmark73"/>
      <w:bookmarkStart w:id="122" w:name="_Toc30475"/>
      <w:bookmarkStart w:id="123" w:name="_Toc3995"/>
      <w:bookmarkStart w:id="124" w:name="bookmark72"/>
      <w:bookmarkStart w:id="125" w:name="_Toc30491"/>
      <w:bookmarkStart w:id="126" w:name="_Toc3819"/>
      <w:bookmarkStart w:id="127" w:name="_Toc21344"/>
      <w:r>
        <w:rPr>
          <w:rFonts w:hint="eastAsia" w:ascii="Times New Roman" w:hAnsi="Times New Roman" w:eastAsia="宋体" w:cs="Times New Roman"/>
          <w:b/>
          <w:bCs/>
          <w:color w:val="000000"/>
          <w:spacing w:val="0"/>
          <w:w w:val="100"/>
          <w:position w:val="0"/>
          <w:sz w:val="28"/>
          <w:szCs w:val="28"/>
          <w:u w:val="none"/>
          <w:shd w:val="clear" w:color="auto" w:fill="auto"/>
          <w:lang w:val="en-US" w:eastAsia="zh-CN" w:bidi="en-US"/>
        </w:rPr>
        <w:t>3</w:t>
      </w:r>
      <w:r>
        <w:rPr>
          <w:rFonts w:ascii="Times New Roman" w:hAnsi="Times New Roman" w:eastAsia="宋体" w:cs="Times New Roman"/>
          <w:b/>
          <w:bCs/>
          <w:color w:val="000000"/>
          <w:spacing w:val="0"/>
          <w:w w:val="100"/>
          <w:position w:val="0"/>
          <w:sz w:val="28"/>
          <w:szCs w:val="28"/>
          <w:u w:val="none"/>
          <w:shd w:val="clear" w:color="auto" w:fill="auto"/>
          <w:lang w:val="en-US" w:eastAsia="en-US" w:bidi="en-US"/>
        </w:rPr>
        <w:t>.1.</w:t>
      </w:r>
      <w:r>
        <w:rPr>
          <w:rFonts w:hint="eastAsia" w:ascii="Times New Roman" w:hAnsi="Times New Roman" w:eastAsia="宋体" w:cs="Times New Roman"/>
          <w:b/>
          <w:bCs/>
          <w:color w:val="000000"/>
          <w:spacing w:val="0"/>
          <w:w w:val="100"/>
          <w:position w:val="0"/>
          <w:sz w:val="28"/>
          <w:szCs w:val="28"/>
          <w:u w:val="none"/>
          <w:shd w:val="clear" w:color="auto" w:fill="auto"/>
          <w:lang w:val="en-US" w:eastAsia="zh-CN" w:bidi="en-US"/>
        </w:rPr>
        <w:t>1</w:t>
      </w:r>
      <w:r>
        <w:rPr>
          <w:rFonts w:ascii="MingLiU" w:hAnsi="MingLiU" w:eastAsia="宋体" w:cs="MingLiU"/>
          <w:color w:val="000000"/>
          <w:spacing w:val="0"/>
          <w:w w:val="100"/>
          <w:position w:val="0"/>
          <w:sz w:val="30"/>
          <w:szCs w:val="30"/>
          <w:u w:val="none"/>
          <w:shd w:val="clear" w:color="auto" w:fill="auto"/>
          <w:lang w:val="zh-CN" w:eastAsia="zh-CN" w:bidi="zh-CN"/>
        </w:rPr>
        <w:t>效度分析</w:t>
      </w:r>
      <w:bookmarkEnd w:id="118"/>
      <w:bookmarkEnd w:id="119"/>
      <w:bookmarkEnd w:id="120"/>
      <w:bookmarkEnd w:id="121"/>
      <w:bookmarkEnd w:id="122"/>
      <w:bookmarkEnd w:id="123"/>
      <w:bookmarkEnd w:id="124"/>
      <w:bookmarkEnd w:id="125"/>
      <w:bookmarkEnd w:id="126"/>
      <w:bookmarkEnd w:id="127"/>
    </w:p>
    <w:p>
      <w:pPr>
        <w:rPr>
          <w:rFonts w:eastAsia="宋体"/>
          <w:lang w:val="zh-CN" w:eastAsia="zh-CN"/>
        </w:rPr>
      </w:pPr>
    </w:p>
    <w:p>
      <w:pPr>
        <w:keepNext w:val="0"/>
        <w:keepLines w:val="0"/>
        <w:widowControl w:val="0"/>
        <w:shd w:val="clear" w:color="auto" w:fill="auto"/>
        <w:bidi w:val="0"/>
        <w:spacing w:before="0" w:after="180" w:line="439" w:lineRule="exact"/>
        <w:ind w:left="0" w:right="0" w:firstLine="0" w:firstLineChars="0"/>
        <w:jc w:val="both"/>
        <w:rPr>
          <w:rFonts w:ascii="MingLiU" w:hAnsi="宋体" w:eastAsia="宋体" w:cs="MingLiU"/>
          <w:color w:val="000000"/>
          <w:spacing w:val="0"/>
          <w:w w:val="100"/>
          <w:position w:val="0"/>
          <w:sz w:val="22"/>
          <w:szCs w:val="22"/>
          <w:u w:val="none"/>
          <w:shd w:val="clear" w:color="auto" w:fill="auto"/>
          <w:lang w:val="zh-CN" w:eastAsia="zh-CN" w:bidi="zh-CN"/>
        </w:rPr>
      </w:pPr>
      <w:r>
        <w:rPr>
          <w:rFonts w:ascii="MingLiU" w:hAnsi="MingLiU" w:eastAsia="宋体" w:cs="MingLiU"/>
          <w:color w:val="000000"/>
          <w:spacing w:val="0"/>
          <w:w w:val="100"/>
          <w:position w:val="0"/>
          <w:sz w:val="22"/>
          <w:szCs w:val="22"/>
          <w:u w:val="none"/>
          <w:shd w:val="clear" w:color="auto" w:fill="auto"/>
          <w:lang w:val="zh-CN" w:eastAsia="zh-CN" w:bidi="zh-CN"/>
        </w:rPr>
        <w:t>为了提高问卷的效度</w:t>
      </w:r>
      <w:r>
        <w:rPr>
          <w:rFonts w:ascii="MingLiU" w:hAnsi="MingLiU" w:eastAsia="MingLiU" w:cs="MingLiU"/>
          <w:color w:val="000000"/>
          <w:spacing w:val="0"/>
          <w:w w:val="100"/>
          <w:position w:val="0"/>
          <w:sz w:val="22"/>
          <w:szCs w:val="22"/>
          <w:u w:val="none"/>
          <w:shd w:val="clear" w:color="auto" w:fill="auto"/>
          <w:lang w:val="zh-CN" w:eastAsia="zh-CN" w:bidi="zh-CN"/>
        </w:rPr>
        <w:t>，</w:t>
      </w:r>
      <w:r>
        <w:rPr>
          <w:rFonts w:ascii="MingLiU" w:hAnsi="宋体" w:eastAsia="宋体" w:cs="MingLiU"/>
          <w:color w:val="000000"/>
          <w:spacing w:val="0"/>
          <w:w w:val="100"/>
          <w:position w:val="0"/>
          <w:sz w:val="22"/>
          <w:szCs w:val="22"/>
          <w:u w:val="none"/>
          <w:shd w:val="clear" w:color="auto" w:fill="auto"/>
          <w:lang w:val="zh-CN" w:eastAsia="zh-CN" w:bidi="zh-CN"/>
        </w:rPr>
        <w:t>笔者从前期准备到问卷实施的过程采取了以下策略</w:t>
      </w:r>
      <w:r>
        <w:rPr>
          <w:rFonts w:ascii="MingLiU" w:hAnsi="MingLiU" w:eastAsia="MingLiU" w:cs="MingLiU"/>
          <w:color w:val="000000"/>
          <w:spacing w:val="0"/>
          <w:w w:val="100"/>
          <w:position w:val="0"/>
          <w:sz w:val="22"/>
          <w:szCs w:val="22"/>
          <w:u w:val="none"/>
          <w:shd w:val="clear" w:color="auto" w:fill="auto"/>
          <w:lang w:val="zh-CN" w:eastAsia="zh-CN" w:bidi="zh-CN"/>
        </w:rPr>
        <w:t>：</w:t>
      </w:r>
    </w:p>
    <w:p>
      <w:pPr>
        <w:keepNext w:val="0"/>
        <w:keepLines w:val="0"/>
        <w:widowControl w:val="0"/>
        <w:shd w:val="clear" w:color="auto" w:fill="auto"/>
        <w:bidi w:val="0"/>
        <w:spacing w:before="0" w:after="180" w:line="439" w:lineRule="exact"/>
        <w:ind w:left="0" w:right="0" w:firstLine="0" w:firstLineChars="0"/>
        <w:jc w:val="both"/>
        <w:rPr>
          <w:rFonts w:ascii="MingLiU" w:hAnsi="宋体" w:eastAsia="宋体" w:cs="MingLiU"/>
          <w:color w:val="000000"/>
          <w:spacing w:val="0"/>
          <w:w w:val="100"/>
          <w:position w:val="0"/>
          <w:sz w:val="22"/>
          <w:szCs w:val="22"/>
          <w:u w:val="none"/>
          <w:shd w:val="clear" w:color="auto" w:fill="auto"/>
          <w:lang w:val="zh-CN" w:eastAsia="zh-CN" w:bidi="zh-CN"/>
        </w:rPr>
      </w:pPr>
    </w:p>
    <w:p>
      <w:pPr>
        <w:keepNext w:val="0"/>
        <w:keepLines w:val="0"/>
        <w:widowControl w:val="0"/>
        <w:numPr>
          <w:ilvl w:val="0"/>
          <w:numId w:val="0"/>
        </w:numPr>
        <w:shd w:val="clear" w:color="auto" w:fill="auto"/>
        <w:tabs>
          <w:tab w:val="left" w:pos="1142"/>
        </w:tabs>
        <w:bidi w:val="0"/>
        <w:spacing w:before="0" w:after="0" w:line="418" w:lineRule="auto"/>
        <w:ind w:left="640" w:leftChars="0" w:right="0" w:rightChars="0" w:firstLine="0" w:firstLineChars="0"/>
        <w:jc w:val="both"/>
        <w:rPr>
          <w:rFonts w:ascii="MingLiU" w:hAnsi="宋体" w:eastAsia="宋体" w:cs="MingLiU"/>
          <w:color w:val="000000"/>
          <w:spacing w:val="0"/>
          <w:w w:val="100"/>
          <w:position w:val="0"/>
          <w:sz w:val="22"/>
          <w:szCs w:val="22"/>
          <w:u w:val="none"/>
          <w:shd w:val="clear" w:color="auto" w:fill="auto"/>
          <w:lang w:val="zh-CN" w:eastAsia="zh-CN" w:bidi="zh-CN"/>
        </w:rPr>
      </w:pP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宋体" w:hAnsi="宋体" w:eastAsia="宋体" w:cs="宋体"/>
          <w:color w:val="000000"/>
          <w:spacing w:val="0"/>
          <w:w w:val="100"/>
          <w:position w:val="0"/>
          <w:sz w:val="22"/>
          <w:szCs w:val="22"/>
          <w:u w:val="none"/>
          <w:shd w:val="clear" w:color="auto" w:fill="auto"/>
          <w:lang w:val="en-US" w:eastAsia="zh-CN" w:bidi="zh-CN"/>
        </w:rPr>
        <w:t>1</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ascii="MingLiU" w:hAnsi="宋体" w:eastAsia="宋体" w:cs="MingLiU"/>
          <w:color w:val="000000"/>
          <w:spacing w:val="0"/>
          <w:w w:val="100"/>
          <w:position w:val="0"/>
          <w:sz w:val="22"/>
          <w:szCs w:val="22"/>
          <w:u w:val="none"/>
          <w:shd w:val="clear" w:color="auto" w:fill="auto"/>
          <w:lang w:val="zh-CN" w:eastAsia="zh-CN" w:bidi="zh-CN"/>
        </w:rPr>
        <w:t>前期准备</w:t>
      </w:r>
    </w:p>
    <w:p>
      <w:pPr>
        <w:keepNext w:val="0"/>
        <w:keepLines w:val="0"/>
        <w:widowControl w:val="0"/>
        <w:numPr>
          <w:ilvl w:val="0"/>
          <w:numId w:val="0"/>
        </w:numPr>
        <w:shd w:val="clear" w:color="auto" w:fill="auto"/>
        <w:tabs>
          <w:tab w:val="left" w:pos="1142"/>
        </w:tabs>
        <w:bidi w:val="0"/>
        <w:spacing w:before="0" w:after="0" w:line="418" w:lineRule="auto"/>
        <w:ind w:left="640" w:leftChars="0" w:right="0" w:rightChars="0" w:firstLine="0" w:firstLineChars="0"/>
        <w:jc w:val="both"/>
        <w:rPr>
          <w:rFonts w:ascii="MingLiU" w:hAnsi="宋体" w:eastAsia="宋体" w:cs="MingLiU"/>
          <w:color w:val="000000"/>
          <w:spacing w:val="0"/>
          <w:w w:val="100"/>
          <w:position w:val="0"/>
          <w:sz w:val="22"/>
          <w:szCs w:val="22"/>
          <w:u w:val="none"/>
          <w:shd w:val="clear" w:color="auto" w:fill="auto"/>
          <w:lang w:val="zh-CN" w:eastAsia="zh-CN" w:bidi="zh-CN"/>
        </w:rPr>
      </w:pPr>
    </w:p>
    <w:p>
      <w:pPr>
        <w:keepNext w:val="0"/>
        <w:keepLines w:val="0"/>
        <w:widowControl w:val="0"/>
        <w:shd w:val="clear" w:color="auto" w:fill="auto"/>
        <w:bidi w:val="0"/>
        <w:spacing w:before="0" w:after="180" w:line="439" w:lineRule="exact"/>
        <w:ind w:left="0" w:right="0" w:firstLine="0" w:firstLineChars="0"/>
        <w:jc w:val="both"/>
        <w:rPr>
          <w:rFonts w:hint="eastAsia" w:ascii="MingLiU" w:hAnsi="宋体" w:eastAsia="宋体" w:cs="MingLiU"/>
          <w:color w:val="000000"/>
          <w:spacing w:val="0"/>
          <w:w w:val="100"/>
          <w:position w:val="0"/>
          <w:sz w:val="22"/>
          <w:szCs w:val="22"/>
          <w:u w:val="none"/>
          <w:shd w:val="clear" w:color="auto" w:fill="auto"/>
          <w:lang w:val="zh-CN" w:eastAsia="zh-CN" w:bidi="zh-CN"/>
        </w:rPr>
      </w:pPr>
      <w:r>
        <w:rPr>
          <w:rFonts w:hint="eastAsia" w:ascii="MingLiU" w:hAnsi="宋体" w:eastAsia="宋体" w:cs="MingLiU"/>
          <w:color w:val="000000"/>
          <w:spacing w:val="0"/>
          <w:w w:val="100"/>
          <w:position w:val="0"/>
          <w:sz w:val="22"/>
          <w:szCs w:val="22"/>
          <w:u w:val="none"/>
          <w:shd w:val="clear" w:color="auto" w:fill="auto"/>
          <w:lang w:val="zh-CN" w:eastAsia="zh-CN" w:bidi="zh-CN"/>
        </w:rPr>
        <w:t>作者认真研究了</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课标</w:t>
      </w:r>
      <w:r>
        <w:rPr>
          <w:rFonts w:hint="eastAsia" w:ascii="宋体" w:hAnsi="宋体" w:eastAsia="宋体" w:cs="宋体"/>
          <w:color w:val="000000"/>
          <w:spacing w:val="0"/>
          <w:w w:val="100"/>
          <w:position w:val="0"/>
          <w:sz w:val="22"/>
          <w:szCs w:val="22"/>
          <w:u w:val="none"/>
          <w:shd w:val="clear" w:color="auto" w:fill="auto"/>
          <w:lang w:val="en-US" w:eastAsia="zh-CN" w:bidi="zh-CN"/>
        </w:rPr>
        <w:t>2017</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中关于学生的计算能力层次的</w:t>
      </w:r>
      <w:r>
        <w:rPr>
          <w:rFonts w:hint="eastAsia" w:ascii="宋体" w:hAnsi="宋体" w:eastAsia="宋体" w:cs="宋体"/>
          <w:color w:val="000000"/>
          <w:spacing w:val="0"/>
          <w:w w:val="100"/>
          <w:position w:val="0"/>
          <w:sz w:val="22"/>
          <w:szCs w:val="22"/>
          <w:u w:val="none"/>
          <w:shd w:val="clear" w:color="auto" w:fill="auto"/>
          <w:lang w:val="en-US" w:eastAsia="zh-CN" w:bidi="zh-CN"/>
        </w:rPr>
        <w:t>2-D</w:t>
      </w:r>
      <w:r>
        <w:rPr>
          <w:rFonts w:hint="eastAsia" w:ascii="MingLiU" w:hAnsi="宋体" w:eastAsia="宋体" w:cs="MingLiU"/>
          <w:color w:val="000000"/>
          <w:spacing w:val="0"/>
          <w:w w:val="100"/>
          <w:position w:val="0"/>
          <w:sz w:val="22"/>
          <w:szCs w:val="22"/>
          <w:u w:val="none"/>
          <w:shd w:val="clear" w:color="auto" w:fill="auto"/>
          <w:lang w:val="zh-CN" w:eastAsia="zh-CN" w:bidi="zh-CN"/>
        </w:rPr>
        <w:t>结构体系</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并据此制定了调查研究的基本架构.</w:t>
      </w:r>
    </w:p>
    <w:p>
      <w:pPr>
        <w:keepNext w:val="0"/>
        <w:keepLines w:val="0"/>
        <w:widowControl w:val="0"/>
        <w:numPr>
          <w:ilvl w:val="0"/>
          <w:numId w:val="0"/>
        </w:numPr>
        <w:shd w:val="clear" w:color="auto" w:fill="auto"/>
        <w:tabs>
          <w:tab w:val="left" w:pos="1142"/>
        </w:tabs>
        <w:bidi w:val="0"/>
        <w:spacing w:before="0" w:after="0" w:line="418" w:lineRule="auto"/>
        <w:ind w:left="640" w:leftChars="0" w:right="0" w:rightChars="0" w:firstLine="0" w:firstLineChars="0"/>
        <w:jc w:val="both"/>
        <w:rPr>
          <w:rFonts w:hint="eastAsia" w:ascii="MingLiU" w:hAnsi="MingLiU" w:eastAsia="MingLiU" w:cs="MingLiU"/>
          <w:color w:val="000000"/>
          <w:spacing w:val="0"/>
          <w:w w:val="100"/>
          <w:position w:val="0"/>
          <w:sz w:val="22"/>
          <w:szCs w:val="22"/>
          <w:u w:val="none"/>
          <w:shd w:val="clear" w:color="auto" w:fill="auto"/>
          <w:lang w:val="zh-CN" w:eastAsia="zh-CN" w:bidi="zh-CN"/>
        </w:rPr>
      </w:pPr>
    </w:p>
    <w:p>
      <w:pPr>
        <w:keepNext w:val="0"/>
        <w:keepLines w:val="0"/>
        <w:widowControl w:val="0"/>
        <w:numPr>
          <w:numId w:val="0"/>
        </w:numPr>
        <w:shd w:val="clear" w:color="auto" w:fill="auto"/>
        <w:tabs>
          <w:tab w:val="left" w:pos="1142"/>
        </w:tabs>
        <w:bidi w:val="0"/>
        <w:spacing w:before="0" w:after="0" w:line="418" w:lineRule="auto"/>
        <w:ind w:left="640" w:leftChars="0" w:right="0" w:rightChars="0"/>
        <w:jc w:val="both"/>
        <w:rPr>
          <w:rFonts w:hint="default" w:ascii="MingLiU" w:hAnsi="MingLiU" w:eastAsia="MingLiU" w:cs="MingLiU"/>
          <w:color w:val="000000"/>
          <w:spacing w:val="0"/>
          <w:w w:val="100"/>
          <w:position w:val="0"/>
          <w:sz w:val="22"/>
          <w:szCs w:val="22"/>
          <w:u w:val="none"/>
          <w:shd w:val="clear" w:color="auto" w:fill="auto"/>
          <w:lang w:val="en-US" w:eastAsia="zh-CN" w:bidi="zh-CN"/>
        </w:rPr>
      </w:pPr>
    </w:p>
    <w:p>
      <w:pPr>
        <w:keepNext w:val="0"/>
        <w:keepLines w:val="0"/>
        <w:widowControl w:val="0"/>
        <w:shd w:val="clear" w:color="auto" w:fill="auto"/>
        <w:bidi w:val="0"/>
        <w:spacing w:before="0" w:after="180" w:line="439" w:lineRule="exact"/>
        <w:ind w:left="0" w:right="0" w:firstLine="0" w:firstLineChars="0"/>
        <w:jc w:val="both"/>
        <w:rPr>
          <w:rFonts w:hint="eastAsia" w:ascii="MingLiU" w:hAnsi="宋体" w:eastAsia="宋体" w:cs="MingLiU"/>
          <w:color w:val="000000"/>
          <w:spacing w:val="0"/>
          <w:w w:val="100"/>
          <w:position w:val="0"/>
          <w:sz w:val="22"/>
          <w:szCs w:val="22"/>
          <w:u w:val="none"/>
          <w:shd w:val="clear" w:color="auto" w:fill="auto"/>
          <w:lang w:val="en-US" w:eastAsia="zh-CN" w:bidi="zh-CN"/>
        </w:rPr>
      </w:pPr>
      <w:r>
        <w:rPr>
          <w:rFonts w:hint="eastAsia" w:ascii="MingLiU" w:hAnsi="宋体" w:eastAsia="宋体" w:cs="MingLiU"/>
          <w:color w:val="000000"/>
          <w:spacing w:val="0"/>
          <w:w w:val="100"/>
          <w:position w:val="0"/>
          <w:sz w:val="22"/>
          <w:szCs w:val="22"/>
          <w:u w:val="none"/>
          <w:shd w:val="clear" w:color="auto" w:fill="auto"/>
          <w:lang w:val="zh-CN" w:eastAsia="zh-CN" w:bidi="zh-CN"/>
        </w:rPr>
        <w:t>在编写调查问卷的初始阶段</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首先按照调查的基本结构</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对水平</w:t>
      </w:r>
      <w:r>
        <w:rPr>
          <w:rFonts w:hint="eastAsia" w:ascii="宋体" w:hAnsi="宋体" w:eastAsia="宋体" w:cs="宋体"/>
          <w:color w:val="000000"/>
          <w:spacing w:val="0"/>
          <w:w w:val="100"/>
          <w:position w:val="0"/>
          <w:sz w:val="22"/>
          <w:szCs w:val="22"/>
          <w:u w:val="none"/>
          <w:shd w:val="clear" w:color="auto" w:fill="auto"/>
          <w:lang w:val="en-US" w:eastAsia="zh-CN" w:bidi="zh-CN"/>
        </w:rPr>
        <w:t>1</w:t>
      </w:r>
      <w:r>
        <w:rPr>
          <w:rFonts w:hint="eastAsia" w:ascii="MingLiU" w:hAnsi="宋体" w:eastAsia="宋体" w:cs="MingLiU"/>
          <w:color w:val="000000"/>
          <w:spacing w:val="0"/>
          <w:w w:val="100"/>
          <w:position w:val="0"/>
          <w:sz w:val="22"/>
          <w:szCs w:val="22"/>
          <w:u w:val="none"/>
          <w:shd w:val="clear" w:color="auto" w:fill="auto"/>
          <w:lang w:val="zh-CN" w:eastAsia="zh-CN" w:bidi="zh-CN"/>
        </w:rPr>
        <w:t>和水平</w:t>
      </w:r>
      <w:r>
        <w:rPr>
          <w:rFonts w:hint="eastAsia" w:ascii="宋体" w:hAnsi="宋体" w:eastAsia="宋体" w:cs="宋体"/>
          <w:color w:val="000000"/>
          <w:spacing w:val="0"/>
          <w:w w:val="100"/>
          <w:position w:val="0"/>
          <w:sz w:val="22"/>
          <w:szCs w:val="22"/>
          <w:u w:val="none"/>
          <w:shd w:val="clear" w:color="auto" w:fill="auto"/>
          <w:lang w:val="en-US" w:eastAsia="zh-CN" w:bidi="zh-CN"/>
        </w:rPr>
        <w:t>2</w:t>
      </w:r>
      <w:r>
        <w:rPr>
          <w:rFonts w:hint="eastAsia" w:ascii="MingLiU" w:hAnsi="宋体" w:eastAsia="宋体" w:cs="MingLiU"/>
          <w:color w:val="000000"/>
          <w:spacing w:val="0"/>
          <w:w w:val="100"/>
          <w:position w:val="0"/>
          <w:sz w:val="22"/>
          <w:szCs w:val="22"/>
          <w:u w:val="none"/>
          <w:shd w:val="clear" w:color="auto" w:fill="auto"/>
          <w:lang w:val="zh-CN" w:eastAsia="zh-CN" w:bidi="zh-CN"/>
        </w:rPr>
        <w:t>的四个方向的四个部分进行三个问题</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一共</w:t>
      </w:r>
      <w:r>
        <w:rPr>
          <w:rFonts w:hint="eastAsia" w:ascii="宋体" w:hAnsi="宋体" w:eastAsia="宋体" w:cs="宋体"/>
          <w:color w:val="000000"/>
          <w:spacing w:val="0"/>
          <w:w w:val="100"/>
          <w:position w:val="0"/>
          <w:sz w:val="22"/>
          <w:szCs w:val="22"/>
          <w:u w:val="none"/>
          <w:shd w:val="clear" w:color="auto" w:fill="auto"/>
          <w:lang w:val="en-US" w:eastAsia="zh-CN" w:bidi="zh-CN"/>
        </w:rPr>
        <w:t>24</w:t>
      </w:r>
      <w:r>
        <w:rPr>
          <w:rFonts w:hint="eastAsia" w:ascii="MingLiU" w:hAnsi="宋体" w:eastAsia="宋体" w:cs="MingLiU"/>
          <w:color w:val="000000"/>
          <w:spacing w:val="0"/>
          <w:w w:val="100"/>
          <w:position w:val="0"/>
          <w:sz w:val="22"/>
          <w:szCs w:val="22"/>
          <w:u w:val="none"/>
          <w:shd w:val="clear" w:color="auto" w:fill="auto"/>
          <w:lang w:val="zh-CN" w:eastAsia="zh-CN" w:bidi="zh-CN"/>
        </w:rPr>
        <w:t>个问题</w:t>
      </w:r>
      <w:r>
        <w:rPr>
          <w:rFonts w:hint="eastAsia" w:ascii="MingLiU" w:hAnsi="MingLiU" w:eastAsia="MingLiU" w:cs="MingLiU"/>
          <w:color w:val="000000"/>
          <w:spacing w:val="0"/>
          <w:w w:val="100"/>
          <w:position w:val="0"/>
          <w:sz w:val="22"/>
          <w:szCs w:val="22"/>
          <w:u w:val="none"/>
          <w:shd w:val="clear" w:color="auto" w:fill="auto"/>
          <w:lang w:val="en-US" w:eastAsia="zh-CN" w:bidi="zh-CN"/>
        </w:rPr>
        <w:t>。</w:t>
      </w:r>
    </w:p>
    <w:p>
      <w:pPr>
        <w:keepNext w:val="0"/>
        <w:keepLines w:val="0"/>
        <w:widowControl w:val="0"/>
        <w:shd w:val="clear" w:color="auto" w:fill="auto"/>
        <w:bidi w:val="0"/>
        <w:spacing w:before="0" w:after="180" w:line="439" w:lineRule="exact"/>
        <w:ind w:left="0" w:right="0" w:firstLine="0" w:firstLineChars="0"/>
        <w:jc w:val="both"/>
        <w:rPr>
          <w:rFonts w:hint="default" w:ascii="MingLiU" w:hAnsi="宋体" w:eastAsia="宋体" w:cs="MingLiU"/>
          <w:color w:val="000000"/>
          <w:spacing w:val="0"/>
          <w:w w:val="100"/>
          <w:position w:val="0"/>
          <w:sz w:val="22"/>
          <w:szCs w:val="22"/>
          <w:u w:val="none"/>
          <w:shd w:val="clear" w:color="auto" w:fill="auto"/>
          <w:lang w:val="en-US" w:eastAsia="zh-CN" w:bidi="zh-CN"/>
        </w:rPr>
      </w:pPr>
    </w:p>
    <w:p>
      <w:pPr>
        <w:keepNext w:val="0"/>
        <w:keepLines w:val="0"/>
        <w:widowControl w:val="0"/>
        <w:numPr>
          <w:ilvl w:val="0"/>
          <w:numId w:val="0"/>
        </w:numPr>
        <w:shd w:val="clear" w:color="auto" w:fill="auto"/>
        <w:tabs>
          <w:tab w:val="left" w:pos="1142"/>
        </w:tabs>
        <w:bidi w:val="0"/>
        <w:spacing w:before="0" w:after="0" w:line="418" w:lineRule="auto"/>
        <w:ind w:left="640" w:leftChars="0" w:right="0" w:rightChars="0" w:firstLine="0" w:firstLineChars="0"/>
        <w:jc w:val="both"/>
        <w:rPr>
          <w:rFonts w:ascii="MingLiU" w:hAnsi="宋体" w:eastAsia="宋体" w:cs="MingLiU"/>
          <w:color w:val="000000"/>
          <w:spacing w:val="0"/>
          <w:w w:val="100"/>
          <w:position w:val="0"/>
          <w:sz w:val="22"/>
          <w:szCs w:val="22"/>
          <w:u w:val="none"/>
          <w:shd w:val="clear" w:color="auto" w:fill="auto"/>
          <w:lang w:val="zh-CN" w:eastAsia="zh-CN" w:bidi="zh-CN"/>
        </w:rPr>
      </w:pP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宋体" w:hAnsi="宋体" w:eastAsia="宋体" w:cs="宋体"/>
          <w:color w:val="000000"/>
          <w:spacing w:val="0"/>
          <w:w w:val="100"/>
          <w:position w:val="0"/>
          <w:sz w:val="22"/>
          <w:szCs w:val="22"/>
          <w:u w:val="none"/>
          <w:shd w:val="clear" w:color="auto" w:fill="auto"/>
          <w:lang w:val="en-US" w:eastAsia="zh-CN" w:bidi="zh-CN"/>
        </w:rPr>
        <w:t>3</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ascii="MingLiU" w:hAnsi="宋体" w:eastAsia="宋体" w:cs="MingLiU"/>
          <w:color w:val="000000"/>
          <w:spacing w:val="0"/>
          <w:w w:val="100"/>
          <w:position w:val="0"/>
          <w:sz w:val="22"/>
          <w:szCs w:val="22"/>
          <w:u w:val="none"/>
          <w:shd w:val="clear" w:color="auto" w:fill="auto"/>
          <w:lang w:val="zh-CN" w:eastAsia="zh-CN" w:bidi="zh-CN"/>
        </w:rPr>
        <w:t>生成问卷</w:t>
      </w:r>
    </w:p>
    <w:p>
      <w:pPr>
        <w:keepNext w:val="0"/>
        <w:keepLines w:val="0"/>
        <w:widowControl w:val="0"/>
        <w:numPr>
          <w:ilvl w:val="0"/>
          <w:numId w:val="0"/>
        </w:numPr>
        <w:shd w:val="clear" w:color="auto" w:fill="auto"/>
        <w:tabs>
          <w:tab w:val="left" w:pos="1142"/>
        </w:tabs>
        <w:bidi w:val="0"/>
        <w:spacing w:before="0" w:after="0" w:line="418" w:lineRule="auto"/>
        <w:ind w:left="640" w:leftChars="0" w:right="0" w:rightChars="0" w:firstLine="0" w:firstLineChars="0"/>
        <w:jc w:val="both"/>
        <w:rPr>
          <w:rFonts w:ascii="MingLiU" w:hAnsi="宋体" w:eastAsia="宋体" w:cs="MingLiU"/>
          <w:color w:val="000000"/>
          <w:spacing w:val="0"/>
          <w:w w:val="100"/>
          <w:position w:val="0"/>
          <w:sz w:val="22"/>
          <w:szCs w:val="22"/>
          <w:u w:val="none"/>
          <w:shd w:val="clear" w:color="auto" w:fill="auto"/>
          <w:lang w:val="zh-CN" w:eastAsia="zh-CN" w:bidi="zh-CN"/>
        </w:rPr>
      </w:pPr>
    </w:p>
    <w:p>
      <w:pPr>
        <w:keepNext w:val="0"/>
        <w:keepLines w:val="0"/>
        <w:widowControl w:val="0"/>
        <w:shd w:val="clear" w:color="auto" w:fill="auto"/>
        <w:bidi w:val="0"/>
        <w:spacing w:before="0" w:after="180" w:line="439" w:lineRule="exact"/>
        <w:ind w:left="0" w:right="0" w:firstLine="0" w:firstLineChars="0"/>
        <w:jc w:val="both"/>
        <w:rPr>
          <w:rFonts w:ascii="MingLiU" w:hAnsi="宋体" w:eastAsia="宋体" w:cs="MingLiU"/>
          <w:color w:val="000000"/>
          <w:spacing w:val="0"/>
          <w:w w:val="100"/>
          <w:position w:val="0"/>
          <w:sz w:val="22"/>
          <w:szCs w:val="22"/>
          <w:u w:val="none"/>
          <w:shd w:val="clear" w:color="auto" w:fill="auto"/>
          <w:lang w:val="zh-CN" w:eastAsia="zh-CN" w:bidi="zh-CN"/>
        </w:rPr>
      </w:pPr>
      <w:r>
        <w:rPr>
          <w:rFonts w:hint="eastAsia" w:ascii="MingLiU" w:hAnsi="宋体" w:eastAsia="宋体" w:cs="MingLiU"/>
          <w:color w:val="000000"/>
          <w:spacing w:val="0"/>
          <w:w w:val="100"/>
          <w:position w:val="0"/>
          <w:sz w:val="22"/>
          <w:szCs w:val="22"/>
          <w:u w:val="none"/>
          <w:shd w:val="clear" w:color="auto" w:fill="auto"/>
          <w:lang w:val="zh-CN" w:eastAsia="zh-CN" w:bidi="zh-CN"/>
        </w:rPr>
        <w:t>为了确保问卷的有效性</w:t>
      </w:r>
      <w:r>
        <w:rPr>
          <w:rFonts w:hint="eastAsia" w:ascii="MingLiU" w:hAnsi="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为了避免一些错误</w:t>
      </w:r>
      <w:r>
        <w:rPr>
          <w:rFonts w:hint="eastAsia" w:ascii="MingLiU" w:hAnsi="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随机打乱了</w:t>
      </w:r>
      <w:r>
        <w:rPr>
          <w:rFonts w:hint="eastAsia" w:ascii="宋体" w:hAnsi="宋体" w:eastAsia="宋体" w:cs="宋体"/>
          <w:color w:val="000000"/>
          <w:spacing w:val="0"/>
          <w:w w:val="100"/>
          <w:position w:val="0"/>
          <w:sz w:val="22"/>
          <w:szCs w:val="22"/>
          <w:u w:val="none"/>
          <w:shd w:val="clear" w:color="auto" w:fill="auto"/>
          <w:lang w:val="en-US" w:eastAsia="zh-CN" w:bidi="zh-CN"/>
        </w:rPr>
        <w:t>24</w:t>
      </w:r>
      <w:r>
        <w:rPr>
          <w:rFonts w:hint="eastAsia" w:ascii="MingLiU" w:hAnsi="宋体" w:eastAsia="宋体" w:cs="MingLiU"/>
          <w:color w:val="000000"/>
          <w:spacing w:val="0"/>
          <w:w w:val="100"/>
          <w:position w:val="0"/>
          <w:sz w:val="22"/>
          <w:szCs w:val="22"/>
          <w:u w:val="none"/>
          <w:shd w:val="clear" w:color="auto" w:fill="auto"/>
          <w:lang w:val="zh-CN" w:eastAsia="zh-CN" w:bidi="zh-CN"/>
        </w:rPr>
        <w:t>个题目的顺序</w:t>
      </w:r>
      <w:r>
        <w:rPr>
          <w:rFonts w:hint="eastAsia" w:ascii="MingLiU" w:hAnsi="MingLiU" w:cs="MingLiU"/>
          <w:color w:val="000000"/>
          <w:spacing w:val="0"/>
          <w:w w:val="100"/>
          <w:position w:val="0"/>
          <w:sz w:val="22"/>
          <w:szCs w:val="22"/>
          <w:u w:val="none"/>
          <w:shd w:val="clear" w:color="auto" w:fill="auto"/>
          <w:lang w:val="zh-CN" w:eastAsia="zh-CN" w:bidi="zh-CN"/>
        </w:rPr>
        <w:t>。</w:t>
      </w:r>
    </w:p>
    <w:p>
      <w:pPr>
        <w:keepNext w:val="0"/>
        <w:keepLines w:val="0"/>
        <w:widowControl w:val="0"/>
        <w:shd w:val="clear" w:color="auto" w:fill="auto"/>
        <w:bidi w:val="0"/>
        <w:spacing w:before="0" w:after="180" w:line="439" w:lineRule="exact"/>
        <w:ind w:left="0" w:right="0" w:firstLine="0" w:firstLineChars="0"/>
        <w:jc w:val="both"/>
        <w:rPr>
          <w:rFonts w:ascii="MingLiU" w:hAnsi="宋体" w:eastAsia="宋体" w:cs="MingLiU"/>
          <w:color w:val="000000"/>
          <w:spacing w:val="0"/>
          <w:w w:val="100"/>
          <w:position w:val="0"/>
          <w:sz w:val="22"/>
          <w:szCs w:val="22"/>
          <w:u w:val="none"/>
          <w:shd w:val="clear" w:color="auto" w:fill="auto"/>
          <w:lang w:val="zh-CN" w:eastAsia="zh-CN" w:bidi="zh-CN"/>
        </w:rPr>
      </w:pPr>
    </w:p>
    <w:p>
      <w:pPr>
        <w:keepNext w:val="0"/>
        <w:keepLines w:val="0"/>
        <w:widowControl w:val="0"/>
        <w:numPr>
          <w:ilvl w:val="0"/>
          <w:numId w:val="0"/>
        </w:numPr>
        <w:shd w:val="clear" w:color="auto" w:fill="auto"/>
        <w:tabs>
          <w:tab w:val="left" w:pos="1142"/>
        </w:tabs>
        <w:bidi w:val="0"/>
        <w:spacing w:before="0" w:after="0" w:line="418" w:lineRule="auto"/>
        <w:ind w:left="640" w:leftChars="0" w:right="0" w:rightChars="0" w:firstLine="0" w:firstLineChars="0"/>
        <w:jc w:val="both"/>
        <w:rPr>
          <w:rFonts w:ascii="MingLiU" w:hAnsi="宋体" w:eastAsia="宋体" w:cs="MingLiU"/>
          <w:color w:val="000000"/>
          <w:spacing w:val="0"/>
          <w:w w:val="100"/>
          <w:position w:val="0"/>
          <w:sz w:val="22"/>
          <w:szCs w:val="22"/>
          <w:u w:val="none"/>
          <w:shd w:val="clear" w:color="auto" w:fill="auto"/>
          <w:lang w:val="zh-CN" w:eastAsia="zh-CN" w:bidi="zh-CN"/>
        </w:rPr>
      </w:pP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宋体" w:hAnsi="宋体" w:eastAsia="宋体" w:cs="宋体"/>
          <w:color w:val="000000"/>
          <w:spacing w:val="0"/>
          <w:w w:val="100"/>
          <w:position w:val="0"/>
          <w:sz w:val="22"/>
          <w:szCs w:val="22"/>
          <w:u w:val="none"/>
          <w:shd w:val="clear" w:color="auto" w:fill="auto"/>
          <w:lang w:val="en-US" w:eastAsia="zh-CN" w:bidi="zh-CN"/>
        </w:rPr>
        <w:t>4</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ascii="MingLiU" w:hAnsi="宋体" w:eastAsia="宋体" w:cs="MingLiU"/>
          <w:color w:val="000000"/>
          <w:spacing w:val="0"/>
          <w:w w:val="100"/>
          <w:position w:val="0"/>
          <w:sz w:val="22"/>
          <w:szCs w:val="22"/>
          <w:u w:val="none"/>
          <w:shd w:val="clear" w:color="auto" w:fill="auto"/>
          <w:lang w:val="zh-CN" w:eastAsia="zh-CN" w:bidi="zh-CN"/>
        </w:rPr>
        <w:t>发放问卷</w:t>
      </w:r>
    </w:p>
    <w:p>
      <w:pPr>
        <w:keepNext w:val="0"/>
        <w:keepLines w:val="0"/>
        <w:widowControl w:val="0"/>
        <w:numPr>
          <w:ilvl w:val="0"/>
          <w:numId w:val="0"/>
        </w:numPr>
        <w:shd w:val="clear" w:color="auto" w:fill="auto"/>
        <w:tabs>
          <w:tab w:val="left" w:pos="1142"/>
        </w:tabs>
        <w:bidi w:val="0"/>
        <w:spacing w:before="0" w:after="0" w:line="418" w:lineRule="auto"/>
        <w:ind w:left="640" w:leftChars="0" w:right="0" w:rightChars="0" w:firstLine="0" w:firstLineChars="0"/>
        <w:jc w:val="both"/>
        <w:rPr>
          <w:rFonts w:ascii="MingLiU" w:hAnsi="宋体" w:eastAsia="宋体" w:cs="MingLiU"/>
          <w:color w:val="000000"/>
          <w:spacing w:val="0"/>
          <w:w w:val="100"/>
          <w:position w:val="0"/>
          <w:sz w:val="22"/>
          <w:szCs w:val="22"/>
          <w:u w:val="none"/>
          <w:shd w:val="clear" w:color="auto" w:fill="auto"/>
          <w:lang w:val="zh-CN" w:eastAsia="zh-CN" w:bidi="zh-CN"/>
        </w:rPr>
      </w:pPr>
    </w:p>
    <w:p>
      <w:pPr>
        <w:keepNext w:val="0"/>
        <w:keepLines w:val="0"/>
        <w:widowControl w:val="0"/>
        <w:shd w:val="clear" w:color="auto" w:fill="auto"/>
        <w:bidi w:val="0"/>
        <w:spacing w:before="0" w:after="180" w:line="439" w:lineRule="exact"/>
        <w:ind w:left="0" w:right="0" w:firstLine="0" w:firstLineChars="0"/>
        <w:jc w:val="both"/>
        <w:rPr>
          <w:rFonts w:ascii="MingLiU" w:hAnsi="宋体" w:eastAsia="宋体" w:cs="MingLiU"/>
          <w:color w:val="000000"/>
          <w:spacing w:val="0"/>
          <w:w w:val="100"/>
          <w:position w:val="0"/>
          <w:sz w:val="22"/>
          <w:szCs w:val="22"/>
          <w:u w:val="none"/>
          <w:shd w:val="clear" w:color="auto" w:fill="auto"/>
          <w:lang w:val="zh-CN" w:eastAsia="zh-CN" w:bidi="zh-CN"/>
        </w:rPr>
      </w:pPr>
      <w:r>
        <w:rPr>
          <w:rFonts w:hint="eastAsia" w:ascii="MingLiU" w:hAnsi="宋体" w:eastAsia="宋体" w:cs="MingLiU"/>
          <w:color w:val="000000"/>
          <w:spacing w:val="0"/>
          <w:w w:val="100"/>
          <w:position w:val="0"/>
          <w:sz w:val="22"/>
          <w:szCs w:val="22"/>
          <w:u w:val="none"/>
          <w:shd w:val="clear" w:color="auto" w:fill="auto"/>
          <w:lang w:val="zh-CN" w:eastAsia="zh-CN" w:bidi="zh-CN"/>
        </w:rPr>
        <w:t>由实习导师预先与教学部门联系</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以</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校方调查表</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的观点</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由各班的班长到班监部进行问卷调查</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于三月六日的班会上进行</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由高二</w:t>
      </w:r>
      <w:r>
        <w:rPr>
          <w:rFonts w:hint="eastAsia" w:ascii="宋体" w:hAnsi="宋体" w:eastAsia="宋体" w:cs="宋体"/>
          <w:color w:val="000000"/>
          <w:spacing w:val="0"/>
          <w:w w:val="100"/>
          <w:position w:val="0"/>
          <w:sz w:val="22"/>
          <w:szCs w:val="22"/>
          <w:u w:val="none"/>
          <w:shd w:val="clear" w:color="auto" w:fill="auto"/>
          <w:lang w:val="en-US" w:eastAsia="zh-CN" w:bidi="zh-CN"/>
        </w:rPr>
        <w:t>16</w:t>
      </w:r>
      <w:r>
        <w:rPr>
          <w:rFonts w:hint="eastAsia" w:ascii="MingLiU" w:hAnsi="宋体" w:eastAsia="宋体" w:cs="MingLiU"/>
          <w:color w:val="000000"/>
          <w:spacing w:val="0"/>
          <w:w w:val="100"/>
          <w:position w:val="0"/>
          <w:sz w:val="22"/>
          <w:szCs w:val="22"/>
          <w:u w:val="none"/>
          <w:shd w:val="clear" w:color="auto" w:fill="auto"/>
          <w:lang w:val="zh-CN" w:eastAsia="zh-CN" w:bidi="zh-CN"/>
        </w:rPr>
        <w:t>个班抽</w:t>
      </w:r>
      <w:r>
        <w:rPr>
          <w:rFonts w:hint="eastAsia" w:ascii="MingLiU" w:hAnsi="宋体" w:cs="MingLiU"/>
          <w:color w:val="000000"/>
          <w:spacing w:val="0"/>
          <w:w w:val="100"/>
          <w:position w:val="0"/>
          <w:sz w:val="22"/>
          <w:szCs w:val="22"/>
          <w:u w:val="none"/>
          <w:shd w:val="clear" w:color="auto" w:fill="auto"/>
          <w:lang w:val="en-US" w:eastAsia="zh-CN" w:bidi="zh-CN"/>
        </w:rPr>
        <w:t>取</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随机选取</w:t>
      </w:r>
      <w:r>
        <w:rPr>
          <w:rFonts w:hint="eastAsia" w:ascii="宋体" w:hAnsi="宋体" w:eastAsia="宋体" w:cs="宋体"/>
          <w:color w:val="000000"/>
          <w:spacing w:val="0"/>
          <w:w w:val="100"/>
          <w:position w:val="0"/>
          <w:sz w:val="22"/>
          <w:szCs w:val="22"/>
          <w:u w:val="none"/>
          <w:shd w:val="clear" w:color="auto" w:fill="auto"/>
          <w:lang w:val="en-US" w:eastAsia="zh-CN" w:bidi="zh-CN"/>
        </w:rPr>
        <w:t>12</w:t>
      </w:r>
      <w:r>
        <w:rPr>
          <w:rFonts w:hint="eastAsia" w:ascii="MingLiU" w:hAnsi="宋体" w:eastAsia="宋体" w:cs="MingLiU"/>
          <w:color w:val="000000"/>
          <w:spacing w:val="0"/>
          <w:w w:val="100"/>
          <w:position w:val="0"/>
          <w:sz w:val="22"/>
          <w:szCs w:val="22"/>
          <w:u w:val="none"/>
          <w:shd w:val="clear" w:color="auto" w:fill="auto"/>
          <w:lang w:val="zh-CN" w:eastAsia="zh-CN" w:bidi="zh-CN"/>
        </w:rPr>
        <w:t>个班</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从中选取</w:t>
      </w:r>
      <w:r>
        <w:rPr>
          <w:rFonts w:hint="eastAsia" w:ascii="宋体" w:hAnsi="宋体" w:eastAsia="宋体" w:cs="宋体"/>
          <w:color w:val="000000"/>
          <w:spacing w:val="0"/>
          <w:w w:val="100"/>
          <w:position w:val="0"/>
          <w:sz w:val="22"/>
          <w:szCs w:val="22"/>
          <w:u w:val="none"/>
          <w:shd w:val="clear" w:color="auto" w:fill="auto"/>
          <w:lang w:val="en-US" w:eastAsia="zh-CN" w:bidi="zh-CN"/>
        </w:rPr>
        <w:t>480</w:t>
      </w:r>
      <w:r>
        <w:rPr>
          <w:rFonts w:hint="eastAsia" w:ascii="MingLiU" w:hAnsi="宋体" w:eastAsia="宋体" w:cs="MingLiU"/>
          <w:color w:val="000000"/>
          <w:spacing w:val="0"/>
          <w:w w:val="100"/>
          <w:position w:val="0"/>
          <w:sz w:val="22"/>
          <w:szCs w:val="22"/>
          <w:u w:val="none"/>
          <w:shd w:val="clear" w:color="auto" w:fill="auto"/>
          <w:lang w:val="zh-CN" w:eastAsia="zh-CN" w:bidi="zh-CN"/>
        </w:rPr>
        <w:t>人</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以保证问卷调查的准确性</w:t>
      </w:r>
    </w:p>
    <w:p>
      <w:pPr>
        <w:keepNext w:val="0"/>
        <w:keepLines w:val="0"/>
        <w:widowControl w:val="0"/>
        <w:numPr>
          <w:ilvl w:val="0"/>
          <w:numId w:val="0"/>
        </w:numPr>
        <w:shd w:val="clear" w:color="auto" w:fill="auto"/>
        <w:bidi w:val="0"/>
        <w:spacing w:before="0" w:after="0" w:line="410" w:lineRule="auto"/>
        <w:ind w:left="640" w:leftChars="0" w:right="0" w:rightChars="0" w:firstLine="0" w:firstLineChars="0"/>
        <w:jc w:val="both"/>
        <w:rPr>
          <w:rFonts w:ascii="MingLiU" w:hAnsi="宋体" w:eastAsia="宋体" w:cs="MingLiU"/>
          <w:color w:val="000000"/>
          <w:spacing w:val="0"/>
          <w:w w:val="100"/>
          <w:position w:val="0"/>
          <w:sz w:val="22"/>
          <w:szCs w:val="22"/>
          <w:u w:val="none"/>
          <w:shd w:val="clear" w:color="auto" w:fill="auto"/>
          <w:lang w:val="zh-CN" w:eastAsia="zh-CN" w:bidi="zh-CN"/>
        </w:rPr>
      </w:pP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宋体" w:hAnsi="宋体" w:eastAsia="宋体" w:cs="宋体"/>
          <w:color w:val="000000"/>
          <w:spacing w:val="0"/>
          <w:w w:val="100"/>
          <w:position w:val="0"/>
          <w:sz w:val="22"/>
          <w:szCs w:val="22"/>
          <w:u w:val="none"/>
          <w:shd w:val="clear" w:color="auto" w:fill="auto"/>
          <w:lang w:val="en-US" w:eastAsia="zh-CN" w:bidi="zh-CN"/>
        </w:rPr>
        <w:t>5</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ascii="MingLiU" w:hAnsi="宋体" w:eastAsia="宋体" w:cs="MingLiU"/>
          <w:color w:val="000000"/>
          <w:spacing w:val="0"/>
          <w:w w:val="100"/>
          <w:position w:val="0"/>
          <w:sz w:val="22"/>
          <w:szCs w:val="22"/>
          <w:u w:val="none"/>
          <w:shd w:val="clear" w:color="auto" w:fill="auto"/>
          <w:lang w:val="zh-CN" w:eastAsia="zh-CN" w:bidi="zh-CN"/>
        </w:rPr>
        <w:t>实施过程</w:t>
      </w:r>
    </w:p>
    <w:p>
      <w:pPr>
        <w:keepNext w:val="0"/>
        <w:keepLines w:val="0"/>
        <w:widowControl w:val="0"/>
        <w:numPr>
          <w:ilvl w:val="0"/>
          <w:numId w:val="0"/>
        </w:numPr>
        <w:shd w:val="clear" w:color="auto" w:fill="auto"/>
        <w:bidi w:val="0"/>
        <w:spacing w:before="0" w:after="0" w:line="410" w:lineRule="auto"/>
        <w:ind w:left="640" w:leftChars="0" w:right="0" w:rightChars="0" w:firstLine="0" w:firstLineChars="0"/>
        <w:jc w:val="both"/>
        <w:rPr>
          <w:rFonts w:ascii="MingLiU" w:hAnsi="宋体" w:eastAsia="宋体" w:cs="MingLiU"/>
          <w:color w:val="000000"/>
          <w:spacing w:val="0"/>
          <w:w w:val="100"/>
          <w:position w:val="0"/>
          <w:sz w:val="22"/>
          <w:szCs w:val="22"/>
          <w:u w:val="none"/>
          <w:shd w:val="clear" w:color="auto" w:fill="auto"/>
          <w:lang w:val="zh-CN" w:eastAsia="zh-CN" w:bidi="zh-CN"/>
        </w:rPr>
      </w:pPr>
    </w:p>
    <w:p>
      <w:pPr>
        <w:keepNext w:val="0"/>
        <w:keepLines w:val="0"/>
        <w:widowControl w:val="0"/>
        <w:shd w:val="clear" w:color="auto" w:fill="auto"/>
        <w:bidi w:val="0"/>
        <w:spacing w:before="0" w:after="180" w:line="432" w:lineRule="exact"/>
        <w:ind w:left="0" w:right="0" w:firstLine="0" w:firstLineChars="0"/>
        <w:jc w:val="both"/>
        <w:rPr>
          <w:rFonts w:ascii="Times New Roman" w:hAnsi="Times New Roman" w:eastAsia="宋体" w:cs="Times New Roman"/>
          <w:color w:val="000000"/>
          <w:spacing w:val="0"/>
          <w:w w:val="100"/>
          <w:position w:val="0"/>
          <w:sz w:val="22"/>
          <w:szCs w:val="22"/>
          <w:u w:val="none"/>
          <w:shd w:val="clear" w:color="auto" w:fill="auto"/>
          <w:lang w:val="en-US" w:eastAsia="en-US" w:bidi="en-US"/>
        </w:rPr>
      </w:pPr>
      <w:r>
        <w:rPr>
          <w:rFonts w:hint="eastAsia" w:ascii="MingLiU" w:hAnsi="宋体" w:eastAsia="宋体" w:cs="MingLiU"/>
          <w:color w:val="000000"/>
          <w:spacing w:val="0"/>
          <w:w w:val="100"/>
          <w:position w:val="0"/>
          <w:sz w:val="22"/>
          <w:szCs w:val="22"/>
          <w:u w:val="none"/>
          <w:shd w:val="clear" w:color="auto" w:fill="auto"/>
          <w:lang w:val="zh-CN" w:eastAsia="zh-CN" w:bidi="zh-CN"/>
        </w:rPr>
        <w:t>通过因子分析检验问卷的有效性</w:t>
      </w:r>
      <w:r>
        <w:rPr>
          <w:rFonts w:hint="eastAsia" w:ascii="MingLiU" w:hAnsi="MingLiU" w:cs="MingLiU"/>
          <w:color w:val="000000"/>
          <w:spacing w:val="0"/>
          <w:w w:val="100"/>
          <w:position w:val="0"/>
          <w:sz w:val="22"/>
          <w:szCs w:val="22"/>
          <w:u w:val="none"/>
          <w:shd w:val="clear" w:color="auto" w:fill="auto"/>
          <w:lang w:val="zh-CN" w:eastAsia="zh-CN" w:bidi="zh-CN"/>
        </w:rPr>
        <w:t>。</w:t>
      </w:r>
      <w:r>
        <w:rPr>
          <w:rFonts w:ascii="Times New Roman" w:hAnsi="Times New Roman" w:eastAsia="宋体" w:cs="Times New Roman"/>
          <w:color w:val="000000"/>
          <w:spacing w:val="0"/>
          <w:w w:val="100"/>
          <w:position w:val="0"/>
          <w:sz w:val="22"/>
          <w:szCs w:val="22"/>
          <w:u w:val="none"/>
          <w:shd w:val="clear" w:color="auto" w:fill="auto"/>
          <w:lang w:val="en-US" w:eastAsia="en-US" w:bidi="en-US"/>
        </w:rPr>
        <w:t>SPSS</w:t>
      </w:r>
      <w:r>
        <w:rPr>
          <w:rFonts w:ascii="MingLiU" w:hAnsi="MingLiU" w:eastAsia="宋体" w:cs="MingLiU"/>
          <w:color w:val="000000"/>
          <w:spacing w:val="0"/>
          <w:w w:val="100"/>
          <w:position w:val="0"/>
          <w:sz w:val="22"/>
          <w:szCs w:val="22"/>
          <w:u w:val="none"/>
          <w:shd w:val="clear" w:color="auto" w:fill="auto"/>
          <w:lang w:val="zh-CN" w:eastAsia="zh-CN" w:bidi="zh-CN"/>
        </w:rPr>
        <w:t>分析采用</w:t>
      </w:r>
      <w:r>
        <w:rPr>
          <w:rFonts w:ascii="Times New Roman" w:hAnsi="Times New Roman" w:eastAsia="宋体" w:cs="Times New Roman"/>
          <w:color w:val="000000"/>
          <w:spacing w:val="0"/>
          <w:w w:val="100"/>
          <w:position w:val="0"/>
          <w:sz w:val="22"/>
          <w:szCs w:val="22"/>
          <w:u w:val="none"/>
          <w:shd w:val="clear" w:color="auto" w:fill="auto"/>
          <w:lang w:val="en-US" w:eastAsia="en-US" w:bidi="en-US"/>
        </w:rPr>
        <w:t>KMO</w:t>
      </w:r>
      <w:r>
        <w:rPr>
          <w:rFonts w:ascii="MingLiU" w:hAnsi="MingLiU" w:eastAsia="宋体" w:cs="MingLiU"/>
          <w:color w:val="000000"/>
          <w:spacing w:val="0"/>
          <w:w w:val="100"/>
          <w:position w:val="0"/>
          <w:sz w:val="22"/>
          <w:szCs w:val="22"/>
          <w:u w:val="none"/>
          <w:shd w:val="clear" w:color="auto" w:fill="auto"/>
          <w:lang w:val="zh-CN" w:eastAsia="zh-CN" w:bidi="zh-CN"/>
        </w:rPr>
        <w:t>和巴特利特检验</w:t>
      </w:r>
      <w:r>
        <w:rPr>
          <w:rFonts w:ascii="MingLiU" w:hAnsi="MingLiU" w:eastAsia="MingLiU" w:cs="MingLiU"/>
          <w:color w:val="000000"/>
          <w:spacing w:val="0"/>
          <w:w w:val="100"/>
          <w:position w:val="0"/>
          <w:sz w:val="22"/>
          <w:szCs w:val="22"/>
          <w:u w:val="none"/>
          <w:shd w:val="clear" w:color="auto" w:fill="auto"/>
          <w:lang w:val="zh-CN" w:eastAsia="zh-CN" w:bidi="zh-CN"/>
        </w:rPr>
        <w:t>，</w:t>
      </w:r>
      <w:r>
        <w:rPr>
          <w:rFonts w:ascii="MingLiU" w:hAnsi="MingLiU" w:eastAsia="宋体" w:cs="MingLiU"/>
          <w:color w:val="000000"/>
          <w:spacing w:val="0"/>
          <w:w w:val="100"/>
          <w:position w:val="0"/>
          <w:sz w:val="22"/>
          <w:szCs w:val="22"/>
          <w:u w:val="none"/>
          <w:shd w:val="clear" w:color="auto" w:fill="auto"/>
          <w:lang w:val="zh-CN" w:eastAsia="zh-CN" w:bidi="zh-CN"/>
        </w:rPr>
        <w:t xml:space="preserve"> 结果见表</w:t>
      </w:r>
      <w:r>
        <w:rPr>
          <w:rFonts w:hint="eastAsia" w:ascii="宋体" w:hAnsi="宋体" w:eastAsia="宋体" w:cs="宋体"/>
          <w:color w:val="000000"/>
          <w:spacing w:val="0"/>
          <w:w w:val="100"/>
          <w:position w:val="0"/>
          <w:sz w:val="22"/>
          <w:szCs w:val="22"/>
          <w:u w:val="none"/>
          <w:shd w:val="clear" w:color="auto" w:fill="auto"/>
          <w:lang w:val="en-US" w:eastAsia="zh-CN" w:bidi="zh-CN"/>
        </w:rPr>
        <w:t>3</w:t>
      </w:r>
      <w:r>
        <w:rPr>
          <w:rFonts w:ascii="Times New Roman" w:hAnsi="Times New Roman" w:eastAsia="宋体" w:cs="Times New Roman"/>
          <w:color w:val="000000"/>
          <w:spacing w:val="0"/>
          <w:w w:val="100"/>
          <w:position w:val="0"/>
          <w:sz w:val="22"/>
          <w:szCs w:val="22"/>
          <w:u w:val="none"/>
          <w:shd w:val="clear" w:color="auto" w:fill="auto"/>
          <w:lang w:val="en-US" w:eastAsia="en-US" w:bidi="en-US"/>
        </w:rPr>
        <w:t>-4.</w:t>
      </w:r>
    </w:p>
    <w:p>
      <w:pPr>
        <w:keepNext w:val="0"/>
        <w:keepLines w:val="0"/>
        <w:widowControl w:val="0"/>
        <w:shd w:val="clear" w:color="auto" w:fill="auto"/>
        <w:bidi w:val="0"/>
        <w:spacing w:before="0" w:after="180" w:line="432" w:lineRule="exact"/>
        <w:ind w:left="0" w:right="0" w:firstLine="0" w:firstLineChars="0"/>
        <w:jc w:val="both"/>
        <w:rPr>
          <w:rFonts w:ascii="Times New Roman" w:hAnsi="Times New Roman" w:eastAsia="宋体" w:cs="Times New Roman"/>
          <w:color w:val="000000"/>
          <w:spacing w:val="0"/>
          <w:w w:val="100"/>
          <w:position w:val="0"/>
          <w:sz w:val="22"/>
          <w:szCs w:val="22"/>
          <w:u w:val="none"/>
          <w:shd w:val="clear" w:color="auto" w:fill="auto"/>
          <w:lang w:val="zh-CN" w:eastAsia="zh-CN" w:bidi="en-US"/>
        </w:rPr>
      </w:pPr>
    </w:p>
    <w:p>
      <w:pPr>
        <w:keepNext w:val="0"/>
        <w:keepLines w:val="0"/>
        <w:widowControl w:val="0"/>
        <w:shd w:val="clear" w:color="auto" w:fill="auto"/>
        <w:bidi w:val="0"/>
        <w:spacing w:before="0" w:after="0" w:line="240" w:lineRule="auto"/>
        <w:ind w:left="0" w:leftChars="0" w:right="0" w:rightChars="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表</w:t>
      </w:r>
      <w:r>
        <w:rPr>
          <w:rFonts w:hint="eastAsia" w:ascii="Times New Roman" w:hAnsi="Times New Roman" w:eastAsia="宋体" w:cs="Times New Roman"/>
          <w:b/>
          <w:bCs/>
          <w:color w:val="000000"/>
          <w:spacing w:val="0"/>
          <w:w w:val="100"/>
          <w:position w:val="0"/>
          <w:sz w:val="20"/>
          <w:szCs w:val="20"/>
          <w:u w:val="none"/>
          <w:shd w:val="clear" w:color="auto" w:fill="auto"/>
          <w:lang w:val="en-US" w:eastAsia="zh-CN" w:bidi="en-US"/>
        </w:rPr>
        <w:t>3</w:t>
      </w: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-4</w:t>
      </w:r>
      <w:r>
        <w:rPr>
          <w:rFonts w:ascii="MingLiU" w:hAnsi="MingLiU" w:eastAsia="宋体" w:cs="MingLiU"/>
          <w:color w:val="000000"/>
          <w:spacing w:val="0"/>
          <w:w w:val="100"/>
          <w:position w:val="0"/>
          <w:sz w:val="20"/>
          <w:szCs w:val="20"/>
          <w:u w:val="none"/>
          <w:shd w:val="clear" w:color="auto" w:fill="auto"/>
          <w:lang w:val="zh-CN" w:eastAsia="zh-CN" w:bidi="zh-CN"/>
        </w:rPr>
        <w:t>问卷效度分析</w:t>
      </w:r>
      <w:r>
        <w:rPr>
          <w:rFonts w:ascii="MingLiU" w:hAnsi="MingLiU" w:eastAsia="MingLiU" w:cs="MingLiU"/>
          <w:color w:val="000000"/>
          <w:spacing w:val="0"/>
          <w:w w:val="100"/>
          <w:position w:val="0"/>
          <w:sz w:val="20"/>
          <w:szCs w:val="20"/>
          <w:u w:val="none"/>
          <w:shd w:val="clear" w:color="auto" w:fill="auto"/>
          <w:lang w:val="zh-CN" w:eastAsia="zh-CN" w:bidi="zh-CN"/>
        </w:rPr>
        <w:t>：</w:t>
      </w: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KMO</w:t>
      </w:r>
      <w:r>
        <w:rPr>
          <w:rFonts w:ascii="MingLiU" w:hAnsi="MingLiU" w:eastAsia="宋体" w:cs="MingLiU"/>
          <w:color w:val="000000"/>
          <w:spacing w:val="0"/>
          <w:w w:val="100"/>
          <w:position w:val="0"/>
          <w:sz w:val="20"/>
          <w:szCs w:val="20"/>
          <w:u w:val="none"/>
          <w:shd w:val="clear" w:color="auto" w:fill="auto"/>
          <w:lang w:val="zh-CN" w:eastAsia="zh-CN" w:bidi="zh-CN"/>
        </w:rPr>
        <w:t>和巴特利特检验</w:t>
      </w:r>
    </w:p>
    <w:p>
      <w:pPr>
        <w:keepNext w:val="0"/>
        <w:keepLines w:val="0"/>
        <w:widowControl w:val="0"/>
        <w:shd w:val="clear" w:color="auto" w:fill="auto"/>
        <w:bidi w:val="0"/>
        <w:spacing w:before="0" w:after="0" w:line="240" w:lineRule="auto"/>
        <w:ind w:left="0" w:leftChars="0" w:right="0" w:rightChars="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2"/>
          <w:szCs w:val="22"/>
          <w:u w:val="none"/>
          <w:shd w:val="clear" w:color="auto" w:fill="auto"/>
          <w:lang w:val="en-US" w:eastAsia="en-US" w:bidi="en-US"/>
        </w:rPr>
        <w:t>KMO</w:t>
      </w:r>
      <w:r>
        <w:rPr>
          <w:rFonts w:ascii="MingLiU" w:hAnsi="MingLiU" w:eastAsia="宋体" w:cs="MingLiU"/>
          <w:color w:val="000000"/>
          <w:spacing w:val="0"/>
          <w:w w:val="100"/>
          <w:position w:val="0"/>
          <w:sz w:val="20"/>
          <w:szCs w:val="20"/>
          <w:u w:val="none"/>
          <w:shd w:val="clear" w:color="auto" w:fill="auto"/>
          <w:lang w:val="zh-CN" w:eastAsia="zh-CN" w:bidi="zh-CN"/>
        </w:rPr>
        <w:t>和巴特利特检验</w:t>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tbl>
      <w:tblPr>
        <w:tblStyle w:val="12"/>
        <w:tblW w:w="0" w:type="auto"/>
        <w:jc w:val="center"/>
        <w:tblLayout w:type="fixed"/>
        <w:tblCellMar>
          <w:top w:w="0" w:type="dxa"/>
          <w:left w:w="10" w:type="dxa"/>
          <w:bottom w:w="0" w:type="dxa"/>
          <w:right w:w="10" w:type="dxa"/>
        </w:tblCellMar>
      </w:tblPr>
      <w:tblGrid>
        <w:gridCol w:w="2568"/>
        <w:gridCol w:w="1690"/>
        <w:gridCol w:w="1766"/>
      </w:tblGrid>
      <w:tr>
        <w:tblPrEx>
          <w:tblCellMar>
            <w:top w:w="0" w:type="dxa"/>
            <w:left w:w="10" w:type="dxa"/>
            <w:bottom w:w="0" w:type="dxa"/>
            <w:right w:w="10" w:type="dxa"/>
          </w:tblCellMar>
        </w:tblPrEx>
        <w:trPr>
          <w:trHeight w:val="422" w:hRule="exact"/>
          <w:jc w:val="center"/>
        </w:trPr>
        <w:tc>
          <w:tcPr>
            <w:tcW w:w="0" w:type="auto"/>
            <w:gridSpan w:val="2"/>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KMO</w:t>
            </w:r>
            <w:r>
              <w:rPr>
                <w:rFonts w:ascii="MingLiU" w:hAnsi="MingLiU" w:eastAsia="宋体" w:cs="MingLiU"/>
                <w:color w:val="000000"/>
                <w:spacing w:val="0"/>
                <w:w w:val="100"/>
                <w:position w:val="0"/>
                <w:sz w:val="20"/>
                <w:szCs w:val="20"/>
                <w:u w:val="none"/>
                <w:shd w:val="clear" w:color="auto" w:fill="auto"/>
                <w:lang w:val="zh-CN" w:eastAsia="zh-CN" w:bidi="zh-CN"/>
              </w:rPr>
              <w:t>取样适切性量数</w:t>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.896</w:t>
            </w:r>
          </w:p>
        </w:tc>
      </w:tr>
      <w:tr>
        <w:tblPrEx>
          <w:tblCellMar>
            <w:top w:w="0" w:type="dxa"/>
            <w:left w:w="10" w:type="dxa"/>
            <w:bottom w:w="0" w:type="dxa"/>
            <w:right w:w="10" w:type="dxa"/>
          </w:tblCellMar>
        </w:tblPrEx>
        <w:trPr>
          <w:trHeight w:val="389" w:hRule="exact"/>
          <w:jc w:val="center"/>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近似卡方</w:t>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2967.597</w:t>
            </w:r>
          </w:p>
        </w:tc>
      </w:tr>
      <w:tr>
        <w:trPr>
          <w:trHeight w:val="403" w:hRule="exact"/>
          <w:jc w:val="center"/>
        </w:trPr>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巴特利特球形度检验</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自由度</w:t>
            </w:r>
          </w:p>
          <w:p>
            <w:pPr>
              <w:keepNext w:val="0"/>
              <w:keepLines w:val="0"/>
              <w:widowControl w:val="0"/>
              <w:shd w:val="clear" w:color="auto" w:fill="auto"/>
              <w:bidi w:val="0"/>
              <w:spacing w:before="0" w:after="0" w:line="240" w:lineRule="auto"/>
              <w:ind w:left="0"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276</w:t>
            </w:r>
          </w:p>
        </w:tc>
      </w:tr>
      <w:tr>
        <w:tblPrEx>
          <w:tblCellMar>
            <w:top w:w="0" w:type="dxa"/>
            <w:left w:w="10" w:type="dxa"/>
            <w:bottom w:w="0" w:type="dxa"/>
            <w:right w:w="10" w:type="dxa"/>
          </w:tblCellMar>
        </w:tblPrEx>
        <w:trPr>
          <w:trHeight w:val="437" w:hRule="exact"/>
          <w:jc w:val="center"/>
        </w:trPr>
        <w:tc>
          <w:tcPr>
            <w:tcW w:w="0" w:type="auto"/>
            <w:tcBorders>
              <w:bottom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z w:val="10"/>
                <w:szCs w:val="10"/>
                <w:shd w:val="clear" w:color="auto" w:fill="auto"/>
                <w:lang w:eastAsia="en-US" w:bidi="en-US"/>
              </w:rPr>
            </w:pP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显著性</w:t>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.000</w:t>
            </w:r>
          </w:p>
        </w:tc>
      </w:tr>
    </w:tbl>
    <w:p>
      <w:pPr>
        <w:keepNext w:val="0"/>
        <w:keepLines w:val="0"/>
        <w:widowControl w:val="0"/>
        <w:shd w:val="clear" w:color="auto" w:fill="auto"/>
        <w:bidi w:val="0"/>
        <w:spacing w:before="0" w:after="59" w:line="1" w:lineRule="exact"/>
        <w:ind w:left="0" w:right="0" w:firstLine="0" w:firstLineChars="0"/>
        <w:jc w:val="left"/>
        <w:rPr>
          <w:rFonts w:ascii="Microsoft JhengHei Light" w:hAnsi="Microsoft JhengHei Light" w:eastAsia="宋体" w:cs="Microsoft JhengHei Light"/>
          <w:color w:val="000000"/>
          <w:spacing w:val="0"/>
          <w:w w:val="100"/>
          <w:kern w:val="0"/>
          <w:position w:val="0"/>
          <w:shd w:val="clear" w:color="auto" w:fill="auto"/>
          <w:lang w:eastAsia="en-US" w:bidi="en-US"/>
        </w:rPr>
      </w:pPr>
    </w:p>
    <w:p>
      <w:pPr>
        <w:keepNext w:val="0"/>
        <w:keepLines w:val="0"/>
        <w:widowControl w:val="0"/>
        <w:shd w:val="clear" w:color="auto" w:fill="auto"/>
        <w:bidi w:val="0"/>
        <w:spacing w:before="0" w:after="0" w:line="439" w:lineRule="exact"/>
        <w:ind w:left="0" w:right="0" w:firstLine="0" w:firstLineChars="0"/>
        <w:jc w:val="both"/>
        <w:rPr>
          <w:rFonts w:ascii="MingLiU" w:hAnsi="MingLiU" w:eastAsia="宋体" w:cs="MingLiU"/>
          <w:color w:val="000000"/>
          <w:spacing w:val="0"/>
          <w:w w:val="100"/>
          <w:position w:val="0"/>
          <w:sz w:val="22"/>
          <w:szCs w:val="22"/>
          <w:u w:val="none"/>
          <w:shd w:val="clear" w:color="auto" w:fill="auto"/>
          <w:lang w:val="zh-CN" w:eastAsia="zh-CN" w:bidi="zh-CN"/>
        </w:rPr>
      </w:pPr>
      <w:r>
        <w:rPr>
          <w:rFonts w:hint="eastAsia" w:asciiTheme="minorEastAsia" w:hAnsiTheme="minorEastAsia" w:eastAsiaTheme="minorEastAsia" w:cstheme="minorEastAsia"/>
          <w:color w:val="000000"/>
          <w:spacing w:val="0"/>
          <w:w w:val="100"/>
          <w:position w:val="0"/>
          <w:sz w:val="22"/>
          <w:szCs w:val="22"/>
          <w:u w:val="none"/>
          <w:shd w:val="clear" w:color="auto" w:fill="auto"/>
          <w:lang w:val="zh-CN" w:eastAsia="zh-CN" w:bidi="zh-CN"/>
        </w:rPr>
        <w:t>表3-4显示，这份调查表的 KMO数值为0.896，高于0.7，适宜因素分析.另外，巴特利特测试值0.000适用于因素分析.</w:t>
      </w:r>
    </w:p>
    <w:p>
      <w:pPr>
        <w:keepNext w:val="0"/>
        <w:keepLines w:val="0"/>
        <w:widowControl w:val="0"/>
        <w:shd w:val="clear" w:color="auto" w:fill="auto"/>
        <w:bidi w:val="0"/>
        <w:spacing w:before="0" w:after="0" w:line="439" w:lineRule="exact"/>
        <w:ind w:left="0" w:right="0" w:firstLine="0" w:firstLineChars="0"/>
        <w:jc w:val="both"/>
        <w:rPr>
          <w:rFonts w:ascii="MingLiU" w:hAnsi="MingLiU" w:eastAsia="宋体" w:cs="MingLiU"/>
          <w:color w:val="000000"/>
          <w:spacing w:val="0"/>
          <w:w w:val="100"/>
          <w:position w:val="0"/>
          <w:sz w:val="22"/>
          <w:szCs w:val="22"/>
          <w:u w:val="none"/>
          <w:shd w:val="clear" w:color="auto" w:fill="auto"/>
          <w:lang w:val="zh-CN" w:eastAsia="zh-CN" w:bidi="zh-CN"/>
        </w:rPr>
      </w:pPr>
    </w:p>
    <w:p>
      <w:pPr>
        <w:pStyle w:val="4"/>
        <w:bidi w:val="0"/>
        <w:ind w:firstLine="0" w:firstLineChars="0"/>
        <w:rPr>
          <w:rFonts w:ascii="MingLiU" w:hAnsi="MingLiU" w:eastAsia="宋体" w:cs="MingLiU"/>
          <w:color w:val="000000"/>
          <w:spacing w:val="0"/>
          <w:w w:val="100"/>
          <w:position w:val="0"/>
          <w:sz w:val="30"/>
          <w:szCs w:val="30"/>
          <w:u w:val="none"/>
          <w:shd w:val="clear" w:color="auto" w:fill="auto"/>
          <w:lang w:val="zh-CN" w:eastAsia="zh-CN" w:bidi="zh-CN"/>
        </w:rPr>
      </w:pPr>
      <w:bookmarkStart w:id="128" w:name="bookmark70"/>
      <w:bookmarkStart w:id="129" w:name="_Toc1315"/>
      <w:bookmarkStart w:id="130" w:name="_Toc25356"/>
      <w:bookmarkStart w:id="131" w:name="_Toc19500"/>
      <w:bookmarkStart w:id="132" w:name="_Toc24552"/>
      <w:bookmarkStart w:id="133" w:name="_Toc29462"/>
      <w:bookmarkStart w:id="134" w:name="bookmark71"/>
      <w:bookmarkStart w:id="135" w:name="_Toc32594"/>
      <w:bookmarkStart w:id="136" w:name="_Toc7869"/>
      <w:bookmarkStart w:id="137" w:name="_Toc28644"/>
      <w:bookmarkStart w:id="138" w:name="bookmark75"/>
      <w:bookmarkStart w:id="139" w:name="bookmark74"/>
      <w:r>
        <w:rPr>
          <w:rFonts w:hint="eastAsia" w:ascii="Times New Roman" w:hAnsi="Times New Roman" w:eastAsia="宋体" w:cs="Times New Roman"/>
          <w:b/>
          <w:bCs/>
          <w:color w:val="000000"/>
          <w:spacing w:val="0"/>
          <w:w w:val="100"/>
          <w:position w:val="0"/>
          <w:sz w:val="28"/>
          <w:szCs w:val="28"/>
          <w:u w:val="none"/>
          <w:shd w:val="clear" w:color="auto" w:fill="auto"/>
          <w:lang w:val="en-US" w:eastAsia="zh-CN" w:bidi="en-US"/>
        </w:rPr>
        <w:t>3</w:t>
      </w:r>
      <w:r>
        <w:rPr>
          <w:rFonts w:ascii="Times New Roman" w:hAnsi="Times New Roman" w:eastAsia="宋体" w:cs="Times New Roman"/>
          <w:b/>
          <w:bCs/>
          <w:color w:val="000000"/>
          <w:spacing w:val="0"/>
          <w:w w:val="100"/>
          <w:position w:val="0"/>
          <w:sz w:val="28"/>
          <w:szCs w:val="28"/>
          <w:u w:val="none"/>
          <w:shd w:val="clear" w:color="auto" w:fill="auto"/>
          <w:lang w:val="en-US" w:eastAsia="en-US" w:bidi="en-US"/>
        </w:rPr>
        <w:t>. 1.</w:t>
      </w:r>
      <w:r>
        <w:rPr>
          <w:rFonts w:hint="eastAsia" w:ascii="Times New Roman" w:hAnsi="Times New Roman" w:eastAsia="宋体" w:cs="Times New Roman"/>
          <w:b/>
          <w:bCs/>
          <w:color w:val="000000"/>
          <w:spacing w:val="0"/>
          <w:w w:val="100"/>
          <w:position w:val="0"/>
          <w:sz w:val="28"/>
          <w:szCs w:val="28"/>
          <w:u w:val="none"/>
          <w:shd w:val="clear" w:color="auto" w:fill="auto"/>
          <w:lang w:val="en-US" w:eastAsia="zh-CN" w:bidi="en-US"/>
        </w:rPr>
        <w:t>2</w:t>
      </w:r>
      <w:r>
        <w:rPr>
          <w:rFonts w:ascii="MingLiU" w:hAnsi="MingLiU" w:eastAsia="宋体" w:cs="MingLiU"/>
          <w:color w:val="000000"/>
          <w:spacing w:val="0"/>
          <w:w w:val="100"/>
          <w:position w:val="0"/>
          <w:sz w:val="30"/>
          <w:szCs w:val="30"/>
          <w:u w:val="none"/>
          <w:shd w:val="clear" w:color="auto" w:fill="auto"/>
          <w:lang w:val="zh-CN" w:eastAsia="zh-CN" w:bidi="zh-CN"/>
        </w:rPr>
        <w:t>信度分析</w:t>
      </w:r>
      <w:bookmarkEnd w:id="128"/>
      <w:bookmarkEnd w:id="129"/>
      <w:bookmarkEnd w:id="130"/>
      <w:bookmarkEnd w:id="131"/>
      <w:bookmarkEnd w:id="132"/>
      <w:bookmarkEnd w:id="133"/>
      <w:bookmarkEnd w:id="134"/>
      <w:bookmarkEnd w:id="135"/>
      <w:bookmarkEnd w:id="136"/>
      <w:bookmarkEnd w:id="137"/>
    </w:p>
    <w:p>
      <w:pPr>
        <w:rPr>
          <w:rFonts w:eastAsia="宋体"/>
          <w:lang w:val="zh-CN" w:eastAsia="zh-CN"/>
        </w:rPr>
      </w:pPr>
    </w:p>
    <w:p>
      <w:pPr>
        <w:keepNext w:val="0"/>
        <w:keepLines w:val="0"/>
        <w:widowControl w:val="0"/>
        <w:shd w:val="clear" w:color="auto" w:fill="auto"/>
        <w:bidi w:val="0"/>
        <w:spacing w:before="0" w:after="0" w:line="439" w:lineRule="exact"/>
        <w:ind w:left="0" w:right="0" w:firstLine="0" w:firstLineChars="0"/>
        <w:jc w:val="both"/>
        <w:rPr>
          <w:rFonts w:ascii="MingLiU" w:hAnsi="MingLiU" w:eastAsia="宋体" w:cs="MingLiU"/>
          <w:color w:val="000000"/>
          <w:spacing w:val="0"/>
          <w:w w:val="100"/>
          <w:position w:val="0"/>
          <w:sz w:val="22"/>
          <w:szCs w:val="22"/>
          <w:u w:val="none"/>
          <w:shd w:val="clear" w:color="auto" w:fill="auto"/>
          <w:lang w:val="zh-CN" w:eastAsia="zh-CN" w:bidi="zh-CN"/>
        </w:rPr>
      </w:pPr>
      <w:r>
        <w:rPr>
          <w:rFonts w:hint="eastAsia" w:ascii="MingLiU" w:hAnsi="MingLiU" w:eastAsia="宋体" w:cs="MingLiU"/>
          <w:color w:val="000000"/>
          <w:spacing w:val="0"/>
          <w:w w:val="100"/>
          <w:position w:val="0"/>
          <w:sz w:val="22"/>
          <w:szCs w:val="22"/>
          <w:u w:val="none"/>
          <w:shd w:val="clear" w:color="auto" w:fill="auto"/>
          <w:lang w:val="zh-CN" w:eastAsia="zh-CN" w:bidi="zh-CN"/>
        </w:rPr>
        <w:t>信度分析主要考察某一类问题的各项指标</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其内在相似性和内在关联性</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MingLiU" w:eastAsia="宋体" w:cs="MingLiU"/>
          <w:color w:val="000000"/>
          <w:spacing w:val="0"/>
          <w:w w:val="100"/>
          <w:position w:val="0"/>
          <w:sz w:val="22"/>
          <w:szCs w:val="22"/>
          <w:u w:val="none"/>
          <w:shd w:val="clear" w:color="auto" w:fill="auto"/>
          <w:lang w:val="zh-CN" w:eastAsia="zh-CN" w:bidi="zh-CN"/>
        </w:rPr>
        <w:t>其高的信度表示所评定的某一类条目的可靠性高</w:t>
      </w:r>
      <w:r>
        <w:rPr>
          <w:rFonts w:ascii="MingLiU" w:hAnsi="MingLiU" w:eastAsia="宋体" w:cs="MingLiU"/>
          <w:color w:val="000000"/>
          <w:spacing w:val="0"/>
          <w:w w:val="100"/>
          <w:position w:val="0"/>
          <w:sz w:val="22"/>
          <w:szCs w:val="22"/>
          <w:u w:val="none"/>
          <w:shd w:val="clear" w:color="auto" w:fill="auto"/>
          <w:lang w:val="zh-CN" w:eastAsia="zh-CN" w:bidi="zh-CN"/>
        </w:rPr>
        <w:t>性.</w:t>
      </w:r>
    </w:p>
    <w:p>
      <w:pPr>
        <w:keepNext w:val="0"/>
        <w:keepLines w:val="0"/>
        <w:widowControl w:val="0"/>
        <w:shd w:val="clear" w:color="auto" w:fill="auto"/>
        <w:bidi w:val="0"/>
        <w:spacing w:before="0" w:after="0" w:line="439" w:lineRule="exact"/>
        <w:ind w:left="0" w:right="0" w:firstLine="0" w:firstLineChars="0"/>
        <w:jc w:val="both"/>
        <w:rPr>
          <w:rFonts w:ascii="MingLiU" w:hAnsi="MingLiU" w:eastAsia="宋体" w:cs="MingLiU"/>
          <w:color w:val="000000"/>
          <w:spacing w:val="0"/>
          <w:w w:val="100"/>
          <w:position w:val="0"/>
          <w:sz w:val="22"/>
          <w:szCs w:val="22"/>
          <w:u w:val="none"/>
          <w:shd w:val="clear" w:color="auto" w:fill="auto"/>
          <w:lang w:val="zh-CN" w:eastAsia="zh-CN" w:bidi="zh-CN"/>
        </w:rPr>
      </w:pPr>
    </w:p>
    <w:p>
      <w:pPr>
        <w:keepNext w:val="0"/>
        <w:keepLines w:val="0"/>
        <w:widowControl w:val="0"/>
        <w:shd w:val="clear" w:color="auto" w:fill="auto"/>
        <w:bidi w:val="0"/>
        <w:spacing w:before="0" w:after="160" w:line="439" w:lineRule="exact"/>
        <w:ind w:left="0" w:right="0" w:firstLine="0" w:firstLineChars="0"/>
        <w:jc w:val="both"/>
        <w:rPr>
          <w:rFonts w:ascii="Times New Roman" w:hAnsi="Times New Roman" w:eastAsia="宋体" w:cs="Times New Roman"/>
          <w:color w:val="000000"/>
          <w:spacing w:val="0"/>
          <w:w w:val="100"/>
          <w:position w:val="0"/>
          <w:sz w:val="22"/>
          <w:szCs w:val="22"/>
          <w:u w:val="none"/>
          <w:shd w:val="clear" w:color="auto" w:fill="auto"/>
          <w:lang w:val="en-US" w:eastAsia="en-US" w:bidi="en-US"/>
        </w:rPr>
      </w:pPr>
      <w:r>
        <w:rPr>
          <w:rFonts w:ascii="MingLiU" w:hAnsi="MingLiU" w:eastAsia="宋体" w:cs="MingLiU"/>
          <w:color w:val="000000"/>
          <w:spacing w:val="0"/>
          <w:w w:val="100"/>
          <w:position w:val="0"/>
          <w:sz w:val="22"/>
          <w:szCs w:val="22"/>
          <w:u w:val="none"/>
          <w:shd w:val="clear" w:color="auto" w:fill="auto"/>
          <w:lang w:val="zh-CN" w:eastAsia="zh-CN" w:bidi="zh-CN"/>
        </w:rPr>
        <w:t>对问卷中的</w:t>
      </w:r>
      <w:r>
        <w:rPr>
          <w:rFonts w:ascii="Times New Roman" w:hAnsi="Times New Roman" w:eastAsia="宋体" w:cs="Times New Roman"/>
          <w:color w:val="000000"/>
          <w:spacing w:val="0"/>
          <w:w w:val="100"/>
          <w:position w:val="0"/>
          <w:sz w:val="22"/>
          <w:szCs w:val="22"/>
          <w:u w:val="none"/>
          <w:shd w:val="clear" w:color="auto" w:fill="auto"/>
          <w:lang w:val="zh-CN" w:eastAsia="zh-CN" w:bidi="zh-CN"/>
        </w:rPr>
        <w:t>24</w:t>
      </w:r>
      <w:r>
        <w:rPr>
          <w:rFonts w:ascii="MingLiU" w:hAnsi="MingLiU" w:eastAsia="宋体" w:cs="MingLiU"/>
          <w:color w:val="000000"/>
          <w:spacing w:val="0"/>
          <w:w w:val="100"/>
          <w:position w:val="0"/>
          <w:sz w:val="22"/>
          <w:szCs w:val="22"/>
          <w:u w:val="none"/>
          <w:shd w:val="clear" w:color="auto" w:fill="auto"/>
          <w:lang w:val="zh-CN" w:eastAsia="zh-CN" w:bidi="zh-CN"/>
        </w:rPr>
        <w:t>个题目进行信度分析</w:t>
      </w:r>
      <w:r>
        <w:rPr>
          <w:rFonts w:ascii="MingLiU" w:hAnsi="MingLiU" w:eastAsia="MingLiU" w:cs="MingLiU"/>
          <w:color w:val="000000"/>
          <w:spacing w:val="0"/>
          <w:w w:val="100"/>
          <w:position w:val="0"/>
          <w:sz w:val="22"/>
          <w:szCs w:val="22"/>
          <w:u w:val="none"/>
          <w:shd w:val="clear" w:color="auto" w:fill="auto"/>
          <w:lang w:val="zh-CN" w:eastAsia="zh-CN" w:bidi="zh-CN"/>
        </w:rPr>
        <w:t>，</w:t>
      </w:r>
      <w:r>
        <w:rPr>
          <w:rFonts w:ascii="MingLiU" w:hAnsi="MingLiU" w:eastAsia="宋体" w:cs="MingLiU"/>
          <w:color w:val="000000"/>
          <w:spacing w:val="0"/>
          <w:w w:val="100"/>
          <w:position w:val="0"/>
          <w:sz w:val="22"/>
          <w:szCs w:val="22"/>
          <w:u w:val="none"/>
          <w:shd w:val="clear" w:color="auto" w:fill="auto"/>
          <w:lang w:val="zh-CN" w:eastAsia="zh-CN" w:bidi="zh-CN"/>
        </w:rPr>
        <w:t>结果见表</w:t>
      </w:r>
      <w:r>
        <w:rPr>
          <w:rFonts w:hint="eastAsia" w:ascii="Times New Roman" w:hAnsi="Times New Roman" w:eastAsia="宋体" w:cs="Times New Roman"/>
          <w:color w:val="000000"/>
          <w:spacing w:val="0"/>
          <w:w w:val="100"/>
          <w:position w:val="0"/>
          <w:sz w:val="22"/>
          <w:szCs w:val="22"/>
          <w:u w:val="none"/>
          <w:shd w:val="clear" w:color="auto" w:fill="auto"/>
          <w:lang w:val="en-US" w:eastAsia="zh-CN" w:bidi="en-US"/>
        </w:rPr>
        <w:t>3</w:t>
      </w:r>
      <w:r>
        <w:rPr>
          <w:rFonts w:ascii="Times New Roman" w:hAnsi="Times New Roman" w:eastAsia="宋体" w:cs="Times New Roman"/>
          <w:color w:val="000000"/>
          <w:spacing w:val="0"/>
          <w:w w:val="100"/>
          <w:position w:val="0"/>
          <w:sz w:val="22"/>
          <w:szCs w:val="22"/>
          <w:u w:val="none"/>
          <w:shd w:val="clear" w:color="auto" w:fill="auto"/>
          <w:lang w:val="en-US" w:eastAsia="en-US" w:bidi="en-US"/>
        </w:rPr>
        <w:t>-1.</w:t>
      </w:r>
    </w:p>
    <w:p>
      <w:pPr>
        <w:keepNext w:val="0"/>
        <w:keepLines w:val="0"/>
        <w:widowControl w:val="0"/>
        <w:shd w:val="clear" w:color="auto" w:fill="auto"/>
        <w:bidi w:val="0"/>
        <w:spacing w:before="0" w:after="160" w:line="439" w:lineRule="exact"/>
        <w:ind w:left="0" w:right="0" w:firstLine="0" w:firstLineChars="0"/>
        <w:jc w:val="both"/>
        <w:rPr>
          <w:rFonts w:ascii="Times New Roman" w:hAnsi="Times New Roman" w:eastAsia="宋体" w:cs="Times New Roman"/>
          <w:color w:val="000000"/>
          <w:spacing w:val="0"/>
          <w:w w:val="100"/>
          <w:position w:val="0"/>
          <w:sz w:val="22"/>
          <w:szCs w:val="22"/>
          <w:u w:val="none"/>
          <w:shd w:val="clear" w:color="auto" w:fill="auto"/>
          <w:lang w:val="zh-CN" w:eastAsia="zh-CN" w:bidi="en-US"/>
        </w:rPr>
      </w:pPr>
    </w:p>
    <w:tbl>
      <w:tblPr>
        <w:tblStyle w:val="12"/>
        <w:tblW w:w="0" w:type="auto"/>
        <w:jc w:val="center"/>
        <w:tblLayout w:type="fixed"/>
        <w:tblCellMar>
          <w:top w:w="0" w:type="dxa"/>
          <w:left w:w="10" w:type="dxa"/>
          <w:bottom w:w="0" w:type="dxa"/>
          <w:right w:w="10" w:type="dxa"/>
        </w:tblCellMar>
      </w:tblPr>
      <w:tblGrid>
        <w:gridCol w:w="1925"/>
        <w:gridCol w:w="3648"/>
        <w:gridCol w:w="1258"/>
      </w:tblGrid>
      <w:tr>
        <w:tblPrEx>
          <w:tblCellMar>
            <w:top w:w="0" w:type="dxa"/>
            <w:left w:w="10" w:type="dxa"/>
            <w:bottom w:w="0" w:type="dxa"/>
            <w:right w:w="10" w:type="dxa"/>
          </w:tblCellMar>
        </w:tblPrEx>
        <w:trPr>
          <w:trHeight w:val="427" w:hRule="exact"/>
          <w:jc w:val="center"/>
        </w:trPr>
        <w:tc>
          <w:tcPr>
            <w:tcW w:w="0" w:type="auto"/>
            <w:gridSpan w:val="3"/>
            <w:shd w:val="clear" w:color="auto" w:fill="FFFFFF"/>
          </w:tcPr>
          <w:p>
            <w:pPr>
              <w:keepNext w:val="0"/>
              <w:keepLines w:val="0"/>
              <w:widowControl w:val="0"/>
              <w:shd w:val="clear" w:color="auto" w:fill="auto"/>
              <w:bidi w:val="0"/>
              <w:spacing w:before="0" w:after="0" w:line="240" w:lineRule="auto"/>
              <w:ind w:left="0" w:right="0" w:firstLine="0" w:firstLineChars="0"/>
              <w:jc w:val="center"/>
              <w:rPr>
                <w:rFonts w:ascii="MingLiU" w:hAnsi="宋体"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表</w:t>
            </w:r>
            <w:r>
              <w:rPr>
                <w:rFonts w:hint="eastAsia" w:ascii="Times New Roman" w:hAnsi="Times New Roman" w:eastAsia="宋体" w:cs="Times New Roman"/>
                <w:b/>
                <w:bCs/>
                <w:color w:val="000000"/>
                <w:spacing w:val="0"/>
                <w:w w:val="100"/>
                <w:position w:val="0"/>
                <w:sz w:val="20"/>
                <w:szCs w:val="20"/>
                <w:u w:val="none"/>
                <w:shd w:val="clear" w:color="auto" w:fill="auto"/>
                <w:lang w:val="en-US" w:eastAsia="zh-CN" w:bidi="en-US"/>
              </w:rPr>
              <w:t>3</w:t>
            </w: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-1</w:t>
            </w:r>
            <w:r>
              <w:rPr>
                <w:rFonts w:ascii="MingLiU" w:hAnsi="MingLiU" w:eastAsia="宋体" w:cs="MingLiU"/>
                <w:color w:val="000000"/>
                <w:spacing w:val="0"/>
                <w:w w:val="100"/>
                <w:position w:val="0"/>
                <w:sz w:val="20"/>
                <w:szCs w:val="20"/>
                <w:u w:val="none"/>
                <w:shd w:val="clear" w:color="auto" w:fill="auto"/>
                <w:lang w:val="zh-CN" w:eastAsia="zh-CN" w:bidi="zh-CN"/>
              </w:rPr>
              <w:t>信度分析</w:t>
            </w:r>
            <w:r>
              <w:rPr>
                <w:rFonts w:ascii="MingLiU" w:hAnsi="MingLiU" w:eastAsia="MingLiU" w:cs="MingLiU"/>
                <w:color w:val="000000"/>
                <w:spacing w:val="0"/>
                <w:w w:val="100"/>
                <w:position w:val="0"/>
                <w:sz w:val="20"/>
                <w:szCs w:val="20"/>
                <w:u w:val="none"/>
                <w:shd w:val="clear" w:color="auto" w:fill="auto"/>
                <w:lang w:val="zh-CN" w:eastAsia="zh-CN" w:bidi="zh-CN"/>
              </w:rPr>
              <w:t>：</w:t>
            </w:r>
            <w:r>
              <w:rPr>
                <w:rFonts w:ascii="MingLiU" w:hAnsi="宋体" w:eastAsia="宋体" w:cs="MingLiU"/>
                <w:color w:val="000000"/>
                <w:spacing w:val="0"/>
                <w:w w:val="100"/>
                <w:position w:val="0"/>
                <w:sz w:val="20"/>
                <w:szCs w:val="20"/>
                <w:u w:val="none"/>
                <w:shd w:val="clear" w:color="auto" w:fill="auto"/>
                <w:lang w:val="zh-CN" w:eastAsia="zh-CN" w:bidi="zh-CN"/>
              </w:rPr>
              <w:t>可靠性统计</w:t>
            </w:r>
          </w:p>
        </w:tc>
      </w:tr>
      <w:tr>
        <w:tblPrEx>
          <w:tblCellMar>
            <w:top w:w="0" w:type="dxa"/>
            <w:left w:w="10" w:type="dxa"/>
            <w:bottom w:w="0" w:type="dxa"/>
            <w:right w:w="10" w:type="dxa"/>
          </w:tblCellMar>
        </w:tblPrEx>
        <w:trPr>
          <w:trHeight w:val="422" w:hRule="exact"/>
          <w:jc w:val="center"/>
        </w:trPr>
        <w:tc>
          <w:tcPr>
            <w:tcW w:w="0" w:type="auto"/>
            <w:gridSpan w:val="3"/>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MingLiU" w:hAnsi="宋体" w:eastAsia="宋体" w:cs="MingLiU"/>
                <w:color w:val="000000"/>
                <w:spacing w:val="0"/>
                <w:w w:val="100"/>
                <w:position w:val="0"/>
                <w:sz w:val="20"/>
                <w:szCs w:val="20"/>
                <w:u w:val="none"/>
                <w:shd w:val="clear" w:color="auto" w:fill="auto"/>
                <w:lang w:val="zh-CN" w:eastAsia="zh-CN" w:bidi="zh-CN"/>
              </w:rPr>
            </w:pPr>
            <w:r>
              <w:rPr>
                <w:rFonts w:ascii="MingLiU" w:hAnsi="宋体" w:eastAsia="宋体" w:cs="MingLiU"/>
                <w:color w:val="000000"/>
                <w:spacing w:val="0"/>
                <w:w w:val="100"/>
                <w:position w:val="0"/>
                <w:sz w:val="20"/>
                <w:szCs w:val="20"/>
                <w:u w:val="none"/>
                <w:shd w:val="clear" w:color="auto" w:fill="auto"/>
                <w:lang w:val="zh-CN" w:eastAsia="zh-CN" w:bidi="zh-CN"/>
              </w:rPr>
              <w:t>可靠性统计</w:t>
            </w:r>
          </w:p>
        </w:tc>
      </w:tr>
      <w:tr>
        <w:tblPrEx>
          <w:tblCellMar>
            <w:top w:w="0" w:type="dxa"/>
            <w:left w:w="10" w:type="dxa"/>
            <w:bottom w:w="0" w:type="dxa"/>
            <w:right w:w="10" w:type="dxa"/>
          </w:tblCellMar>
        </w:tblPrEx>
        <w:trPr>
          <w:trHeight w:val="422" w:hRule="exact"/>
          <w:jc w:val="center"/>
        </w:trPr>
        <w:tc>
          <w:tcPr>
            <w:tcW w:w="0" w:type="auto"/>
            <w:tcBorders>
              <w:top w:val="single" w:color="auto" w:sz="4" w:space="0"/>
            </w:tcBorders>
            <w:shd w:val="clear" w:color="auto" w:fill="FFFFFF"/>
          </w:tcPr>
          <w:p>
            <w:pPr>
              <w:keepNext w:val="0"/>
              <w:keepLines w:val="0"/>
              <w:widowControl w:val="0"/>
              <w:shd w:val="clear" w:color="auto" w:fill="auto"/>
              <w:bidi w:val="0"/>
              <w:spacing w:before="80" w:after="0" w:line="240" w:lineRule="auto"/>
              <w:ind w:left="0" w:right="0" w:firstLine="0" w:firstLineChars="0"/>
              <w:jc w:val="left"/>
              <w:rPr>
                <w:rFonts w:ascii="Times New Roman" w:hAnsi="宋体" w:eastAsia="宋体" w:cs="Times New Roman"/>
                <w:b/>
                <w:bCs/>
                <w:color w:val="000000"/>
                <w:spacing w:val="0"/>
                <w:w w:val="100"/>
                <w:position w:val="0"/>
                <w:sz w:val="20"/>
                <w:szCs w:val="20"/>
                <w:u w:val="none"/>
                <w:shd w:val="clear" w:color="auto" w:fill="auto"/>
                <w:lang w:val="en-US" w:eastAsia="en-US" w:bidi="en-US"/>
              </w:rPr>
            </w:pPr>
            <w:r>
              <w:rPr>
                <w:rFonts w:ascii="MingLiU" w:hAnsi="宋体" w:eastAsia="宋体" w:cs="MingLiU"/>
                <w:color w:val="000000"/>
                <w:spacing w:val="0"/>
                <w:w w:val="100"/>
                <w:position w:val="0"/>
                <w:sz w:val="20"/>
                <w:szCs w:val="20"/>
                <w:u w:val="none"/>
                <w:shd w:val="clear" w:color="auto" w:fill="auto"/>
                <w:lang w:val="zh-CN" w:eastAsia="zh-CN" w:bidi="zh-CN"/>
              </w:rPr>
              <w:t>克隆巴赫</w:t>
            </w:r>
            <w:r>
              <w:rPr>
                <w:rFonts w:ascii="Times New Roman" w:hAnsi="宋体" w:eastAsia="宋体" w:cs="Times New Roman"/>
                <w:b/>
                <w:bCs/>
                <w:color w:val="000000"/>
                <w:spacing w:val="0"/>
                <w:w w:val="100"/>
                <w:position w:val="0"/>
                <w:sz w:val="20"/>
                <w:szCs w:val="20"/>
                <w:u w:val="none"/>
                <w:shd w:val="clear" w:color="auto" w:fill="auto"/>
                <w:lang w:val="en-US" w:eastAsia="en-US" w:bidi="en-US"/>
              </w:rPr>
              <w:t>Alpha</w:t>
            </w:r>
          </w:p>
          <w:p>
            <w:pPr>
              <w:keepNext w:val="0"/>
              <w:keepLines w:val="0"/>
              <w:widowControl w:val="0"/>
              <w:shd w:val="clear" w:color="auto" w:fill="auto"/>
              <w:bidi w:val="0"/>
              <w:spacing w:before="80" w:after="0" w:line="240" w:lineRule="auto"/>
              <w:ind w:left="0" w:right="0" w:firstLine="0" w:firstLineChars="0"/>
              <w:jc w:val="left"/>
              <w:rPr>
                <w:rFonts w:ascii="Times New Roman" w:hAnsi="宋体" w:eastAsia="宋体" w:cs="Times New Roman"/>
                <w:b/>
                <w:bCs/>
                <w:color w:val="000000"/>
                <w:spacing w:val="0"/>
                <w:w w:val="100"/>
                <w:position w:val="0"/>
                <w:sz w:val="20"/>
                <w:szCs w:val="20"/>
                <w:u w:val="none"/>
                <w:shd w:val="clear" w:color="auto" w:fill="auto"/>
                <w:lang w:val="zh-CN" w:eastAsia="zh-CN" w:bidi="en-US"/>
              </w:rPr>
            </w:pPr>
          </w:p>
        </w:tc>
        <w:tc>
          <w:tcPr>
            <w:tcW w:w="0" w:type="auto"/>
            <w:tcBorders>
              <w:top w:val="single" w:color="auto" w:sz="4" w:space="0"/>
            </w:tcBorders>
            <w:shd w:val="clear" w:color="auto" w:fill="FFFFFF"/>
          </w:tcPr>
          <w:p>
            <w:pPr>
              <w:keepNext w:val="0"/>
              <w:keepLines w:val="0"/>
              <w:widowControl w:val="0"/>
              <w:shd w:val="clear" w:color="auto" w:fill="auto"/>
              <w:bidi w:val="0"/>
              <w:spacing w:before="80" w:after="0" w:line="240" w:lineRule="auto"/>
              <w:ind w:left="0" w:right="0" w:firstLine="0" w:firstLineChars="0"/>
              <w:jc w:val="center"/>
              <w:rPr>
                <w:rFonts w:ascii="Times New Roman" w:hAnsi="宋体" w:eastAsia="宋体" w:cs="Times New Roman"/>
                <w:b/>
                <w:bCs/>
                <w:color w:val="000000"/>
                <w:spacing w:val="0"/>
                <w:w w:val="100"/>
                <w:position w:val="0"/>
                <w:sz w:val="20"/>
                <w:szCs w:val="20"/>
                <w:u w:val="none"/>
                <w:shd w:val="clear" w:color="auto" w:fill="auto"/>
                <w:lang w:val="en-US" w:eastAsia="en-US" w:bidi="en-US"/>
              </w:rPr>
            </w:pPr>
            <w:r>
              <w:rPr>
                <w:rFonts w:ascii="MingLiU" w:hAnsi="宋体" w:eastAsia="宋体" w:cs="MingLiU"/>
                <w:color w:val="000000"/>
                <w:spacing w:val="0"/>
                <w:w w:val="100"/>
                <w:position w:val="0"/>
                <w:sz w:val="20"/>
                <w:szCs w:val="20"/>
                <w:u w:val="none"/>
                <w:shd w:val="clear" w:color="auto" w:fill="auto"/>
                <w:lang w:val="zh-CN" w:eastAsia="zh-CN" w:bidi="zh-CN"/>
              </w:rPr>
              <w:t>基于标准化项的克隆巴赫</w:t>
            </w:r>
            <w:r>
              <w:rPr>
                <w:rFonts w:ascii="Times New Roman" w:hAnsi="宋体" w:eastAsia="宋体" w:cs="Times New Roman"/>
                <w:b/>
                <w:bCs/>
                <w:color w:val="000000"/>
                <w:spacing w:val="0"/>
                <w:w w:val="100"/>
                <w:position w:val="0"/>
                <w:sz w:val="20"/>
                <w:szCs w:val="20"/>
                <w:u w:val="none"/>
                <w:shd w:val="clear" w:color="auto" w:fill="auto"/>
                <w:lang w:val="en-US" w:eastAsia="en-US" w:bidi="en-US"/>
              </w:rPr>
              <w:t>Alpha</w:t>
            </w:r>
          </w:p>
          <w:p>
            <w:pPr>
              <w:keepNext w:val="0"/>
              <w:keepLines w:val="0"/>
              <w:widowControl w:val="0"/>
              <w:shd w:val="clear" w:color="auto" w:fill="auto"/>
              <w:bidi w:val="0"/>
              <w:spacing w:before="80" w:after="0" w:line="240" w:lineRule="auto"/>
              <w:ind w:left="0" w:right="0" w:firstLine="0" w:firstLineChars="0"/>
              <w:jc w:val="center"/>
              <w:rPr>
                <w:rFonts w:ascii="Times New Roman" w:hAnsi="宋体" w:eastAsia="宋体" w:cs="Times New Roman"/>
                <w:b/>
                <w:bCs/>
                <w:color w:val="000000"/>
                <w:spacing w:val="0"/>
                <w:w w:val="100"/>
                <w:position w:val="0"/>
                <w:sz w:val="20"/>
                <w:szCs w:val="20"/>
                <w:u w:val="none"/>
                <w:shd w:val="clear" w:color="auto" w:fill="auto"/>
                <w:lang w:val="zh-CN" w:eastAsia="zh-CN" w:bidi="en-US"/>
              </w:rPr>
            </w:pPr>
          </w:p>
        </w:tc>
        <w:tc>
          <w:tcPr>
            <w:tcW w:w="0" w:type="auto"/>
            <w:tcBorders>
              <w:top w:val="single" w:color="auto" w:sz="4" w:space="0"/>
            </w:tcBorders>
            <w:shd w:val="clear" w:color="auto" w:fill="FFFFFF"/>
          </w:tcPr>
          <w:p>
            <w:pPr>
              <w:keepNext w:val="0"/>
              <w:keepLines w:val="0"/>
              <w:widowControl w:val="0"/>
              <w:shd w:val="clear" w:color="auto" w:fill="auto"/>
              <w:bidi w:val="0"/>
              <w:spacing w:before="100" w:after="0" w:line="240" w:lineRule="auto"/>
              <w:ind w:left="0" w:right="0" w:firstLine="0" w:firstLineChars="0"/>
              <w:jc w:val="center"/>
              <w:rPr>
                <w:rFonts w:ascii="MingLiU" w:hAnsi="宋体" w:eastAsia="宋体" w:cs="MingLiU"/>
                <w:color w:val="000000"/>
                <w:spacing w:val="0"/>
                <w:w w:val="100"/>
                <w:position w:val="0"/>
                <w:sz w:val="20"/>
                <w:szCs w:val="20"/>
                <w:u w:val="none"/>
                <w:shd w:val="clear" w:color="auto" w:fill="auto"/>
                <w:lang w:val="zh-CN" w:eastAsia="zh-CN" w:bidi="zh-CN"/>
              </w:rPr>
            </w:pPr>
            <w:r>
              <w:rPr>
                <w:rFonts w:ascii="MingLiU" w:hAnsi="宋体" w:eastAsia="宋体" w:cs="MingLiU"/>
                <w:color w:val="000000"/>
                <w:spacing w:val="0"/>
                <w:w w:val="100"/>
                <w:position w:val="0"/>
                <w:sz w:val="20"/>
                <w:szCs w:val="20"/>
                <w:u w:val="none"/>
                <w:shd w:val="clear" w:color="auto" w:fill="auto"/>
                <w:lang w:val="zh-CN" w:eastAsia="zh-CN" w:bidi="zh-CN"/>
              </w:rPr>
              <w:t>项数</w:t>
            </w:r>
          </w:p>
        </w:tc>
      </w:tr>
      <w:tr>
        <w:tblPrEx>
          <w:tblCellMar>
            <w:top w:w="0" w:type="dxa"/>
            <w:left w:w="10" w:type="dxa"/>
            <w:bottom w:w="0" w:type="dxa"/>
            <w:right w:w="10" w:type="dxa"/>
          </w:tblCellMar>
        </w:tblPrEx>
        <w:trPr>
          <w:trHeight w:val="422" w:hRule="exact"/>
          <w:jc w:val="center"/>
        </w:trPr>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宋体" w:eastAsia="宋体" w:cs="Times New Roman"/>
                <w:b/>
                <w:bCs/>
                <w:color w:val="000000"/>
                <w:spacing w:val="0"/>
                <w:w w:val="100"/>
                <w:position w:val="0"/>
                <w:sz w:val="20"/>
                <w:szCs w:val="20"/>
                <w:u w:val="none"/>
                <w:shd w:val="clear" w:color="auto" w:fill="auto"/>
                <w:lang w:val="en-US" w:eastAsia="en-US" w:bidi="en-US"/>
              </w:rPr>
            </w:pPr>
            <w:r>
              <w:rPr>
                <w:rFonts w:hint="eastAsia" w:ascii="Times New Roman" w:hAnsi="宋体" w:eastAsia="宋体" w:cs="Times New Roman"/>
                <w:b/>
                <w:bCs/>
                <w:color w:val="000000"/>
                <w:spacing w:val="0"/>
                <w:w w:val="100"/>
                <w:position w:val="0"/>
                <w:sz w:val="20"/>
                <w:szCs w:val="20"/>
                <w:u w:val="none"/>
                <w:shd w:val="clear" w:color="auto" w:fill="auto"/>
                <w:lang w:val="en-US" w:eastAsia="zh-CN" w:bidi="en-US"/>
              </w:rPr>
              <w:t>0</w:t>
            </w:r>
            <w:r>
              <w:rPr>
                <w:rFonts w:ascii="Times New Roman" w:hAnsi="宋体" w:eastAsia="宋体" w:cs="Times New Roman"/>
                <w:b/>
                <w:bCs/>
                <w:color w:val="000000"/>
                <w:spacing w:val="0"/>
                <w:w w:val="100"/>
                <w:position w:val="0"/>
                <w:sz w:val="20"/>
                <w:szCs w:val="20"/>
                <w:u w:val="none"/>
                <w:shd w:val="clear" w:color="auto" w:fill="auto"/>
                <w:lang w:val="en-US" w:eastAsia="en-US" w:bidi="en-US"/>
              </w:rPr>
              <w:t>.885</w:t>
            </w:r>
          </w:p>
          <w:p>
            <w:pPr>
              <w:keepNext w:val="0"/>
              <w:keepLines w:val="0"/>
              <w:widowControl w:val="0"/>
              <w:shd w:val="clear" w:color="auto" w:fill="auto"/>
              <w:bidi w:val="0"/>
              <w:spacing w:before="0" w:after="0" w:line="240" w:lineRule="auto"/>
              <w:ind w:left="0" w:right="0" w:firstLine="0" w:firstLineChars="0"/>
              <w:jc w:val="left"/>
              <w:rPr>
                <w:rFonts w:ascii="Times New Roman" w:hAnsi="宋体" w:eastAsia="宋体" w:cs="Times New Roman"/>
                <w:b/>
                <w:bCs/>
                <w:color w:val="000000"/>
                <w:spacing w:val="0"/>
                <w:w w:val="100"/>
                <w:position w:val="0"/>
                <w:sz w:val="20"/>
                <w:szCs w:val="20"/>
                <w:u w:val="none"/>
                <w:shd w:val="clear" w:color="auto" w:fill="auto"/>
                <w:lang w:val="zh-CN" w:eastAsia="zh-CN" w:bidi="en-US"/>
              </w:rPr>
            </w:pP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宋体" w:eastAsia="宋体" w:cs="Times New Roman"/>
                <w:b/>
                <w:bCs/>
                <w:color w:val="000000"/>
                <w:spacing w:val="0"/>
                <w:w w:val="100"/>
                <w:position w:val="0"/>
                <w:sz w:val="20"/>
                <w:szCs w:val="20"/>
                <w:u w:val="none"/>
                <w:shd w:val="clear" w:color="auto" w:fill="auto"/>
                <w:lang w:val="en-US" w:eastAsia="en-US" w:bidi="en-US"/>
              </w:rPr>
            </w:pPr>
            <w:r>
              <w:rPr>
                <w:rFonts w:hint="eastAsia" w:ascii="Times New Roman" w:hAnsi="宋体" w:eastAsia="宋体" w:cs="Times New Roman"/>
                <w:b/>
                <w:bCs/>
                <w:color w:val="000000"/>
                <w:spacing w:val="0"/>
                <w:w w:val="100"/>
                <w:position w:val="0"/>
                <w:sz w:val="20"/>
                <w:szCs w:val="20"/>
                <w:u w:val="none"/>
                <w:shd w:val="clear" w:color="auto" w:fill="auto"/>
                <w:lang w:val="en-US" w:eastAsia="zh-CN" w:bidi="en-US"/>
              </w:rPr>
              <w:t>0</w:t>
            </w:r>
            <w:r>
              <w:rPr>
                <w:rFonts w:ascii="Times New Roman" w:hAnsi="宋体" w:eastAsia="宋体" w:cs="Times New Roman"/>
                <w:b/>
                <w:bCs/>
                <w:color w:val="000000"/>
                <w:spacing w:val="0"/>
                <w:w w:val="100"/>
                <w:position w:val="0"/>
                <w:sz w:val="20"/>
                <w:szCs w:val="20"/>
                <w:u w:val="none"/>
                <w:shd w:val="clear" w:color="auto" w:fill="auto"/>
                <w:lang w:val="en-US" w:eastAsia="en-US" w:bidi="en-US"/>
              </w:rPr>
              <w:t>.892</w:t>
            </w:r>
          </w:p>
          <w:p>
            <w:pPr>
              <w:keepNext w:val="0"/>
              <w:keepLines w:val="0"/>
              <w:widowControl w:val="0"/>
              <w:shd w:val="clear" w:color="auto" w:fill="auto"/>
              <w:bidi w:val="0"/>
              <w:spacing w:before="0" w:after="0" w:line="240" w:lineRule="auto"/>
              <w:ind w:left="0" w:right="0" w:firstLine="0" w:firstLineChars="0"/>
              <w:jc w:val="center"/>
              <w:rPr>
                <w:rFonts w:ascii="Times New Roman" w:hAnsi="宋体" w:eastAsia="宋体" w:cs="Times New Roman"/>
                <w:b/>
                <w:bCs/>
                <w:color w:val="000000"/>
                <w:spacing w:val="0"/>
                <w:w w:val="100"/>
                <w:position w:val="0"/>
                <w:sz w:val="20"/>
                <w:szCs w:val="20"/>
                <w:u w:val="none"/>
                <w:shd w:val="clear" w:color="auto" w:fill="auto"/>
                <w:lang w:val="zh-CN" w:eastAsia="zh-CN" w:bidi="en-US"/>
              </w:rPr>
            </w:pP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both"/>
              <w:rPr>
                <w:rFonts w:ascii="MingLiU" w:hAnsi="宋体" w:eastAsia="宋体" w:cs="MingLiU"/>
                <w:color w:val="000000"/>
                <w:spacing w:val="0"/>
                <w:w w:val="100"/>
                <w:position w:val="0"/>
                <w:sz w:val="20"/>
                <w:szCs w:val="20"/>
                <w:u w:val="none"/>
                <w:shd w:val="clear" w:color="auto" w:fill="auto"/>
                <w:lang w:val="zh-CN" w:eastAsia="zh-CN" w:bidi="zh-CN"/>
              </w:rPr>
            </w:pPr>
            <w:r>
              <w:rPr>
                <w:rFonts w:ascii="Times New Roman" w:hAnsi="宋体" w:eastAsia="宋体" w:cs="Times New Roman"/>
                <w:b/>
                <w:bCs/>
                <w:color w:val="000000"/>
                <w:spacing w:val="0"/>
                <w:w w:val="100"/>
                <w:position w:val="0"/>
                <w:sz w:val="20"/>
                <w:szCs w:val="20"/>
                <w:u w:val="none"/>
                <w:shd w:val="clear" w:color="auto" w:fill="auto"/>
                <w:lang w:val="zh-CN" w:eastAsia="zh-CN" w:bidi="zh-CN"/>
              </w:rPr>
              <w:t>24</w:t>
            </w:r>
          </w:p>
        </w:tc>
      </w:tr>
    </w:tbl>
    <w:p>
      <w:pPr>
        <w:keepNext w:val="0"/>
        <w:keepLines w:val="0"/>
        <w:widowControl w:val="0"/>
        <w:shd w:val="clear" w:color="auto" w:fill="auto"/>
        <w:bidi w:val="0"/>
        <w:spacing w:before="0" w:after="239" w:line="1" w:lineRule="exact"/>
        <w:ind w:left="0" w:right="0" w:firstLine="0" w:firstLineChars="0"/>
        <w:jc w:val="left"/>
        <w:rPr>
          <w:rFonts w:ascii="Microsoft JhengHei Light" w:hAnsi="宋体" w:eastAsia="宋体" w:cs="Microsoft JhengHei Light"/>
          <w:color w:val="000000"/>
          <w:spacing w:val="0"/>
          <w:w w:val="100"/>
          <w:kern w:val="0"/>
          <w:position w:val="0"/>
          <w:shd w:val="clear" w:color="auto" w:fill="auto"/>
          <w:lang w:eastAsia="en-US" w:bidi="en-US"/>
        </w:rPr>
      </w:pPr>
    </w:p>
    <w:p>
      <w:pPr>
        <w:keepNext w:val="0"/>
        <w:keepLines w:val="0"/>
        <w:widowControl w:val="0"/>
        <w:shd w:val="clear" w:color="auto" w:fill="auto"/>
        <w:bidi w:val="0"/>
        <w:spacing w:before="0" w:after="160" w:line="240" w:lineRule="auto"/>
        <w:ind w:left="0" w:right="0" w:firstLine="0" w:firstLineChars="0"/>
        <w:jc w:val="both"/>
        <w:rPr>
          <w:rFonts w:ascii="MingLiU" w:hAnsi="宋体" w:eastAsia="宋体" w:cs="MingLiU"/>
          <w:color w:val="000000"/>
          <w:spacing w:val="0"/>
          <w:w w:val="100"/>
          <w:position w:val="0"/>
          <w:sz w:val="22"/>
          <w:szCs w:val="22"/>
          <w:u w:val="none"/>
          <w:shd w:val="clear" w:color="auto" w:fill="auto"/>
          <w:lang w:val="zh-CN" w:eastAsia="zh-CN" w:bidi="zh-CN"/>
        </w:rPr>
      </w:pPr>
      <w:r>
        <w:rPr>
          <w:rFonts w:ascii="MingLiU" w:hAnsi="宋体" w:eastAsia="宋体" w:cs="MingLiU"/>
          <w:color w:val="000000"/>
          <w:spacing w:val="0"/>
          <w:w w:val="100"/>
          <w:position w:val="0"/>
          <w:sz w:val="22"/>
          <w:szCs w:val="22"/>
          <w:u w:val="none"/>
          <w:shd w:val="clear" w:color="auto" w:fill="auto"/>
          <w:lang w:val="zh-CN" w:eastAsia="zh-CN" w:bidi="zh-CN"/>
        </w:rPr>
        <w:t>克朗巴赫</w:t>
      </w:r>
      <w:r>
        <w:rPr>
          <w:rFonts w:ascii="Times New Roman" w:hAnsi="宋体" w:eastAsia="宋体" w:cs="Times New Roman"/>
          <w:color w:val="000000"/>
          <w:spacing w:val="0"/>
          <w:w w:val="100"/>
          <w:position w:val="0"/>
          <w:sz w:val="22"/>
          <w:szCs w:val="22"/>
          <w:u w:val="none"/>
          <w:shd w:val="clear" w:color="auto" w:fill="auto"/>
          <w:lang w:val="en-US" w:eastAsia="en-US" w:bidi="en-US"/>
        </w:rPr>
        <w:t>a</w:t>
      </w:r>
      <w:r>
        <w:rPr>
          <w:rFonts w:ascii="MingLiU" w:hAnsi="宋体" w:eastAsia="宋体" w:cs="MingLiU"/>
          <w:color w:val="000000"/>
          <w:spacing w:val="0"/>
          <w:w w:val="100"/>
          <w:position w:val="0"/>
          <w:sz w:val="22"/>
          <w:szCs w:val="22"/>
          <w:u w:val="none"/>
          <w:shd w:val="clear" w:color="auto" w:fill="auto"/>
          <w:lang w:val="zh-CN" w:eastAsia="zh-CN" w:bidi="zh-CN"/>
        </w:rPr>
        <w:t>系数为</w:t>
      </w:r>
      <w:r>
        <w:rPr>
          <w:rFonts w:ascii="Times New Roman" w:hAnsi="宋体" w:eastAsia="宋体" w:cs="Times New Roman"/>
          <w:color w:val="000000"/>
          <w:spacing w:val="0"/>
          <w:w w:val="100"/>
          <w:position w:val="0"/>
          <w:sz w:val="22"/>
          <w:szCs w:val="22"/>
          <w:u w:val="none"/>
          <w:shd w:val="clear" w:color="auto" w:fill="auto"/>
          <w:lang w:val="en-US" w:eastAsia="en-US" w:bidi="en-US"/>
        </w:rPr>
        <w:t>0.885,</w:t>
      </w:r>
      <w:r>
        <w:rPr>
          <w:rFonts w:ascii="MingLiU" w:hAnsi="宋体" w:eastAsia="宋体" w:cs="MingLiU"/>
          <w:color w:val="000000"/>
          <w:spacing w:val="0"/>
          <w:w w:val="100"/>
          <w:position w:val="0"/>
          <w:sz w:val="22"/>
          <w:szCs w:val="22"/>
          <w:u w:val="none"/>
          <w:shd w:val="clear" w:color="auto" w:fill="auto"/>
          <w:lang w:val="zh-CN" w:eastAsia="zh-CN" w:bidi="zh-CN"/>
        </w:rPr>
        <w:t>大于</w:t>
      </w:r>
      <w:r>
        <w:rPr>
          <w:rFonts w:ascii="Times New Roman" w:hAnsi="宋体" w:eastAsia="宋体" w:cs="Times New Roman"/>
          <w:color w:val="000000"/>
          <w:spacing w:val="0"/>
          <w:w w:val="100"/>
          <w:position w:val="0"/>
          <w:sz w:val="22"/>
          <w:szCs w:val="22"/>
          <w:u w:val="none"/>
          <w:shd w:val="clear" w:color="auto" w:fill="auto"/>
          <w:lang w:val="en-US" w:eastAsia="en-US" w:bidi="en-US"/>
        </w:rPr>
        <w:t>0.7,</w:t>
      </w:r>
      <w:r>
        <w:rPr>
          <w:rFonts w:ascii="MingLiU" w:hAnsi="宋体" w:eastAsia="宋体" w:cs="MingLiU"/>
          <w:color w:val="000000"/>
          <w:spacing w:val="0"/>
          <w:w w:val="100"/>
          <w:position w:val="0"/>
          <w:sz w:val="22"/>
          <w:szCs w:val="22"/>
          <w:u w:val="none"/>
          <w:shd w:val="clear" w:color="auto" w:fill="auto"/>
          <w:lang w:val="zh-CN" w:eastAsia="zh-CN" w:bidi="zh-CN"/>
        </w:rPr>
        <w:t>表明问卷信度较高.</w:t>
      </w:r>
    </w:p>
    <w:p>
      <w:pPr>
        <w:keepNext w:val="0"/>
        <w:keepLines w:val="0"/>
        <w:widowControl w:val="0"/>
        <w:shd w:val="clear" w:color="auto" w:fill="auto"/>
        <w:bidi w:val="0"/>
        <w:spacing w:before="0" w:after="160" w:line="240" w:lineRule="auto"/>
        <w:ind w:left="0" w:right="0" w:firstLine="0" w:firstLineChars="0"/>
        <w:jc w:val="both"/>
        <w:rPr>
          <w:rFonts w:ascii="MingLiU" w:hAnsi="宋体" w:eastAsia="宋体" w:cs="MingLiU"/>
          <w:color w:val="000000"/>
          <w:spacing w:val="0"/>
          <w:w w:val="100"/>
          <w:position w:val="0"/>
          <w:sz w:val="22"/>
          <w:szCs w:val="22"/>
          <w:u w:val="none"/>
          <w:shd w:val="clear" w:color="auto" w:fill="auto"/>
          <w:lang w:val="zh-CN" w:eastAsia="zh-CN" w:bidi="zh-CN"/>
        </w:rPr>
      </w:pPr>
    </w:p>
    <w:p>
      <w:pPr>
        <w:pStyle w:val="3"/>
        <w:bidi w:val="0"/>
        <w:ind w:firstLine="0" w:firstLineChars="0"/>
        <w:rPr>
          <w:rFonts w:ascii="MingLiU" w:hAnsi="宋体" w:eastAsia="宋体" w:cs="MingLiU"/>
          <w:color w:val="000000"/>
          <w:spacing w:val="0"/>
          <w:w w:val="100"/>
          <w:position w:val="0"/>
          <w:sz w:val="30"/>
          <w:szCs w:val="30"/>
          <w:u w:val="none"/>
          <w:shd w:val="clear" w:color="auto" w:fill="auto"/>
          <w:lang w:val="zh-CN" w:eastAsia="zh-CN" w:bidi="zh-CN"/>
        </w:rPr>
      </w:pPr>
      <w:bookmarkStart w:id="140" w:name="_Toc21857"/>
      <w:bookmarkStart w:id="141" w:name="_Toc30149"/>
      <w:bookmarkStart w:id="142" w:name="_Toc6415"/>
      <w:bookmarkStart w:id="143" w:name="_Toc23730"/>
      <w:bookmarkStart w:id="144" w:name="_Toc19503"/>
      <w:bookmarkStart w:id="145" w:name="_Toc30631"/>
      <w:bookmarkStart w:id="146" w:name="_Toc23409"/>
      <w:bookmarkStart w:id="147" w:name="_Toc27924"/>
      <w:r>
        <w:rPr>
          <w:rFonts w:hint="eastAsia" w:ascii="Times New Roman" w:hAnsi="宋体" w:eastAsia="宋体" w:cs="Times New Roman"/>
          <w:b/>
          <w:bCs/>
          <w:color w:val="000000"/>
          <w:spacing w:val="0"/>
          <w:w w:val="100"/>
          <w:position w:val="0"/>
          <w:sz w:val="28"/>
          <w:szCs w:val="28"/>
          <w:u w:val="none"/>
          <w:shd w:val="clear" w:color="auto" w:fill="auto"/>
          <w:lang w:val="en-US" w:eastAsia="zh-CN" w:bidi="en-US"/>
        </w:rPr>
        <w:t>3</w:t>
      </w:r>
      <w:r>
        <w:rPr>
          <w:rFonts w:ascii="Times New Roman" w:hAnsi="宋体" w:eastAsia="宋体" w:cs="Times New Roman"/>
          <w:b/>
          <w:bCs/>
          <w:color w:val="000000"/>
          <w:spacing w:val="0"/>
          <w:w w:val="100"/>
          <w:position w:val="0"/>
          <w:sz w:val="28"/>
          <w:szCs w:val="28"/>
          <w:u w:val="none"/>
          <w:shd w:val="clear" w:color="auto" w:fill="auto"/>
          <w:lang w:val="en-US" w:eastAsia="en-US" w:bidi="en-US"/>
        </w:rPr>
        <w:t>.2</w:t>
      </w:r>
      <w:r>
        <w:rPr>
          <w:rFonts w:ascii="MingLiU" w:hAnsi="宋体" w:eastAsia="宋体" w:cs="MingLiU"/>
          <w:color w:val="000000"/>
          <w:spacing w:val="0"/>
          <w:w w:val="100"/>
          <w:position w:val="0"/>
          <w:sz w:val="30"/>
          <w:szCs w:val="30"/>
          <w:u w:val="none"/>
          <w:shd w:val="clear" w:color="auto" w:fill="auto"/>
          <w:lang w:val="zh-CN" w:eastAsia="zh-CN" w:bidi="zh-CN"/>
        </w:rPr>
        <w:t>调查问卷的结果分析</w:t>
      </w:r>
      <w:bookmarkEnd w:id="138"/>
      <w:bookmarkEnd w:id="139"/>
      <w:bookmarkEnd w:id="140"/>
      <w:bookmarkEnd w:id="141"/>
      <w:bookmarkEnd w:id="142"/>
      <w:bookmarkEnd w:id="143"/>
      <w:bookmarkEnd w:id="144"/>
      <w:bookmarkEnd w:id="145"/>
      <w:bookmarkEnd w:id="146"/>
      <w:bookmarkEnd w:id="147"/>
    </w:p>
    <w:p>
      <w:pPr>
        <w:rPr>
          <w:rFonts w:hAnsi="宋体" w:eastAsia="宋体"/>
          <w:lang w:val="zh-CN" w:eastAsia="zh-CN"/>
        </w:rPr>
      </w:pPr>
    </w:p>
    <w:p>
      <w:pPr>
        <w:keepNext w:val="0"/>
        <w:keepLines w:val="0"/>
        <w:widowControl w:val="0"/>
        <w:shd w:val="clear" w:color="auto" w:fill="auto"/>
        <w:bidi w:val="0"/>
        <w:spacing w:before="0" w:after="0" w:line="442" w:lineRule="exact"/>
        <w:ind w:left="0" w:right="0" w:firstLine="0" w:firstLineChars="0"/>
        <w:jc w:val="both"/>
        <w:rPr>
          <w:rFonts w:hint="eastAsia" w:ascii="宋体" w:hAnsi="宋体" w:eastAsia="宋体" w:cs="宋体"/>
          <w:color w:val="000000"/>
          <w:spacing w:val="0"/>
          <w:w w:val="100"/>
          <w:position w:val="0"/>
          <w:sz w:val="22"/>
          <w:szCs w:val="22"/>
          <w:u w:val="none"/>
          <w:shd w:val="clear" w:color="auto" w:fill="auto"/>
          <w:lang w:val="zh-CN" w:eastAsia="zh-CN" w:bidi="zh-CN"/>
        </w:rPr>
      </w:pPr>
      <w:r>
        <w:rPr>
          <w:rFonts w:hint="eastAsia" w:ascii="宋体" w:hAnsi="宋体" w:eastAsia="宋体" w:cs="宋体"/>
          <w:color w:val="000000"/>
          <w:spacing w:val="0"/>
          <w:w w:val="100"/>
          <w:position w:val="0"/>
          <w:sz w:val="22"/>
          <w:szCs w:val="22"/>
          <w:u w:val="none"/>
          <w:shd w:val="clear" w:color="auto" w:fill="auto"/>
          <w:lang w:val="zh-CN" w:eastAsia="zh-CN" w:bidi="zh-CN"/>
        </w:rPr>
        <w:t>本研究依据《课标2017》所订的《数学计算能力等级》的2-2架构架构，在每个等级的四个维度上，各有三个问题，共有24个问题，皆采用李氏五点式的测验，1代表非常赞同、2代表赞同、3代表不肯定、4代表反对、5代表极端反对.</w:t>
      </w:r>
    </w:p>
    <w:p>
      <w:pPr>
        <w:keepNext w:val="0"/>
        <w:keepLines w:val="0"/>
        <w:widowControl w:val="0"/>
        <w:shd w:val="clear" w:color="auto" w:fill="auto"/>
        <w:bidi w:val="0"/>
        <w:spacing w:before="0" w:after="0" w:line="442" w:lineRule="exact"/>
        <w:ind w:left="0" w:right="0" w:firstLine="0" w:firstLineChars="0"/>
        <w:jc w:val="both"/>
        <w:rPr>
          <w:rFonts w:hint="eastAsia" w:ascii="宋体" w:hAnsi="宋体" w:eastAsia="宋体" w:cs="宋体"/>
          <w:color w:val="000000"/>
          <w:spacing w:val="0"/>
          <w:w w:val="100"/>
          <w:position w:val="0"/>
          <w:sz w:val="22"/>
          <w:szCs w:val="22"/>
          <w:u w:val="none"/>
          <w:shd w:val="clear" w:color="auto" w:fill="auto"/>
          <w:lang w:val="zh-CN" w:eastAsia="zh-CN" w:bidi="zh-CN"/>
        </w:rPr>
      </w:pPr>
      <w:r>
        <w:rPr>
          <w:rFonts w:hint="eastAsia" w:ascii="宋体" w:hAnsi="宋体" w:eastAsia="宋体" w:cs="宋体"/>
          <w:color w:val="000000"/>
          <w:spacing w:val="0"/>
          <w:w w:val="100"/>
          <w:position w:val="0"/>
          <w:sz w:val="22"/>
          <w:szCs w:val="22"/>
          <w:u w:val="none"/>
          <w:shd w:val="clear" w:color="auto" w:fill="auto"/>
          <w:lang w:val="zh-CN" w:eastAsia="zh-CN" w:bidi="zh-CN"/>
        </w:rPr>
        <w:t>在相同级别相同的情况下，三个问题的真实得分和平均值，平均得分显示了该研究人员在某个特定领域的工作情况.如果该领域的平均得分超过3，那么该领域的得分就会更好；如果平均得分在3以下，就会被视为是较坏的，而平均得分较低，说明该级别的这一部分的绩效较差.</w:t>
      </w:r>
    </w:p>
    <w:p>
      <w:pPr>
        <w:keepNext w:val="0"/>
        <w:keepLines w:val="0"/>
        <w:widowControl w:val="0"/>
        <w:shd w:val="clear" w:color="auto" w:fill="auto"/>
        <w:bidi w:val="0"/>
        <w:spacing w:before="0" w:after="0" w:line="442" w:lineRule="exact"/>
        <w:ind w:left="0" w:right="0" w:firstLine="0" w:firstLineChars="0"/>
        <w:jc w:val="both"/>
        <w:rPr>
          <w:rFonts w:hint="eastAsia" w:ascii="宋体" w:hAnsi="宋体" w:eastAsia="宋体" w:cs="宋体"/>
          <w:color w:val="000000"/>
          <w:spacing w:val="0"/>
          <w:w w:val="100"/>
          <w:position w:val="0"/>
          <w:sz w:val="22"/>
          <w:szCs w:val="22"/>
          <w:u w:val="none"/>
          <w:shd w:val="clear" w:color="auto" w:fill="auto"/>
          <w:lang w:val="zh-CN" w:eastAsia="zh-CN" w:bidi="zh-CN"/>
        </w:rPr>
      </w:pPr>
      <w:r>
        <w:rPr>
          <w:rFonts w:hint="eastAsia" w:ascii="宋体" w:hAnsi="宋体" w:eastAsia="宋体" w:cs="宋体"/>
          <w:color w:val="000000"/>
          <w:spacing w:val="0"/>
          <w:w w:val="100"/>
          <w:position w:val="0"/>
          <w:sz w:val="22"/>
          <w:szCs w:val="22"/>
          <w:u w:val="none"/>
          <w:shd w:val="clear" w:color="auto" w:fill="auto"/>
          <w:lang w:val="zh-CN" w:eastAsia="zh-CN" w:bidi="zh-CN"/>
        </w:rPr>
        <w:t>初步调查和分析调查的执行状况：</w:t>
      </w:r>
    </w:p>
    <w:p>
      <w:pPr>
        <w:keepNext w:val="0"/>
        <w:keepLines w:val="0"/>
        <w:widowControl w:val="0"/>
        <w:shd w:val="clear" w:color="auto" w:fill="auto"/>
        <w:bidi w:val="0"/>
        <w:spacing w:before="0" w:after="0" w:line="442" w:lineRule="exact"/>
        <w:ind w:left="0" w:right="0" w:firstLine="0" w:firstLineChars="0"/>
        <w:jc w:val="both"/>
        <w:rPr>
          <w:rFonts w:ascii="MingLiU" w:hAnsi="宋体" w:eastAsia="宋体" w:cs="MingLiU"/>
          <w:color w:val="000000"/>
          <w:spacing w:val="0"/>
          <w:w w:val="100"/>
          <w:position w:val="0"/>
          <w:sz w:val="22"/>
          <w:szCs w:val="22"/>
          <w:u w:val="none"/>
          <w:shd w:val="clear" w:color="auto" w:fill="auto"/>
          <w:lang w:val="zh-CN" w:eastAsia="zh-CN" w:bidi="zh-CN"/>
        </w:rPr>
      </w:pPr>
    </w:p>
    <w:p>
      <w:pPr>
        <w:keepNext w:val="0"/>
        <w:keepLines w:val="0"/>
        <w:widowControl w:val="0"/>
        <w:shd w:val="clear" w:color="auto" w:fill="auto"/>
        <w:bidi w:val="0"/>
        <w:spacing w:before="0" w:after="0" w:line="442" w:lineRule="exact"/>
        <w:ind w:left="0" w:right="0" w:firstLine="0" w:firstLineChars="0"/>
        <w:jc w:val="both"/>
        <w:rPr>
          <w:rFonts w:hint="eastAsia" w:asciiTheme="majorEastAsia" w:hAnsiTheme="majorEastAsia" w:eastAsiaTheme="majorEastAsia" w:cstheme="majorEastAsia"/>
          <w:color w:val="000000"/>
          <w:spacing w:val="0"/>
          <w:w w:val="100"/>
          <w:position w:val="0"/>
          <w:sz w:val="22"/>
          <w:szCs w:val="22"/>
          <w:u w:val="none"/>
          <w:shd w:val="clear" w:color="auto" w:fill="auto"/>
          <w:lang w:val="zh-CN" w:eastAsia="zh-CN" w:bidi="zh-CN"/>
        </w:rPr>
      </w:pPr>
      <w:r>
        <w:rPr>
          <w:rFonts w:hint="eastAsia" w:asciiTheme="majorEastAsia" w:hAnsiTheme="majorEastAsia" w:eastAsiaTheme="majorEastAsia" w:cstheme="majorEastAsia"/>
          <w:color w:val="000000"/>
          <w:spacing w:val="0"/>
          <w:w w:val="100"/>
          <w:position w:val="0"/>
          <w:sz w:val="22"/>
          <w:szCs w:val="22"/>
          <w:u w:val="none"/>
          <w:shd w:val="clear" w:color="auto" w:fill="auto"/>
          <w:lang w:val="zh-CN" w:eastAsia="zh-CN" w:bidi="zh-CN"/>
        </w:rPr>
        <w:t>性别：202名男生，187名女生.</w:t>
      </w:r>
    </w:p>
    <w:p>
      <w:pPr>
        <w:keepNext w:val="0"/>
        <w:keepLines w:val="0"/>
        <w:widowControl w:val="0"/>
        <w:shd w:val="clear" w:color="auto" w:fill="auto"/>
        <w:bidi w:val="0"/>
        <w:spacing w:before="0" w:after="0" w:line="442" w:lineRule="exact"/>
        <w:ind w:right="0" w:firstLine="0" w:firstLineChars="0"/>
        <w:jc w:val="both"/>
        <w:rPr>
          <w:rFonts w:hint="eastAsia" w:asciiTheme="majorEastAsia" w:hAnsiTheme="majorEastAsia" w:eastAsiaTheme="majorEastAsia" w:cstheme="majorEastAsia"/>
          <w:color w:val="000000"/>
          <w:spacing w:val="0"/>
          <w:w w:val="100"/>
          <w:position w:val="0"/>
          <w:sz w:val="22"/>
          <w:szCs w:val="22"/>
          <w:u w:val="none"/>
          <w:shd w:val="clear" w:color="auto" w:fill="auto"/>
          <w:lang w:val="en-US" w:eastAsia="en-US" w:bidi="zh-CN"/>
        </w:rPr>
      </w:pPr>
      <w:r>
        <w:rPr>
          <w:rFonts w:hint="eastAsia" w:asciiTheme="majorEastAsia" w:hAnsiTheme="majorEastAsia" w:eastAsiaTheme="majorEastAsia" w:cstheme="majorEastAsia"/>
          <w:color w:val="000000"/>
          <w:spacing w:val="0"/>
          <w:w w:val="100"/>
          <w:position w:val="0"/>
          <w:sz w:val="22"/>
          <w:szCs w:val="22"/>
          <w:u w:val="none"/>
          <w:shd w:val="clear" w:color="auto" w:fill="auto"/>
          <w:lang w:val="en-US" w:eastAsia="en-US" w:bidi="zh-CN"/>
        </w:rPr>
        <w:t>班级分布：高中二年级随机抽取12个班，分别为：1班、2班、4班、5班、7班、8班、9班、10班、11班、12班、15班。</w:t>
      </w:r>
    </w:p>
    <w:p>
      <w:pPr>
        <w:keepNext w:val="0"/>
        <w:keepLines w:val="0"/>
        <w:widowControl w:val="0"/>
        <w:shd w:val="clear" w:color="auto" w:fill="auto"/>
        <w:bidi w:val="0"/>
        <w:spacing w:before="0" w:after="540" w:line="442" w:lineRule="exact"/>
        <w:ind w:left="0" w:right="0" w:firstLine="0" w:firstLineChars="0"/>
        <w:jc w:val="both"/>
        <w:rPr>
          <w:rFonts w:ascii="MingLiU" w:hAnsi="MingLiU" w:eastAsia="宋体" w:cs="MingLiU"/>
          <w:color w:val="000000"/>
          <w:spacing w:val="0"/>
          <w:w w:val="100"/>
          <w:position w:val="0"/>
          <w:sz w:val="22"/>
          <w:szCs w:val="22"/>
          <w:u w:val="none"/>
          <w:shd w:val="clear" w:color="auto" w:fill="auto"/>
          <w:lang w:val="zh-CN" w:eastAsia="zh-CN" w:bidi="zh-CN"/>
        </w:rPr>
      </w:pPr>
      <w:r>
        <w:rPr>
          <w:rFonts w:hint="eastAsia" w:asciiTheme="majorEastAsia" w:hAnsiTheme="majorEastAsia" w:eastAsiaTheme="majorEastAsia" w:cstheme="majorEastAsia"/>
          <w:color w:val="000000"/>
          <w:spacing w:val="0"/>
          <w:w w:val="100"/>
          <w:position w:val="0"/>
          <w:sz w:val="22"/>
          <w:szCs w:val="22"/>
          <w:u w:val="none"/>
          <w:shd w:val="clear" w:color="auto" w:fill="auto"/>
          <w:lang w:val="zh-CN" w:eastAsia="zh-CN" w:bidi="zh-CN"/>
        </w:rPr>
        <w:t>笔者将对389份有效问卷的结果进一步分析</w:t>
      </w:r>
      <w:r>
        <w:rPr>
          <w:rFonts w:ascii="MingLiU" w:hAnsi="MingLiU" w:eastAsia="宋体" w:cs="MingLiU"/>
          <w:color w:val="000000"/>
          <w:spacing w:val="0"/>
          <w:w w:val="100"/>
          <w:position w:val="0"/>
          <w:sz w:val="22"/>
          <w:szCs w:val="22"/>
          <w:u w:val="none"/>
          <w:shd w:val="clear" w:color="auto" w:fill="auto"/>
          <w:lang w:val="zh-CN" w:eastAsia="zh-CN" w:bidi="zh-CN"/>
        </w:rPr>
        <w:t>.</w:t>
      </w:r>
    </w:p>
    <w:p>
      <w:pPr>
        <w:keepNext w:val="0"/>
        <w:keepLines w:val="0"/>
        <w:widowControl w:val="0"/>
        <w:shd w:val="clear" w:color="auto" w:fill="auto"/>
        <w:bidi w:val="0"/>
        <w:spacing w:before="0" w:after="540" w:line="442" w:lineRule="exact"/>
        <w:ind w:left="0" w:right="0" w:firstLine="0" w:firstLineChars="0"/>
        <w:jc w:val="both"/>
        <w:rPr>
          <w:rFonts w:ascii="MingLiU" w:hAnsi="MingLiU" w:eastAsia="宋体" w:cs="MingLiU"/>
          <w:color w:val="000000"/>
          <w:spacing w:val="0"/>
          <w:w w:val="100"/>
          <w:position w:val="0"/>
          <w:sz w:val="22"/>
          <w:szCs w:val="22"/>
          <w:u w:val="none"/>
          <w:shd w:val="clear" w:color="auto" w:fill="auto"/>
          <w:lang w:val="zh-CN" w:eastAsia="zh-CN" w:bidi="zh-CN"/>
        </w:rPr>
      </w:pPr>
    </w:p>
    <w:p>
      <w:pPr>
        <w:pStyle w:val="4"/>
        <w:bidi w:val="0"/>
        <w:ind w:firstLine="0" w:firstLineChars="0"/>
        <w:rPr>
          <w:rFonts w:ascii="MingLiU" w:hAnsi="MingLiU" w:eastAsia="宋体" w:cs="MingLiU"/>
          <w:color w:val="000000"/>
          <w:spacing w:val="0"/>
          <w:w w:val="100"/>
          <w:position w:val="0"/>
          <w:sz w:val="30"/>
          <w:szCs w:val="30"/>
          <w:u w:val="none"/>
          <w:shd w:val="clear" w:color="auto" w:fill="auto"/>
          <w:lang w:val="zh-CN" w:eastAsia="zh-CN" w:bidi="zh-CN"/>
        </w:rPr>
      </w:pPr>
      <w:bookmarkStart w:id="148" w:name="bookmark76"/>
      <w:bookmarkStart w:id="149" w:name="_Toc9568"/>
      <w:bookmarkStart w:id="150" w:name="_Toc736"/>
      <w:bookmarkStart w:id="151" w:name="_Toc2153"/>
      <w:bookmarkStart w:id="152" w:name="bookmark77"/>
      <w:bookmarkStart w:id="153" w:name="_Toc11801"/>
      <w:bookmarkStart w:id="154" w:name="_Toc30526"/>
      <w:bookmarkStart w:id="155" w:name="_Toc17160"/>
      <w:bookmarkStart w:id="156" w:name="_Toc8500"/>
      <w:bookmarkStart w:id="157" w:name="_Toc7031"/>
      <w:r>
        <w:rPr>
          <w:rFonts w:hint="eastAsia" w:ascii="Times New Roman" w:hAnsi="Times New Roman" w:eastAsia="宋体" w:cs="Times New Roman"/>
          <w:b/>
          <w:bCs/>
          <w:color w:val="000000"/>
          <w:spacing w:val="0"/>
          <w:w w:val="100"/>
          <w:position w:val="0"/>
          <w:sz w:val="28"/>
          <w:szCs w:val="28"/>
          <w:u w:val="none"/>
          <w:shd w:val="clear" w:color="auto" w:fill="auto"/>
          <w:lang w:val="en-US" w:eastAsia="zh-CN" w:bidi="en-US"/>
        </w:rPr>
        <w:t>3</w:t>
      </w:r>
      <w:r>
        <w:rPr>
          <w:rFonts w:ascii="Times New Roman" w:hAnsi="Times New Roman" w:eastAsia="宋体" w:cs="Times New Roman"/>
          <w:b/>
          <w:bCs/>
          <w:color w:val="000000"/>
          <w:spacing w:val="0"/>
          <w:w w:val="100"/>
          <w:position w:val="0"/>
          <w:sz w:val="28"/>
          <w:szCs w:val="28"/>
          <w:u w:val="none"/>
          <w:shd w:val="clear" w:color="auto" w:fill="auto"/>
          <w:lang w:val="en-US" w:eastAsia="en-US" w:bidi="en-US"/>
        </w:rPr>
        <w:t>.2.1</w:t>
      </w:r>
      <w:r>
        <w:rPr>
          <w:rFonts w:ascii="MingLiU" w:hAnsi="MingLiU" w:eastAsia="宋体" w:cs="MingLiU"/>
          <w:color w:val="000000"/>
          <w:spacing w:val="0"/>
          <w:w w:val="100"/>
          <w:position w:val="0"/>
          <w:sz w:val="30"/>
          <w:szCs w:val="30"/>
          <w:u w:val="none"/>
          <w:shd w:val="clear" w:color="auto" w:fill="auto"/>
          <w:lang w:val="zh-CN" w:eastAsia="zh-CN" w:bidi="zh-CN"/>
        </w:rPr>
        <w:t>高中生数学运算水平一分析</w:t>
      </w:r>
      <w:bookmarkEnd w:id="148"/>
      <w:bookmarkEnd w:id="149"/>
      <w:bookmarkEnd w:id="150"/>
      <w:bookmarkEnd w:id="151"/>
      <w:bookmarkEnd w:id="152"/>
      <w:bookmarkEnd w:id="153"/>
      <w:bookmarkEnd w:id="154"/>
      <w:bookmarkEnd w:id="155"/>
      <w:bookmarkEnd w:id="156"/>
      <w:bookmarkEnd w:id="157"/>
    </w:p>
    <w:p>
      <w:pPr>
        <w:rPr>
          <w:rFonts w:eastAsia="宋体"/>
          <w:lang w:val="zh-CN" w:eastAsia="zh-CN"/>
        </w:rPr>
      </w:pPr>
    </w:p>
    <w:p>
      <w:pPr>
        <w:keepNext w:val="0"/>
        <w:keepLines w:val="0"/>
        <w:widowControl w:val="0"/>
        <w:shd w:val="clear" w:color="auto" w:fill="auto"/>
        <w:bidi w:val="0"/>
        <w:spacing w:before="0" w:after="0" w:line="432" w:lineRule="exact"/>
        <w:ind w:left="0" w:right="0" w:firstLine="0" w:firstLineChars="0"/>
        <w:jc w:val="left"/>
        <w:rPr>
          <w:rFonts w:ascii="MingLiU" w:hAnsi="MingLiU" w:eastAsia="宋体" w:cs="MingLiU"/>
          <w:color w:val="000000"/>
          <w:spacing w:val="0"/>
          <w:w w:val="100"/>
          <w:position w:val="0"/>
          <w:sz w:val="22"/>
          <w:szCs w:val="22"/>
          <w:u w:val="none"/>
          <w:shd w:val="clear" w:color="auto" w:fill="auto"/>
          <w:lang w:val="zh-CN" w:eastAsia="zh-CN" w:bidi="zh-CN"/>
        </w:rPr>
      </w:pP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w:t>
      </w:r>
      <w:r>
        <w:rPr>
          <w:rFonts w:ascii="Times New Roman" w:hAnsi="宋体" w:eastAsia="宋体" w:cs="Times New Roman"/>
          <w:color w:val="000000"/>
          <w:spacing w:val="0"/>
          <w:w w:val="100"/>
          <w:position w:val="0"/>
          <w:sz w:val="22"/>
          <w:szCs w:val="22"/>
          <w:u w:val="none"/>
          <w:shd w:val="clear" w:color="auto" w:fill="auto"/>
          <w:lang w:val="zh-CN" w:eastAsia="zh-CN" w:bidi="zh-CN"/>
        </w:rPr>
        <w:t>1</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w:t>
      </w:r>
      <w:r>
        <w:rPr>
          <w:rFonts w:ascii="MingLiU" w:hAnsi="MingLiU" w:eastAsia="宋体" w:cs="MingLiU"/>
          <w:color w:val="000000"/>
          <w:spacing w:val="0"/>
          <w:w w:val="100"/>
          <w:position w:val="0"/>
          <w:sz w:val="22"/>
          <w:szCs w:val="22"/>
          <w:u w:val="none"/>
          <w:shd w:val="clear" w:color="auto" w:fill="auto"/>
          <w:lang w:val="zh-CN" w:eastAsia="zh-CN" w:bidi="zh-CN"/>
        </w:rPr>
        <w:t>水平一情境与问题</w:t>
      </w:r>
    </w:p>
    <w:p>
      <w:pPr>
        <w:keepNext w:val="0"/>
        <w:keepLines w:val="0"/>
        <w:widowControl w:val="0"/>
        <w:shd w:val="clear" w:color="auto" w:fill="auto"/>
        <w:bidi w:val="0"/>
        <w:spacing w:before="0" w:after="0" w:line="432" w:lineRule="exact"/>
        <w:ind w:left="0" w:right="0" w:firstLine="0" w:firstLineChars="0"/>
        <w:jc w:val="left"/>
        <w:rPr>
          <w:rFonts w:ascii="MingLiU" w:hAnsi="MingLiU" w:eastAsia="宋体" w:cs="MingLiU"/>
          <w:color w:val="000000"/>
          <w:spacing w:val="0"/>
          <w:w w:val="100"/>
          <w:position w:val="0"/>
          <w:sz w:val="22"/>
          <w:szCs w:val="22"/>
          <w:u w:val="none"/>
          <w:shd w:val="clear" w:color="auto" w:fill="auto"/>
          <w:lang w:val="zh-CN" w:eastAsia="zh-CN" w:bidi="zh-CN"/>
        </w:rPr>
      </w:pPr>
    </w:p>
    <w:p>
      <w:pPr>
        <w:keepNext w:val="0"/>
        <w:keepLines w:val="0"/>
        <w:widowControl w:val="0"/>
        <w:shd w:val="clear" w:color="auto" w:fill="auto"/>
        <w:bidi w:val="0"/>
        <w:spacing w:before="0" w:after="0" w:line="432" w:lineRule="exact"/>
        <w:ind w:left="0" w:right="0" w:firstLine="0" w:firstLineChars="0"/>
        <w:jc w:val="both"/>
        <w:rPr>
          <w:rFonts w:ascii="Times New Roman" w:hAnsi="Times New Roman" w:eastAsia="宋体" w:cs="Times New Roman"/>
          <w:color w:val="000000"/>
          <w:spacing w:val="0"/>
          <w:w w:val="100"/>
          <w:position w:val="0"/>
          <w:sz w:val="22"/>
          <w:szCs w:val="22"/>
          <w:u w:val="none"/>
          <w:shd w:val="clear" w:color="auto" w:fill="auto"/>
          <w:lang w:val="en-US" w:eastAsia="en-US" w:bidi="en-US"/>
        </w:rPr>
      </w:pPr>
      <w:r>
        <w:rPr>
          <w:rFonts w:ascii="MingLiU" w:hAnsi="MingLiU" w:eastAsia="宋体" w:cs="MingLiU"/>
          <w:color w:val="000000"/>
          <w:spacing w:val="0"/>
          <w:w w:val="100"/>
          <w:position w:val="0"/>
          <w:sz w:val="22"/>
          <w:szCs w:val="22"/>
          <w:u w:val="none"/>
          <w:shd w:val="clear" w:color="auto" w:fill="auto"/>
          <w:lang w:val="zh-CN" w:eastAsia="zh-CN" w:bidi="zh-CN"/>
        </w:rPr>
        <w:t>测量数学运算水平一情境与问题的分别是第</w:t>
      </w:r>
      <w:r>
        <w:rPr>
          <w:rFonts w:ascii="Times New Roman" w:hAnsi="Times New Roman" w:eastAsia="宋体" w:cs="Times New Roman"/>
          <w:color w:val="000000"/>
          <w:spacing w:val="0"/>
          <w:w w:val="100"/>
          <w:position w:val="0"/>
          <w:sz w:val="22"/>
          <w:szCs w:val="22"/>
          <w:u w:val="none"/>
          <w:shd w:val="clear" w:color="auto" w:fill="auto"/>
          <w:lang w:val="zh-CN" w:eastAsia="zh-CN" w:bidi="zh-CN"/>
        </w:rPr>
        <w:t>1</w:t>
      </w:r>
      <w:r>
        <w:rPr>
          <w:rFonts w:ascii="MingLiU" w:hAnsi="MingLiU" w:eastAsia="MingLiU" w:cs="MingLiU"/>
          <w:color w:val="000000"/>
          <w:spacing w:val="0"/>
          <w:w w:val="100"/>
          <w:position w:val="0"/>
          <w:sz w:val="22"/>
          <w:szCs w:val="22"/>
          <w:u w:val="none"/>
          <w:shd w:val="clear" w:color="auto" w:fill="auto"/>
          <w:lang w:val="zh-CN" w:eastAsia="zh-CN" w:bidi="zh-CN"/>
        </w:rPr>
        <w:t>、</w:t>
      </w:r>
      <w:r>
        <w:rPr>
          <w:rFonts w:ascii="Times New Roman" w:hAnsi="宋体" w:eastAsia="宋体" w:cs="Times New Roman"/>
          <w:color w:val="000000"/>
          <w:spacing w:val="0"/>
          <w:w w:val="100"/>
          <w:position w:val="0"/>
          <w:sz w:val="22"/>
          <w:szCs w:val="22"/>
          <w:u w:val="none"/>
          <w:shd w:val="clear" w:color="auto" w:fill="auto"/>
          <w:lang w:val="zh-CN" w:eastAsia="zh-CN" w:bidi="zh-CN"/>
        </w:rPr>
        <w:t>8</w:t>
      </w:r>
      <w:r>
        <w:rPr>
          <w:rFonts w:ascii="MingLiU" w:hAnsi="MingLiU" w:eastAsia="MingLiU" w:cs="MingLiU"/>
          <w:color w:val="000000"/>
          <w:spacing w:val="0"/>
          <w:w w:val="100"/>
          <w:position w:val="0"/>
          <w:sz w:val="22"/>
          <w:szCs w:val="22"/>
          <w:u w:val="none"/>
          <w:shd w:val="clear" w:color="auto" w:fill="auto"/>
          <w:lang w:val="zh-CN" w:eastAsia="zh-CN" w:bidi="zh-CN"/>
        </w:rPr>
        <w:t>、</w:t>
      </w:r>
      <w:r>
        <w:rPr>
          <w:rFonts w:ascii="Times New Roman" w:hAnsi="Times New Roman" w:eastAsia="宋体" w:cs="Times New Roman"/>
          <w:color w:val="000000"/>
          <w:spacing w:val="0"/>
          <w:w w:val="100"/>
          <w:position w:val="0"/>
          <w:sz w:val="22"/>
          <w:szCs w:val="22"/>
          <w:u w:val="none"/>
          <w:shd w:val="clear" w:color="auto" w:fill="auto"/>
          <w:lang w:val="zh-CN" w:eastAsia="zh-CN" w:bidi="zh-CN"/>
        </w:rPr>
        <w:t>10</w:t>
      </w:r>
      <w:r>
        <w:rPr>
          <w:rFonts w:ascii="MingLiU" w:hAnsi="MingLiU" w:eastAsia="宋体" w:cs="MingLiU"/>
          <w:color w:val="000000"/>
          <w:spacing w:val="0"/>
          <w:w w:val="100"/>
          <w:position w:val="0"/>
          <w:sz w:val="22"/>
          <w:szCs w:val="22"/>
          <w:u w:val="none"/>
          <w:shd w:val="clear" w:color="auto" w:fill="auto"/>
          <w:lang w:val="zh-CN" w:eastAsia="zh-CN" w:bidi="zh-CN"/>
        </w:rPr>
        <w:t>题</w:t>
      </w:r>
      <w:r>
        <w:rPr>
          <w:rFonts w:ascii="MingLiU" w:hAnsi="MingLiU" w:eastAsia="MingLiU" w:cs="MingLiU"/>
          <w:color w:val="000000"/>
          <w:spacing w:val="0"/>
          <w:w w:val="100"/>
          <w:position w:val="0"/>
          <w:sz w:val="22"/>
          <w:szCs w:val="22"/>
          <w:u w:val="none"/>
          <w:shd w:val="clear" w:color="auto" w:fill="auto"/>
          <w:lang w:val="zh-CN" w:eastAsia="zh-CN" w:bidi="zh-CN"/>
        </w:rPr>
        <w:t>，</w:t>
      </w:r>
      <w:r>
        <w:rPr>
          <w:rFonts w:ascii="MingLiU" w:hAnsi="MingLiU" w:eastAsia="宋体" w:cs="MingLiU"/>
          <w:color w:val="000000"/>
          <w:spacing w:val="0"/>
          <w:w w:val="100"/>
          <w:position w:val="0"/>
          <w:sz w:val="22"/>
          <w:szCs w:val="22"/>
          <w:u w:val="none"/>
          <w:shd w:val="clear" w:color="auto" w:fill="auto"/>
          <w:lang w:val="zh-CN" w:eastAsia="zh-CN" w:bidi="zh-CN"/>
        </w:rPr>
        <w:t>具体统计结果见表</w:t>
      </w:r>
      <w:r>
        <w:rPr>
          <w:rFonts w:hint="eastAsia" w:ascii="Times New Roman" w:hAnsi="Times New Roman" w:eastAsia="宋体" w:cs="Times New Roman"/>
          <w:color w:val="000000"/>
          <w:spacing w:val="0"/>
          <w:w w:val="100"/>
          <w:position w:val="0"/>
          <w:sz w:val="22"/>
          <w:szCs w:val="22"/>
          <w:u w:val="none"/>
          <w:shd w:val="clear" w:color="auto" w:fill="auto"/>
          <w:lang w:val="en-US" w:eastAsia="zh-CN" w:bidi="en-US"/>
        </w:rPr>
        <w:t>3</w:t>
      </w:r>
      <w:r>
        <w:rPr>
          <w:rFonts w:ascii="Times New Roman" w:hAnsi="Times New Roman" w:eastAsia="宋体" w:cs="Times New Roman"/>
          <w:color w:val="000000"/>
          <w:spacing w:val="0"/>
          <w:w w:val="100"/>
          <w:position w:val="0"/>
          <w:sz w:val="22"/>
          <w:szCs w:val="22"/>
          <w:u w:val="none"/>
          <w:shd w:val="clear" w:color="auto" w:fill="auto"/>
          <w:lang w:val="en-US" w:eastAsia="en-US" w:bidi="en-US"/>
        </w:rPr>
        <w:t xml:space="preserve">-5 </w:t>
      </w:r>
      <w:r>
        <w:rPr>
          <w:rFonts w:ascii="MingLiU" w:hAnsi="MingLiU" w:eastAsia="宋体" w:cs="MingLiU"/>
          <w:color w:val="000000"/>
          <w:spacing w:val="0"/>
          <w:w w:val="100"/>
          <w:position w:val="0"/>
          <w:sz w:val="22"/>
          <w:szCs w:val="22"/>
          <w:u w:val="none"/>
          <w:shd w:val="clear" w:color="auto" w:fill="auto"/>
          <w:lang w:val="zh-CN" w:eastAsia="zh-CN" w:bidi="zh-CN"/>
        </w:rPr>
        <w:t>和图</w:t>
      </w:r>
      <w:r>
        <w:rPr>
          <w:rFonts w:hint="eastAsia" w:ascii="Times New Roman" w:hAnsi="Times New Roman" w:eastAsia="宋体" w:cs="Times New Roman"/>
          <w:color w:val="000000"/>
          <w:spacing w:val="0"/>
          <w:w w:val="100"/>
          <w:position w:val="0"/>
          <w:sz w:val="22"/>
          <w:szCs w:val="22"/>
          <w:u w:val="none"/>
          <w:shd w:val="clear" w:color="auto" w:fill="auto"/>
          <w:lang w:val="en-US" w:eastAsia="zh-CN" w:bidi="en-US"/>
        </w:rPr>
        <w:t>3</w:t>
      </w:r>
      <w:r>
        <w:rPr>
          <w:rFonts w:ascii="Times New Roman" w:hAnsi="Times New Roman" w:eastAsia="宋体" w:cs="Times New Roman"/>
          <w:color w:val="000000"/>
          <w:spacing w:val="0"/>
          <w:w w:val="100"/>
          <w:position w:val="0"/>
          <w:sz w:val="22"/>
          <w:szCs w:val="22"/>
          <w:u w:val="none"/>
          <w:shd w:val="clear" w:color="auto" w:fill="auto"/>
          <w:lang w:val="en-US" w:eastAsia="en-US" w:bidi="en-US"/>
        </w:rPr>
        <w:t>-1.</w:t>
      </w:r>
    </w:p>
    <w:p>
      <w:pPr>
        <w:keepNext w:val="0"/>
        <w:keepLines w:val="0"/>
        <w:widowControl w:val="0"/>
        <w:shd w:val="clear" w:color="auto" w:fill="auto"/>
        <w:bidi w:val="0"/>
        <w:spacing w:before="0" w:after="0" w:line="432" w:lineRule="exact"/>
        <w:ind w:left="0" w:right="0" w:firstLine="0" w:firstLineChars="0"/>
        <w:jc w:val="both"/>
        <w:rPr>
          <w:rFonts w:ascii="Times New Roman" w:hAnsi="Times New Roman" w:eastAsia="宋体" w:cs="Times New Roman"/>
          <w:color w:val="000000"/>
          <w:spacing w:val="0"/>
          <w:w w:val="100"/>
          <w:position w:val="0"/>
          <w:sz w:val="22"/>
          <w:szCs w:val="22"/>
          <w:u w:val="none"/>
          <w:shd w:val="clear" w:color="auto" w:fill="auto"/>
          <w:lang w:val="zh-CN" w:eastAsia="zh-CN" w:bidi="en-US"/>
        </w:rPr>
      </w:pPr>
    </w:p>
    <w:p>
      <w:pPr>
        <w:keepNext w:val="0"/>
        <w:keepLines w:val="0"/>
        <w:widowControl w:val="0"/>
        <w:pBdr>
          <w:bottom w:val="single" w:color="auto" w:sz="4" w:space="0"/>
        </w:pBdr>
        <w:shd w:val="clear" w:color="auto" w:fill="auto"/>
        <w:bidi w:val="0"/>
        <w:spacing w:before="0" w:after="260" w:line="432" w:lineRule="exact"/>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表</w:t>
      </w:r>
      <w:r>
        <w:rPr>
          <w:rFonts w:hint="eastAsia" w:ascii="Times New Roman" w:hAnsi="Times New Roman" w:eastAsia="宋体" w:cs="Times New Roman"/>
          <w:b/>
          <w:bCs/>
          <w:color w:val="000000"/>
          <w:spacing w:val="0"/>
          <w:w w:val="100"/>
          <w:position w:val="0"/>
          <w:sz w:val="20"/>
          <w:szCs w:val="20"/>
          <w:u w:val="none"/>
          <w:shd w:val="clear" w:color="auto" w:fill="auto"/>
          <w:lang w:val="en-US" w:eastAsia="zh-CN" w:bidi="en-US"/>
        </w:rPr>
        <w:t>3-</w:t>
      </w: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5</w:t>
      </w:r>
      <w:r>
        <w:rPr>
          <w:rFonts w:ascii="MingLiU" w:hAnsi="MingLiU" w:eastAsia="宋体" w:cs="MingLiU"/>
          <w:color w:val="000000"/>
          <w:spacing w:val="0"/>
          <w:w w:val="100"/>
          <w:position w:val="0"/>
          <w:sz w:val="20"/>
          <w:szCs w:val="20"/>
          <w:u w:val="none"/>
          <w:shd w:val="clear" w:color="auto" w:fill="auto"/>
          <w:lang w:val="zh-CN" w:eastAsia="zh-CN" w:bidi="zh-CN"/>
        </w:rPr>
        <w:t>水平一情境与问题情况统计</w:t>
      </w:r>
    </w:p>
    <w:p>
      <w:pPr>
        <w:keepNext w:val="0"/>
        <w:keepLines w:val="0"/>
        <w:widowControl w:val="0"/>
        <w:pBdr>
          <w:bottom w:val="single" w:color="auto" w:sz="4" w:space="0"/>
        </w:pBdr>
        <w:shd w:val="clear" w:color="auto" w:fill="auto"/>
        <w:bidi w:val="0"/>
        <w:spacing w:before="0" w:after="260" w:line="432" w:lineRule="exact"/>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tbl>
      <w:tblPr>
        <w:tblStyle w:val="12"/>
        <w:tblW w:w="0" w:type="auto"/>
        <w:jc w:val="center"/>
        <w:tblLayout w:type="fixed"/>
        <w:tblCellMar>
          <w:top w:w="0" w:type="dxa"/>
          <w:left w:w="10" w:type="dxa"/>
          <w:bottom w:w="0" w:type="dxa"/>
          <w:right w:w="10" w:type="dxa"/>
        </w:tblCellMar>
      </w:tblPr>
      <w:tblGrid>
        <w:gridCol w:w="2645"/>
        <w:gridCol w:w="1138"/>
        <w:gridCol w:w="922"/>
        <w:gridCol w:w="974"/>
        <w:gridCol w:w="898"/>
        <w:gridCol w:w="1349"/>
        <w:gridCol w:w="883"/>
      </w:tblGrid>
      <w:tr>
        <w:tblPrEx>
          <w:tblCellMar>
            <w:top w:w="0" w:type="dxa"/>
            <w:left w:w="10" w:type="dxa"/>
            <w:bottom w:w="0" w:type="dxa"/>
            <w:right w:w="10" w:type="dxa"/>
          </w:tblCellMar>
        </w:tblPrEx>
        <w:trPr>
          <w:trHeight w:val="331" w:hRule="exact"/>
          <w:jc w:val="center"/>
        </w:trPr>
        <w:tc>
          <w:tcPr>
            <w:tcW w:w="0" w:type="auto"/>
            <w:tcBorders>
              <w:top w:val="single" w:color="auto" w:sz="4" w:space="0"/>
            </w:tcBorders>
            <w:shd w:val="clear" w:color="auto" w:fill="FFFFFF"/>
          </w:tcPr>
          <w:p>
            <w:pPr>
              <w:keepNext w:val="0"/>
              <w:keepLines w:val="0"/>
              <w:widowControl w:val="0"/>
              <w:shd w:val="clear" w:color="auto" w:fill="auto"/>
              <w:bidi w:val="0"/>
              <w:spacing w:before="0" w:after="0" w:line="240" w:lineRule="auto"/>
              <w:ind w:left="106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项目</w:t>
            </w:r>
          </w:p>
          <w:p>
            <w:pPr>
              <w:keepNext w:val="0"/>
              <w:keepLines w:val="0"/>
              <w:widowControl w:val="0"/>
              <w:shd w:val="clear" w:color="auto" w:fill="auto"/>
              <w:bidi w:val="0"/>
              <w:spacing w:before="0" w:after="0" w:line="240" w:lineRule="auto"/>
              <w:ind w:left="106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非常同意</w:t>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同意</w:t>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不确定</w:t>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不同意</w:t>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非常不同意</w:t>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平均分</w:t>
            </w:r>
          </w:p>
        </w:tc>
      </w:tr>
      <w:tr>
        <w:tblPrEx>
          <w:tblCellMar>
            <w:top w:w="0" w:type="dxa"/>
            <w:left w:w="10" w:type="dxa"/>
            <w:bottom w:w="0" w:type="dxa"/>
            <w:right w:w="10" w:type="dxa"/>
          </w:tblCellMar>
        </w:tblPrEx>
        <w:trPr>
          <w:trHeight w:val="408" w:hRule="exact"/>
          <w:jc w:val="center"/>
        </w:trPr>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1.</w:t>
            </w:r>
            <w:r>
              <w:rPr>
                <w:rFonts w:ascii="MingLiU" w:hAnsi="MingLiU" w:eastAsia="宋体" w:cs="MingLiU"/>
                <w:color w:val="000000"/>
                <w:spacing w:val="0"/>
                <w:w w:val="100"/>
                <w:position w:val="0"/>
                <w:sz w:val="20"/>
                <w:szCs w:val="20"/>
                <w:u w:val="none"/>
                <w:shd w:val="clear" w:color="auto" w:fill="auto"/>
                <w:lang w:val="zh-CN" w:eastAsia="zh-CN" w:bidi="zh-CN"/>
              </w:rPr>
              <w:t>我能够根据问题中的等</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195</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165</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25</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vMerge w:val="restart"/>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4.41</w:t>
            </w:r>
          </w:p>
        </w:tc>
      </w:tr>
      <w:tr>
        <w:tblPrEx>
          <w:tblCellMar>
            <w:top w:w="0" w:type="dxa"/>
            <w:left w:w="10" w:type="dxa"/>
            <w:bottom w:w="0" w:type="dxa"/>
            <w:right w:w="10" w:type="dxa"/>
          </w:tblCellMar>
        </w:tblPrEx>
        <w:trPr>
          <w:trHeight w:val="413" w:hRule="exact"/>
          <w:jc w:val="center"/>
        </w:trPr>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量关系写出数学表达式</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50.13%</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42.42%</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6.43%</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0.51%</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0</w:t>
            </w:r>
            <w:r>
              <w:rPr>
                <w:rFonts w:hint="eastAsia" w:ascii="Times New Roman" w:hAnsi="Times New Roman" w:eastAsia="宋体" w:cs="Times New Roman"/>
                <w:b/>
                <w:bCs/>
                <w:color w:val="000000"/>
                <w:spacing w:val="0"/>
                <w:w w:val="100"/>
                <w:position w:val="0"/>
                <w:sz w:val="20"/>
                <w:szCs w:val="20"/>
                <w:u w:val="none"/>
                <w:shd w:val="clear" w:color="auto" w:fill="auto"/>
                <w:lang w:val="en-US" w:eastAsia="zh-CN" w:bidi="zh-CN"/>
              </w:rPr>
              <w:t>.</w:t>
            </w: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51%</w:t>
            </w:r>
          </w:p>
        </w:tc>
        <w:tc>
          <w:tcPr>
            <w:tcW w:w="0" w:type="auto"/>
            <w:vMerge w:val="continue"/>
            <w:shd w:val="clear" w:color="auto" w:fill="FFFFFF"/>
            <w:vAlign w:val="center"/>
          </w:tcPr>
          <w:p>
            <w:pPr>
              <w:keepNext w:val="0"/>
              <w:keepLines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hd w:val="clear" w:color="auto" w:fill="auto"/>
                <w:lang w:eastAsia="en-US" w:bidi="en-US"/>
              </w:rPr>
            </w:pPr>
          </w:p>
        </w:tc>
      </w:tr>
      <w:tr>
        <w:tblPrEx>
          <w:tblCellMar>
            <w:top w:w="0" w:type="dxa"/>
            <w:left w:w="10" w:type="dxa"/>
            <w:bottom w:w="0" w:type="dxa"/>
            <w:right w:w="10" w:type="dxa"/>
          </w:tblCellMar>
        </w:tblPrEx>
        <w:trPr>
          <w:trHeight w:val="379" w:hRule="exact"/>
          <w:jc w:val="center"/>
        </w:trPr>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hint="eastAsia" w:ascii="宋体" w:hAnsi="宋体" w:eastAsia="宋体" w:cs="宋体"/>
                <w:b/>
                <w:bCs/>
                <w:color w:val="000000"/>
                <w:spacing w:val="0"/>
                <w:w w:val="100"/>
                <w:position w:val="0"/>
                <w:sz w:val="20"/>
                <w:szCs w:val="20"/>
                <w:u w:val="none"/>
                <w:shd w:val="clear" w:color="auto" w:fill="auto"/>
                <w:lang w:val="en-US" w:eastAsia="zh-CN" w:bidi="zh-CN"/>
              </w:rPr>
              <w:t>8.</w:t>
            </w:r>
            <w:r>
              <w:rPr>
                <w:rFonts w:ascii="MingLiU" w:hAnsi="MingLiU" w:eastAsia="宋体" w:cs="MingLiU"/>
                <w:color w:val="000000"/>
                <w:spacing w:val="0"/>
                <w:w w:val="100"/>
                <w:position w:val="0"/>
                <w:sz w:val="20"/>
                <w:szCs w:val="20"/>
                <w:u w:val="none"/>
                <w:shd w:val="clear" w:color="auto" w:fill="auto"/>
                <w:lang w:val="zh-CN" w:eastAsia="zh-CN" w:bidi="zh-CN"/>
              </w:rPr>
              <w:t>我在拿到数学题目后会</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93</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184</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82</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16</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14</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vMerge w:val="restart"/>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3.84</w:t>
            </w:r>
          </w:p>
        </w:tc>
      </w:tr>
      <w:tr>
        <w:tblPrEx>
          <w:tblCellMar>
            <w:top w:w="0" w:type="dxa"/>
            <w:left w:w="10" w:type="dxa"/>
            <w:bottom w:w="0" w:type="dxa"/>
            <w:right w:w="10" w:type="dxa"/>
          </w:tblCellMar>
        </w:tblPrEx>
        <w:trPr>
          <w:trHeight w:val="413" w:hRule="exact"/>
          <w:jc w:val="center"/>
        </w:trPr>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认真审题</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23.91%</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47.30%</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21.08%</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4.11%</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3.60%</w:t>
            </w:r>
          </w:p>
        </w:tc>
        <w:tc>
          <w:tcPr>
            <w:tcW w:w="0" w:type="auto"/>
            <w:vMerge w:val="continue"/>
            <w:shd w:val="clear" w:color="auto" w:fill="FFFFFF"/>
            <w:vAlign w:val="center"/>
          </w:tcPr>
          <w:p>
            <w:pPr>
              <w:keepNext w:val="0"/>
              <w:keepLines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hd w:val="clear" w:color="auto" w:fill="auto"/>
                <w:lang w:eastAsia="en-US" w:bidi="en-US"/>
              </w:rPr>
            </w:pPr>
          </w:p>
        </w:tc>
      </w:tr>
      <w:tr>
        <w:tblPrEx>
          <w:tblCellMar>
            <w:top w:w="0" w:type="dxa"/>
            <w:left w:w="10" w:type="dxa"/>
            <w:bottom w:w="0" w:type="dxa"/>
            <w:right w:w="10" w:type="dxa"/>
          </w:tblCellMar>
        </w:tblPrEx>
        <w:trPr>
          <w:trHeight w:val="384" w:hRule="exact"/>
          <w:jc w:val="center"/>
        </w:trPr>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10.</w:t>
            </w:r>
            <w:r>
              <w:rPr>
                <w:rFonts w:ascii="MingLiU" w:hAnsi="MingLiU" w:eastAsia="宋体" w:cs="MingLiU"/>
                <w:color w:val="000000"/>
                <w:spacing w:val="0"/>
                <w:w w:val="100"/>
                <w:position w:val="0"/>
                <w:sz w:val="20"/>
                <w:szCs w:val="20"/>
                <w:u w:val="none"/>
                <w:shd w:val="clear" w:color="auto" w:fill="auto"/>
                <w:lang w:val="zh-CN" w:eastAsia="zh-CN" w:bidi="zh-CN"/>
              </w:rPr>
              <w:t>我能指岀某一数学问</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102</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125</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124</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both"/>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26</w:t>
            </w:r>
          </w:p>
          <w:p>
            <w:pPr>
              <w:keepNext w:val="0"/>
              <w:keepLines w:val="0"/>
              <w:widowControl w:val="0"/>
              <w:shd w:val="clear" w:color="auto" w:fill="auto"/>
              <w:bidi w:val="0"/>
              <w:spacing w:before="0" w:after="0" w:line="240" w:lineRule="auto"/>
              <w:ind w:left="0" w:right="0" w:firstLine="0" w:firstLineChars="0"/>
              <w:jc w:val="both"/>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12</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vMerge w:val="restart"/>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3.72</w:t>
            </w:r>
          </w:p>
        </w:tc>
      </w:tr>
      <w:tr>
        <w:tblPrEx>
          <w:tblCellMar>
            <w:top w:w="0" w:type="dxa"/>
            <w:left w:w="10" w:type="dxa"/>
            <w:bottom w:w="0" w:type="dxa"/>
            <w:right w:w="10" w:type="dxa"/>
          </w:tblCellMar>
        </w:tblPrEx>
        <w:trPr>
          <w:trHeight w:val="466" w:hRule="exact"/>
          <w:jc w:val="center"/>
        </w:trPr>
        <w:tc>
          <w:tcPr>
            <w:tcW w:w="0" w:type="auto"/>
            <w:tcBorders>
              <w:bottom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题是向量运算问题</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bottom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26.22%</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bottom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righ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32.13%</w:t>
            </w:r>
          </w:p>
          <w:p>
            <w:pPr>
              <w:keepNext w:val="0"/>
              <w:keepLines w:val="0"/>
              <w:widowControl w:val="0"/>
              <w:shd w:val="clear" w:color="auto" w:fill="auto"/>
              <w:bidi w:val="0"/>
              <w:spacing w:before="0" w:after="0" w:line="240" w:lineRule="auto"/>
              <w:ind w:left="0" w:right="0" w:firstLine="0" w:firstLineChars="0"/>
              <w:jc w:val="righ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bottom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31.88%</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bottom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6.68%</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bottom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3.08%</w:t>
            </w:r>
          </w:p>
        </w:tc>
        <w:tc>
          <w:tcPr>
            <w:tcW w:w="0" w:type="auto"/>
            <w:vMerge w:val="continue"/>
            <w:tcBorders>
              <w:bottom w:val="single" w:color="auto" w:sz="4" w:space="0"/>
            </w:tcBorders>
            <w:shd w:val="clear" w:color="auto" w:fill="FFFFFF"/>
            <w:vAlign w:val="center"/>
          </w:tcPr>
          <w:p>
            <w:pPr>
              <w:keepNext w:val="0"/>
              <w:keepLines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hd w:val="clear" w:color="auto" w:fill="auto"/>
                <w:lang w:eastAsia="en-US" w:bidi="en-US"/>
              </w:rPr>
            </w:pPr>
          </w:p>
        </w:tc>
      </w:tr>
    </w:tbl>
    <w:p>
      <w:pPr>
        <w:keepNext w:val="0"/>
        <w:keepLines w:val="0"/>
        <w:widowControl w:val="0"/>
        <w:shd w:val="clear" w:color="auto" w:fill="auto"/>
        <w:bidi w:val="0"/>
        <w:spacing w:before="0" w:after="0" w:line="445" w:lineRule="exact"/>
        <w:ind w:left="0" w:leftChars="0"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drawing>
          <wp:inline distT="0" distB="0" distL="0" distR="0">
            <wp:extent cx="5688965" cy="3168650"/>
            <wp:effectExtent l="0" t="0" r="635" b="6350"/>
            <wp:docPr id="1026" name="图片 7" descr="图片1"/>
            <wp:cNvGraphicFramePr/>
            <a:graphic xmlns:a="http://schemas.openxmlformats.org/drawingml/2006/main">
              <a:graphicData uri="http://schemas.openxmlformats.org/drawingml/2006/picture">
                <pic:pic xmlns:pic="http://schemas.openxmlformats.org/drawingml/2006/picture">
                  <pic:nvPicPr>
                    <pic:cNvPr id="1026" name="图片 7" descr="图片1"/>
                    <pic:cNvPicPr/>
                  </pic:nvPicPr>
                  <pic:blipFill>
                    <a:blip r:embed="rId14" cstate="print"/>
                    <a:srcRect/>
                    <a:stretch>
                      <a:fillRect/>
                    </a:stretch>
                  </pic:blipFill>
                  <pic:spPr>
                    <a:xfrm>
                      <a:off x="0" y="0"/>
                      <a:ext cx="5688965" cy="3168650"/>
                    </a:xfrm>
                    <a:prstGeom prst="rect">
                      <a:avLst/>
                    </a:prstGeom>
                  </pic:spPr>
                </pic:pic>
              </a:graphicData>
            </a:graphic>
          </wp:inline>
        </w:drawing>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p>
      <w:pPr>
        <w:keepNext w:val="0"/>
        <w:keepLines w:val="0"/>
        <w:widowControl w:val="0"/>
        <w:shd w:val="clear" w:color="auto" w:fill="auto"/>
        <w:bidi w:val="0"/>
        <w:spacing w:before="0" w:after="0" w:line="445" w:lineRule="exact"/>
        <w:ind w:left="0" w:leftChars="0"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图</w:t>
      </w:r>
      <w:r>
        <w:rPr>
          <w:rFonts w:hint="eastAsia" w:ascii="宋体" w:hAnsi="宋体" w:eastAsia="宋体" w:cs="宋体"/>
          <w:color w:val="000000"/>
          <w:spacing w:val="0"/>
          <w:w w:val="100"/>
          <w:position w:val="0"/>
          <w:sz w:val="20"/>
          <w:szCs w:val="20"/>
          <w:u w:val="none"/>
          <w:shd w:val="clear" w:color="auto" w:fill="auto"/>
          <w:lang w:val="en-US" w:eastAsia="zh-CN" w:bidi="zh-CN"/>
        </w:rPr>
        <w:t>3</w:t>
      </w: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w:t>
      </w:r>
      <w:r>
        <w:rPr>
          <w:rFonts w:hint="eastAsia" w:ascii="宋体" w:hAnsi="宋体" w:eastAsia="宋体" w:cs="宋体"/>
          <w:b w:val="0"/>
          <w:bCs w:val="0"/>
          <w:color w:val="000000"/>
          <w:spacing w:val="0"/>
          <w:w w:val="100"/>
          <w:position w:val="0"/>
          <w:sz w:val="20"/>
          <w:szCs w:val="20"/>
          <w:u w:val="none"/>
          <w:shd w:val="clear" w:color="auto" w:fill="auto"/>
          <w:lang w:val="en-US" w:eastAsia="zh-CN" w:bidi="en-US"/>
        </w:rPr>
        <w:t>1</w:t>
      </w:r>
      <w:r>
        <w:rPr>
          <w:rFonts w:ascii="MingLiU" w:hAnsi="MingLiU" w:eastAsia="宋体" w:cs="MingLiU"/>
          <w:color w:val="000000"/>
          <w:spacing w:val="0"/>
          <w:w w:val="100"/>
          <w:position w:val="0"/>
          <w:sz w:val="20"/>
          <w:szCs w:val="20"/>
          <w:u w:val="none"/>
          <w:shd w:val="clear" w:color="auto" w:fill="auto"/>
          <w:lang w:val="zh-CN" w:eastAsia="zh-CN" w:bidi="zh-CN"/>
        </w:rPr>
        <w:t>水平-情境与问题情况统计图</w:t>
      </w:r>
    </w:p>
    <w:p>
      <w:pPr>
        <w:keepNext w:val="0"/>
        <w:keepLines w:val="0"/>
        <w:widowControl w:val="0"/>
        <w:shd w:val="clear" w:color="auto" w:fill="auto"/>
        <w:bidi w:val="0"/>
        <w:spacing w:before="0" w:after="0" w:line="445" w:lineRule="exact"/>
        <w:ind w:left="0" w:leftChars="0"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p>
    <w:p>
      <w:pPr>
        <w:keepNext w:val="0"/>
        <w:keepLines w:val="0"/>
        <w:widowControl w:val="0"/>
        <w:shd w:val="clear" w:color="auto" w:fill="auto"/>
        <w:bidi w:val="0"/>
        <w:spacing w:before="0" w:after="600" w:line="440" w:lineRule="exact"/>
        <w:ind w:left="0" w:right="0" w:firstLine="0" w:firstLineChars="0"/>
        <w:jc w:val="both"/>
        <w:rPr>
          <w:rFonts w:hint="eastAsia" w:ascii="宋体" w:hAnsi="宋体" w:eastAsia="宋体" w:cs="宋体"/>
          <w:color w:val="000000"/>
          <w:spacing w:val="0"/>
          <w:w w:val="100"/>
          <w:position w:val="0"/>
          <w:sz w:val="22"/>
          <w:szCs w:val="22"/>
          <w:u w:val="none"/>
          <w:shd w:val="clear" w:color="auto" w:fill="auto"/>
          <w:lang w:val="zh-CN" w:eastAsia="zh-CN" w:bidi="zh-CN"/>
        </w:rPr>
      </w:pPr>
      <w:r>
        <w:rPr>
          <w:rFonts w:hint="eastAsia" w:ascii="宋体" w:hAnsi="宋体" w:eastAsia="宋体" w:cs="宋体"/>
          <w:color w:val="000000"/>
          <w:spacing w:val="0"/>
          <w:w w:val="100"/>
          <w:position w:val="0"/>
          <w:sz w:val="22"/>
          <w:szCs w:val="22"/>
          <w:u w:val="none"/>
          <w:shd w:val="clear" w:color="auto" w:fill="auto"/>
          <w:lang w:val="zh-CN" w:eastAsia="zh-CN" w:bidi="zh-CN"/>
        </w:rPr>
        <w:t>从表3-5可以看出，第一道题的平均分数为4.41，第八道和第十道题的平均分数都在4左右，这表明苏中学的分数很高，这是因为这所学校的学生都已经具备了一定的数学能力……</w:t>
      </w:r>
    </w:p>
    <w:p>
      <w:pPr>
        <w:keepNext w:val="0"/>
        <w:keepLines w:val="0"/>
        <w:widowControl w:val="0"/>
        <w:shd w:val="clear" w:color="auto" w:fill="auto"/>
        <w:bidi w:val="0"/>
        <w:spacing w:before="0" w:after="600" w:line="440" w:lineRule="exact"/>
        <w:ind w:left="0" w:right="0" w:firstLine="0" w:firstLineChars="0"/>
        <w:jc w:val="both"/>
        <w:rPr>
          <w:rFonts w:hint="eastAsia" w:ascii="宋体" w:hAnsi="宋体" w:eastAsia="宋体" w:cs="宋体"/>
          <w:color w:val="000000"/>
          <w:spacing w:val="0"/>
          <w:w w:val="100"/>
          <w:position w:val="0"/>
          <w:sz w:val="22"/>
          <w:szCs w:val="22"/>
          <w:u w:val="none"/>
          <w:shd w:val="clear" w:color="auto" w:fill="auto"/>
          <w:lang w:val="zh-CN" w:eastAsia="zh-CN" w:bidi="zh-CN"/>
        </w:rPr>
      </w:pPr>
      <w:r>
        <w:rPr>
          <w:rFonts w:hint="eastAsia" w:ascii="宋体" w:hAnsi="宋体" w:eastAsia="宋体" w:cs="宋体"/>
          <w:color w:val="000000"/>
          <w:spacing w:val="0"/>
          <w:w w:val="100"/>
          <w:position w:val="0"/>
          <w:sz w:val="22"/>
          <w:szCs w:val="22"/>
          <w:u w:val="none"/>
          <w:shd w:val="clear" w:color="auto" w:fill="auto"/>
          <w:lang w:val="zh-CN" w:eastAsia="zh-CN" w:bidi="zh-CN"/>
        </w:rPr>
        <w:t>50.13%的同学认为"我可以按照问题中的等值关系来书写算术公式"，而42.42%的同学则表示赞同.</w:t>
      </w:r>
    </w:p>
    <w:p>
      <w:pPr>
        <w:keepNext w:val="0"/>
        <w:keepLines w:val="0"/>
        <w:widowControl w:val="0"/>
        <w:shd w:val="clear" w:color="auto" w:fill="auto"/>
        <w:bidi w:val="0"/>
        <w:spacing w:before="0" w:after="600" w:line="440" w:lineRule="exact"/>
        <w:ind w:left="0" w:right="0" w:firstLine="0" w:firstLineChars="0"/>
        <w:jc w:val="both"/>
        <w:rPr>
          <w:rFonts w:hint="eastAsia" w:ascii="宋体" w:hAnsi="宋体" w:eastAsia="宋体" w:cs="宋体"/>
          <w:color w:val="000000"/>
          <w:spacing w:val="0"/>
          <w:w w:val="100"/>
          <w:position w:val="0"/>
          <w:sz w:val="22"/>
          <w:szCs w:val="22"/>
          <w:u w:val="none"/>
          <w:shd w:val="clear" w:color="auto" w:fill="auto"/>
          <w:lang w:val="zh-CN" w:eastAsia="zh-CN" w:bidi="zh-CN"/>
        </w:rPr>
      </w:pPr>
      <w:r>
        <w:rPr>
          <w:rFonts w:hint="eastAsia" w:ascii="宋体" w:hAnsi="宋体" w:eastAsia="宋体" w:cs="宋体"/>
          <w:color w:val="000000"/>
          <w:spacing w:val="0"/>
          <w:w w:val="100"/>
          <w:position w:val="0"/>
          <w:sz w:val="22"/>
          <w:szCs w:val="22"/>
          <w:u w:val="none"/>
          <w:shd w:val="clear" w:color="auto" w:fill="auto"/>
          <w:lang w:val="zh-CN" w:eastAsia="zh-CN" w:bidi="zh-CN"/>
        </w:rPr>
        <w:t>至于“我会在收到数学问题后，仔细审查问题”，47.30%的人赞同，23.91%的人赞同，3.60%的人不这么认为，所以，在认真的考题方面，高中阶段的同学们还有很大的不足，要养成一个好的作题习惯，必须要进-步培养.</w:t>
      </w:r>
    </w:p>
    <w:p>
      <w:pPr>
        <w:keepNext w:val="0"/>
        <w:keepLines w:val="0"/>
        <w:widowControl w:val="0"/>
        <w:shd w:val="clear" w:color="auto" w:fill="auto"/>
        <w:bidi w:val="0"/>
        <w:spacing w:before="0" w:after="600" w:line="440" w:lineRule="exact"/>
        <w:ind w:left="0" w:right="0" w:firstLine="0" w:firstLineChars="0"/>
        <w:jc w:val="both"/>
        <w:rPr>
          <w:rFonts w:ascii="MingLiU" w:hAnsi="宋体" w:eastAsia="宋体" w:cs="MingLiU"/>
          <w:color w:val="000000"/>
          <w:spacing w:val="0"/>
          <w:w w:val="100"/>
          <w:position w:val="0"/>
          <w:sz w:val="22"/>
          <w:szCs w:val="22"/>
          <w:u w:val="none"/>
          <w:shd w:val="clear" w:color="auto" w:fill="auto"/>
          <w:lang w:val="zh-CN" w:eastAsia="zh-CN" w:bidi="zh-CN"/>
        </w:rPr>
      </w:pPr>
      <w:r>
        <w:rPr>
          <w:rFonts w:hint="eastAsia" w:ascii="MingLiU" w:hAnsi="宋体" w:eastAsia="宋体" w:cs="MingLiU"/>
          <w:color w:val="000000"/>
          <w:spacing w:val="0"/>
          <w:w w:val="100"/>
          <w:position w:val="0"/>
          <w:sz w:val="22"/>
          <w:szCs w:val="22"/>
          <w:u w:val="none"/>
          <w:shd w:val="clear" w:color="auto" w:fill="auto"/>
          <w:lang w:val="zh-CN" w:eastAsia="zh-CN" w:bidi="zh-CN"/>
        </w:rPr>
        <w:t>针对</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我可以指一个</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的数理问题是矢量法问题</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从资料中我们可以看到</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赞成同意的人很多</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宋体" w:hAnsi="宋体" w:eastAsia="宋体" w:cs="宋体"/>
          <w:color w:val="000000"/>
          <w:spacing w:val="0"/>
          <w:w w:val="100"/>
          <w:position w:val="0"/>
          <w:sz w:val="22"/>
          <w:szCs w:val="22"/>
          <w:u w:val="none"/>
          <w:shd w:val="clear" w:color="auto" w:fill="auto"/>
          <w:lang w:val="zh-CN" w:eastAsia="zh-CN" w:bidi="zh-CN"/>
        </w:rPr>
        <w:t>32.13%，不肯定的占31.88%，反对的占3.08%，认为这是一个很困难的问题</w:t>
      </w:r>
    </w:p>
    <w:p>
      <w:pPr>
        <w:keepNext w:val="0"/>
        <w:keepLines w:val="0"/>
        <w:widowControl w:val="0"/>
        <w:shd w:val="clear" w:color="auto" w:fill="auto"/>
        <w:bidi w:val="0"/>
        <w:spacing w:before="0" w:after="160" w:line="240" w:lineRule="auto"/>
        <w:ind w:left="0" w:right="0" w:firstLine="0" w:firstLineChars="0"/>
        <w:jc w:val="both"/>
        <w:rPr>
          <w:rFonts w:ascii="MingLiU" w:hAnsi="MingLiU" w:eastAsia="宋体" w:cs="MingLiU"/>
          <w:color w:val="000000"/>
          <w:spacing w:val="0"/>
          <w:w w:val="100"/>
          <w:position w:val="0"/>
          <w:sz w:val="22"/>
          <w:szCs w:val="22"/>
          <w:u w:val="none"/>
          <w:shd w:val="clear" w:color="auto" w:fill="auto"/>
          <w:lang w:val="zh-CN" w:eastAsia="zh-CN" w:bidi="zh-CN"/>
        </w:rPr>
      </w:pPr>
      <w:r>
        <w:rPr>
          <w:rFonts w:ascii="宋体" w:hAnsi="宋体" w:eastAsia="宋体" w:cs="宋体"/>
          <w:color w:val="000000"/>
          <w:spacing w:val="0"/>
          <w:w w:val="100"/>
          <w:position w:val="0"/>
          <w:sz w:val="22"/>
          <w:szCs w:val="22"/>
          <w:u w:val="none"/>
          <w:shd w:val="clear" w:color="auto" w:fill="auto"/>
          <w:lang w:val="zh-CN" w:eastAsia="zh-CN" w:bidi="zh-CN"/>
        </w:rPr>
        <w:t>（</w:t>
      </w:r>
      <w:r>
        <w:rPr>
          <w:rFonts w:ascii="Times New Roman" w:hAnsi="宋体" w:eastAsia="宋体" w:cs="Times New Roman"/>
          <w:color w:val="000000"/>
          <w:spacing w:val="0"/>
          <w:w w:val="100"/>
          <w:position w:val="0"/>
          <w:sz w:val="22"/>
          <w:szCs w:val="22"/>
          <w:u w:val="none"/>
          <w:shd w:val="clear" w:color="auto" w:fill="auto"/>
          <w:lang w:val="zh-CN" w:eastAsia="zh-CN" w:bidi="zh-CN"/>
        </w:rPr>
        <w:t>2</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w:t>
      </w:r>
      <w:r>
        <w:rPr>
          <w:rFonts w:ascii="MingLiU" w:hAnsi="MingLiU" w:eastAsia="宋体" w:cs="MingLiU"/>
          <w:color w:val="000000"/>
          <w:spacing w:val="0"/>
          <w:w w:val="100"/>
          <w:position w:val="0"/>
          <w:sz w:val="22"/>
          <w:szCs w:val="22"/>
          <w:u w:val="none"/>
          <w:shd w:val="clear" w:color="auto" w:fill="auto"/>
          <w:lang w:val="zh-CN" w:eastAsia="zh-CN" w:bidi="zh-CN"/>
        </w:rPr>
        <w:t>水平一知识与技能</w:t>
      </w:r>
    </w:p>
    <w:p>
      <w:pPr>
        <w:keepNext w:val="0"/>
        <w:keepLines w:val="0"/>
        <w:widowControl w:val="0"/>
        <w:shd w:val="clear" w:color="auto" w:fill="auto"/>
        <w:bidi w:val="0"/>
        <w:spacing w:before="0" w:after="160" w:line="240" w:lineRule="auto"/>
        <w:ind w:left="0" w:right="0" w:firstLine="0" w:firstLineChars="0"/>
        <w:jc w:val="both"/>
        <w:rPr>
          <w:rFonts w:ascii="MingLiU" w:hAnsi="MingLiU" w:eastAsia="宋体" w:cs="MingLiU"/>
          <w:color w:val="000000"/>
          <w:spacing w:val="0"/>
          <w:w w:val="100"/>
          <w:position w:val="0"/>
          <w:sz w:val="22"/>
          <w:szCs w:val="22"/>
          <w:u w:val="none"/>
          <w:shd w:val="clear" w:color="auto" w:fill="auto"/>
          <w:lang w:val="zh-CN" w:eastAsia="zh-CN" w:bidi="zh-CN"/>
        </w:rPr>
      </w:pPr>
    </w:p>
    <w:p>
      <w:pPr>
        <w:keepNext w:val="0"/>
        <w:keepLines w:val="0"/>
        <w:widowControl w:val="0"/>
        <w:shd w:val="clear" w:color="auto" w:fill="auto"/>
        <w:bidi w:val="0"/>
        <w:spacing w:before="0" w:after="160" w:line="240" w:lineRule="auto"/>
        <w:ind w:left="0" w:right="0" w:firstLine="0" w:firstLineChars="0"/>
        <w:jc w:val="both"/>
        <w:rPr>
          <w:rFonts w:ascii="Times New Roman" w:hAnsi="Times New Roman" w:eastAsia="宋体" w:cs="Times New Roman"/>
          <w:color w:val="000000"/>
          <w:spacing w:val="0"/>
          <w:w w:val="100"/>
          <w:position w:val="0"/>
          <w:sz w:val="22"/>
          <w:szCs w:val="22"/>
          <w:u w:val="none"/>
          <w:shd w:val="clear" w:color="auto" w:fill="auto"/>
          <w:lang w:val="en-US" w:eastAsia="en-US" w:bidi="en-US"/>
        </w:rPr>
      </w:pPr>
      <w:r>
        <w:rPr>
          <w:rFonts w:ascii="MingLiU" w:hAnsi="MingLiU" w:eastAsia="宋体" w:cs="MingLiU"/>
          <w:color w:val="000000"/>
          <w:spacing w:val="0"/>
          <w:w w:val="100"/>
          <w:position w:val="0"/>
          <w:sz w:val="22"/>
          <w:szCs w:val="22"/>
          <w:u w:val="none"/>
          <w:shd w:val="clear" w:color="auto" w:fill="auto"/>
          <w:lang w:val="zh-CN" w:eastAsia="zh-CN" w:bidi="zh-CN"/>
        </w:rPr>
        <w:t>测量数学运算水平一知识与技能的分别是第</w:t>
      </w:r>
      <w:r>
        <w:rPr>
          <w:rFonts w:ascii="Times New Roman" w:hAnsi="Times New Roman" w:eastAsia="宋体" w:cs="Times New Roman"/>
          <w:color w:val="000000"/>
          <w:spacing w:val="0"/>
          <w:w w:val="100"/>
          <w:position w:val="0"/>
          <w:sz w:val="22"/>
          <w:szCs w:val="22"/>
          <w:u w:val="none"/>
          <w:shd w:val="clear" w:color="auto" w:fill="auto"/>
          <w:lang w:val="zh-CN" w:eastAsia="zh-CN" w:bidi="zh-CN"/>
        </w:rPr>
        <w:t>3</w:t>
      </w:r>
      <w:r>
        <w:rPr>
          <w:rFonts w:ascii="MingLiU" w:hAnsi="MingLiU" w:eastAsia="MingLiU" w:cs="MingLiU"/>
          <w:color w:val="000000"/>
          <w:spacing w:val="0"/>
          <w:w w:val="100"/>
          <w:position w:val="0"/>
          <w:sz w:val="22"/>
          <w:szCs w:val="22"/>
          <w:u w:val="none"/>
          <w:shd w:val="clear" w:color="auto" w:fill="auto"/>
          <w:lang w:val="zh-CN" w:eastAsia="zh-CN" w:bidi="zh-CN"/>
        </w:rPr>
        <w:t>、</w:t>
      </w:r>
      <w:r>
        <w:rPr>
          <w:rFonts w:ascii="Times New Roman" w:hAnsi="宋体" w:eastAsia="宋体" w:cs="Times New Roman"/>
          <w:color w:val="000000"/>
          <w:spacing w:val="0"/>
          <w:w w:val="100"/>
          <w:position w:val="0"/>
          <w:sz w:val="22"/>
          <w:szCs w:val="22"/>
          <w:u w:val="none"/>
          <w:shd w:val="clear" w:color="auto" w:fill="auto"/>
          <w:lang w:val="zh-CN" w:eastAsia="zh-CN" w:bidi="zh-CN"/>
        </w:rPr>
        <w:t>11</w:t>
      </w:r>
      <w:r>
        <w:rPr>
          <w:rFonts w:ascii="MingLiU" w:hAnsi="MingLiU" w:eastAsia="MingLiU" w:cs="MingLiU"/>
          <w:color w:val="000000"/>
          <w:spacing w:val="0"/>
          <w:w w:val="100"/>
          <w:position w:val="0"/>
          <w:sz w:val="22"/>
          <w:szCs w:val="22"/>
          <w:u w:val="none"/>
          <w:shd w:val="clear" w:color="auto" w:fill="auto"/>
          <w:lang w:val="zh-CN" w:eastAsia="zh-CN" w:bidi="zh-CN"/>
        </w:rPr>
        <w:t>、</w:t>
      </w:r>
      <w:r>
        <w:rPr>
          <w:rFonts w:ascii="Times New Roman" w:hAnsi="Times New Roman" w:eastAsia="宋体" w:cs="Times New Roman"/>
          <w:color w:val="000000"/>
          <w:spacing w:val="0"/>
          <w:w w:val="100"/>
          <w:position w:val="0"/>
          <w:sz w:val="22"/>
          <w:szCs w:val="22"/>
          <w:u w:val="none"/>
          <w:shd w:val="clear" w:color="auto" w:fill="auto"/>
          <w:lang w:val="zh-CN" w:eastAsia="zh-CN" w:bidi="zh-CN"/>
        </w:rPr>
        <w:t>16</w:t>
      </w:r>
      <w:r>
        <w:rPr>
          <w:rFonts w:ascii="MingLiU" w:hAnsi="MingLiU" w:eastAsia="宋体" w:cs="MingLiU"/>
          <w:color w:val="000000"/>
          <w:spacing w:val="0"/>
          <w:w w:val="100"/>
          <w:position w:val="0"/>
          <w:sz w:val="22"/>
          <w:szCs w:val="22"/>
          <w:u w:val="none"/>
          <w:shd w:val="clear" w:color="auto" w:fill="auto"/>
          <w:lang w:val="zh-CN" w:eastAsia="zh-CN" w:bidi="zh-CN"/>
        </w:rPr>
        <w:t>题</w:t>
      </w:r>
      <w:r>
        <w:rPr>
          <w:rFonts w:ascii="MingLiU" w:hAnsi="MingLiU" w:eastAsia="MingLiU" w:cs="MingLiU"/>
          <w:color w:val="000000"/>
          <w:spacing w:val="0"/>
          <w:w w:val="100"/>
          <w:position w:val="0"/>
          <w:sz w:val="22"/>
          <w:szCs w:val="22"/>
          <w:u w:val="none"/>
          <w:shd w:val="clear" w:color="auto" w:fill="auto"/>
          <w:lang w:val="zh-CN" w:eastAsia="zh-CN" w:bidi="zh-CN"/>
        </w:rPr>
        <w:t>，</w:t>
      </w:r>
      <w:r>
        <w:rPr>
          <w:rFonts w:ascii="MingLiU" w:hAnsi="MingLiU" w:eastAsia="宋体" w:cs="MingLiU"/>
          <w:color w:val="000000"/>
          <w:spacing w:val="0"/>
          <w:w w:val="100"/>
          <w:position w:val="0"/>
          <w:sz w:val="22"/>
          <w:szCs w:val="22"/>
          <w:u w:val="none"/>
          <w:shd w:val="clear" w:color="auto" w:fill="auto"/>
          <w:lang w:val="zh-CN" w:eastAsia="zh-CN" w:bidi="zh-CN"/>
        </w:rPr>
        <w:t>具体统计结果见表</w:t>
      </w:r>
      <w:r>
        <w:rPr>
          <w:rFonts w:ascii="Times New Roman" w:hAnsi="Times New Roman" w:eastAsia="宋体" w:cs="Times New Roman"/>
          <w:color w:val="000000"/>
          <w:spacing w:val="0"/>
          <w:w w:val="100"/>
          <w:position w:val="0"/>
          <w:sz w:val="22"/>
          <w:szCs w:val="22"/>
          <w:u w:val="none"/>
          <w:shd w:val="clear" w:color="auto" w:fill="auto"/>
          <w:lang w:val="en-US" w:eastAsia="en-US" w:bidi="en-US"/>
        </w:rPr>
        <w:t>.</w:t>
      </w:r>
    </w:p>
    <w:p>
      <w:pPr>
        <w:keepNext w:val="0"/>
        <w:keepLines w:val="0"/>
        <w:widowControl w:val="0"/>
        <w:shd w:val="clear" w:color="auto" w:fill="auto"/>
        <w:bidi w:val="0"/>
        <w:spacing w:before="0" w:after="160" w:line="240" w:lineRule="auto"/>
        <w:ind w:left="0" w:right="0" w:firstLine="0" w:firstLineChars="0"/>
        <w:jc w:val="both"/>
        <w:rPr>
          <w:rFonts w:ascii="Times New Roman" w:hAnsi="Times New Roman" w:eastAsia="宋体" w:cs="Times New Roman"/>
          <w:color w:val="000000"/>
          <w:spacing w:val="0"/>
          <w:w w:val="100"/>
          <w:position w:val="0"/>
          <w:sz w:val="22"/>
          <w:szCs w:val="22"/>
          <w:u w:val="none"/>
          <w:shd w:val="clear" w:color="auto" w:fill="auto"/>
          <w:lang w:val="en-US" w:eastAsia="en-US" w:bidi="en-US"/>
        </w:rPr>
      </w:pPr>
    </w:p>
    <w:p>
      <w:pPr>
        <w:keepNext w:val="0"/>
        <w:keepLines w:val="0"/>
        <w:widowControl w:val="0"/>
        <w:shd w:val="clear" w:color="auto" w:fill="auto"/>
        <w:bidi w:val="0"/>
        <w:spacing w:before="0" w:after="0" w:line="240" w:lineRule="auto"/>
        <w:ind w:left="2602"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表</w:t>
      </w:r>
      <w:r>
        <w:rPr>
          <w:rFonts w:hint="eastAsia" w:ascii="Times New Roman" w:hAnsi="Times New Roman" w:eastAsia="宋体" w:cs="Times New Roman"/>
          <w:b/>
          <w:bCs/>
          <w:color w:val="000000"/>
          <w:spacing w:val="0"/>
          <w:w w:val="100"/>
          <w:position w:val="0"/>
          <w:sz w:val="20"/>
          <w:szCs w:val="20"/>
          <w:u w:val="none"/>
          <w:shd w:val="clear" w:color="auto" w:fill="auto"/>
          <w:lang w:val="en-US" w:eastAsia="zh-CN" w:bidi="en-US"/>
        </w:rPr>
        <w:t>3</w:t>
      </w: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-6</w:t>
      </w:r>
      <w:r>
        <w:rPr>
          <w:rFonts w:ascii="MingLiU" w:hAnsi="MingLiU" w:eastAsia="宋体" w:cs="MingLiU"/>
          <w:color w:val="000000"/>
          <w:spacing w:val="0"/>
          <w:w w:val="100"/>
          <w:position w:val="0"/>
          <w:sz w:val="20"/>
          <w:szCs w:val="20"/>
          <w:u w:val="none"/>
          <w:shd w:val="clear" w:color="auto" w:fill="auto"/>
          <w:lang w:val="zh-CN" w:eastAsia="zh-CN" w:bidi="zh-CN"/>
        </w:rPr>
        <w:t>水平一知识与技能情况统计</w:t>
      </w:r>
    </w:p>
    <w:tbl>
      <w:tblPr>
        <w:tblStyle w:val="12"/>
        <w:tblW w:w="0" w:type="auto"/>
        <w:jc w:val="center"/>
        <w:tblLayout w:type="fixed"/>
        <w:tblCellMar>
          <w:top w:w="0" w:type="dxa"/>
          <w:left w:w="10" w:type="dxa"/>
          <w:bottom w:w="0" w:type="dxa"/>
          <w:right w:w="10" w:type="dxa"/>
        </w:tblCellMar>
      </w:tblPr>
      <w:tblGrid>
        <w:gridCol w:w="974"/>
        <w:gridCol w:w="2184"/>
        <w:gridCol w:w="1070"/>
        <w:gridCol w:w="888"/>
        <w:gridCol w:w="898"/>
        <w:gridCol w:w="907"/>
        <w:gridCol w:w="1277"/>
        <w:gridCol w:w="893"/>
      </w:tblGrid>
      <w:tr>
        <w:tblPrEx>
          <w:tblCellMar>
            <w:top w:w="0" w:type="dxa"/>
            <w:left w:w="10" w:type="dxa"/>
            <w:bottom w:w="0" w:type="dxa"/>
            <w:right w:w="10" w:type="dxa"/>
          </w:tblCellMar>
        </w:tblPrEx>
        <w:trPr>
          <w:trHeight w:val="547" w:hRule="exact"/>
          <w:jc w:val="center"/>
        </w:trPr>
        <w:tc>
          <w:tcPr>
            <w:tcW w:w="974" w:type="dxa"/>
            <w:tcBorders>
              <w:top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z w:val="10"/>
                <w:szCs w:val="10"/>
                <w:shd w:val="clear" w:color="auto" w:fill="auto"/>
                <w:lang w:eastAsia="en-US" w:bidi="en-US"/>
              </w:rPr>
            </w:pPr>
          </w:p>
        </w:tc>
        <w:tc>
          <w:tcPr>
            <w:tcW w:w="2184" w:type="dxa"/>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项目</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1070" w:type="dxa"/>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非常同意</w:t>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tc>
        <w:tc>
          <w:tcPr>
            <w:tcW w:w="888" w:type="dxa"/>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同意</w:t>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tc>
        <w:tc>
          <w:tcPr>
            <w:tcW w:w="898" w:type="dxa"/>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不确定</w:t>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tc>
        <w:tc>
          <w:tcPr>
            <w:tcW w:w="907" w:type="dxa"/>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17"/>
                <w:szCs w:val="17"/>
                <w:u w:val="none"/>
                <w:shd w:val="clear" w:color="auto" w:fill="auto"/>
                <w:lang w:val="zh-CN" w:eastAsia="zh-CN" w:bidi="zh-CN"/>
              </w:rPr>
            </w:pPr>
            <w:r>
              <w:rPr>
                <w:rFonts w:ascii="MingLiU" w:hAnsi="MingLiU" w:eastAsia="宋体" w:cs="MingLiU"/>
                <w:color w:val="000000"/>
                <w:spacing w:val="0"/>
                <w:w w:val="100"/>
                <w:position w:val="0"/>
                <w:sz w:val="17"/>
                <w:szCs w:val="17"/>
                <w:u w:val="none"/>
                <w:shd w:val="clear" w:color="auto" w:fill="auto"/>
                <w:lang w:val="zh-CN" w:eastAsia="zh-CN" w:bidi="zh-CN"/>
              </w:rPr>
              <w:t>不同意</w:t>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17"/>
                <w:szCs w:val="17"/>
                <w:u w:val="none"/>
                <w:shd w:val="clear" w:color="auto" w:fill="auto"/>
                <w:lang w:val="zh-CN" w:eastAsia="zh-CN" w:bidi="zh-CN"/>
              </w:rPr>
            </w:pPr>
          </w:p>
        </w:tc>
        <w:tc>
          <w:tcPr>
            <w:tcW w:w="1277" w:type="dxa"/>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MingLiU" w:hAnsi="宋体"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IF</w:t>
            </w:r>
            <w:r>
              <w:rPr>
                <w:rFonts w:ascii="MingLiU" w:hAnsi="MingLiU" w:eastAsia="MingLiU" w:cs="MingLiU"/>
                <w:color w:val="000000"/>
                <w:spacing w:val="0"/>
                <w:w w:val="100"/>
                <w:position w:val="0"/>
                <w:sz w:val="20"/>
                <w:szCs w:val="20"/>
                <w:u w:val="none"/>
                <w:shd w:val="clear" w:color="auto" w:fill="auto"/>
                <w:lang w:val="zh-CN" w:eastAsia="zh-CN" w:bidi="zh-CN"/>
              </w:rPr>
              <w:t>•</w:t>
            </w:r>
            <w:r>
              <w:rPr>
                <w:rFonts w:ascii="MingLiU" w:hAnsi="宋体" w:eastAsia="宋体" w:cs="MingLiU"/>
                <w:color w:val="000000"/>
                <w:spacing w:val="0"/>
                <w:w w:val="100"/>
                <w:position w:val="0"/>
                <w:sz w:val="20"/>
                <w:szCs w:val="20"/>
                <w:u w:val="none"/>
                <w:shd w:val="clear" w:color="auto" w:fill="auto"/>
                <w:lang w:val="zh-CN" w:eastAsia="zh-CN" w:bidi="zh-CN"/>
              </w:rPr>
              <w:t>常不同总</w:t>
            </w:r>
          </w:p>
          <w:p>
            <w:pPr>
              <w:keepNext w:val="0"/>
              <w:keepLines w:val="0"/>
              <w:widowControl w:val="0"/>
              <w:shd w:val="clear" w:color="auto" w:fill="auto"/>
              <w:bidi w:val="0"/>
              <w:spacing w:before="0" w:after="0" w:line="240" w:lineRule="auto"/>
              <w:ind w:left="0" w:right="0" w:firstLine="0" w:firstLineChars="0"/>
              <w:jc w:val="left"/>
              <w:rPr>
                <w:rFonts w:ascii="MingLiU" w:hAnsi="宋体" w:eastAsia="宋体" w:cs="MingLiU"/>
                <w:color w:val="000000"/>
                <w:spacing w:val="0"/>
                <w:w w:val="100"/>
                <w:position w:val="0"/>
                <w:sz w:val="20"/>
                <w:szCs w:val="20"/>
                <w:u w:val="none"/>
                <w:shd w:val="clear" w:color="auto" w:fill="auto"/>
                <w:lang w:val="zh-CN" w:eastAsia="zh-CN" w:bidi="zh-CN"/>
              </w:rPr>
            </w:pPr>
          </w:p>
        </w:tc>
        <w:tc>
          <w:tcPr>
            <w:tcW w:w="893" w:type="dxa"/>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MingLiU" w:hAnsi="宋体" w:eastAsia="宋体" w:cs="MingLiU"/>
                <w:color w:val="000000"/>
                <w:spacing w:val="0"/>
                <w:w w:val="100"/>
                <w:position w:val="0"/>
                <w:sz w:val="20"/>
                <w:szCs w:val="20"/>
                <w:u w:val="none"/>
                <w:shd w:val="clear" w:color="auto" w:fill="auto"/>
                <w:lang w:val="zh-CN" w:eastAsia="zh-CN" w:bidi="zh-CN"/>
              </w:rPr>
            </w:pPr>
            <w:r>
              <w:rPr>
                <w:rFonts w:ascii="MingLiU" w:hAnsi="宋体" w:eastAsia="宋体" w:cs="MingLiU"/>
                <w:color w:val="000000"/>
                <w:spacing w:val="0"/>
                <w:w w:val="100"/>
                <w:position w:val="0"/>
                <w:sz w:val="20"/>
                <w:szCs w:val="20"/>
                <w:u w:val="none"/>
                <w:shd w:val="clear" w:color="auto" w:fill="auto"/>
                <w:lang w:val="zh-CN" w:eastAsia="zh-CN" w:bidi="zh-CN"/>
              </w:rPr>
              <w:t>平均分</w:t>
            </w:r>
          </w:p>
        </w:tc>
      </w:tr>
      <w:tr>
        <w:tblPrEx>
          <w:tblCellMar>
            <w:top w:w="0" w:type="dxa"/>
            <w:left w:w="10" w:type="dxa"/>
            <w:bottom w:w="0" w:type="dxa"/>
            <w:right w:w="10" w:type="dxa"/>
          </w:tblCellMar>
        </w:tblPrEx>
        <w:trPr>
          <w:trHeight w:val="480" w:hRule="exact"/>
          <w:jc w:val="center"/>
        </w:trPr>
        <w:tc>
          <w:tcPr>
            <w:tcW w:w="974" w:type="dxa"/>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宋体" w:eastAsia="宋体" w:cs="Times New Roman"/>
                <w:b/>
                <w:bCs/>
                <w:color w:val="000000"/>
                <w:spacing w:val="0"/>
                <w:w w:val="100"/>
                <w:position w:val="0"/>
                <w:sz w:val="20"/>
                <w:szCs w:val="20"/>
                <w:u w:val="none"/>
                <w:shd w:val="clear" w:color="auto" w:fill="auto"/>
                <w:lang w:val="en-US" w:eastAsia="en-US" w:bidi="en-US"/>
              </w:rPr>
            </w:pPr>
            <w:r>
              <w:rPr>
                <w:rFonts w:ascii="Times New Roman" w:hAnsi="宋体" w:eastAsia="宋体" w:cs="Times New Roman"/>
                <w:b/>
                <w:bCs/>
                <w:color w:val="000000"/>
                <w:spacing w:val="0"/>
                <w:w w:val="100"/>
                <w:position w:val="0"/>
                <w:sz w:val="20"/>
                <w:szCs w:val="20"/>
                <w:u w:val="none"/>
                <w:shd w:val="clear" w:color="auto" w:fill="auto"/>
                <w:lang w:val="en-US" w:eastAsia="en-US" w:bidi="en-US"/>
              </w:rPr>
              <w:t>3.</w:t>
            </w:r>
          </w:p>
          <w:p>
            <w:pPr>
              <w:keepNext w:val="0"/>
              <w:keepLines w:val="0"/>
              <w:widowControl w:val="0"/>
              <w:shd w:val="clear" w:color="auto" w:fill="auto"/>
              <w:bidi w:val="0"/>
              <w:spacing w:before="0" w:after="0" w:line="240" w:lineRule="auto"/>
              <w:ind w:left="0" w:right="0" w:firstLine="0" w:firstLineChars="0"/>
              <w:jc w:val="center"/>
              <w:rPr>
                <w:rFonts w:ascii="Times New Roman" w:hAnsi="宋体" w:eastAsia="宋体" w:cs="Times New Roman"/>
                <w:b/>
                <w:bCs/>
                <w:color w:val="000000"/>
                <w:spacing w:val="0"/>
                <w:w w:val="100"/>
                <w:position w:val="0"/>
                <w:sz w:val="20"/>
                <w:szCs w:val="20"/>
                <w:u w:val="none"/>
                <w:shd w:val="clear" w:color="auto" w:fill="auto"/>
                <w:lang w:val="zh-CN" w:eastAsia="zh-CN" w:bidi="en-US"/>
              </w:rPr>
            </w:pPr>
          </w:p>
        </w:tc>
        <w:tc>
          <w:tcPr>
            <w:tcW w:w="2184" w:type="dxa"/>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MingLiU" w:hAnsi="宋体" w:eastAsia="宋体" w:cs="MingLiU"/>
                <w:color w:val="000000"/>
                <w:spacing w:val="0"/>
                <w:w w:val="100"/>
                <w:position w:val="0"/>
                <w:sz w:val="20"/>
                <w:szCs w:val="20"/>
                <w:u w:val="none"/>
                <w:shd w:val="clear" w:color="auto" w:fill="auto"/>
                <w:lang w:val="zh-CN" w:eastAsia="zh-CN" w:bidi="zh-CN"/>
              </w:rPr>
            </w:pPr>
            <w:r>
              <w:rPr>
                <w:rFonts w:ascii="MingLiU" w:hAnsi="宋体" w:eastAsia="宋体" w:cs="MingLiU"/>
                <w:color w:val="000000"/>
                <w:spacing w:val="0"/>
                <w:w w:val="100"/>
                <w:position w:val="0"/>
                <w:sz w:val="20"/>
                <w:szCs w:val="20"/>
                <w:u w:val="none"/>
                <w:shd w:val="clear" w:color="auto" w:fill="auto"/>
                <w:lang w:val="zh-CN" w:eastAsia="zh-CN" w:bidi="zh-CN"/>
              </w:rPr>
              <w:t>我能清楚记忆常见的</w:t>
            </w:r>
          </w:p>
          <w:p>
            <w:pPr>
              <w:keepNext w:val="0"/>
              <w:keepLines w:val="0"/>
              <w:widowControl w:val="0"/>
              <w:shd w:val="clear" w:color="auto" w:fill="auto"/>
              <w:bidi w:val="0"/>
              <w:spacing w:before="0" w:after="0" w:line="240" w:lineRule="auto"/>
              <w:ind w:left="0" w:right="0" w:firstLine="0" w:firstLineChars="0"/>
              <w:jc w:val="left"/>
              <w:rPr>
                <w:rFonts w:ascii="MingLiU" w:hAnsi="宋体" w:eastAsia="宋体" w:cs="MingLiU"/>
                <w:color w:val="000000"/>
                <w:spacing w:val="0"/>
                <w:w w:val="100"/>
                <w:position w:val="0"/>
                <w:sz w:val="20"/>
                <w:szCs w:val="20"/>
                <w:u w:val="none"/>
                <w:shd w:val="clear" w:color="auto" w:fill="auto"/>
                <w:lang w:val="zh-CN" w:eastAsia="zh-CN" w:bidi="zh-CN"/>
              </w:rPr>
            </w:pPr>
          </w:p>
        </w:tc>
        <w:tc>
          <w:tcPr>
            <w:tcW w:w="1070" w:type="dxa"/>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both"/>
              <w:rPr>
                <w:rFonts w:ascii="Times New Roman" w:hAnsi="宋体" w:eastAsia="宋体" w:cs="Times New Roman"/>
                <w:b/>
                <w:bCs/>
                <w:color w:val="000000"/>
                <w:spacing w:val="0"/>
                <w:w w:val="100"/>
                <w:position w:val="0"/>
                <w:sz w:val="20"/>
                <w:szCs w:val="20"/>
                <w:u w:val="none"/>
                <w:shd w:val="clear" w:color="auto" w:fill="auto"/>
                <w:lang w:val="zh-CN" w:eastAsia="zh-CN" w:bidi="zh-CN"/>
              </w:rPr>
            </w:pPr>
            <w:r>
              <w:rPr>
                <w:rFonts w:ascii="Times New Roman" w:hAnsi="宋体" w:eastAsia="宋体" w:cs="Times New Roman"/>
                <w:b/>
                <w:bCs/>
                <w:color w:val="000000"/>
                <w:spacing w:val="0"/>
                <w:w w:val="100"/>
                <w:position w:val="0"/>
                <w:sz w:val="20"/>
                <w:szCs w:val="20"/>
                <w:u w:val="none"/>
                <w:shd w:val="clear" w:color="auto" w:fill="auto"/>
                <w:lang w:val="zh-CN" w:eastAsia="zh-CN" w:bidi="zh-CN"/>
              </w:rPr>
              <w:t>144</w:t>
            </w:r>
          </w:p>
          <w:p>
            <w:pPr>
              <w:keepNext w:val="0"/>
              <w:keepLines w:val="0"/>
              <w:widowControl w:val="0"/>
              <w:shd w:val="clear" w:color="auto" w:fill="auto"/>
              <w:bidi w:val="0"/>
              <w:spacing w:before="0" w:after="0" w:line="240" w:lineRule="auto"/>
              <w:ind w:left="0" w:right="0" w:firstLine="0" w:firstLineChars="0"/>
              <w:jc w:val="both"/>
              <w:rPr>
                <w:rFonts w:ascii="Times New Roman" w:hAnsi="宋体" w:eastAsia="宋体" w:cs="Times New Roman"/>
                <w:b/>
                <w:bCs/>
                <w:color w:val="000000"/>
                <w:spacing w:val="0"/>
                <w:w w:val="100"/>
                <w:position w:val="0"/>
                <w:sz w:val="20"/>
                <w:szCs w:val="20"/>
                <w:u w:val="none"/>
                <w:shd w:val="clear" w:color="auto" w:fill="auto"/>
                <w:lang w:val="zh-CN" w:eastAsia="zh-CN" w:bidi="zh-CN"/>
              </w:rPr>
            </w:pPr>
          </w:p>
        </w:tc>
        <w:tc>
          <w:tcPr>
            <w:tcW w:w="888" w:type="dxa"/>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both"/>
              <w:rPr>
                <w:rFonts w:ascii="Times New Roman" w:hAnsi="宋体" w:eastAsia="宋体" w:cs="Times New Roman"/>
                <w:b/>
                <w:bCs/>
                <w:color w:val="000000"/>
                <w:spacing w:val="0"/>
                <w:w w:val="100"/>
                <w:position w:val="0"/>
                <w:sz w:val="20"/>
                <w:szCs w:val="20"/>
                <w:u w:val="none"/>
                <w:shd w:val="clear" w:color="auto" w:fill="auto"/>
                <w:lang w:val="zh-CN" w:eastAsia="zh-CN" w:bidi="zh-CN"/>
              </w:rPr>
            </w:pPr>
            <w:r>
              <w:rPr>
                <w:rFonts w:ascii="Times New Roman" w:hAnsi="宋体" w:eastAsia="宋体" w:cs="Times New Roman"/>
                <w:b/>
                <w:bCs/>
                <w:color w:val="000000"/>
                <w:spacing w:val="0"/>
                <w:w w:val="100"/>
                <w:position w:val="0"/>
                <w:sz w:val="20"/>
                <w:szCs w:val="20"/>
                <w:u w:val="none"/>
                <w:shd w:val="clear" w:color="auto" w:fill="auto"/>
                <w:lang w:val="zh-CN" w:eastAsia="zh-CN" w:bidi="zh-CN"/>
              </w:rPr>
              <w:t>187</w:t>
            </w:r>
          </w:p>
          <w:p>
            <w:pPr>
              <w:keepNext w:val="0"/>
              <w:keepLines w:val="0"/>
              <w:widowControl w:val="0"/>
              <w:shd w:val="clear" w:color="auto" w:fill="auto"/>
              <w:bidi w:val="0"/>
              <w:spacing w:before="0" w:after="0" w:line="240" w:lineRule="auto"/>
              <w:ind w:left="0" w:right="0" w:firstLine="0" w:firstLineChars="0"/>
              <w:jc w:val="both"/>
              <w:rPr>
                <w:rFonts w:ascii="Times New Roman" w:hAnsi="宋体" w:eastAsia="宋体" w:cs="Times New Roman"/>
                <w:b/>
                <w:bCs/>
                <w:color w:val="000000"/>
                <w:spacing w:val="0"/>
                <w:w w:val="100"/>
                <w:position w:val="0"/>
                <w:sz w:val="20"/>
                <w:szCs w:val="20"/>
                <w:u w:val="none"/>
                <w:shd w:val="clear" w:color="auto" w:fill="auto"/>
                <w:lang w:val="zh-CN" w:eastAsia="zh-CN" w:bidi="zh-CN"/>
              </w:rPr>
            </w:pPr>
          </w:p>
        </w:tc>
        <w:tc>
          <w:tcPr>
            <w:tcW w:w="898" w:type="dxa"/>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宋体" w:eastAsia="宋体" w:cs="Times New Roman"/>
                <w:b/>
                <w:bCs/>
                <w:color w:val="000000"/>
                <w:spacing w:val="0"/>
                <w:w w:val="100"/>
                <w:position w:val="0"/>
                <w:sz w:val="20"/>
                <w:szCs w:val="20"/>
                <w:u w:val="none"/>
                <w:shd w:val="clear" w:color="auto" w:fill="auto"/>
                <w:lang w:val="zh-CN" w:eastAsia="zh-CN" w:bidi="zh-CN"/>
              </w:rPr>
            </w:pPr>
            <w:r>
              <w:rPr>
                <w:rFonts w:ascii="Times New Roman" w:hAnsi="宋体" w:eastAsia="宋体" w:cs="Times New Roman"/>
                <w:b/>
                <w:bCs/>
                <w:color w:val="000000"/>
                <w:spacing w:val="0"/>
                <w:w w:val="100"/>
                <w:position w:val="0"/>
                <w:sz w:val="20"/>
                <w:szCs w:val="20"/>
                <w:u w:val="none"/>
                <w:shd w:val="clear" w:color="auto" w:fill="auto"/>
                <w:lang w:val="zh-CN" w:eastAsia="zh-CN" w:bidi="zh-CN"/>
              </w:rPr>
              <w:t>50</w:t>
            </w:r>
          </w:p>
          <w:p>
            <w:pPr>
              <w:keepNext w:val="0"/>
              <w:keepLines w:val="0"/>
              <w:widowControl w:val="0"/>
              <w:shd w:val="clear" w:color="auto" w:fill="auto"/>
              <w:bidi w:val="0"/>
              <w:spacing w:before="0" w:after="0" w:line="240" w:lineRule="auto"/>
              <w:ind w:left="0" w:right="0" w:firstLine="0" w:firstLineChars="0"/>
              <w:jc w:val="left"/>
              <w:rPr>
                <w:rFonts w:ascii="Times New Roman" w:hAnsi="宋体" w:eastAsia="宋体" w:cs="Times New Roman"/>
                <w:b/>
                <w:bCs/>
                <w:color w:val="000000"/>
                <w:spacing w:val="0"/>
                <w:w w:val="100"/>
                <w:position w:val="0"/>
                <w:sz w:val="20"/>
                <w:szCs w:val="20"/>
                <w:u w:val="none"/>
                <w:shd w:val="clear" w:color="auto" w:fill="auto"/>
                <w:lang w:val="zh-CN" w:eastAsia="zh-CN" w:bidi="zh-CN"/>
              </w:rPr>
            </w:pPr>
          </w:p>
        </w:tc>
        <w:tc>
          <w:tcPr>
            <w:tcW w:w="907" w:type="dxa"/>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both"/>
              <w:rPr>
                <w:rFonts w:ascii="Times New Roman" w:hAnsi="宋体" w:eastAsia="宋体" w:cs="Times New Roman"/>
                <w:b/>
                <w:bCs/>
                <w:color w:val="000000"/>
                <w:spacing w:val="0"/>
                <w:w w:val="100"/>
                <w:position w:val="0"/>
                <w:sz w:val="20"/>
                <w:szCs w:val="20"/>
                <w:u w:val="none"/>
                <w:shd w:val="clear" w:color="auto" w:fill="auto"/>
                <w:lang w:val="zh-CN" w:eastAsia="zh-CN" w:bidi="zh-CN"/>
              </w:rPr>
            </w:pPr>
            <w:r>
              <w:rPr>
                <w:rFonts w:ascii="Times New Roman" w:hAnsi="宋体" w:eastAsia="宋体" w:cs="Times New Roman"/>
                <w:b/>
                <w:bCs/>
                <w:color w:val="000000"/>
                <w:spacing w:val="0"/>
                <w:w w:val="100"/>
                <w:position w:val="0"/>
                <w:sz w:val="20"/>
                <w:szCs w:val="20"/>
                <w:u w:val="none"/>
                <w:shd w:val="clear" w:color="auto" w:fill="auto"/>
                <w:lang w:val="zh-CN" w:eastAsia="zh-CN" w:bidi="zh-CN"/>
              </w:rPr>
              <w:t>6</w:t>
            </w:r>
          </w:p>
          <w:p>
            <w:pPr>
              <w:keepNext w:val="0"/>
              <w:keepLines w:val="0"/>
              <w:widowControl w:val="0"/>
              <w:shd w:val="clear" w:color="auto" w:fill="auto"/>
              <w:bidi w:val="0"/>
              <w:spacing w:before="0" w:after="0" w:line="240" w:lineRule="auto"/>
              <w:ind w:left="0" w:right="0" w:firstLine="0" w:firstLineChars="0"/>
              <w:jc w:val="both"/>
              <w:rPr>
                <w:rFonts w:ascii="Times New Roman" w:hAnsi="宋体" w:eastAsia="宋体" w:cs="Times New Roman"/>
                <w:b/>
                <w:bCs/>
                <w:color w:val="000000"/>
                <w:spacing w:val="0"/>
                <w:w w:val="100"/>
                <w:position w:val="0"/>
                <w:sz w:val="20"/>
                <w:szCs w:val="20"/>
                <w:u w:val="none"/>
                <w:shd w:val="clear" w:color="auto" w:fill="auto"/>
                <w:lang w:val="zh-CN" w:eastAsia="zh-CN" w:bidi="zh-CN"/>
              </w:rPr>
            </w:pPr>
          </w:p>
        </w:tc>
        <w:tc>
          <w:tcPr>
            <w:tcW w:w="1277" w:type="dxa"/>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宋体" w:eastAsia="宋体" w:cs="Times New Roman"/>
                <w:b/>
                <w:bCs/>
                <w:color w:val="000000"/>
                <w:spacing w:val="0"/>
                <w:w w:val="100"/>
                <w:position w:val="0"/>
                <w:sz w:val="20"/>
                <w:szCs w:val="20"/>
                <w:u w:val="none"/>
                <w:shd w:val="clear" w:color="auto" w:fill="auto"/>
                <w:lang w:val="zh-CN" w:eastAsia="zh-CN" w:bidi="zh-CN"/>
              </w:rPr>
            </w:pPr>
            <w:r>
              <w:rPr>
                <w:rFonts w:ascii="Times New Roman" w:hAnsi="宋体" w:eastAsia="宋体" w:cs="Times New Roman"/>
                <w:b/>
                <w:bCs/>
                <w:color w:val="000000"/>
                <w:spacing w:val="0"/>
                <w:w w:val="100"/>
                <w:position w:val="0"/>
                <w:sz w:val="20"/>
                <w:szCs w:val="20"/>
                <w:u w:val="none"/>
                <w:shd w:val="clear" w:color="auto" w:fill="auto"/>
                <w:lang w:val="zh-CN" w:eastAsia="zh-CN" w:bidi="zh-CN"/>
              </w:rPr>
              <w:t>2</w:t>
            </w:r>
          </w:p>
          <w:p>
            <w:pPr>
              <w:keepNext w:val="0"/>
              <w:keepLines w:val="0"/>
              <w:widowControl w:val="0"/>
              <w:shd w:val="clear" w:color="auto" w:fill="auto"/>
              <w:bidi w:val="0"/>
              <w:spacing w:before="0" w:after="0" w:line="240" w:lineRule="auto"/>
              <w:ind w:left="0" w:right="0" w:firstLine="0" w:firstLineChars="0"/>
              <w:jc w:val="left"/>
              <w:rPr>
                <w:rFonts w:ascii="Times New Roman" w:hAnsi="宋体" w:eastAsia="宋体" w:cs="Times New Roman"/>
                <w:b/>
                <w:bCs/>
                <w:color w:val="000000"/>
                <w:spacing w:val="0"/>
                <w:w w:val="100"/>
                <w:position w:val="0"/>
                <w:sz w:val="20"/>
                <w:szCs w:val="20"/>
                <w:u w:val="none"/>
                <w:shd w:val="clear" w:color="auto" w:fill="auto"/>
                <w:lang w:val="zh-CN" w:eastAsia="zh-CN" w:bidi="zh-CN"/>
              </w:rPr>
            </w:pPr>
          </w:p>
        </w:tc>
        <w:tc>
          <w:tcPr>
            <w:tcW w:w="893" w:type="dxa"/>
            <w:vMerge w:val="restart"/>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MingLiU" w:hAnsi="宋体" w:eastAsia="宋体" w:cs="MingLiU"/>
                <w:color w:val="000000"/>
                <w:spacing w:val="0"/>
                <w:w w:val="100"/>
                <w:position w:val="0"/>
                <w:sz w:val="20"/>
                <w:szCs w:val="20"/>
                <w:u w:val="none"/>
                <w:shd w:val="clear" w:color="auto" w:fill="auto"/>
                <w:lang w:val="zh-CN" w:eastAsia="zh-CN" w:bidi="zh-CN"/>
              </w:rPr>
            </w:pPr>
            <w:r>
              <w:rPr>
                <w:rFonts w:ascii="Times New Roman" w:hAnsi="宋体" w:eastAsia="宋体" w:cs="Times New Roman"/>
                <w:b/>
                <w:bCs/>
                <w:color w:val="000000"/>
                <w:spacing w:val="0"/>
                <w:w w:val="100"/>
                <w:position w:val="0"/>
                <w:sz w:val="20"/>
                <w:szCs w:val="20"/>
                <w:u w:val="none"/>
                <w:shd w:val="clear" w:color="auto" w:fill="auto"/>
                <w:lang w:val="en-US" w:eastAsia="en-US" w:bidi="en-US"/>
              </w:rPr>
              <w:t>4.20</w:t>
            </w:r>
          </w:p>
        </w:tc>
      </w:tr>
      <w:tr>
        <w:tblPrEx>
          <w:tblCellMar>
            <w:top w:w="0" w:type="dxa"/>
            <w:left w:w="10" w:type="dxa"/>
            <w:bottom w:w="0" w:type="dxa"/>
            <w:right w:w="10" w:type="dxa"/>
          </w:tblCellMar>
        </w:tblPrEx>
        <w:trPr>
          <w:trHeight w:val="427" w:hRule="exact"/>
          <w:jc w:val="center"/>
        </w:trPr>
        <w:tc>
          <w:tcPr>
            <w:tcW w:w="974" w:type="dxa"/>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宋体" w:eastAsia="宋体" w:cs="Microsoft JhengHei Light"/>
                <w:color w:val="000000"/>
                <w:spacing w:val="0"/>
                <w:w w:val="100"/>
                <w:kern w:val="0"/>
                <w:position w:val="0"/>
                <w:sz w:val="10"/>
                <w:szCs w:val="10"/>
                <w:shd w:val="clear" w:color="auto" w:fill="auto"/>
                <w:lang w:eastAsia="en-US" w:bidi="en-US"/>
              </w:rPr>
            </w:pPr>
          </w:p>
        </w:tc>
        <w:tc>
          <w:tcPr>
            <w:tcW w:w="2184" w:type="dxa"/>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MingLiU" w:hAnsi="宋体" w:eastAsia="宋体" w:cs="MingLiU"/>
                <w:color w:val="000000"/>
                <w:spacing w:val="0"/>
                <w:w w:val="100"/>
                <w:position w:val="0"/>
                <w:sz w:val="20"/>
                <w:szCs w:val="20"/>
                <w:u w:val="none"/>
                <w:shd w:val="clear" w:color="auto" w:fill="auto"/>
                <w:lang w:val="zh-CN" w:eastAsia="zh-CN" w:bidi="zh-CN"/>
              </w:rPr>
            </w:pPr>
            <w:r>
              <w:rPr>
                <w:rFonts w:ascii="MingLiU" w:hAnsi="宋体" w:eastAsia="宋体" w:cs="MingLiU"/>
                <w:color w:val="000000"/>
                <w:spacing w:val="0"/>
                <w:w w:val="100"/>
                <w:position w:val="0"/>
                <w:sz w:val="20"/>
                <w:szCs w:val="20"/>
                <w:u w:val="none"/>
                <w:shd w:val="clear" w:color="auto" w:fill="auto"/>
                <w:lang w:val="zh-CN" w:eastAsia="zh-CN" w:bidi="zh-CN"/>
              </w:rPr>
              <w:t>数学公式和法则</w:t>
            </w:r>
          </w:p>
          <w:p>
            <w:pPr>
              <w:keepNext w:val="0"/>
              <w:keepLines w:val="0"/>
              <w:widowControl w:val="0"/>
              <w:shd w:val="clear" w:color="auto" w:fill="auto"/>
              <w:bidi w:val="0"/>
              <w:spacing w:before="0" w:after="0" w:line="240" w:lineRule="auto"/>
              <w:ind w:left="0" w:right="0" w:firstLine="0" w:firstLineChars="0"/>
              <w:jc w:val="left"/>
              <w:rPr>
                <w:rFonts w:ascii="MingLiU" w:hAnsi="宋体" w:eastAsia="宋体" w:cs="MingLiU"/>
                <w:color w:val="000000"/>
                <w:spacing w:val="0"/>
                <w:w w:val="100"/>
                <w:position w:val="0"/>
                <w:sz w:val="20"/>
                <w:szCs w:val="20"/>
                <w:u w:val="none"/>
                <w:shd w:val="clear" w:color="auto" w:fill="auto"/>
                <w:lang w:val="zh-CN" w:eastAsia="zh-CN" w:bidi="zh-CN"/>
              </w:rPr>
            </w:pPr>
          </w:p>
        </w:tc>
        <w:tc>
          <w:tcPr>
            <w:tcW w:w="1070" w:type="dxa"/>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宋体" w:eastAsia="宋体" w:cs="Times New Roman"/>
                <w:b/>
                <w:bCs/>
                <w:color w:val="000000"/>
                <w:spacing w:val="0"/>
                <w:w w:val="100"/>
                <w:position w:val="0"/>
                <w:sz w:val="20"/>
                <w:szCs w:val="20"/>
                <w:u w:val="none"/>
                <w:shd w:val="clear" w:color="auto" w:fill="auto"/>
                <w:lang w:val="zh-CN" w:eastAsia="zh-CN" w:bidi="zh-CN"/>
              </w:rPr>
            </w:pPr>
            <w:r>
              <w:rPr>
                <w:rFonts w:ascii="Times New Roman" w:hAnsi="宋体" w:eastAsia="宋体" w:cs="Times New Roman"/>
                <w:b/>
                <w:bCs/>
                <w:color w:val="000000"/>
                <w:spacing w:val="0"/>
                <w:w w:val="100"/>
                <w:position w:val="0"/>
                <w:sz w:val="20"/>
                <w:szCs w:val="20"/>
                <w:u w:val="none"/>
                <w:shd w:val="clear" w:color="auto" w:fill="auto"/>
                <w:lang w:val="zh-CN" w:eastAsia="zh-CN" w:bidi="zh-CN"/>
              </w:rPr>
              <w:t>37.02%</w:t>
            </w:r>
          </w:p>
          <w:p>
            <w:pPr>
              <w:keepNext w:val="0"/>
              <w:keepLines w:val="0"/>
              <w:widowControl w:val="0"/>
              <w:shd w:val="clear" w:color="auto" w:fill="auto"/>
              <w:bidi w:val="0"/>
              <w:spacing w:before="0" w:after="0" w:line="240" w:lineRule="auto"/>
              <w:ind w:left="0" w:right="0" w:firstLine="0" w:firstLineChars="0"/>
              <w:jc w:val="center"/>
              <w:rPr>
                <w:rFonts w:ascii="Times New Roman" w:hAnsi="宋体" w:eastAsia="宋体" w:cs="Times New Roman"/>
                <w:b/>
                <w:bCs/>
                <w:color w:val="000000"/>
                <w:spacing w:val="0"/>
                <w:w w:val="100"/>
                <w:position w:val="0"/>
                <w:sz w:val="20"/>
                <w:szCs w:val="20"/>
                <w:u w:val="none"/>
                <w:shd w:val="clear" w:color="auto" w:fill="auto"/>
                <w:lang w:val="zh-CN" w:eastAsia="zh-CN" w:bidi="zh-CN"/>
              </w:rPr>
            </w:pPr>
          </w:p>
        </w:tc>
        <w:tc>
          <w:tcPr>
            <w:tcW w:w="888" w:type="dxa"/>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宋体" w:eastAsia="宋体" w:cs="Times New Roman"/>
                <w:b/>
                <w:bCs/>
                <w:color w:val="000000"/>
                <w:spacing w:val="0"/>
                <w:w w:val="100"/>
                <w:position w:val="0"/>
                <w:sz w:val="20"/>
                <w:szCs w:val="20"/>
                <w:u w:val="none"/>
                <w:shd w:val="clear" w:color="auto" w:fill="auto"/>
                <w:lang w:val="zh-CN" w:eastAsia="zh-CN" w:bidi="zh-CN"/>
              </w:rPr>
            </w:pPr>
            <w:r>
              <w:rPr>
                <w:rFonts w:ascii="Times New Roman" w:hAnsi="宋体" w:eastAsia="宋体" w:cs="Times New Roman"/>
                <w:b/>
                <w:bCs/>
                <w:color w:val="000000"/>
                <w:spacing w:val="0"/>
                <w:w w:val="100"/>
                <w:position w:val="0"/>
                <w:sz w:val="20"/>
                <w:szCs w:val="20"/>
                <w:u w:val="none"/>
                <w:shd w:val="clear" w:color="auto" w:fill="auto"/>
                <w:lang w:val="zh-CN" w:eastAsia="zh-CN" w:bidi="zh-CN"/>
              </w:rPr>
              <w:t>48.07%</w:t>
            </w:r>
          </w:p>
          <w:p>
            <w:pPr>
              <w:keepNext w:val="0"/>
              <w:keepLines w:val="0"/>
              <w:widowControl w:val="0"/>
              <w:shd w:val="clear" w:color="auto" w:fill="auto"/>
              <w:bidi w:val="0"/>
              <w:spacing w:before="0" w:after="0" w:line="240" w:lineRule="auto"/>
              <w:ind w:left="0" w:right="0" w:firstLine="0" w:firstLineChars="0"/>
              <w:jc w:val="center"/>
              <w:rPr>
                <w:rFonts w:ascii="Times New Roman" w:hAnsi="宋体" w:eastAsia="宋体" w:cs="Times New Roman"/>
                <w:b/>
                <w:bCs/>
                <w:color w:val="000000"/>
                <w:spacing w:val="0"/>
                <w:w w:val="100"/>
                <w:position w:val="0"/>
                <w:sz w:val="20"/>
                <w:szCs w:val="20"/>
                <w:u w:val="none"/>
                <w:shd w:val="clear" w:color="auto" w:fill="auto"/>
                <w:lang w:val="zh-CN" w:eastAsia="zh-CN" w:bidi="zh-CN"/>
              </w:rPr>
            </w:pPr>
          </w:p>
        </w:tc>
        <w:tc>
          <w:tcPr>
            <w:tcW w:w="898" w:type="dxa"/>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宋体" w:eastAsia="宋体" w:cs="Times New Roman"/>
                <w:b/>
                <w:bCs/>
                <w:color w:val="000000"/>
                <w:spacing w:val="0"/>
                <w:w w:val="100"/>
                <w:position w:val="0"/>
                <w:sz w:val="20"/>
                <w:szCs w:val="20"/>
                <w:u w:val="none"/>
                <w:shd w:val="clear" w:color="auto" w:fill="auto"/>
                <w:lang w:val="zh-CN" w:eastAsia="zh-CN" w:bidi="zh-CN"/>
              </w:rPr>
            </w:pPr>
            <w:r>
              <w:rPr>
                <w:rFonts w:ascii="Times New Roman" w:hAnsi="宋体" w:eastAsia="宋体" w:cs="Times New Roman"/>
                <w:b/>
                <w:bCs/>
                <w:color w:val="000000"/>
                <w:spacing w:val="0"/>
                <w:w w:val="100"/>
                <w:position w:val="0"/>
                <w:sz w:val="20"/>
                <w:szCs w:val="20"/>
                <w:u w:val="none"/>
                <w:shd w:val="clear" w:color="auto" w:fill="auto"/>
                <w:lang w:val="zh-CN" w:eastAsia="zh-CN" w:bidi="zh-CN"/>
              </w:rPr>
              <w:t>12.85%</w:t>
            </w:r>
          </w:p>
          <w:p>
            <w:pPr>
              <w:keepNext w:val="0"/>
              <w:keepLines w:val="0"/>
              <w:widowControl w:val="0"/>
              <w:shd w:val="clear" w:color="auto" w:fill="auto"/>
              <w:bidi w:val="0"/>
              <w:spacing w:before="0" w:after="0" w:line="240" w:lineRule="auto"/>
              <w:ind w:left="0" w:right="0" w:firstLine="0" w:firstLineChars="0"/>
              <w:jc w:val="center"/>
              <w:rPr>
                <w:rFonts w:ascii="Times New Roman" w:hAnsi="宋体" w:eastAsia="宋体" w:cs="Times New Roman"/>
                <w:b/>
                <w:bCs/>
                <w:color w:val="000000"/>
                <w:spacing w:val="0"/>
                <w:w w:val="100"/>
                <w:position w:val="0"/>
                <w:sz w:val="20"/>
                <w:szCs w:val="20"/>
                <w:u w:val="none"/>
                <w:shd w:val="clear" w:color="auto" w:fill="auto"/>
                <w:lang w:val="zh-CN" w:eastAsia="zh-CN" w:bidi="zh-CN"/>
              </w:rPr>
            </w:pPr>
          </w:p>
        </w:tc>
        <w:tc>
          <w:tcPr>
            <w:tcW w:w="907" w:type="dxa"/>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宋体" w:eastAsia="宋体" w:cs="Times New Roman"/>
                <w:b/>
                <w:bCs/>
                <w:color w:val="000000"/>
                <w:spacing w:val="0"/>
                <w:w w:val="100"/>
                <w:position w:val="0"/>
                <w:sz w:val="20"/>
                <w:szCs w:val="20"/>
                <w:u w:val="none"/>
                <w:shd w:val="clear" w:color="auto" w:fill="auto"/>
                <w:lang w:val="zh-CN" w:eastAsia="zh-CN" w:bidi="zh-CN"/>
              </w:rPr>
            </w:pPr>
            <w:r>
              <w:rPr>
                <w:rFonts w:ascii="Times New Roman" w:hAnsi="宋体" w:eastAsia="宋体" w:cs="Times New Roman"/>
                <w:b/>
                <w:bCs/>
                <w:color w:val="000000"/>
                <w:spacing w:val="0"/>
                <w:w w:val="100"/>
                <w:position w:val="0"/>
                <w:sz w:val="20"/>
                <w:szCs w:val="20"/>
                <w:u w:val="none"/>
                <w:shd w:val="clear" w:color="auto" w:fill="auto"/>
                <w:lang w:val="zh-CN" w:eastAsia="zh-CN" w:bidi="zh-CN"/>
              </w:rPr>
              <w:t>1.54%</w:t>
            </w:r>
          </w:p>
          <w:p>
            <w:pPr>
              <w:keepNext w:val="0"/>
              <w:keepLines w:val="0"/>
              <w:widowControl w:val="0"/>
              <w:shd w:val="clear" w:color="auto" w:fill="auto"/>
              <w:bidi w:val="0"/>
              <w:spacing w:before="0" w:after="0" w:line="240" w:lineRule="auto"/>
              <w:ind w:left="0" w:right="0" w:firstLine="0" w:firstLineChars="0"/>
              <w:jc w:val="left"/>
              <w:rPr>
                <w:rFonts w:ascii="Times New Roman" w:hAnsi="宋体" w:eastAsia="宋体" w:cs="Times New Roman"/>
                <w:b/>
                <w:bCs/>
                <w:color w:val="000000"/>
                <w:spacing w:val="0"/>
                <w:w w:val="100"/>
                <w:position w:val="0"/>
                <w:sz w:val="20"/>
                <w:szCs w:val="20"/>
                <w:u w:val="none"/>
                <w:shd w:val="clear" w:color="auto" w:fill="auto"/>
                <w:lang w:val="zh-CN" w:eastAsia="zh-CN" w:bidi="zh-CN"/>
              </w:rPr>
            </w:pPr>
          </w:p>
        </w:tc>
        <w:tc>
          <w:tcPr>
            <w:tcW w:w="1277" w:type="dxa"/>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MingLiU" w:hAnsi="宋体" w:eastAsia="宋体" w:cs="MingLiU"/>
                <w:color w:val="000000"/>
                <w:spacing w:val="0"/>
                <w:w w:val="100"/>
                <w:position w:val="0"/>
                <w:sz w:val="20"/>
                <w:szCs w:val="20"/>
                <w:u w:val="none"/>
                <w:shd w:val="clear" w:color="auto" w:fill="auto"/>
                <w:lang w:val="zh-CN" w:eastAsia="zh-CN" w:bidi="zh-CN"/>
              </w:rPr>
            </w:pPr>
            <w:r>
              <w:rPr>
                <w:rFonts w:ascii="Times New Roman" w:hAnsi="宋体" w:eastAsia="宋体" w:cs="Times New Roman"/>
                <w:b/>
                <w:bCs/>
                <w:color w:val="000000"/>
                <w:spacing w:val="0"/>
                <w:w w:val="100"/>
                <w:position w:val="0"/>
                <w:sz w:val="20"/>
                <w:szCs w:val="20"/>
                <w:u w:val="none"/>
                <w:shd w:val="clear" w:color="auto" w:fill="auto"/>
                <w:lang w:val="zh-CN" w:eastAsia="zh-CN" w:bidi="zh-CN"/>
              </w:rPr>
              <w:t>0.51%</w:t>
            </w:r>
          </w:p>
        </w:tc>
        <w:tc>
          <w:tcPr>
            <w:tcW w:w="893" w:type="dxa"/>
            <w:vMerge w:val="continue"/>
            <w:shd w:val="clear" w:color="auto" w:fill="FFFFFF"/>
            <w:vAlign w:val="center"/>
          </w:tcPr>
          <w:p>
            <w:pPr>
              <w:keepNext w:val="0"/>
              <w:keepLines w:val="0"/>
              <w:shd w:val="clear" w:color="auto" w:fill="auto"/>
              <w:bidi w:val="0"/>
              <w:spacing w:before="0" w:after="0" w:line="240" w:lineRule="auto"/>
              <w:ind w:left="0" w:right="0" w:firstLine="0" w:firstLineChars="0"/>
              <w:jc w:val="left"/>
              <w:rPr>
                <w:rFonts w:ascii="Microsoft JhengHei Light" w:hAnsi="宋体" w:eastAsia="宋体" w:cs="Microsoft JhengHei Light"/>
                <w:color w:val="000000"/>
                <w:spacing w:val="0"/>
                <w:w w:val="100"/>
                <w:kern w:val="0"/>
                <w:position w:val="0"/>
                <w:shd w:val="clear" w:color="auto" w:fill="auto"/>
                <w:lang w:eastAsia="en-US" w:bidi="en-US"/>
              </w:rPr>
            </w:pPr>
          </w:p>
        </w:tc>
      </w:tr>
      <w:tr>
        <w:tblPrEx>
          <w:tblCellMar>
            <w:top w:w="0" w:type="dxa"/>
            <w:left w:w="10" w:type="dxa"/>
            <w:bottom w:w="0" w:type="dxa"/>
            <w:right w:w="10" w:type="dxa"/>
          </w:tblCellMar>
        </w:tblPrEx>
        <w:trPr>
          <w:trHeight w:val="370" w:hRule="exact"/>
          <w:jc w:val="center"/>
        </w:trPr>
        <w:tc>
          <w:tcPr>
            <w:tcW w:w="974" w:type="dxa"/>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Times New Roman" w:hAnsi="宋体" w:eastAsia="宋体" w:cs="Times New Roman"/>
                <w:b/>
                <w:bCs/>
                <w:color w:val="000000"/>
                <w:spacing w:val="0"/>
                <w:w w:val="100"/>
                <w:position w:val="0"/>
                <w:sz w:val="20"/>
                <w:szCs w:val="20"/>
                <w:u w:val="none"/>
                <w:shd w:val="clear" w:color="auto" w:fill="auto"/>
                <w:lang w:val="en-US" w:eastAsia="en-US" w:bidi="en-US"/>
              </w:rPr>
            </w:pPr>
            <w:r>
              <w:rPr>
                <w:rFonts w:ascii="Times New Roman" w:hAnsi="宋体" w:eastAsia="宋体" w:cs="Times New Roman"/>
                <w:b/>
                <w:bCs/>
                <w:color w:val="000000"/>
                <w:spacing w:val="0"/>
                <w:w w:val="100"/>
                <w:position w:val="0"/>
                <w:sz w:val="20"/>
                <w:szCs w:val="20"/>
                <w:u w:val="none"/>
                <w:shd w:val="clear" w:color="auto" w:fill="auto"/>
                <w:lang w:val="en-US" w:eastAsia="en-US" w:bidi="en-US"/>
              </w:rPr>
              <w:t>11.</w:t>
            </w:r>
          </w:p>
          <w:p>
            <w:pPr>
              <w:keepNext w:val="0"/>
              <w:keepLines w:val="0"/>
              <w:widowControl w:val="0"/>
              <w:shd w:val="clear" w:color="auto" w:fill="auto"/>
              <w:bidi w:val="0"/>
              <w:spacing w:before="0" w:after="0" w:line="240" w:lineRule="auto"/>
              <w:ind w:left="0" w:right="0" w:firstLine="0" w:firstLineChars="0"/>
              <w:jc w:val="left"/>
              <w:rPr>
                <w:rFonts w:ascii="Times New Roman" w:hAnsi="宋体" w:eastAsia="宋体" w:cs="Times New Roman"/>
                <w:b/>
                <w:bCs/>
                <w:color w:val="000000"/>
                <w:spacing w:val="0"/>
                <w:w w:val="100"/>
                <w:position w:val="0"/>
                <w:sz w:val="20"/>
                <w:szCs w:val="20"/>
                <w:u w:val="none"/>
                <w:shd w:val="clear" w:color="auto" w:fill="auto"/>
                <w:lang w:val="zh-CN" w:eastAsia="zh-CN" w:bidi="en-US"/>
              </w:rPr>
            </w:pPr>
          </w:p>
        </w:tc>
        <w:tc>
          <w:tcPr>
            <w:tcW w:w="2184" w:type="dxa"/>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MingLiU" w:hAnsi="宋体" w:eastAsia="宋体" w:cs="MingLiU"/>
                <w:color w:val="000000"/>
                <w:spacing w:val="0"/>
                <w:w w:val="100"/>
                <w:position w:val="0"/>
                <w:sz w:val="20"/>
                <w:szCs w:val="20"/>
                <w:u w:val="none"/>
                <w:shd w:val="clear" w:color="auto" w:fill="auto"/>
                <w:lang w:val="zh-CN" w:eastAsia="zh-CN" w:bidi="zh-CN"/>
              </w:rPr>
            </w:pPr>
            <w:r>
              <w:rPr>
                <w:rFonts w:ascii="MingLiU" w:hAnsi="宋体" w:eastAsia="宋体" w:cs="MingLiU"/>
                <w:color w:val="000000"/>
                <w:spacing w:val="0"/>
                <w:w w:val="100"/>
                <w:position w:val="0"/>
                <w:sz w:val="20"/>
                <w:szCs w:val="20"/>
                <w:u w:val="none"/>
                <w:shd w:val="clear" w:color="auto" w:fill="auto"/>
                <w:lang w:val="zh-CN" w:eastAsia="zh-CN" w:bidi="zh-CN"/>
              </w:rPr>
              <w:t>我能够选择相应的运</w:t>
            </w:r>
          </w:p>
          <w:p>
            <w:pPr>
              <w:keepNext w:val="0"/>
              <w:keepLines w:val="0"/>
              <w:widowControl w:val="0"/>
              <w:shd w:val="clear" w:color="auto" w:fill="auto"/>
              <w:bidi w:val="0"/>
              <w:spacing w:before="0" w:after="0" w:line="240" w:lineRule="auto"/>
              <w:ind w:left="0" w:right="0" w:firstLine="0" w:firstLineChars="0"/>
              <w:jc w:val="left"/>
              <w:rPr>
                <w:rFonts w:ascii="MingLiU" w:hAnsi="宋体" w:eastAsia="宋体" w:cs="MingLiU"/>
                <w:color w:val="000000"/>
                <w:spacing w:val="0"/>
                <w:w w:val="100"/>
                <w:position w:val="0"/>
                <w:sz w:val="20"/>
                <w:szCs w:val="20"/>
                <w:u w:val="none"/>
                <w:shd w:val="clear" w:color="auto" w:fill="auto"/>
                <w:lang w:val="zh-CN" w:eastAsia="zh-CN" w:bidi="zh-CN"/>
              </w:rPr>
            </w:pPr>
          </w:p>
        </w:tc>
        <w:tc>
          <w:tcPr>
            <w:tcW w:w="1070" w:type="dxa"/>
            <w:shd w:val="clear" w:color="auto" w:fill="FFFFFF"/>
            <w:vAlign w:val="center"/>
          </w:tcPr>
          <w:p>
            <w:pPr>
              <w:keepNext w:val="0"/>
              <w:keepLines w:val="0"/>
              <w:widowControl w:val="0"/>
              <w:shd w:val="clear" w:color="auto" w:fill="auto"/>
              <w:bidi w:val="0"/>
              <w:spacing w:before="0" w:after="0" w:line="240" w:lineRule="auto"/>
              <w:ind w:left="0" w:right="0" w:firstLine="0" w:firstLineChars="0"/>
              <w:jc w:val="both"/>
              <w:rPr>
                <w:rFonts w:ascii="Times New Roman" w:hAnsi="宋体" w:eastAsia="宋体" w:cs="Times New Roman"/>
                <w:b/>
                <w:bCs/>
                <w:color w:val="000000"/>
                <w:spacing w:val="0"/>
                <w:w w:val="100"/>
                <w:position w:val="0"/>
                <w:sz w:val="20"/>
                <w:szCs w:val="20"/>
                <w:u w:val="none"/>
                <w:shd w:val="clear" w:color="auto" w:fill="auto"/>
                <w:lang w:val="zh-CN" w:eastAsia="zh-CN" w:bidi="zh-CN"/>
              </w:rPr>
            </w:pPr>
            <w:r>
              <w:rPr>
                <w:rFonts w:ascii="Times New Roman" w:hAnsi="宋体" w:eastAsia="宋体" w:cs="Times New Roman"/>
                <w:b/>
                <w:bCs/>
                <w:color w:val="000000"/>
                <w:spacing w:val="0"/>
                <w:w w:val="100"/>
                <w:position w:val="0"/>
                <w:sz w:val="20"/>
                <w:szCs w:val="20"/>
                <w:u w:val="none"/>
                <w:shd w:val="clear" w:color="auto" w:fill="auto"/>
                <w:lang w:val="zh-CN" w:eastAsia="zh-CN" w:bidi="zh-CN"/>
              </w:rPr>
              <w:t>113</w:t>
            </w:r>
          </w:p>
          <w:p>
            <w:pPr>
              <w:keepNext w:val="0"/>
              <w:keepLines w:val="0"/>
              <w:widowControl w:val="0"/>
              <w:shd w:val="clear" w:color="auto" w:fill="auto"/>
              <w:bidi w:val="0"/>
              <w:spacing w:before="0" w:after="0" w:line="240" w:lineRule="auto"/>
              <w:ind w:left="0" w:right="0" w:firstLine="0" w:firstLineChars="0"/>
              <w:jc w:val="both"/>
              <w:rPr>
                <w:rFonts w:ascii="Times New Roman" w:hAnsi="宋体" w:eastAsia="宋体" w:cs="Times New Roman"/>
                <w:b/>
                <w:bCs/>
                <w:color w:val="000000"/>
                <w:spacing w:val="0"/>
                <w:w w:val="100"/>
                <w:position w:val="0"/>
                <w:sz w:val="20"/>
                <w:szCs w:val="20"/>
                <w:u w:val="none"/>
                <w:shd w:val="clear" w:color="auto" w:fill="auto"/>
                <w:lang w:val="zh-CN" w:eastAsia="zh-CN" w:bidi="zh-CN"/>
              </w:rPr>
            </w:pPr>
          </w:p>
        </w:tc>
        <w:tc>
          <w:tcPr>
            <w:tcW w:w="888" w:type="dxa"/>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宋体" w:eastAsia="宋体" w:cs="Times New Roman"/>
                <w:b/>
                <w:bCs/>
                <w:color w:val="000000"/>
                <w:spacing w:val="0"/>
                <w:w w:val="100"/>
                <w:position w:val="0"/>
                <w:sz w:val="20"/>
                <w:szCs w:val="20"/>
                <w:u w:val="none"/>
                <w:shd w:val="clear" w:color="auto" w:fill="auto"/>
                <w:lang w:val="zh-CN" w:eastAsia="zh-CN" w:bidi="zh-CN"/>
              </w:rPr>
            </w:pPr>
            <w:r>
              <w:rPr>
                <w:rFonts w:ascii="Times New Roman" w:hAnsi="宋体" w:eastAsia="宋体" w:cs="Times New Roman"/>
                <w:b/>
                <w:bCs/>
                <w:color w:val="000000"/>
                <w:spacing w:val="0"/>
                <w:w w:val="100"/>
                <w:position w:val="0"/>
                <w:sz w:val="20"/>
                <w:szCs w:val="20"/>
                <w:u w:val="none"/>
                <w:shd w:val="clear" w:color="auto" w:fill="auto"/>
                <w:lang w:val="zh-CN" w:eastAsia="zh-CN" w:bidi="zh-CN"/>
              </w:rPr>
              <w:t>210</w:t>
            </w:r>
          </w:p>
          <w:p>
            <w:pPr>
              <w:keepNext w:val="0"/>
              <w:keepLines w:val="0"/>
              <w:widowControl w:val="0"/>
              <w:shd w:val="clear" w:color="auto" w:fill="auto"/>
              <w:bidi w:val="0"/>
              <w:spacing w:before="0" w:after="0" w:line="240" w:lineRule="auto"/>
              <w:ind w:left="0" w:right="0" w:firstLine="0" w:firstLineChars="0"/>
              <w:jc w:val="center"/>
              <w:rPr>
                <w:rFonts w:ascii="Times New Roman" w:hAnsi="宋体" w:eastAsia="宋体" w:cs="Times New Roman"/>
                <w:b/>
                <w:bCs/>
                <w:color w:val="000000"/>
                <w:spacing w:val="0"/>
                <w:w w:val="100"/>
                <w:position w:val="0"/>
                <w:sz w:val="20"/>
                <w:szCs w:val="20"/>
                <w:u w:val="none"/>
                <w:shd w:val="clear" w:color="auto" w:fill="auto"/>
                <w:lang w:val="zh-CN" w:eastAsia="zh-CN" w:bidi="zh-CN"/>
              </w:rPr>
            </w:pPr>
          </w:p>
        </w:tc>
        <w:tc>
          <w:tcPr>
            <w:tcW w:w="898" w:type="dxa"/>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宋体" w:eastAsia="宋体" w:cs="Times New Roman"/>
                <w:b/>
                <w:bCs/>
                <w:color w:val="000000"/>
                <w:spacing w:val="0"/>
                <w:w w:val="100"/>
                <w:position w:val="0"/>
                <w:sz w:val="20"/>
                <w:szCs w:val="20"/>
                <w:u w:val="none"/>
                <w:shd w:val="clear" w:color="auto" w:fill="auto"/>
                <w:lang w:val="zh-CN" w:eastAsia="zh-CN" w:bidi="zh-CN"/>
              </w:rPr>
            </w:pPr>
            <w:r>
              <w:rPr>
                <w:rFonts w:ascii="Times New Roman" w:hAnsi="宋体" w:eastAsia="宋体" w:cs="Times New Roman"/>
                <w:b/>
                <w:bCs/>
                <w:color w:val="000000"/>
                <w:spacing w:val="0"/>
                <w:w w:val="100"/>
                <w:position w:val="0"/>
                <w:sz w:val="20"/>
                <w:szCs w:val="20"/>
                <w:u w:val="none"/>
                <w:shd w:val="clear" w:color="auto" w:fill="auto"/>
                <w:lang w:val="zh-CN" w:eastAsia="zh-CN" w:bidi="zh-CN"/>
              </w:rPr>
              <w:t>58</w:t>
            </w:r>
          </w:p>
          <w:p>
            <w:pPr>
              <w:keepNext w:val="0"/>
              <w:keepLines w:val="0"/>
              <w:widowControl w:val="0"/>
              <w:shd w:val="clear" w:color="auto" w:fill="auto"/>
              <w:bidi w:val="0"/>
              <w:spacing w:before="0" w:after="0" w:line="240" w:lineRule="auto"/>
              <w:ind w:left="0" w:right="0" w:firstLine="0" w:firstLineChars="0"/>
              <w:jc w:val="left"/>
              <w:rPr>
                <w:rFonts w:ascii="Times New Roman" w:hAnsi="宋体" w:eastAsia="宋体" w:cs="Times New Roman"/>
                <w:b/>
                <w:bCs/>
                <w:color w:val="000000"/>
                <w:spacing w:val="0"/>
                <w:w w:val="100"/>
                <w:position w:val="0"/>
                <w:sz w:val="20"/>
                <w:szCs w:val="20"/>
                <w:u w:val="none"/>
                <w:shd w:val="clear" w:color="auto" w:fill="auto"/>
                <w:lang w:val="zh-CN" w:eastAsia="zh-CN" w:bidi="zh-CN"/>
              </w:rPr>
            </w:pPr>
          </w:p>
        </w:tc>
        <w:tc>
          <w:tcPr>
            <w:tcW w:w="907" w:type="dxa"/>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宋体" w:eastAsia="宋体" w:cs="Times New Roman"/>
                <w:b/>
                <w:bCs/>
                <w:color w:val="000000"/>
                <w:spacing w:val="0"/>
                <w:w w:val="100"/>
                <w:position w:val="0"/>
                <w:sz w:val="20"/>
                <w:szCs w:val="20"/>
                <w:u w:val="none"/>
                <w:shd w:val="clear" w:color="auto" w:fill="auto"/>
                <w:lang w:val="zh-CN" w:eastAsia="zh-CN" w:bidi="zh-CN"/>
              </w:rPr>
            </w:pPr>
            <w:r>
              <w:rPr>
                <w:rFonts w:ascii="Times New Roman" w:hAnsi="宋体" w:eastAsia="宋体" w:cs="Times New Roman"/>
                <w:b/>
                <w:bCs/>
                <w:color w:val="000000"/>
                <w:spacing w:val="0"/>
                <w:w w:val="100"/>
                <w:position w:val="0"/>
                <w:sz w:val="20"/>
                <w:szCs w:val="20"/>
                <w:u w:val="none"/>
                <w:shd w:val="clear" w:color="auto" w:fill="auto"/>
                <w:lang w:val="zh-CN" w:eastAsia="zh-CN" w:bidi="zh-CN"/>
              </w:rPr>
              <w:t>7</w:t>
            </w:r>
          </w:p>
          <w:p>
            <w:pPr>
              <w:keepNext w:val="0"/>
              <w:keepLines w:val="0"/>
              <w:widowControl w:val="0"/>
              <w:shd w:val="clear" w:color="auto" w:fill="auto"/>
              <w:bidi w:val="0"/>
              <w:spacing w:before="0" w:after="0" w:line="240" w:lineRule="auto"/>
              <w:ind w:left="0" w:right="0" w:firstLine="0" w:firstLineChars="0"/>
              <w:jc w:val="left"/>
              <w:rPr>
                <w:rFonts w:ascii="Times New Roman" w:hAnsi="宋体" w:eastAsia="宋体" w:cs="Times New Roman"/>
                <w:b/>
                <w:bCs/>
                <w:color w:val="000000"/>
                <w:spacing w:val="0"/>
                <w:w w:val="100"/>
                <w:position w:val="0"/>
                <w:sz w:val="20"/>
                <w:szCs w:val="20"/>
                <w:u w:val="none"/>
                <w:shd w:val="clear" w:color="auto" w:fill="auto"/>
                <w:lang w:val="zh-CN" w:eastAsia="zh-CN" w:bidi="zh-CN"/>
              </w:rPr>
            </w:pPr>
          </w:p>
        </w:tc>
        <w:tc>
          <w:tcPr>
            <w:tcW w:w="1277" w:type="dxa"/>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Times New Roman" w:hAnsi="宋体" w:eastAsia="宋体" w:cs="Times New Roman"/>
                <w:b/>
                <w:bCs/>
                <w:color w:val="000000"/>
                <w:spacing w:val="0"/>
                <w:w w:val="100"/>
                <w:position w:val="0"/>
                <w:sz w:val="20"/>
                <w:szCs w:val="20"/>
                <w:u w:val="none"/>
                <w:shd w:val="clear" w:color="auto" w:fill="auto"/>
                <w:lang w:val="zh-CN" w:eastAsia="zh-CN" w:bidi="zh-CN"/>
              </w:rPr>
            </w:pPr>
            <w:r>
              <w:rPr>
                <w:rFonts w:ascii="Times New Roman" w:hAnsi="宋体" w:eastAsia="宋体" w:cs="Times New Roman"/>
                <w:b/>
                <w:bCs/>
                <w:color w:val="000000"/>
                <w:spacing w:val="0"/>
                <w:w w:val="100"/>
                <w:position w:val="0"/>
                <w:sz w:val="20"/>
                <w:szCs w:val="20"/>
                <w:u w:val="none"/>
                <w:shd w:val="clear" w:color="auto" w:fill="auto"/>
                <w:lang w:val="zh-CN" w:eastAsia="zh-CN" w:bidi="zh-CN"/>
              </w:rPr>
              <w:t>1</w:t>
            </w:r>
          </w:p>
          <w:p>
            <w:pPr>
              <w:keepNext w:val="0"/>
              <w:keepLines w:val="0"/>
              <w:widowControl w:val="0"/>
              <w:shd w:val="clear" w:color="auto" w:fill="auto"/>
              <w:bidi w:val="0"/>
              <w:spacing w:before="0" w:after="0" w:line="240" w:lineRule="auto"/>
              <w:ind w:left="0" w:right="0" w:firstLine="0" w:firstLineChars="0"/>
              <w:jc w:val="left"/>
              <w:rPr>
                <w:rFonts w:ascii="Times New Roman" w:hAnsi="宋体" w:eastAsia="宋体" w:cs="Times New Roman"/>
                <w:b/>
                <w:bCs/>
                <w:color w:val="000000"/>
                <w:spacing w:val="0"/>
                <w:w w:val="100"/>
                <w:position w:val="0"/>
                <w:sz w:val="20"/>
                <w:szCs w:val="20"/>
                <w:u w:val="none"/>
                <w:shd w:val="clear" w:color="auto" w:fill="auto"/>
                <w:lang w:val="zh-CN" w:eastAsia="zh-CN" w:bidi="zh-CN"/>
              </w:rPr>
            </w:pPr>
          </w:p>
        </w:tc>
        <w:tc>
          <w:tcPr>
            <w:tcW w:w="893" w:type="dxa"/>
            <w:vMerge w:val="restart"/>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MingLiU" w:hAnsi="宋体" w:eastAsia="宋体" w:cs="MingLiU"/>
                <w:color w:val="000000"/>
                <w:spacing w:val="0"/>
                <w:w w:val="100"/>
                <w:position w:val="0"/>
                <w:sz w:val="20"/>
                <w:szCs w:val="20"/>
                <w:u w:val="none"/>
                <w:shd w:val="clear" w:color="auto" w:fill="auto"/>
                <w:lang w:val="zh-CN" w:eastAsia="zh-CN" w:bidi="zh-CN"/>
              </w:rPr>
            </w:pPr>
            <w:r>
              <w:rPr>
                <w:rFonts w:ascii="Times New Roman" w:hAnsi="宋体" w:eastAsia="宋体" w:cs="Times New Roman"/>
                <w:b/>
                <w:bCs/>
                <w:color w:val="000000"/>
                <w:spacing w:val="0"/>
                <w:w w:val="100"/>
                <w:position w:val="0"/>
                <w:sz w:val="20"/>
                <w:szCs w:val="20"/>
                <w:u w:val="none"/>
                <w:shd w:val="clear" w:color="auto" w:fill="auto"/>
                <w:lang w:val="en-US" w:eastAsia="en-US" w:bidi="en-US"/>
              </w:rPr>
              <w:t>4.10</w:t>
            </w:r>
          </w:p>
        </w:tc>
      </w:tr>
      <w:tr>
        <w:tblPrEx>
          <w:tblCellMar>
            <w:top w:w="0" w:type="dxa"/>
            <w:left w:w="10" w:type="dxa"/>
            <w:bottom w:w="0" w:type="dxa"/>
            <w:right w:w="10" w:type="dxa"/>
          </w:tblCellMar>
        </w:tblPrEx>
        <w:trPr>
          <w:trHeight w:val="660" w:hRule="exact"/>
          <w:jc w:val="center"/>
        </w:trPr>
        <w:tc>
          <w:tcPr>
            <w:tcW w:w="974" w:type="dxa"/>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宋体" w:eastAsia="宋体" w:cs="Microsoft JhengHei Light"/>
                <w:color w:val="000000"/>
                <w:spacing w:val="0"/>
                <w:w w:val="100"/>
                <w:kern w:val="0"/>
                <w:position w:val="0"/>
                <w:sz w:val="10"/>
                <w:szCs w:val="10"/>
                <w:shd w:val="clear" w:color="auto" w:fill="auto"/>
                <w:lang w:eastAsia="en-US" w:bidi="en-US"/>
              </w:rPr>
            </w:pPr>
          </w:p>
        </w:tc>
        <w:tc>
          <w:tcPr>
            <w:tcW w:w="2184" w:type="dxa"/>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ngLiU" w:hAnsi="宋体" w:eastAsia="宋体" w:cs="MingLiU"/>
                <w:color w:val="000000"/>
                <w:spacing w:val="0"/>
                <w:w w:val="100"/>
                <w:position w:val="0"/>
                <w:sz w:val="20"/>
                <w:szCs w:val="20"/>
                <w:u w:val="none"/>
                <w:shd w:val="clear" w:color="auto" w:fill="auto"/>
                <w:lang w:val="zh-CN" w:eastAsia="zh-CN" w:bidi="zh-CN"/>
              </w:rPr>
            </w:pPr>
            <w:r>
              <w:rPr>
                <w:rFonts w:ascii="MingLiU" w:hAnsi="宋体" w:eastAsia="宋体" w:cs="MingLiU"/>
                <w:color w:val="000000"/>
                <w:spacing w:val="0"/>
                <w:w w:val="100"/>
                <w:position w:val="0"/>
                <w:sz w:val="20"/>
                <w:szCs w:val="20"/>
                <w:u w:val="none"/>
                <w:shd w:val="clear" w:color="auto" w:fill="auto"/>
                <w:lang w:val="zh-CN" w:eastAsia="zh-CN" w:bidi="zh-CN"/>
              </w:rPr>
              <w:t>算法则来进行计算</w:t>
            </w:r>
          </w:p>
          <w:p>
            <w:pPr>
              <w:keepNext w:val="0"/>
              <w:keepLines w:val="0"/>
              <w:widowControl w:val="0"/>
              <w:shd w:val="clear" w:color="auto" w:fill="auto"/>
              <w:bidi w:val="0"/>
              <w:spacing w:before="0" w:after="0" w:line="240" w:lineRule="auto"/>
              <w:ind w:left="0" w:right="0" w:firstLine="0" w:firstLineChars="0"/>
              <w:jc w:val="left"/>
              <w:rPr>
                <w:rFonts w:ascii="MingLiU" w:hAnsi="宋体" w:eastAsia="宋体" w:cs="MingLiU"/>
                <w:color w:val="000000"/>
                <w:spacing w:val="0"/>
                <w:w w:val="100"/>
                <w:position w:val="0"/>
                <w:sz w:val="20"/>
                <w:szCs w:val="20"/>
                <w:u w:val="none"/>
                <w:shd w:val="clear" w:color="auto" w:fill="auto"/>
                <w:lang w:val="zh-CN" w:eastAsia="zh-CN" w:bidi="zh-CN"/>
              </w:rPr>
            </w:pPr>
          </w:p>
        </w:tc>
        <w:tc>
          <w:tcPr>
            <w:tcW w:w="1070" w:type="dxa"/>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宋体" w:eastAsia="宋体" w:cs="Times New Roman"/>
                <w:b/>
                <w:bCs/>
                <w:color w:val="000000"/>
                <w:spacing w:val="0"/>
                <w:w w:val="100"/>
                <w:position w:val="0"/>
                <w:sz w:val="20"/>
                <w:szCs w:val="20"/>
                <w:u w:val="none"/>
                <w:shd w:val="clear" w:color="auto" w:fill="auto"/>
                <w:lang w:val="zh-CN" w:eastAsia="zh-CN" w:bidi="zh-CN"/>
              </w:rPr>
            </w:pPr>
            <w:r>
              <w:rPr>
                <w:rFonts w:ascii="Times New Roman" w:hAnsi="宋体" w:eastAsia="宋体" w:cs="Times New Roman"/>
                <w:b/>
                <w:bCs/>
                <w:color w:val="000000"/>
                <w:spacing w:val="0"/>
                <w:w w:val="100"/>
                <w:position w:val="0"/>
                <w:sz w:val="20"/>
                <w:szCs w:val="20"/>
                <w:u w:val="none"/>
                <w:shd w:val="clear" w:color="auto" w:fill="auto"/>
                <w:lang w:val="zh-CN" w:eastAsia="zh-CN" w:bidi="zh-CN"/>
              </w:rPr>
              <w:t>29.05%</w:t>
            </w:r>
          </w:p>
          <w:p>
            <w:pPr>
              <w:keepNext w:val="0"/>
              <w:keepLines w:val="0"/>
              <w:widowControl w:val="0"/>
              <w:shd w:val="clear" w:color="auto" w:fill="auto"/>
              <w:bidi w:val="0"/>
              <w:spacing w:before="0" w:after="0" w:line="240" w:lineRule="auto"/>
              <w:ind w:left="0" w:right="0" w:firstLine="0" w:firstLineChars="0"/>
              <w:jc w:val="center"/>
              <w:rPr>
                <w:rFonts w:ascii="Times New Roman" w:hAnsi="宋体" w:eastAsia="宋体" w:cs="Times New Roman"/>
                <w:b/>
                <w:bCs/>
                <w:color w:val="000000"/>
                <w:spacing w:val="0"/>
                <w:w w:val="100"/>
                <w:position w:val="0"/>
                <w:sz w:val="20"/>
                <w:szCs w:val="20"/>
                <w:u w:val="none"/>
                <w:shd w:val="clear" w:color="auto" w:fill="auto"/>
                <w:lang w:val="zh-CN" w:eastAsia="zh-CN" w:bidi="zh-CN"/>
              </w:rPr>
            </w:pPr>
          </w:p>
        </w:tc>
        <w:tc>
          <w:tcPr>
            <w:tcW w:w="888" w:type="dxa"/>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宋体" w:eastAsia="宋体" w:cs="Times New Roman"/>
                <w:b/>
                <w:bCs/>
                <w:color w:val="000000"/>
                <w:spacing w:val="0"/>
                <w:w w:val="100"/>
                <w:position w:val="0"/>
                <w:sz w:val="20"/>
                <w:szCs w:val="20"/>
                <w:u w:val="none"/>
                <w:shd w:val="clear" w:color="auto" w:fill="auto"/>
                <w:lang w:val="zh-CN" w:eastAsia="zh-CN" w:bidi="zh-CN"/>
              </w:rPr>
            </w:pPr>
            <w:r>
              <w:rPr>
                <w:rFonts w:ascii="Times New Roman" w:hAnsi="宋体" w:eastAsia="宋体" w:cs="Times New Roman"/>
                <w:b/>
                <w:bCs/>
                <w:color w:val="000000"/>
                <w:spacing w:val="0"/>
                <w:w w:val="100"/>
                <w:position w:val="0"/>
                <w:sz w:val="20"/>
                <w:szCs w:val="20"/>
                <w:u w:val="none"/>
                <w:shd w:val="clear" w:color="auto" w:fill="auto"/>
                <w:lang w:val="zh-CN" w:eastAsia="zh-CN" w:bidi="zh-CN"/>
              </w:rPr>
              <w:t>53.98%</w:t>
            </w:r>
          </w:p>
          <w:p>
            <w:pPr>
              <w:keepNext w:val="0"/>
              <w:keepLines w:val="0"/>
              <w:widowControl w:val="0"/>
              <w:shd w:val="clear" w:color="auto" w:fill="auto"/>
              <w:bidi w:val="0"/>
              <w:spacing w:before="0" w:after="0" w:line="240" w:lineRule="auto"/>
              <w:ind w:left="0" w:right="0" w:firstLine="0" w:firstLineChars="0"/>
              <w:jc w:val="center"/>
              <w:rPr>
                <w:rFonts w:ascii="Times New Roman" w:hAnsi="宋体" w:eastAsia="宋体" w:cs="Times New Roman"/>
                <w:b/>
                <w:bCs/>
                <w:color w:val="000000"/>
                <w:spacing w:val="0"/>
                <w:w w:val="100"/>
                <w:position w:val="0"/>
                <w:sz w:val="20"/>
                <w:szCs w:val="20"/>
                <w:u w:val="none"/>
                <w:shd w:val="clear" w:color="auto" w:fill="auto"/>
                <w:lang w:val="zh-CN" w:eastAsia="zh-CN" w:bidi="zh-CN"/>
              </w:rPr>
            </w:pPr>
          </w:p>
        </w:tc>
        <w:tc>
          <w:tcPr>
            <w:tcW w:w="898" w:type="dxa"/>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宋体" w:eastAsia="宋体" w:cs="Times New Roman"/>
                <w:b/>
                <w:bCs/>
                <w:color w:val="000000"/>
                <w:spacing w:val="0"/>
                <w:w w:val="100"/>
                <w:position w:val="0"/>
                <w:sz w:val="20"/>
                <w:szCs w:val="20"/>
                <w:u w:val="none"/>
                <w:shd w:val="clear" w:color="auto" w:fill="auto"/>
                <w:lang w:val="zh-CN" w:eastAsia="zh-CN" w:bidi="zh-CN"/>
              </w:rPr>
            </w:pPr>
            <w:r>
              <w:rPr>
                <w:rFonts w:ascii="Times New Roman" w:hAnsi="宋体" w:eastAsia="宋体" w:cs="Times New Roman"/>
                <w:b/>
                <w:bCs/>
                <w:color w:val="000000"/>
                <w:spacing w:val="0"/>
                <w:w w:val="100"/>
                <w:position w:val="0"/>
                <w:sz w:val="20"/>
                <w:szCs w:val="20"/>
                <w:u w:val="none"/>
                <w:shd w:val="clear" w:color="auto" w:fill="auto"/>
                <w:lang w:val="zh-CN" w:eastAsia="zh-CN" w:bidi="zh-CN"/>
              </w:rPr>
              <w:t>14.91%</w:t>
            </w:r>
          </w:p>
          <w:p>
            <w:pPr>
              <w:keepNext w:val="0"/>
              <w:keepLines w:val="0"/>
              <w:widowControl w:val="0"/>
              <w:shd w:val="clear" w:color="auto" w:fill="auto"/>
              <w:bidi w:val="0"/>
              <w:spacing w:before="0" w:after="0" w:line="240" w:lineRule="auto"/>
              <w:ind w:left="0" w:right="0" w:firstLine="0" w:firstLineChars="0"/>
              <w:jc w:val="center"/>
              <w:rPr>
                <w:rFonts w:ascii="Times New Roman" w:hAnsi="宋体" w:eastAsia="宋体" w:cs="Times New Roman"/>
                <w:b/>
                <w:bCs/>
                <w:color w:val="000000"/>
                <w:spacing w:val="0"/>
                <w:w w:val="100"/>
                <w:position w:val="0"/>
                <w:sz w:val="20"/>
                <w:szCs w:val="20"/>
                <w:u w:val="none"/>
                <w:shd w:val="clear" w:color="auto" w:fill="auto"/>
                <w:lang w:val="zh-CN" w:eastAsia="zh-CN" w:bidi="zh-CN"/>
              </w:rPr>
            </w:pPr>
          </w:p>
        </w:tc>
        <w:tc>
          <w:tcPr>
            <w:tcW w:w="907" w:type="dxa"/>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宋体" w:eastAsia="宋体" w:cs="Times New Roman"/>
                <w:b/>
                <w:bCs/>
                <w:color w:val="000000"/>
                <w:spacing w:val="0"/>
                <w:w w:val="100"/>
                <w:position w:val="0"/>
                <w:sz w:val="20"/>
                <w:szCs w:val="20"/>
                <w:u w:val="none"/>
                <w:shd w:val="clear" w:color="auto" w:fill="auto"/>
                <w:lang w:val="zh-CN" w:eastAsia="zh-CN" w:bidi="zh-CN"/>
              </w:rPr>
            </w:pPr>
            <w:r>
              <w:rPr>
                <w:rFonts w:ascii="Times New Roman" w:hAnsi="宋体" w:eastAsia="宋体" w:cs="Times New Roman"/>
                <w:b/>
                <w:bCs/>
                <w:color w:val="000000"/>
                <w:spacing w:val="0"/>
                <w:w w:val="100"/>
                <w:position w:val="0"/>
                <w:sz w:val="20"/>
                <w:szCs w:val="20"/>
                <w:u w:val="none"/>
                <w:shd w:val="clear" w:color="auto" w:fill="auto"/>
                <w:lang w:val="zh-CN" w:eastAsia="zh-CN" w:bidi="zh-CN"/>
              </w:rPr>
              <w:t>1.80%</w:t>
            </w:r>
          </w:p>
          <w:p>
            <w:pPr>
              <w:keepNext w:val="0"/>
              <w:keepLines w:val="0"/>
              <w:widowControl w:val="0"/>
              <w:shd w:val="clear" w:color="auto" w:fill="auto"/>
              <w:bidi w:val="0"/>
              <w:spacing w:before="0" w:after="0" w:line="240" w:lineRule="auto"/>
              <w:ind w:left="0" w:right="0" w:firstLine="0" w:firstLineChars="0"/>
              <w:jc w:val="left"/>
              <w:rPr>
                <w:rFonts w:ascii="Times New Roman" w:hAnsi="宋体" w:eastAsia="宋体" w:cs="Times New Roman"/>
                <w:b/>
                <w:bCs/>
                <w:color w:val="000000"/>
                <w:spacing w:val="0"/>
                <w:w w:val="100"/>
                <w:position w:val="0"/>
                <w:sz w:val="20"/>
                <w:szCs w:val="20"/>
                <w:u w:val="none"/>
                <w:shd w:val="clear" w:color="auto" w:fill="auto"/>
                <w:lang w:val="zh-CN" w:eastAsia="zh-CN" w:bidi="zh-CN"/>
              </w:rPr>
            </w:pPr>
          </w:p>
        </w:tc>
        <w:tc>
          <w:tcPr>
            <w:tcW w:w="1277" w:type="dxa"/>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MingLiU" w:hAnsi="宋体" w:eastAsia="宋体" w:cs="MingLiU"/>
                <w:color w:val="000000"/>
                <w:spacing w:val="0"/>
                <w:w w:val="100"/>
                <w:position w:val="0"/>
                <w:sz w:val="20"/>
                <w:szCs w:val="20"/>
                <w:u w:val="none"/>
                <w:shd w:val="clear" w:color="auto" w:fill="auto"/>
                <w:lang w:val="zh-CN" w:eastAsia="zh-CN" w:bidi="zh-CN"/>
              </w:rPr>
            </w:pPr>
            <w:r>
              <w:rPr>
                <w:rFonts w:ascii="Times New Roman" w:hAnsi="宋体" w:eastAsia="宋体" w:cs="Times New Roman"/>
                <w:b/>
                <w:bCs/>
                <w:color w:val="000000"/>
                <w:spacing w:val="0"/>
                <w:w w:val="100"/>
                <w:position w:val="0"/>
                <w:sz w:val="20"/>
                <w:szCs w:val="20"/>
                <w:u w:val="none"/>
                <w:shd w:val="clear" w:color="auto" w:fill="auto"/>
                <w:lang w:val="zh-CN" w:eastAsia="zh-CN" w:bidi="zh-CN"/>
              </w:rPr>
              <w:t>0.26%</w:t>
            </w:r>
          </w:p>
        </w:tc>
        <w:tc>
          <w:tcPr>
            <w:tcW w:w="893" w:type="dxa"/>
            <w:vMerge w:val="continue"/>
            <w:shd w:val="clear" w:color="auto" w:fill="FFFFFF"/>
            <w:vAlign w:val="center"/>
          </w:tcPr>
          <w:p>
            <w:pPr>
              <w:keepNext w:val="0"/>
              <w:keepLines w:val="0"/>
              <w:shd w:val="clear" w:color="auto" w:fill="auto"/>
              <w:bidi w:val="0"/>
              <w:spacing w:before="0" w:after="0" w:line="240" w:lineRule="auto"/>
              <w:ind w:left="0" w:right="0" w:firstLine="0" w:firstLineChars="0"/>
              <w:jc w:val="left"/>
              <w:rPr>
                <w:rFonts w:ascii="Microsoft JhengHei Light" w:hAnsi="宋体" w:eastAsia="宋体" w:cs="Microsoft JhengHei Light"/>
                <w:color w:val="000000"/>
                <w:spacing w:val="0"/>
                <w:w w:val="100"/>
                <w:kern w:val="0"/>
                <w:position w:val="0"/>
                <w:shd w:val="clear" w:color="auto" w:fill="auto"/>
                <w:lang w:eastAsia="en-US" w:bidi="en-US"/>
              </w:rPr>
            </w:pPr>
          </w:p>
        </w:tc>
      </w:tr>
      <w:tr>
        <w:tblPrEx>
          <w:tblCellMar>
            <w:top w:w="0" w:type="dxa"/>
            <w:left w:w="10" w:type="dxa"/>
            <w:bottom w:w="0" w:type="dxa"/>
            <w:right w:w="10" w:type="dxa"/>
          </w:tblCellMar>
        </w:tblPrEx>
        <w:trPr>
          <w:trHeight w:val="322" w:hRule="exact"/>
          <w:jc w:val="center"/>
        </w:trPr>
        <w:tc>
          <w:tcPr>
            <w:tcW w:w="974" w:type="dxa"/>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Times New Roman" w:hAnsi="宋体" w:eastAsia="宋体" w:cs="Times New Roman"/>
                <w:b/>
                <w:bCs/>
                <w:color w:val="000000"/>
                <w:spacing w:val="0"/>
                <w:w w:val="100"/>
                <w:position w:val="0"/>
                <w:sz w:val="20"/>
                <w:szCs w:val="20"/>
                <w:u w:val="none"/>
                <w:shd w:val="clear" w:color="auto" w:fill="auto"/>
                <w:lang w:val="en-US" w:eastAsia="en-US" w:bidi="en-US"/>
              </w:rPr>
            </w:pPr>
            <w:r>
              <w:rPr>
                <w:rFonts w:ascii="Times New Roman" w:hAnsi="宋体" w:eastAsia="宋体" w:cs="Times New Roman"/>
                <w:b/>
                <w:bCs/>
                <w:color w:val="000000"/>
                <w:spacing w:val="0"/>
                <w:w w:val="100"/>
                <w:position w:val="0"/>
                <w:sz w:val="20"/>
                <w:szCs w:val="20"/>
                <w:u w:val="none"/>
                <w:shd w:val="clear" w:color="auto" w:fill="auto"/>
                <w:lang w:val="en-US" w:eastAsia="en-US" w:bidi="en-US"/>
              </w:rPr>
              <w:t>16.</w:t>
            </w:r>
          </w:p>
          <w:p>
            <w:pPr>
              <w:keepNext w:val="0"/>
              <w:keepLines w:val="0"/>
              <w:widowControl w:val="0"/>
              <w:shd w:val="clear" w:color="auto" w:fill="auto"/>
              <w:bidi w:val="0"/>
              <w:spacing w:before="0" w:after="0" w:line="240" w:lineRule="auto"/>
              <w:ind w:left="0" w:right="0" w:firstLine="0" w:firstLineChars="0"/>
              <w:jc w:val="left"/>
              <w:rPr>
                <w:rFonts w:ascii="Times New Roman" w:hAnsi="宋体" w:eastAsia="宋体" w:cs="Times New Roman"/>
                <w:b/>
                <w:bCs/>
                <w:color w:val="000000"/>
                <w:spacing w:val="0"/>
                <w:w w:val="100"/>
                <w:position w:val="0"/>
                <w:sz w:val="20"/>
                <w:szCs w:val="20"/>
                <w:u w:val="none"/>
                <w:shd w:val="clear" w:color="auto" w:fill="auto"/>
                <w:lang w:val="zh-CN" w:eastAsia="zh-CN" w:bidi="en-US"/>
              </w:rPr>
            </w:pPr>
          </w:p>
        </w:tc>
        <w:tc>
          <w:tcPr>
            <w:tcW w:w="2184" w:type="dxa"/>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宋体" w:eastAsia="宋体" w:cs="MingLiU"/>
                <w:color w:val="000000"/>
                <w:spacing w:val="0"/>
                <w:w w:val="100"/>
                <w:position w:val="0"/>
                <w:sz w:val="20"/>
                <w:szCs w:val="20"/>
                <w:u w:val="none"/>
                <w:shd w:val="clear" w:color="auto" w:fill="auto"/>
                <w:lang w:val="zh-CN" w:eastAsia="zh-CN" w:bidi="zh-CN"/>
              </w:rPr>
              <w:t>在解题时</w:t>
            </w:r>
            <w:r>
              <w:rPr>
                <w:rFonts w:ascii="MingLiU" w:hAnsi="MingLiU" w:eastAsia="MingLiU" w:cs="MingLiU"/>
                <w:color w:val="000000"/>
                <w:spacing w:val="0"/>
                <w:w w:val="100"/>
                <w:position w:val="0"/>
                <w:sz w:val="20"/>
                <w:szCs w:val="20"/>
                <w:u w:val="none"/>
                <w:shd w:val="clear" w:color="auto" w:fill="auto"/>
                <w:lang w:val="zh-CN" w:eastAsia="zh-CN" w:bidi="zh-CN"/>
              </w:rPr>
              <w:t>，</w:t>
            </w:r>
            <w:r>
              <w:rPr>
                <w:rFonts w:ascii="MingLiU" w:hAnsi="MingLiU" w:eastAsia="宋体" w:cs="MingLiU"/>
                <w:color w:val="000000"/>
                <w:spacing w:val="0"/>
                <w:w w:val="100"/>
                <w:position w:val="0"/>
                <w:sz w:val="20"/>
                <w:szCs w:val="20"/>
                <w:u w:val="none"/>
                <w:shd w:val="clear" w:color="auto" w:fill="auto"/>
                <w:lang w:val="zh-CN" w:eastAsia="zh-CN" w:bidi="zh-CN"/>
              </w:rPr>
              <w:t>我更倾向</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1070" w:type="dxa"/>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121</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888" w:type="dxa"/>
            <w:shd w:val="clear" w:color="auto" w:fill="FFFFFF"/>
            <w:vAlign w:val="bottom"/>
          </w:tcPr>
          <w:p>
            <w:pPr>
              <w:keepNext w:val="0"/>
              <w:keepLines w:val="0"/>
              <w:widowControl w:val="0"/>
              <w:shd w:val="clear" w:color="auto" w:fill="auto"/>
              <w:bidi w:val="0"/>
              <w:spacing w:before="0" w:after="0" w:line="240" w:lineRule="auto"/>
              <w:ind w:left="0" w:right="0" w:firstLine="0" w:firstLineChars="0"/>
              <w:jc w:val="both"/>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159</w:t>
            </w:r>
          </w:p>
          <w:p>
            <w:pPr>
              <w:keepNext w:val="0"/>
              <w:keepLines w:val="0"/>
              <w:widowControl w:val="0"/>
              <w:shd w:val="clear" w:color="auto" w:fill="auto"/>
              <w:bidi w:val="0"/>
              <w:spacing w:before="0" w:after="0" w:line="240" w:lineRule="auto"/>
              <w:ind w:left="0" w:right="0" w:firstLine="0" w:firstLineChars="0"/>
              <w:jc w:val="both"/>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898" w:type="dxa"/>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74</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907" w:type="dxa"/>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27</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1277" w:type="dxa"/>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8</w:t>
            </w:r>
          </w:p>
        </w:tc>
        <w:tc>
          <w:tcPr>
            <w:tcW w:w="893" w:type="dxa"/>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z w:val="10"/>
                <w:szCs w:val="10"/>
                <w:shd w:val="clear" w:color="auto" w:fill="auto"/>
                <w:lang w:eastAsia="en-US" w:bidi="en-US"/>
              </w:rPr>
            </w:pPr>
          </w:p>
        </w:tc>
      </w:tr>
      <w:tr>
        <w:tblPrEx>
          <w:tblCellMar>
            <w:top w:w="0" w:type="dxa"/>
            <w:left w:w="10" w:type="dxa"/>
            <w:bottom w:w="0" w:type="dxa"/>
            <w:right w:w="10" w:type="dxa"/>
          </w:tblCellMar>
        </w:tblPrEx>
        <w:trPr>
          <w:trHeight w:val="571" w:hRule="exact"/>
          <w:jc w:val="center"/>
        </w:trPr>
        <w:tc>
          <w:tcPr>
            <w:tcW w:w="974" w:type="dxa"/>
            <w:tcBorders>
              <w:bottom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z w:val="10"/>
                <w:szCs w:val="10"/>
                <w:shd w:val="clear" w:color="auto" w:fill="auto"/>
                <w:lang w:eastAsia="en-US" w:bidi="en-US"/>
              </w:rPr>
            </w:pPr>
          </w:p>
        </w:tc>
        <w:tc>
          <w:tcPr>
            <w:tcW w:w="2184" w:type="dxa"/>
            <w:tcBorders>
              <w:bottom w:val="single" w:color="auto" w:sz="4" w:space="0"/>
            </w:tcBorders>
            <w:shd w:val="clear" w:color="auto" w:fill="FFFFFF"/>
          </w:tcPr>
          <w:p>
            <w:pPr>
              <w:keepNext w:val="0"/>
              <w:keepLines w:val="0"/>
              <w:widowControl w:val="0"/>
              <w:shd w:val="clear" w:color="auto" w:fill="auto"/>
              <w:bidi w:val="0"/>
              <w:spacing w:before="0" w:after="0" w:line="274" w:lineRule="exact"/>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于先思考一会而不是 直接动笔</w:t>
            </w:r>
          </w:p>
          <w:p>
            <w:pPr>
              <w:keepNext w:val="0"/>
              <w:keepLines w:val="0"/>
              <w:widowControl w:val="0"/>
              <w:shd w:val="clear" w:color="auto" w:fill="auto"/>
              <w:bidi w:val="0"/>
              <w:spacing w:before="0" w:after="0" w:line="274" w:lineRule="exact"/>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1070" w:type="dxa"/>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31.11%</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888" w:type="dxa"/>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40.87%</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898" w:type="dxa"/>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19.02%</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907" w:type="dxa"/>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6.94%</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1277" w:type="dxa"/>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2.06%</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893" w:type="dxa"/>
            <w:tcBorders>
              <w:bottom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3.92</w:t>
            </w:r>
          </w:p>
        </w:tc>
      </w:tr>
    </w:tbl>
    <w:p>
      <w:pPr>
        <w:keepNext w:val="0"/>
        <w:keepLines w:val="0"/>
        <w:widowControl w:val="0"/>
        <w:shd w:val="clear" w:color="auto" w:fill="auto"/>
        <w:bidi w:val="0"/>
        <w:spacing w:before="0" w:after="0" w:line="1" w:lineRule="exact"/>
        <w:ind w:left="0" w:right="0" w:firstLine="0" w:firstLineChars="0"/>
        <w:jc w:val="left"/>
        <w:rPr>
          <w:rFonts w:ascii="Microsoft JhengHei Light" w:hAnsi="Microsoft JhengHei Light" w:eastAsia="宋体" w:cs="Microsoft JhengHei Light"/>
          <w:color w:val="000000"/>
          <w:spacing w:val="0"/>
          <w:w w:val="100"/>
          <w:kern w:val="0"/>
          <w:position w:val="0"/>
          <w:shd w:val="clear" w:color="auto" w:fill="auto"/>
          <w:lang w:eastAsia="en-US" w:bidi="en-US"/>
        </w:rPr>
      </w:pPr>
    </w:p>
    <w:p>
      <w:pPr>
        <w:keepNext w:val="0"/>
        <w:keepLines w:val="0"/>
        <w:widowControl w:val="0"/>
        <w:shd w:val="clear" w:color="auto" w:fill="auto"/>
        <w:bidi w:val="0"/>
        <w:spacing w:before="0" w:after="0" w:line="240" w:lineRule="auto"/>
        <w:ind w:left="0" w:right="0" w:firstLine="0" w:firstLineChars="0"/>
        <w:jc w:val="center"/>
        <w:rPr>
          <w:rFonts w:ascii="Microsoft JhengHei Light" w:hAnsi="Microsoft JhengHei Light" w:eastAsia="宋体" w:cs="Microsoft JhengHei Light"/>
          <w:color w:val="000000"/>
          <w:spacing w:val="0"/>
          <w:w w:val="100"/>
          <w:kern w:val="0"/>
          <w:position w:val="0"/>
          <w:sz w:val="2"/>
          <w:szCs w:val="2"/>
          <w:shd w:val="clear" w:color="auto" w:fill="auto"/>
          <w:lang w:eastAsia="en-US" w:bidi="en-US"/>
        </w:rPr>
      </w:pPr>
    </w:p>
    <w:p>
      <w:pPr>
        <w:keepNext w:val="0"/>
        <w:keepLines w:val="0"/>
        <w:widowControl w:val="0"/>
        <w:shd w:val="clear" w:color="auto" w:fill="auto"/>
        <w:bidi w:val="0"/>
        <w:spacing w:before="0" w:after="179" w:line="1" w:lineRule="exact"/>
        <w:ind w:left="0" w:right="0" w:firstLine="0" w:firstLineChars="0"/>
        <w:jc w:val="left"/>
        <w:rPr>
          <w:rFonts w:ascii="Microsoft JhengHei Light" w:hAnsi="Microsoft JhengHei Light" w:eastAsia="宋体" w:cs="Microsoft JhengHei Light"/>
          <w:color w:val="000000"/>
          <w:spacing w:val="0"/>
          <w:w w:val="100"/>
          <w:kern w:val="0"/>
          <w:position w:val="0"/>
          <w:shd w:val="clear" w:color="auto" w:fill="auto"/>
          <w:lang w:eastAsia="en-US" w:bidi="en-US"/>
        </w:rPr>
      </w:pPr>
    </w:p>
    <w:p>
      <w:pPr>
        <w:keepNext w:val="0"/>
        <w:keepLines w:val="0"/>
        <w:widowControl w:val="0"/>
        <w:shd w:val="clear" w:color="auto" w:fill="auto"/>
        <w:bidi w:val="0"/>
        <w:spacing w:before="0" w:after="0" w:line="444" w:lineRule="exact"/>
        <w:ind w:left="0" w:right="0" w:firstLine="0" w:firstLineChars="0"/>
        <w:jc w:val="center"/>
        <w:rPr>
          <w:rFonts w:ascii="MingLiU" w:hAnsi="MingLiU" w:eastAsia="宋体" w:cs="MingLiU"/>
          <w:color w:val="000000"/>
          <w:spacing w:val="0"/>
          <w:w w:val="100"/>
          <w:position w:val="0"/>
          <w:sz w:val="22"/>
          <w:szCs w:val="22"/>
          <w:u w:val="none"/>
          <w:shd w:val="clear" w:color="auto" w:fill="auto"/>
          <w:lang w:val="zh-CN" w:eastAsia="zh-CN" w:bidi="zh-CN"/>
        </w:rPr>
      </w:pPr>
    </w:p>
    <w:p>
      <w:pPr>
        <w:keepNext w:val="0"/>
        <w:keepLines w:val="0"/>
        <w:widowControl w:val="0"/>
        <w:shd w:val="clear" w:color="auto" w:fill="auto"/>
        <w:bidi w:val="0"/>
        <w:spacing w:before="0" w:after="0" w:line="444" w:lineRule="exact"/>
        <w:ind w:left="0" w:right="0" w:firstLine="0" w:firstLineChars="0"/>
        <w:jc w:val="center"/>
        <w:rPr>
          <w:rFonts w:ascii="MingLiU" w:hAnsi="MingLiU" w:eastAsia="宋体" w:cs="MingLiU"/>
          <w:color w:val="000000"/>
          <w:spacing w:val="0"/>
          <w:w w:val="100"/>
          <w:position w:val="0"/>
          <w:sz w:val="22"/>
          <w:szCs w:val="22"/>
          <w:u w:val="none"/>
          <w:shd w:val="clear" w:color="auto" w:fill="auto"/>
          <w:lang w:val="zh-CN" w:eastAsia="zh-CN" w:bidi="zh-CN"/>
        </w:rPr>
      </w:pPr>
    </w:p>
    <w:p>
      <w:pPr>
        <w:keepNext w:val="0"/>
        <w:keepLines w:val="0"/>
        <w:widowControl w:val="0"/>
        <w:shd w:val="clear" w:color="auto" w:fill="auto"/>
        <w:bidi w:val="0"/>
        <w:spacing w:before="0" w:after="0" w:line="240" w:lineRule="auto"/>
        <w:ind w:left="0" w:leftChars="0" w:right="0" w:firstLine="0" w:firstLineChars="0"/>
        <w:jc w:val="both"/>
        <w:rPr>
          <w:rFonts w:ascii="MingLiU" w:hAnsi="MingLiU" w:eastAsia="宋体" w:cs="MingLiU"/>
          <w:color w:val="000000"/>
          <w:spacing w:val="0"/>
          <w:w w:val="100"/>
          <w:position w:val="0"/>
          <w:sz w:val="22"/>
          <w:szCs w:val="22"/>
          <w:u w:val="none"/>
          <w:shd w:val="clear" w:color="auto" w:fill="auto"/>
          <w:lang w:val="zh-CN" w:eastAsia="zh-CN" w:bidi="zh-CN"/>
        </w:rPr>
      </w:pPr>
      <w:r>
        <w:rPr>
          <w:rFonts w:hint="eastAsia" w:ascii="MingLiU" w:hAnsi="MingLiU" w:eastAsia="宋体" w:cs="MingLiU"/>
          <w:color w:val="000000"/>
          <w:spacing w:val="0"/>
          <w:w w:val="100"/>
          <w:position w:val="0"/>
          <w:sz w:val="22"/>
          <w:szCs w:val="22"/>
          <w:u w:val="none"/>
          <w:shd w:val="clear" w:color="auto" w:fill="auto"/>
          <w:lang w:val="en-US" w:eastAsia="zh-CN" w:bidi="zh-CN"/>
        </w:rPr>
        <w:t xml:space="preserve">  </w:t>
      </w:r>
      <w:r>
        <w:rPr>
          <w:rFonts w:ascii="MingLiU" w:hAnsi="MingLiU" w:eastAsia="宋体" w:cs="MingLiU"/>
          <w:color w:val="000000"/>
          <w:spacing w:val="0"/>
          <w:w w:val="100"/>
          <w:position w:val="0"/>
          <w:sz w:val="22"/>
          <w:szCs w:val="22"/>
          <w:u w:val="none"/>
          <w:shd w:val="clear" w:color="auto" w:fill="auto"/>
          <w:lang w:val="zh-CN" w:eastAsia="zh-CN" w:bidi="zh-CN"/>
        </w:rPr>
        <w:drawing>
          <wp:inline distT="0" distB="0" distL="0" distR="0">
            <wp:extent cx="5822315" cy="3338195"/>
            <wp:effectExtent l="0" t="0" r="6985" b="1905"/>
            <wp:docPr id="1027" name="图片 8" descr="图片2"/>
            <wp:cNvGraphicFramePr/>
            <a:graphic xmlns:a="http://schemas.openxmlformats.org/drawingml/2006/main">
              <a:graphicData uri="http://schemas.openxmlformats.org/drawingml/2006/picture">
                <pic:pic xmlns:pic="http://schemas.openxmlformats.org/drawingml/2006/picture">
                  <pic:nvPicPr>
                    <pic:cNvPr id="1027" name="图片 8" descr="图片2"/>
                    <pic:cNvPicPr/>
                  </pic:nvPicPr>
                  <pic:blipFill>
                    <a:blip r:embed="rId15" cstate="print"/>
                    <a:srcRect/>
                    <a:stretch>
                      <a:fillRect/>
                    </a:stretch>
                  </pic:blipFill>
                  <pic:spPr>
                    <a:xfrm>
                      <a:off x="0" y="0"/>
                      <a:ext cx="5822315" cy="3338195"/>
                    </a:xfrm>
                    <a:prstGeom prst="rect">
                      <a:avLst/>
                    </a:prstGeom>
                  </pic:spPr>
                </pic:pic>
              </a:graphicData>
            </a:graphic>
          </wp:inline>
        </w:drawing>
      </w:r>
    </w:p>
    <w:p>
      <w:pPr>
        <w:keepNext w:val="0"/>
        <w:keepLines w:val="0"/>
        <w:widowControl w:val="0"/>
        <w:shd w:val="clear" w:color="auto" w:fill="auto"/>
        <w:bidi w:val="0"/>
        <w:spacing w:before="0" w:after="0" w:line="240" w:lineRule="auto"/>
        <w:ind w:left="0" w:leftChars="0" w:right="0" w:firstLine="0" w:firstLineChars="0"/>
        <w:jc w:val="both"/>
        <w:rPr>
          <w:rFonts w:ascii="MingLiU" w:hAnsi="MingLiU" w:eastAsia="宋体" w:cs="MingLiU"/>
          <w:color w:val="000000"/>
          <w:spacing w:val="0"/>
          <w:w w:val="100"/>
          <w:position w:val="0"/>
          <w:sz w:val="22"/>
          <w:szCs w:val="22"/>
          <w:u w:val="none"/>
          <w:shd w:val="clear" w:color="auto" w:fill="auto"/>
          <w:lang w:val="zh-CN" w:eastAsia="zh-CN" w:bidi="zh-CN"/>
        </w:rPr>
      </w:pPr>
    </w:p>
    <w:p>
      <w:pPr>
        <w:keepNext w:val="0"/>
        <w:keepLines w:val="0"/>
        <w:widowControl w:val="0"/>
        <w:shd w:val="clear" w:color="auto" w:fill="auto"/>
        <w:bidi w:val="0"/>
        <w:spacing w:before="0" w:after="0" w:line="444" w:lineRule="exact"/>
        <w:ind w:left="0" w:leftChars="0"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2"/>
          <w:szCs w:val="22"/>
          <w:u w:val="none"/>
          <w:shd w:val="clear" w:color="auto" w:fill="auto"/>
          <w:lang w:val="zh-CN" w:eastAsia="zh-CN" w:bidi="zh-CN"/>
        </w:rPr>
        <w:t>图</w:t>
      </w:r>
      <w:r>
        <w:rPr>
          <w:rFonts w:hint="eastAsia" w:ascii="Times New Roman" w:hAnsi="Times New Roman" w:eastAsia="宋体" w:cs="Times New Roman"/>
          <w:color w:val="000000"/>
          <w:spacing w:val="0"/>
          <w:w w:val="100"/>
          <w:position w:val="0"/>
          <w:sz w:val="22"/>
          <w:szCs w:val="22"/>
          <w:u w:val="none"/>
          <w:shd w:val="clear" w:color="auto" w:fill="auto"/>
          <w:lang w:val="en-US" w:eastAsia="zh-CN" w:bidi="en-US"/>
        </w:rPr>
        <w:t>3</w:t>
      </w:r>
      <w:r>
        <w:rPr>
          <w:rFonts w:ascii="Times New Roman" w:hAnsi="Times New Roman" w:eastAsia="宋体" w:cs="Times New Roman"/>
          <w:color w:val="000000"/>
          <w:spacing w:val="0"/>
          <w:w w:val="100"/>
          <w:position w:val="0"/>
          <w:sz w:val="22"/>
          <w:szCs w:val="22"/>
          <w:u w:val="none"/>
          <w:shd w:val="clear" w:color="auto" w:fill="auto"/>
          <w:lang w:val="en-US" w:eastAsia="en-US" w:bidi="en-US"/>
        </w:rPr>
        <w:t>-2</w:t>
      </w:r>
      <w:r>
        <w:rPr>
          <w:rFonts w:ascii="MingLiU" w:hAnsi="MingLiU" w:eastAsia="宋体" w:cs="MingLiU"/>
          <w:color w:val="000000"/>
          <w:spacing w:val="0"/>
          <w:w w:val="100"/>
          <w:position w:val="0"/>
          <w:sz w:val="20"/>
          <w:szCs w:val="20"/>
          <w:u w:val="none"/>
          <w:shd w:val="clear" w:color="auto" w:fill="auto"/>
          <w:lang w:val="zh-CN" w:eastAsia="zh-CN" w:bidi="zh-CN"/>
        </w:rPr>
        <w:t>水平一知识与技能情况统计图</w:t>
      </w:r>
    </w:p>
    <w:p>
      <w:pPr>
        <w:keepNext w:val="0"/>
        <w:keepLines w:val="0"/>
        <w:widowControl w:val="0"/>
        <w:shd w:val="clear" w:color="auto" w:fill="auto"/>
        <w:bidi w:val="0"/>
        <w:spacing w:before="0" w:after="0" w:line="444" w:lineRule="exact"/>
        <w:ind w:left="0" w:leftChars="0"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p>
    <w:p>
      <w:pPr>
        <w:keepNext w:val="0"/>
        <w:keepLines w:val="0"/>
        <w:widowControl w:val="0"/>
        <w:shd w:val="clear" w:color="auto" w:fill="auto"/>
        <w:bidi w:val="0"/>
        <w:spacing w:before="0" w:after="420" w:line="444" w:lineRule="exact"/>
        <w:ind w:left="0" w:right="0" w:firstLine="0" w:firstLineChars="0"/>
        <w:jc w:val="both"/>
        <w:rPr>
          <w:rFonts w:hint="eastAsia" w:ascii="宋体" w:hAnsi="宋体" w:eastAsia="宋体" w:cs="宋体"/>
          <w:color w:val="000000"/>
          <w:spacing w:val="0"/>
          <w:w w:val="100"/>
          <w:position w:val="0"/>
          <w:sz w:val="22"/>
          <w:szCs w:val="22"/>
          <w:u w:val="none"/>
          <w:shd w:val="clear" w:color="auto" w:fill="auto"/>
          <w:lang w:val="zh-CN" w:eastAsia="zh-CN" w:bidi="zh-CN"/>
        </w:rPr>
      </w:pPr>
      <w:r>
        <w:rPr>
          <w:rFonts w:hint="eastAsia" w:ascii="宋体" w:hAnsi="宋体" w:eastAsia="宋体" w:cs="宋体"/>
          <w:color w:val="000000"/>
          <w:spacing w:val="0"/>
          <w:w w:val="100"/>
          <w:position w:val="0"/>
          <w:sz w:val="22"/>
          <w:szCs w:val="22"/>
          <w:u w:val="none"/>
          <w:shd w:val="clear" w:color="auto" w:fill="auto"/>
          <w:lang w:val="zh-CN" w:eastAsia="zh-CN" w:bidi="zh-CN"/>
        </w:rPr>
        <w:t>表3-6表明，16号问题的平均得分是3.92，而第三和11的得分则稍微超过4。</w:t>
      </w:r>
    </w:p>
    <w:p>
      <w:pPr>
        <w:keepNext w:val="0"/>
        <w:keepLines w:val="0"/>
        <w:widowControl w:val="0"/>
        <w:shd w:val="clear" w:color="auto" w:fill="auto"/>
        <w:bidi w:val="0"/>
        <w:spacing w:before="0" w:after="420" w:line="444" w:lineRule="exact"/>
        <w:ind w:left="0" w:right="0" w:firstLine="0" w:firstLineChars="0"/>
        <w:jc w:val="both"/>
        <w:rPr>
          <w:rFonts w:hint="eastAsia" w:ascii="宋体" w:hAnsi="宋体" w:eastAsia="宋体" w:cs="宋体"/>
          <w:color w:val="000000"/>
          <w:spacing w:val="0"/>
          <w:w w:val="100"/>
          <w:position w:val="0"/>
          <w:sz w:val="22"/>
          <w:szCs w:val="22"/>
          <w:u w:val="none"/>
          <w:shd w:val="clear" w:color="auto" w:fill="auto"/>
          <w:lang w:val="zh-CN" w:eastAsia="zh-CN" w:bidi="zh-CN"/>
        </w:rPr>
      </w:pPr>
      <w:r>
        <w:rPr>
          <w:rFonts w:hint="eastAsia" w:ascii="宋体" w:hAnsi="宋体" w:eastAsia="宋体" w:cs="宋体"/>
          <w:color w:val="000000"/>
          <w:spacing w:val="0"/>
          <w:w w:val="100"/>
          <w:position w:val="0"/>
          <w:sz w:val="22"/>
          <w:szCs w:val="22"/>
          <w:u w:val="none"/>
          <w:shd w:val="clear" w:color="auto" w:fill="auto"/>
          <w:lang w:val="zh-CN" w:eastAsia="zh-CN" w:bidi="zh-CN"/>
        </w:rPr>
        <w:t>37.02%的同学赞同“我能清晰地记住常用的数学公式和定律”，48.07%的同学认为这一点是完全正确的.</w:t>
      </w:r>
    </w:p>
    <w:p>
      <w:pPr>
        <w:keepNext w:val="0"/>
        <w:keepLines w:val="0"/>
        <w:widowControl w:val="0"/>
        <w:shd w:val="clear" w:color="auto" w:fill="auto"/>
        <w:bidi w:val="0"/>
        <w:spacing w:before="0" w:after="420" w:line="444" w:lineRule="exact"/>
        <w:ind w:left="0" w:right="0" w:firstLine="0" w:firstLineChars="0"/>
        <w:jc w:val="both"/>
        <w:rPr>
          <w:rFonts w:hint="eastAsia" w:ascii="MingLiU" w:hAnsi="宋体" w:eastAsia="宋体" w:cs="MingLiU"/>
          <w:color w:val="000000"/>
          <w:spacing w:val="0"/>
          <w:w w:val="100"/>
          <w:position w:val="0"/>
          <w:sz w:val="22"/>
          <w:szCs w:val="22"/>
          <w:u w:val="none"/>
          <w:shd w:val="clear" w:color="auto" w:fill="auto"/>
          <w:lang w:val="zh-CN" w:eastAsia="zh-CN" w:bidi="zh-CN"/>
        </w:rPr>
      </w:pPr>
      <w:r>
        <w:rPr>
          <w:rFonts w:hint="eastAsia" w:ascii="宋体" w:hAnsi="宋体" w:eastAsia="宋体" w:cs="宋体"/>
          <w:color w:val="000000"/>
          <w:spacing w:val="0"/>
          <w:w w:val="100"/>
          <w:position w:val="0"/>
          <w:sz w:val="22"/>
          <w:szCs w:val="22"/>
          <w:u w:val="none"/>
          <w:shd w:val="clear" w:color="auto" w:fill="auto"/>
          <w:lang w:val="zh-CN" w:eastAsia="zh-CN" w:bidi="zh-CN"/>
        </w:rPr>
        <w:t>尽管“我可以根据自己的计算规则来进行计算”，但53.98%的人赞同，29.05%的人表示赞同，所以在计算规则的选取上，仍然存在着改进的</w:t>
      </w:r>
      <w:r>
        <w:rPr>
          <w:rFonts w:hint="eastAsia" w:ascii="MingLiU" w:hAnsi="宋体" w:eastAsia="宋体" w:cs="MingLiU"/>
          <w:color w:val="000000"/>
          <w:spacing w:val="0"/>
          <w:w w:val="100"/>
          <w:position w:val="0"/>
          <w:sz w:val="22"/>
          <w:szCs w:val="22"/>
          <w:u w:val="none"/>
          <w:shd w:val="clear" w:color="auto" w:fill="auto"/>
          <w:lang w:val="zh-CN" w:eastAsia="zh-CN" w:bidi="zh-CN"/>
        </w:rPr>
        <w:t>余地</w:t>
      </w:r>
      <w:r>
        <w:rPr>
          <w:rFonts w:hint="eastAsia" w:ascii="MingLiU" w:hAnsi="宋体" w:cs="MingLiU"/>
          <w:color w:val="000000"/>
          <w:spacing w:val="0"/>
          <w:w w:val="100"/>
          <w:position w:val="0"/>
          <w:sz w:val="22"/>
          <w:szCs w:val="22"/>
          <w:u w:val="none"/>
          <w:shd w:val="clear" w:color="auto" w:fill="auto"/>
          <w:lang w:val="zh-CN" w:eastAsia="zh-CN" w:bidi="zh-CN"/>
        </w:rPr>
        <w:t>。</w:t>
      </w:r>
    </w:p>
    <w:p>
      <w:pPr>
        <w:keepNext w:val="0"/>
        <w:keepLines w:val="0"/>
        <w:widowControl w:val="0"/>
        <w:shd w:val="clear" w:color="auto" w:fill="auto"/>
        <w:bidi w:val="0"/>
        <w:spacing w:before="0" w:after="420" w:line="444" w:lineRule="exact"/>
        <w:ind w:left="0" w:right="0" w:firstLine="0" w:firstLineChars="0"/>
        <w:jc w:val="both"/>
        <w:rPr>
          <w:rFonts w:ascii="Times New Roman" w:hAnsi="Times New Roman" w:eastAsia="宋体" w:cs="Times New Roman"/>
          <w:color w:val="000000"/>
          <w:spacing w:val="0"/>
          <w:w w:val="100"/>
          <w:position w:val="0"/>
          <w:sz w:val="22"/>
          <w:szCs w:val="22"/>
          <w:u w:val="none"/>
          <w:shd w:val="clear" w:color="auto" w:fill="auto"/>
          <w:lang w:val="en-US" w:eastAsia="en-US" w:bidi="en-US"/>
        </w:rPr>
      </w:pPr>
      <w:r>
        <w:rPr>
          <w:rFonts w:hint="eastAsia" w:ascii="MingLiU" w:hAnsi="宋体" w:eastAsia="宋体" w:cs="MingLiU"/>
          <w:color w:val="000000"/>
          <w:spacing w:val="0"/>
          <w:w w:val="100"/>
          <w:position w:val="0"/>
          <w:sz w:val="22"/>
          <w:szCs w:val="22"/>
          <w:u w:val="none"/>
          <w:shd w:val="clear" w:color="auto" w:fill="auto"/>
          <w:lang w:val="zh-CN" w:eastAsia="zh-CN" w:bidi="zh-CN"/>
        </w:rPr>
        <w:t>在回答问题时</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我更喜欢考虑一段时间而不是马上开始写作</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宋体" w:hAnsi="宋体" w:eastAsia="宋体" w:cs="宋体"/>
          <w:color w:val="000000"/>
          <w:spacing w:val="0"/>
          <w:w w:val="100"/>
          <w:position w:val="0"/>
          <w:sz w:val="22"/>
          <w:szCs w:val="22"/>
          <w:u w:val="none"/>
          <w:shd w:val="clear" w:color="auto" w:fill="auto"/>
          <w:lang w:val="zh-CN" w:eastAsia="zh-CN" w:bidi="zh-CN"/>
        </w:rPr>
        <w:t>31.11%的同学对</w:t>
      </w:r>
      <w:r>
        <w:rPr>
          <w:rFonts w:hint="eastAsia" w:ascii="MingLiU" w:hAnsi="宋体" w:eastAsia="宋体" w:cs="MingLiU"/>
          <w:color w:val="000000"/>
          <w:spacing w:val="0"/>
          <w:w w:val="100"/>
          <w:position w:val="0"/>
          <w:sz w:val="22"/>
          <w:szCs w:val="22"/>
          <w:u w:val="none"/>
          <w:shd w:val="clear" w:color="auto" w:fill="auto"/>
          <w:lang w:val="zh-CN" w:eastAsia="zh-CN" w:bidi="zh-CN"/>
        </w:rPr>
        <w:t>这一问题持肯定态度</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在这种情况下</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在学习过程中</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学生可以按照问题的特点</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MingLiU" w:eastAsia="宋体" w:cs="MingLiU"/>
          <w:color w:val="000000"/>
          <w:spacing w:val="0"/>
          <w:w w:val="100"/>
          <w:position w:val="0"/>
          <w:sz w:val="22"/>
          <w:szCs w:val="22"/>
          <w:u w:val="none"/>
          <w:shd w:val="clear" w:color="auto" w:fill="auto"/>
          <w:lang w:val="zh-CN" w:eastAsia="zh-CN" w:bidi="zh-CN"/>
        </w:rPr>
        <w:t>形成相应的计算方法</w:t>
      </w:r>
      <w:r>
        <w:rPr>
          <w:rFonts w:ascii="Times New Roman" w:hAnsi="Times New Roman" w:eastAsia="宋体" w:cs="Times New Roman"/>
          <w:color w:val="000000"/>
          <w:spacing w:val="0"/>
          <w:w w:val="100"/>
          <w:position w:val="0"/>
          <w:sz w:val="22"/>
          <w:szCs w:val="22"/>
          <w:u w:val="none"/>
          <w:shd w:val="clear" w:color="auto" w:fill="auto"/>
          <w:lang w:val="en-US" w:eastAsia="en-US" w:bidi="en-US"/>
        </w:rPr>
        <w:t>.</w:t>
      </w:r>
    </w:p>
    <w:p>
      <w:pPr>
        <w:keepNext w:val="0"/>
        <w:keepLines w:val="0"/>
        <w:widowControl w:val="0"/>
        <w:shd w:val="clear" w:color="auto" w:fill="auto"/>
        <w:bidi w:val="0"/>
        <w:spacing w:before="0" w:after="420" w:line="444" w:lineRule="exact"/>
        <w:ind w:left="0" w:right="0" w:firstLine="0" w:firstLineChars="0"/>
        <w:jc w:val="both"/>
        <w:rPr>
          <w:rFonts w:ascii="Times New Roman" w:hAnsi="Times New Roman" w:eastAsia="宋体" w:cs="Times New Roman"/>
          <w:color w:val="000000"/>
          <w:spacing w:val="0"/>
          <w:w w:val="100"/>
          <w:position w:val="0"/>
          <w:sz w:val="22"/>
          <w:szCs w:val="22"/>
          <w:u w:val="none"/>
          <w:shd w:val="clear" w:color="auto" w:fill="auto"/>
          <w:lang w:val="en-US" w:eastAsia="en-US" w:bidi="en-US"/>
        </w:rPr>
        <w:sectPr>
          <w:headerReference r:id="rId5" w:type="default"/>
          <w:footerReference r:id="rId7" w:type="default"/>
          <w:headerReference r:id="rId6" w:type="even"/>
          <w:footerReference r:id="rId8" w:type="even"/>
          <w:footnotePr>
            <w:numFmt w:val="decimal"/>
          </w:footnotePr>
          <w:endnotePr>
            <w:numFmt w:val="decimal"/>
          </w:endnotePr>
          <w:pgSz w:w="11900" w:h="16840"/>
          <w:pgMar w:top="1559" w:right="1464" w:bottom="1528" w:left="1370" w:header="0" w:footer="3" w:gutter="0"/>
          <w:cols w:space="720" w:num="1"/>
          <w:rtlGutter w:val="0"/>
          <w:docGrid w:linePitch="360" w:charSpace="0"/>
        </w:sectPr>
      </w:pPr>
    </w:p>
    <w:tbl>
      <w:tblPr>
        <w:tblStyle w:val="12"/>
        <w:tblW w:w="0" w:type="auto"/>
        <w:jc w:val="center"/>
        <w:tblLayout w:type="fixed"/>
        <w:tblCellMar>
          <w:top w:w="0" w:type="dxa"/>
          <w:left w:w="10" w:type="dxa"/>
          <w:bottom w:w="0" w:type="dxa"/>
          <w:right w:w="10" w:type="dxa"/>
        </w:tblCellMar>
      </w:tblPr>
      <w:tblGrid>
        <w:gridCol w:w="772"/>
        <w:gridCol w:w="2232"/>
        <w:gridCol w:w="1090"/>
        <w:gridCol w:w="883"/>
        <w:gridCol w:w="936"/>
        <w:gridCol w:w="883"/>
        <w:gridCol w:w="1296"/>
        <w:gridCol w:w="1085"/>
      </w:tblGrid>
      <w:tr>
        <w:tblPrEx>
          <w:tblCellMar>
            <w:top w:w="0" w:type="dxa"/>
            <w:left w:w="10" w:type="dxa"/>
            <w:bottom w:w="0" w:type="dxa"/>
            <w:right w:w="10" w:type="dxa"/>
          </w:tblCellMar>
        </w:tblPrEx>
        <w:trPr>
          <w:trHeight w:val="706" w:hRule="exact"/>
          <w:jc w:val="center"/>
        </w:trPr>
        <w:tc>
          <w:tcPr>
            <w:tcW w:w="9177" w:type="dxa"/>
            <w:gridSpan w:val="8"/>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表</w:t>
            </w:r>
            <w:r>
              <w:rPr>
                <w:rFonts w:hint="eastAsia" w:ascii="宋体" w:hAnsi="宋体" w:eastAsia="宋体" w:cs="宋体"/>
                <w:color w:val="000000"/>
                <w:spacing w:val="0"/>
                <w:w w:val="100"/>
                <w:position w:val="0"/>
                <w:sz w:val="20"/>
                <w:szCs w:val="20"/>
                <w:u w:val="none"/>
                <w:shd w:val="clear" w:color="auto" w:fill="auto"/>
                <w:lang w:val="en-US" w:eastAsia="zh-CN" w:bidi="zh-CN"/>
              </w:rPr>
              <w:t>3-7</w:t>
            </w:r>
            <w:r>
              <w:rPr>
                <w:rFonts w:ascii="MingLiU" w:hAnsi="MingLiU" w:eastAsia="宋体" w:cs="MingLiU"/>
                <w:color w:val="000000"/>
                <w:spacing w:val="0"/>
                <w:w w:val="100"/>
                <w:position w:val="0"/>
                <w:sz w:val="20"/>
                <w:szCs w:val="20"/>
                <w:u w:val="none"/>
                <w:shd w:val="clear" w:color="auto" w:fill="auto"/>
                <w:lang w:val="zh-CN" w:eastAsia="zh-CN" w:bidi="zh-CN"/>
              </w:rPr>
              <w:t>水平一思维与表达情况统计</w:t>
            </w:r>
          </w:p>
        </w:tc>
      </w:tr>
      <w:tr>
        <w:tblPrEx>
          <w:tblCellMar>
            <w:top w:w="0" w:type="dxa"/>
            <w:left w:w="10" w:type="dxa"/>
            <w:bottom w:w="0" w:type="dxa"/>
            <w:right w:w="10" w:type="dxa"/>
          </w:tblCellMar>
        </w:tblPrEx>
        <w:trPr>
          <w:trHeight w:val="418" w:hRule="exact"/>
          <w:jc w:val="center"/>
        </w:trPr>
        <w:tc>
          <w:tcPr>
            <w:tcW w:w="772" w:type="dxa"/>
            <w:tcBorders>
              <w:top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z w:val="10"/>
                <w:szCs w:val="10"/>
                <w:shd w:val="clear" w:color="auto" w:fill="auto"/>
                <w:lang w:eastAsia="en-US" w:bidi="en-US"/>
              </w:rPr>
            </w:pP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项目</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非常同意</w:t>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同意</w:t>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不确定</w:t>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不同意</w:t>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gridSpan w:val="2"/>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非常不同</w:t>
            </w:r>
            <w:r>
              <w:rPr>
                <w:rFonts w:hint="eastAsia" w:ascii="MingLiU" w:hAnsi="MingLiU" w:eastAsia="宋体" w:cs="MingLiU"/>
                <w:color w:val="000000"/>
                <w:spacing w:val="0"/>
                <w:w w:val="100"/>
                <w:position w:val="0"/>
                <w:sz w:val="20"/>
                <w:szCs w:val="20"/>
                <w:u w:val="none"/>
                <w:shd w:val="clear" w:color="auto" w:fill="auto"/>
                <w:lang w:val="en-US" w:eastAsia="zh-CN" w:bidi="zh-CN"/>
              </w:rPr>
              <w:t>意</w:t>
            </w:r>
            <w:r>
              <w:rPr>
                <w:rFonts w:ascii="MingLiU" w:hAnsi="MingLiU" w:eastAsia="宋体" w:cs="MingLiU"/>
                <w:color w:val="000000"/>
                <w:spacing w:val="0"/>
                <w:w w:val="100"/>
                <w:position w:val="0"/>
                <w:sz w:val="20"/>
                <w:szCs w:val="20"/>
                <w:u w:val="none"/>
                <w:shd w:val="clear" w:color="auto" w:fill="auto"/>
                <w:lang w:val="zh-CN" w:eastAsia="zh-CN" w:bidi="zh-CN"/>
              </w:rPr>
              <w:t>平均分</w:t>
            </w:r>
          </w:p>
        </w:tc>
      </w:tr>
      <w:tr>
        <w:tblPrEx>
          <w:tblCellMar>
            <w:top w:w="0" w:type="dxa"/>
            <w:left w:w="10" w:type="dxa"/>
            <w:bottom w:w="0" w:type="dxa"/>
            <w:right w:w="10" w:type="dxa"/>
          </w:tblCellMar>
        </w:tblPrEx>
        <w:trPr>
          <w:trHeight w:val="528" w:hRule="exact"/>
          <w:jc w:val="center"/>
        </w:trPr>
        <w:tc>
          <w:tcPr>
            <w:tcW w:w="772" w:type="dxa"/>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right"/>
              <w:rPr>
                <w:rFonts w:ascii="Times New Roman" w:hAnsi="Times New Roman" w:eastAsia="宋体" w:cs="Times New Roman"/>
                <w:b/>
                <w:bCs/>
                <w:color w:val="000000"/>
                <w:spacing w:val="0"/>
                <w:w w:val="100"/>
                <w:position w:val="0"/>
                <w:sz w:val="20"/>
                <w:szCs w:val="20"/>
                <w:u w:val="none"/>
                <w:shd w:val="clear" w:color="auto" w:fill="auto"/>
                <w:lang w:val="en-US" w:eastAsia="en-US" w:bidi="en-US"/>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4.</w:t>
            </w:r>
          </w:p>
          <w:p>
            <w:pPr>
              <w:keepNext w:val="0"/>
              <w:keepLines w:val="0"/>
              <w:widowControl w:val="0"/>
              <w:shd w:val="clear" w:color="auto" w:fill="auto"/>
              <w:bidi w:val="0"/>
              <w:spacing w:before="0" w:after="0" w:line="240" w:lineRule="auto"/>
              <w:ind w:left="0" w:right="0" w:firstLine="0" w:firstLineChars="0"/>
              <w:jc w:val="right"/>
              <w:rPr>
                <w:rFonts w:ascii="Times New Roman" w:hAnsi="Times New Roman" w:eastAsia="宋体" w:cs="Times New Roman"/>
                <w:b/>
                <w:bCs/>
                <w:color w:val="000000"/>
                <w:spacing w:val="0"/>
                <w:w w:val="100"/>
                <w:position w:val="0"/>
                <w:sz w:val="20"/>
                <w:szCs w:val="20"/>
                <w:u w:val="none"/>
                <w:shd w:val="clear" w:color="auto" w:fill="auto"/>
                <w:lang w:val="zh-CN" w:eastAsia="zh-CN" w:bidi="en-US"/>
              </w:rPr>
            </w:pP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78" w:lineRule="exact"/>
              <w:ind w:left="0"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在学习运算法则时</w:t>
            </w:r>
            <w:r>
              <w:rPr>
                <w:rFonts w:ascii="MingLiU" w:hAnsi="MingLiU" w:eastAsia="MingLiU" w:cs="MingLiU"/>
                <w:color w:val="000000"/>
                <w:spacing w:val="0"/>
                <w:w w:val="100"/>
                <w:position w:val="0"/>
                <w:sz w:val="20"/>
                <w:szCs w:val="20"/>
                <w:u w:val="none"/>
                <w:shd w:val="clear" w:color="auto" w:fill="auto"/>
                <w:lang w:val="zh-CN" w:eastAsia="zh-CN" w:bidi="zh-CN"/>
              </w:rPr>
              <w:t>，</w:t>
            </w:r>
            <w:r>
              <w:rPr>
                <w:rFonts w:ascii="MingLiU" w:hAnsi="MingLiU" w:eastAsia="宋体" w:cs="MingLiU"/>
                <w:color w:val="000000"/>
                <w:spacing w:val="0"/>
                <w:w w:val="100"/>
                <w:position w:val="0"/>
                <w:sz w:val="20"/>
                <w:szCs w:val="20"/>
                <w:u w:val="none"/>
                <w:shd w:val="clear" w:color="auto" w:fill="auto"/>
                <w:lang w:val="zh-CN" w:eastAsia="zh-CN" w:bidi="zh-CN"/>
              </w:rPr>
              <w:t>我 会思考该法则的意义</w:t>
            </w:r>
          </w:p>
          <w:p>
            <w:pPr>
              <w:keepNext w:val="0"/>
              <w:keepLines w:val="0"/>
              <w:widowControl w:val="0"/>
              <w:shd w:val="clear" w:color="auto" w:fill="auto"/>
              <w:bidi w:val="0"/>
              <w:spacing w:before="0" w:after="0" w:line="278" w:lineRule="exact"/>
              <w:ind w:left="0"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93</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both"/>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147</w:t>
            </w:r>
          </w:p>
          <w:p>
            <w:pPr>
              <w:keepNext w:val="0"/>
              <w:keepLines w:val="0"/>
              <w:widowControl w:val="0"/>
              <w:shd w:val="clear" w:color="auto" w:fill="auto"/>
              <w:bidi w:val="0"/>
              <w:spacing w:before="0" w:after="0" w:line="240" w:lineRule="auto"/>
              <w:ind w:left="0" w:right="0" w:firstLine="0" w:firstLineChars="0"/>
              <w:jc w:val="both"/>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115</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29</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5</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3.76</w:t>
            </w:r>
          </w:p>
        </w:tc>
      </w:tr>
      <w:tr>
        <w:tblPrEx>
          <w:tblCellMar>
            <w:top w:w="0" w:type="dxa"/>
            <w:left w:w="10" w:type="dxa"/>
            <w:bottom w:w="0" w:type="dxa"/>
            <w:right w:w="10" w:type="dxa"/>
          </w:tblCellMar>
        </w:tblPrEx>
        <w:trPr>
          <w:trHeight w:val="690" w:hRule="exact"/>
          <w:jc w:val="center"/>
        </w:trPr>
        <w:tc>
          <w:tcPr>
            <w:tcW w:w="772" w:type="dxa"/>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和作用</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23.91%</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37.79%</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29.56%</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7.46%</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1.29%</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z w:val="10"/>
                <w:szCs w:val="10"/>
                <w:shd w:val="clear" w:color="auto" w:fill="auto"/>
                <w:lang w:eastAsia="en-US" w:bidi="en-US"/>
              </w:rPr>
            </w:pPr>
          </w:p>
        </w:tc>
      </w:tr>
      <w:tr>
        <w:tblPrEx>
          <w:tblCellMar>
            <w:top w:w="0" w:type="dxa"/>
            <w:left w:w="10" w:type="dxa"/>
            <w:bottom w:w="0" w:type="dxa"/>
            <w:right w:w="10" w:type="dxa"/>
          </w:tblCellMar>
        </w:tblPrEx>
        <w:trPr>
          <w:trHeight w:val="370" w:hRule="exact"/>
          <w:jc w:val="center"/>
        </w:trPr>
        <w:tc>
          <w:tcPr>
            <w:tcW w:w="772" w:type="dxa"/>
            <w:shd w:val="clear" w:color="auto" w:fill="FFFFFF"/>
            <w:vAlign w:val="bottom"/>
          </w:tcPr>
          <w:p>
            <w:pPr>
              <w:keepNext w:val="0"/>
              <w:keepLines w:val="0"/>
              <w:widowControl w:val="0"/>
              <w:shd w:val="clear" w:color="auto" w:fill="auto"/>
              <w:bidi w:val="0"/>
              <w:spacing w:before="0" w:after="0" w:line="240" w:lineRule="auto"/>
              <w:ind w:left="0" w:right="0" w:firstLine="0" w:firstLineChars="0"/>
              <w:jc w:val="right"/>
              <w:rPr>
                <w:rFonts w:ascii="Times New Roman" w:hAnsi="Times New Roman" w:eastAsia="宋体" w:cs="Times New Roman"/>
                <w:b/>
                <w:bCs/>
                <w:color w:val="000000"/>
                <w:spacing w:val="0"/>
                <w:w w:val="100"/>
                <w:position w:val="0"/>
                <w:sz w:val="20"/>
                <w:szCs w:val="20"/>
                <w:u w:val="none"/>
                <w:shd w:val="clear" w:color="auto" w:fill="auto"/>
                <w:lang w:val="en-US" w:eastAsia="en-US" w:bidi="en-US"/>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6.</w:t>
            </w:r>
          </w:p>
          <w:p>
            <w:pPr>
              <w:keepNext w:val="0"/>
              <w:keepLines w:val="0"/>
              <w:widowControl w:val="0"/>
              <w:shd w:val="clear" w:color="auto" w:fill="auto"/>
              <w:bidi w:val="0"/>
              <w:spacing w:before="0" w:after="0" w:line="240" w:lineRule="auto"/>
              <w:ind w:left="0" w:right="0" w:firstLine="0" w:firstLineChars="0"/>
              <w:jc w:val="right"/>
              <w:rPr>
                <w:rFonts w:ascii="Times New Roman" w:hAnsi="Times New Roman" w:eastAsia="宋体" w:cs="Times New Roman"/>
                <w:b/>
                <w:bCs/>
                <w:color w:val="000000"/>
                <w:spacing w:val="0"/>
                <w:w w:val="100"/>
                <w:position w:val="0"/>
                <w:sz w:val="20"/>
                <w:szCs w:val="20"/>
                <w:u w:val="none"/>
                <w:shd w:val="clear" w:color="auto" w:fill="auto"/>
                <w:lang w:val="zh-CN" w:eastAsia="zh-CN"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我能够运用运算验证</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143</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177</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52</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14</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3</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vMerge w:val="restart"/>
            <w:shd w:val="clear" w:color="auto" w:fill="FFFFFF"/>
            <w:vAlign w:val="center"/>
          </w:tcPr>
          <w:p>
            <w:pPr>
              <w:keepNext w:val="0"/>
              <w:keepLines w:val="0"/>
              <w:widowControl w:val="0"/>
              <w:shd w:val="clear" w:color="auto" w:fill="auto"/>
              <w:bidi w:val="0"/>
              <w:spacing w:before="0" w:after="0" w:line="240" w:lineRule="auto"/>
              <w:ind w:left="0"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4</w:t>
            </w:r>
            <w:r>
              <w:rPr>
                <w:rFonts w:hint="eastAsia" w:ascii="Times New Roman" w:hAnsi="Times New Roman" w:eastAsia="宋体" w:cs="Times New Roman"/>
                <w:b/>
                <w:bCs/>
                <w:color w:val="000000"/>
                <w:spacing w:val="0"/>
                <w:w w:val="100"/>
                <w:position w:val="0"/>
                <w:sz w:val="20"/>
                <w:szCs w:val="20"/>
                <w:u w:val="none"/>
                <w:shd w:val="clear" w:color="auto" w:fill="auto"/>
                <w:lang w:val="zh-CN" w:eastAsia="zh-CN" w:bidi="zh-CN"/>
              </w:rPr>
              <w:t>.</w:t>
            </w: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4</w:t>
            </w:r>
          </w:p>
        </w:tc>
      </w:tr>
      <w:tr>
        <w:tblPrEx>
          <w:tblCellMar>
            <w:top w:w="0" w:type="dxa"/>
            <w:left w:w="10" w:type="dxa"/>
            <w:bottom w:w="0" w:type="dxa"/>
            <w:right w:w="10" w:type="dxa"/>
          </w:tblCellMar>
        </w:tblPrEx>
        <w:trPr>
          <w:trHeight w:val="422" w:hRule="exact"/>
          <w:jc w:val="center"/>
        </w:trPr>
        <w:tc>
          <w:tcPr>
            <w:tcW w:w="772" w:type="dxa"/>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简单的数学结论</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36.76%</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45.50%</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13.37%</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3.60%</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0.77%</w:t>
            </w:r>
          </w:p>
        </w:tc>
        <w:tc>
          <w:tcPr>
            <w:tcW w:w="0" w:type="auto"/>
            <w:vMerge w:val="continue"/>
            <w:shd w:val="clear" w:color="auto" w:fill="FFFFFF"/>
            <w:vAlign w:val="center"/>
          </w:tcPr>
          <w:p>
            <w:pPr>
              <w:keepNext w:val="0"/>
              <w:keepLines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hd w:val="clear" w:color="auto" w:fill="auto"/>
                <w:lang w:eastAsia="en-US" w:bidi="en-US"/>
              </w:rPr>
            </w:pPr>
          </w:p>
        </w:tc>
      </w:tr>
      <w:tr>
        <w:tblPrEx>
          <w:tblCellMar>
            <w:top w:w="0" w:type="dxa"/>
            <w:left w:w="10" w:type="dxa"/>
            <w:bottom w:w="0" w:type="dxa"/>
            <w:right w:w="10" w:type="dxa"/>
          </w:tblCellMar>
        </w:tblPrEx>
        <w:trPr>
          <w:trHeight w:val="336" w:hRule="exact"/>
          <w:jc w:val="center"/>
        </w:trPr>
        <w:tc>
          <w:tcPr>
            <w:tcW w:w="772" w:type="dxa"/>
            <w:shd w:val="clear" w:color="auto" w:fill="FFFFFF"/>
            <w:vAlign w:val="bottom"/>
          </w:tcPr>
          <w:p>
            <w:pPr>
              <w:keepNext w:val="0"/>
              <w:keepLines w:val="0"/>
              <w:widowControl w:val="0"/>
              <w:shd w:val="clear" w:color="auto" w:fill="auto"/>
              <w:bidi w:val="0"/>
              <w:spacing w:before="0" w:after="0" w:line="240" w:lineRule="auto"/>
              <w:ind w:left="0" w:right="0" w:firstLine="0" w:firstLineChars="0"/>
              <w:jc w:val="right"/>
              <w:rPr>
                <w:rFonts w:ascii="Times New Roman" w:hAnsi="Times New Roman" w:eastAsia="宋体" w:cs="Times New Roman"/>
                <w:b/>
                <w:bCs/>
                <w:color w:val="000000"/>
                <w:spacing w:val="0"/>
                <w:w w:val="100"/>
                <w:position w:val="0"/>
                <w:sz w:val="20"/>
                <w:szCs w:val="20"/>
                <w:u w:val="none"/>
                <w:shd w:val="clear" w:color="auto" w:fill="auto"/>
                <w:lang w:val="en-US" w:eastAsia="en-US" w:bidi="en-US"/>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9.</w:t>
            </w:r>
          </w:p>
          <w:p>
            <w:pPr>
              <w:keepNext w:val="0"/>
              <w:keepLines w:val="0"/>
              <w:widowControl w:val="0"/>
              <w:shd w:val="clear" w:color="auto" w:fill="auto"/>
              <w:bidi w:val="0"/>
              <w:spacing w:before="0" w:after="0" w:line="240" w:lineRule="auto"/>
              <w:ind w:left="0" w:right="0" w:firstLine="0" w:firstLineChars="0"/>
              <w:jc w:val="right"/>
              <w:rPr>
                <w:rFonts w:ascii="Times New Roman" w:hAnsi="Times New Roman" w:eastAsia="宋体" w:cs="Times New Roman"/>
                <w:b/>
                <w:bCs/>
                <w:color w:val="000000"/>
                <w:spacing w:val="0"/>
                <w:w w:val="100"/>
                <w:position w:val="0"/>
                <w:sz w:val="20"/>
                <w:szCs w:val="20"/>
                <w:u w:val="none"/>
                <w:shd w:val="clear" w:color="auto" w:fill="auto"/>
                <w:lang w:val="zh-CN" w:eastAsia="zh-CN"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我能规范地书写运算</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89</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both"/>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164</w:t>
            </w:r>
          </w:p>
          <w:p>
            <w:pPr>
              <w:keepNext w:val="0"/>
              <w:keepLines w:val="0"/>
              <w:widowControl w:val="0"/>
              <w:shd w:val="clear" w:color="auto" w:fill="auto"/>
              <w:bidi w:val="0"/>
              <w:spacing w:before="0" w:after="0" w:line="240" w:lineRule="auto"/>
              <w:ind w:left="0" w:right="0" w:firstLine="0" w:firstLineChars="0"/>
              <w:jc w:val="both"/>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106</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24</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6</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vMerge w:val="restart"/>
            <w:shd w:val="clear" w:color="auto" w:fill="FFFFFF"/>
            <w:vAlign w:val="center"/>
          </w:tcPr>
          <w:p>
            <w:pPr>
              <w:keepNext w:val="0"/>
              <w:keepLines w:val="0"/>
              <w:widowControl w:val="0"/>
              <w:shd w:val="clear" w:color="auto" w:fill="auto"/>
              <w:bidi w:val="0"/>
              <w:spacing w:before="0" w:after="0" w:line="240" w:lineRule="auto"/>
              <w:ind w:left="0"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3.79</w:t>
            </w:r>
          </w:p>
        </w:tc>
      </w:tr>
      <w:tr>
        <w:tblPrEx>
          <w:tblCellMar>
            <w:top w:w="0" w:type="dxa"/>
            <w:left w:w="10" w:type="dxa"/>
            <w:bottom w:w="0" w:type="dxa"/>
            <w:right w:w="10" w:type="dxa"/>
          </w:tblCellMar>
        </w:tblPrEx>
        <w:trPr>
          <w:trHeight w:val="480" w:hRule="exact"/>
          <w:jc w:val="center"/>
        </w:trPr>
        <w:tc>
          <w:tcPr>
            <w:tcW w:w="772" w:type="dxa"/>
            <w:tcBorders>
              <w:bottom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z w:val="10"/>
                <w:szCs w:val="10"/>
                <w:shd w:val="clear" w:color="auto" w:fill="auto"/>
                <w:lang w:eastAsia="en-US" w:bidi="en-US"/>
              </w:rPr>
            </w:pP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过程</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22.88%</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42.16%</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27.25%</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6.17%</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1.54%</w:t>
            </w:r>
          </w:p>
        </w:tc>
        <w:tc>
          <w:tcPr>
            <w:tcW w:w="0" w:type="auto"/>
            <w:vMerge w:val="continue"/>
            <w:tcBorders>
              <w:bottom w:val="single" w:color="auto" w:sz="4" w:space="0"/>
            </w:tcBorders>
            <w:shd w:val="clear" w:color="auto" w:fill="FFFFFF"/>
            <w:vAlign w:val="center"/>
          </w:tcPr>
          <w:p>
            <w:pPr>
              <w:keepNext w:val="0"/>
              <w:keepLines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hd w:val="clear" w:color="auto" w:fill="auto"/>
                <w:lang w:eastAsia="en-US" w:bidi="en-US"/>
              </w:rPr>
            </w:pPr>
          </w:p>
        </w:tc>
      </w:tr>
    </w:tbl>
    <w:p>
      <w:pPr>
        <w:keepNext w:val="0"/>
        <w:keepLines w:val="0"/>
        <w:widowControl w:val="0"/>
        <w:shd w:val="clear" w:color="auto" w:fill="auto"/>
        <w:bidi w:val="0"/>
        <w:spacing w:before="0" w:after="0" w:line="240" w:lineRule="auto"/>
        <w:ind w:left="2420" w:leftChars="0" w:right="0" w:firstLine="0" w:firstLineChars="0"/>
        <w:jc w:val="both"/>
        <w:rPr>
          <w:rFonts w:hint="eastAsia" w:ascii="MingLiU" w:hAnsi="MingLiU" w:eastAsia="宋体" w:cs="MingLiU"/>
          <w:color w:val="000000"/>
          <w:spacing w:val="0"/>
          <w:w w:val="100"/>
          <w:position w:val="0"/>
          <w:sz w:val="22"/>
          <w:szCs w:val="22"/>
          <w:u w:val="none"/>
          <w:shd w:val="clear" w:color="auto" w:fill="auto"/>
          <w:lang w:val="en-US" w:eastAsia="zh-CN" w:bidi="zh-CN"/>
        </w:rPr>
      </w:pPr>
      <w:r>
        <w:rPr>
          <w:rFonts w:hint="eastAsia" w:ascii="MingLiU" w:hAnsi="MingLiU" w:eastAsia="宋体" w:cs="MingLiU"/>
          <w:color w:val="000000"/>
          <w:spacing w:val="0"/>
          <w:w w:val="100"/>
          <w:position w:val="0"/>
          <w:sz w:val="22"/>
          <w:szCs w:val="22"/>
          <w:u w:val="none"/>
          <w:shd w:val="clear" w:color="auto" w:fill="auto"/>
          <w:lang w:val="en-US" w:eastAsia="zh-CN" w:bidi="zh-CN"/>
        </w:rPr>
        <w:t xml:space="preserve"> </w:t>
      </w:r>
    </w:p>
    <w:p>
      <w:pPr>
        <w:keepNext w:val="0"/>
        <w:keepLines w:val="0"/>
        <w:widowControl w:val="0"/>
        <w:shd w:val="clear" w:color="auto" w:fill="auto"/>
        <w:bidi w:val="0"/>
        <w:spacing w:before="0" w:after="0" w:line="240" w:lineRule="auto"/>
        <w:ind w:left="2420" w:leftChars="0" w:right="0" w:firstLine="0" w:firstLineChars="0"/>
        <w:jc w:val="both"/>
        <w:rPr>
          <w:rFonts w:hint="eastAsia" w:ascii="MingLiU" w:hAnsi="MingLiU" w:eastAsia="宋体" w:cs="MingLiU"/>
          <w:color w:val="000000"/>
          <w:spacing w:val="0"/>
          <w:w w:val="100"/>
          <w:position w:val="0"/>
          <w:sz w:val="22"/>
          <w:szCs w:val="22"/>
          <w:u w:val="none"/>
          <w:shd w:val="clear" w:color="auto" w:fill="auto"/>
          <w:lang w:val="zh-CN" w:eastAsia="zh-CN" w:bidi="zh-CN"/>
        </w:rPr>
      </w:pPr>
    </w:p>
    <w:p>
      <w:pPr>
        <w:keepNext w:val="0"/>
        <w:keepLines w:val="0"/>
        <w:widowControl w:val="0"/>
        <w:shd w:val="clear" w:color="auto" w:fill="auto"/>
        <w:bidi w:val="0"/>
        <w:spacing w:before="0" w:after="0" w:line="240" w:lineRule="auto"/>
        <w:ind w:left="440" w:leftChars="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2"/>
          <w:szCs w:val="22"/>
          <w:u w:val="none"/>
          <w:shd w:val="clear" w:color="auto" w:fill="auto"/>
          <w:lang w:val="zh-CN" w:eastAsia="zh-CN" w:bidi="zh-CN"/>
        </w:rPr>
        <w:drawing>
          <wp:inline distT="0" distB="0" distL="0" distR="0">
            <wp:extent cx="5733415" cy="3446145"/>
            <wp:effectExtent l="0" t="0" r="6985" b="8255"/>
            <wp:docPr id="1028" name="图片 2" descr="图片2"/>
            <wp:cNvGraphicFramePr/>
            <a:graphic xmlns:a="http://schemas.openxmlformats.org/drawingml/2006/main">
              <a:graphicData uri="http://schemas.openxmlformats.org/drawingml/2006/picture">
                <pic:pic xmlns:pic="http://schemas.openxmlformats.org/drawingml/2006/picture">
                  <pic:nvPicPr>
                    <pic:cNvPr id="1028" name="图片 2" descr="图片2"/>
                    <pic:cNvPicPr/>
                  </pic:nvPicPr>
                  <pic:blipFill>
                    <a:blip r:embed="rId16" cstate="print"/>
                    <a:srcRect/>
                    <a:stretch>
                      <a:fillRect/>
                    </a:stretch>
                  </pic:blipFill>
                  <pic:spPr>
                    <a:xfrm>
                      <a:off x="0" y="0"/>
                      <a:ext cx="5733415" cy="3446145"/>
                    </a:xfrm>
                    <a:prstGeom prst="rect">
                      <a:avLst/>
                    </a:prstGeom>
                  </pic:spPr>
                </pic:pic>
              </a:graphicData>
            </a:graphic>
          </wp:inline>
        </w:drawing>
      </w:r>
      <w:r>
        <w:rPr>
          <w:rFonts w:ascii="MingLiU" w:hAnsi="MingLiU" w:eastAsia="宋体" w:cs="MingLiU"/>
          <w:color w:val="000000"/>
          <w:spacing w:val="0"/>
          <w:w w:val="100"/>
          <w:position w:val="0"/>
          <w:sz w:val="22"/>
          <w:szCs w:val="22"/>
          <w:u w:val="none"/>
          <w:shd w:val="clear" w:color="auto" w:fill="auto"/>
          <w:lang w:val="zh-CN" w:eastAsia="zh-CN" w:bidi="zh-CN"/>
        </w:rPr>
        <w:t>图</w:t>
      </w:r>
      <w:r>
        <w:rPr>
          <w:rFonts w:hint="eastAsia" w:ascii="Times New Roman" w:hAnsi="Times New Roman" w:eastAsia="宋体" w:cs="Times New Roman"/>
          <w:color w:val="000000"/>
          <w:spacing w:val="0"/>
          <w:w w:val="100"/>
          <w:position w:val="0"/>
          <w:sz w:val="22"/>
          <w:szCs w:val="22"/>
          <w:u w:val="none"/>
          <w:shd w:val="clear" w:color="auto" w:fill="auto"/>
          <w:lang w:val="en-US" w:eastAsia="zh-CN" w:bidi="en-US"/>
        </w:rPr>
        <w:t>3</w:t>
      </w:r>
      <w:r>
        <w:rPr>
          <w:rFonts w:ascii="Times New Roman" w:hAnsi="Times New Roman" w:eastAsia="宋体" w:cs="Times New Roman"/>
          <w:color w:val="000000"/>
          <w:spacing w:val="0"/>
          <w:w w:val="100"/>
          <w:position w:val="0"/>
          <w:sz w:val="22"/>
          <w:szCs w:val="22"/>
          <w:u w:val="none"/>
          <w:shd w:val="clear" w:color="auto" w:fill="auto"/>
          <w:lang w:val="en-US" w:eastAsia="en-US" w:bidi="en-US"/>
        </w:rPr>
        <w:t>-3</w:t>
      </w:r>
      <w:r>
        <w:rPr>
          <w:rFonts w:ascii="MingLiU" w:hAnsi="MingLiU" w:eastAsia="宋体" w:cs="MingLiU"/>
          <w:color w:val="000000"/>
          <w:spacing w:val="0"/>
          <w:w w:val="100"/>
          <w:position w:val="0"/>
          <w:sz w:val="20"/>
          <w:szCs w:val="20"/>
          <w:u w:val="none"/>
          <w:shd w:val="clear" w:color="auto" w:fill="auto"/>
          <w:lang w:val="zh-CN" w:eastAsia="zh-CN" w:bidi="zh-CN"/>
        </w:rPr>
        <w:t>水平一思维与表达情况统计图</w:t>
      </w:r>
    </w:p>
    <w:p>
      <w:pPr>
        <w:keepNext w:val="0"/>
        <w:keepLines w:val="0"/>
        <w:widowControl w:val="0"/>
        <w:shd w:val="clear" w:color="auto" w:fill="auto"/>
        <w:bidi w:val="0"/>
        <w:spacing w:before="0" w:after="0" w:line="240" w:lineRule="auto"/>
        <w:ind w:left="440" w:leftChars="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p>
      <w:pPr>
        <w:keepNext w:val="0"/>
        <w:keepLines w:val="0"/>
        <w:widowControl w:val="0"/>
        <w:shd w:val="clear" w:color="auto" w:fill="auto"/>
        <w:bidi w:val="0"/>
        <w:spacing w:before="0" w:after="300" w:line="240" w:lineRule="auto"/>
        <w:ind w:left="0" w:right="0" w:firstLine="0" w:firstLineChars="0"/>
        <w:jc w:val="both"/>
        <w:rPr>
          <w:rFonts w:hint="eastAsia" w:asciiTheme="minorEastAsia" w:hAnsiTheme="minorEastAsia" w:eastAsiaTheme="minorEastAsia" w:cstheme="minorEastAsia"/>
          <w:color w:val="000000"/>
          <w:spacing w:val="0"/>
          <w:w w:val="100"/>
          <w:position w:val="0"/>
          <w:sz w:val="22"/>
          <w:szCs w:val="22"/>
          <w:u w:val="none"/>
          <w:shd w:val="clear" w:color="auto" w:fill="auto"/>
          <w:lang w:val="zh-CN" w:eastAsia="zh-CN" w:bidi="zh-CN"/>
        </w:rPr>
      </w:pPr>
      <w:r>
        <w:rPr>
          <w:rFonts w:hint="eastAsia" w:asciiTheme="minorEastAsia" w:hAnsiTheme="minorEastAsia" w:eastAsiaTheme="minorEastAsia" w:cstheme="minorEastAsia"/>
          <w:color w:val="000000"/>
          <w:spacing w:val="0"/>
          <w:w w:val="100"/>
          <w:position w:val="0"/>
          <w:sz w:val="22"/>
          <w:szCs w:val="22"/>
          <w:u w:val="none"/>
          <w:shd w:val="clear" w:color="auto" w:fill="auto"/>
          <w:lang w:val="zh-CN" w:eastAsia="zh-CN" w:bidi="zh-CN"/>
        </w:rPr>
        <w:t>从表3-7可以看到，这三道题目的平均分数都在4左右，而第四和第九道题目的平均值低于4，就数学的计算能力而言，从知识和技巧上来讲，数学的计算能力，思考和表达能力都很弱，而高中生的思考能力和表达能力还有待提高.</w:t>
      </w:r>
    </w:p>
    <w:p>
      <w:pPr>
        <w:keepNext w:val="0"/>
        <w:keepLines w:val="0"/>
        <w:widowControl w:val="0"/>
        <w:shd w:val="clear" w:color="auto" w:fill="auto"/>
        <w:bidi w:val="0"/>
        <w:spacing w:before="0" w:after="300" w:line="240" w:lineRule="auto"/>
        <w:ind w:left="0" w:right="0" w:firstLine="0" w:firstLineChars="0"/>
        <w:jc w:val="both"/>
        <w:rPr>
          <w:rFonts w:hint="eastAsia" w:asciiTheme="minorEastAsia" w:hAnsiTheme="minorEastAsia" w:eastAsiaTheme="minorEastAsia" w:cstheme="minorEastAsia"/>
          <w:color w:val="000000"/>
          <w:spacing w:val="0"/>
          <w:w w:val="100"/>
          <w:position w:val="0"/>
          <w:sz w:val="22"/>
          <w:szCs w:val="22"/>
          <w:u w:val="none"/>
          <w:shd w:val="clear" w:color="auto" w:fill="auto"/>
          <w:lang w:val="zh-CN" w:eastAsia="zh-CN" w:bidi="zh-CN"/>
        </w:rPr>
      </w:pPr>
      <w:r>
        <w:rPr>
          <w:rFonts w:hint="eastAsia" w:asciiTheme="minorEastAsia" w:hAnsiTheme="minorEastAsia" w:eastAsiaTheme="minorEastAsia" w:cstheme="minorEastAsia"/>
          <w:color w:val="000000"/>
          <w:spacing w:val="0"/>
          <w:w w:val="100"/>
          <w:position w:val="0"/>
          <w:sz w:val="22"/>
          <w:szCs w:val="22"/>
          <w:u w:val="none"/>
          <w:shd w:val="clear" w:color="auto" w:fill="auto"/>
          <w:lang w:val="zh-CN" w:eastAsia="zh-CN" w:bidi="zh-CN"/>
        </w:rPr>
        <w:t>29.56%的人不太肯定"在计算定律中我会考虑其重要性和功能"，而不赞同的比例为7.46%.</w:t>
      </w:r>
    </w:p>
    <w:p>
      <w:pPr>
        <w:keepNext w:val="0"/>
        <w:keepLines w:val="0"/>
        <w:widowControl w:val="0"/>
        <w:shd w:val="clear" w:color="auto" w:fill="auto"/>
        <w:bidi w:val="0"/>
        <w:spacing w:before="0" w:after="300" w:line="240" w:lineRule="auto"/>
        <w:ind w:left="0" w:right="0" w:firstLine="0" w:firstLineChars="0"/>
        <w:jc w:val="both"/>
        <w:rPr>
          <w:rFonts w:hint="eastAsia" w:asciiTheme="minorEastAsia" w:hAnsiTheme="minorEastAsia" w:eastAsiaTheme="minorEastAsia" w:cstheme="minorEastAsia"/>
          <w:color w:val="000000"/>
          <w:spacing w:val="0"/>
          <w:w w:val="100"/>
          <w:position w:val="0"/>
          <w:sz w:val="22"/>
          <w:szCs w:val="22"/>
          <w:u w:val="none"/>
          <w:shd w:val="clear" w:color="auto" w:fill="auto"/>
          <w:lang w:val="zh-CN" w:eastAsia="zh-CN" w:bidi="zh-CN"/>
        </w:rPr>
      </w:pPr>
      <w:r>
        <w:rPr>
          <w:rFonts w:hint="eastAsia" w:asciiTheme="minorEastAsia" w:hAnsiTheme="minorEastAsia" w:eastAsiaTheme="minorEastAsia" w:cstheme="minorEastAsia"/>
          <w:color w:val="000000"/>
          <w:spacing w:val="0"/>
          <w:w w:val="100"/>
          <w:position w:val="0"/>
          <w:sz w:val="22"/>
          <w:szCs w:val="22"/>
          <w:u w:val="none"/>
          <w:shd w:val="clear" w:color="auto" w:fill="auto"/>
          <w:lang w:val="zh-CN" w:eastAsia="zh-CN" w:bidi="zh-CN"/>
        </w:rPr>
        <w:t>在“我可以使用计算来证明一个简单的数学结果”时，82%的同学持赞同或更高的观点，只有0.77%的人不这么认为，大多数人都可以通过计算来证明一个简单的数学结果。</w:t>
      </w:r>
    </w:p>
    <w:p>
      <w:pPr>
        <w:keepNext w:val="0"/>
        <w:keepLines w:val="0"/>
        <w:widowControl w:val="0"/>
        <w:shd w:val="clear" w:color="auto" w:fill="auto"/>
        <w:bidi w:val="0"/>
        <w:spacing w:before="0" w:after="300" w:line="240" w:lineRule="auto"/>
        <w:ind w:left="0" w:right="0" w:firstLine="0" w:firstLineChars="0"/>
        <w:jc w:val="both"/>
        <w:rPr>
          <w:rFonts w:hint="eastAsia" w:asciiTheme="minorEastAsia" w:hAnsiTheme="minorEastAsia" w:eastAsiaTheme="minorEastAsia" w:cstheme="minorEastAsia"/>
          <w:color w:val="000000"/>
          <w:spacing w:val="0"/>
          <w:w w:val="100"/>
          <w:position w:val="0"/>
          <w:sz w:val="22"/>
          <w:szCs w:val="22"/>
          <w:u w:val="none"/>
          <w:shd w:val="clear" w:color="auto" w:fill="auto"/>
          <w:lang w:val="zh-CN" w:eastAsia="zh-CN" w:bidi="zh-CN"/>
        </w:rPr>
      </w:pPr>
      <w:r>
        <w:rPr>
          <w:rFonts w:hint="eastAsia" w:asciiTheme="minorEastAsia" w:hAnsiTheme="minorEastAsia" w:eastAsiaTheme="minorEastAsia" w:cstheme="minorEastAsia"/>
          <w:color w:val="000000"/>
          <w:spacing w:val="0"/>
          <w:w w:val="100"/>
          <w:position w:val="0"/>
          <w:sz w:val="22"/>
          <w:szCs w:val="22"/>
          <w:u w:val="none"/>
          <w:shd w:val="clear" w:color="auto" w:fill="auto"/>
          <w:lang w:val="zh-CN" w:eastAsia="zh-CN" w:bidi="zh-CN"/>
        </w:rPr>
        <w:t>对于“我能够正确地写出计算程序”的学生中，42.16%的人认为“我能正确地写出计算程序”，但是27.25%的人不肯定，6.17%的人不这么认为.所以，在标准的书写计算这一运算习惯方面表现并不出色，规范书写运算过程会影响最后得分，需要引起学生和教师的重视.</w:t>
      </w:r>
    </w:p>
    <w:p>
      <w:pPr>
        <w:keepNext w:val="0"/>
        <w:keepLines w:val="0"/>
        <w:widowControl w:val="0"/>
        <w:shd w:val="clear" w:color="auto" w:fill="auto"/>
        <w:bidi w:val="0"/>
        <w:spacing w:before="0" w:after="300" w:line="240" w:lineRule="auto"/>
        <w:ind w:left="0" w:right="0" w:firstLine="0" w:firstLineChars="0"/>
        <w:jc w:val="both"/>
        <w:rPr>
          <w:rFonts w:hint="eastAsia" w:asciiTheme="minorEastAsia" w:hAnsiTheme="minorEastAsia" w:eastAsiaTheme="minorEastAsia" w:cstheme="minorEastAsia"/>
          <w:color w:val="000000"/>
          <w:spacing w:val="0"/>
          <w:w w:val="100"/>
          <w:position w:val="0"/>
          <w:sz w:val="22"/>
          <w:szCs w:val="22"/>
          <w:u w:val="none"/>
          <w:shd w:val="clear" w:color="auto" w:fill="auto"/>
          <w:lang w:val="zh-CN" w:eastAsia="zh-CN" w:bidi="zh-CN"/>
        </w:rPr>
      </w:pPr>
      <w:r>
        <w:rPr>
          <w:rFonts w:hint="eastAsia" w:asciiTheme="minorEastAsia" w:hAnsiTheme="minorEastAsia" w:eastAsiaTheme="minorEastAsia" w:cstheme="minorEastAsia"/>
          <w:color w:val="000000"/>
          <w:spacing w:val="0"/>
          <w:w w:val="100"/>
          <w:position w:val="0"/>
          <w:sz w:val="22"/>
          <w:szCs w:val="22"/>
          <w:u w:val="none"/>
          <w:shd w:val="clear" w:color="auto" w:fill="auto"/>
          <w:lang w:val="zh-CN" w:eastAsia="zh-CN" w:bidi="zh-CN"/>
        </w:rPr>
        <w:t>(4)横向一沟通和思考</w:t>
      </w:r>
    </w:p>
    <w:p>
      <w:pPr>
        <w:keepNext w:val="0"/>
        <w:keepLines w:val="0"/>
        <w:widowControl w:val="0"/>
        <w:shd w:val="clear" w:color="auto" w:fill="auto"/>
        <w:bidi w:val="0"/>
        <w:spacing w:before="0" w:after="300" w:line="240" w:lineRule="auto"/>
        <w:ind w:left="0" w:right="0" w:firstLine="0" w:firstLineChars="0"/>
        <w:jc w:val="both"/>
        <w:rPr>
          <w:rFonts w:hint="eastAsia" w:asciiTheme="minorEastAsia" w:hAnsiTheme="minorEastAsia" w:eastAsiaTheme="minorEastAsia" w:cstheme="minorEastAsia"/>
          <w:color w:val="000000"/>
          <w:spacing w:val="0"/>
          <w:w w:val="100"/>
          <w:position w:val="0"/>
          <w:sz w:val="22"/>
          <w:szCs w:val="22"/>
          <w:u w:val="none"/>
          <w:shd w:val="clear" w:color="auto" w:fill="auto"/>
          <w:lang w:val="zh-CN" w:eastAsia="zh-CN" w:bidi="zh-CN"/>
        </w:rPr>
      </w:pPr>
      <w:r>
        <w:rPr>
          <w:rFonts w:hint="eastAsia" w:asciiTheme="minorEastAsia" w:hAnsiTheme="minorEastAsia" w:eastAsiaTheme="minorEastAsia" w:cstheme="minorEastAsia"/>
          <w:color w:val="000000"/>
          <w:spacing w:val="0"/>
          <w:w w:val="100"/>
          <w:position w:val="0"/>
          <w:sz w:val="22"/>
          <w:szCs w:val="22"/>
          <w:u w:val="none"/>
          <w:shd w:val="clear" w:color="auto" w:fill="auto"/>
          <w:lang w:val="zh-CN" w:eastAsia="zh-CN" w:bidi="zh-CN"/>
        </w:rPr>
        <w:t>计算数学操作等级1的第二题、14题和18题分别为沟通和思考，详细数据如表格所示。</w:t>
      </w:r>
    </w:p>
    <w:p>
      <w:pPr>
        <w:keepNext w:val="0"/>
        <w:keepLines w:val="0"/>
        <w:widowControl w:val="0"/>
        <w:shd w:val="clear" w:color="auto" w:fill="auto"/>
        <w:bidi w:val="0"/>
        <w:spacing w:before="0" w:after="300" w:line="240" w:lineRule="auto"/>
        <w:ind w:left="0" w:right="0" w:firstLine="0" w:firstLineChars="0"/>
        <w:jc w:val="both"/>
        <w:rPr>
          <w:rFonts w:hint="eastAsia" w:asciiTheme="minorEastAsia" w:hAnsiTheme="minorEastAsia" w:eastAsiaTheme="minorEastAsia" w:cstheme="minorEastAsia"/>
          <w:color w:val="000000"/>
          <w:spacing w:val="0"/>
          <w:w w:val="100"/>
          <w:position w:val="0"/>
          <w:sz w:val="22"/>
          <w:szCs w:val="22"/>
          <w:u w:val="none"/>
          <w:shd w:val="clear" w:color="auto" w:fill="auto"/>
          <w:lang w:val="en-US" w:eastAsia="en-US" w:bidi="en-US"/>
        </w:rPr>
      </w:pPr>
      <w:r>
        <w:rPr>
          <w:rFonts w:hint="eastAsia" w:asciiTheme="minorEastAsia" w:hAnsiTheme="minorEastAsia" w:eastAsiaTheme="minorEastAsia" w:cstheme="minorEastAsia"/>
          <w:color w:val="000000"/>
          <w:spacing w:val="0"/>
          <w:w w:val="100"/>
          <w:position w:val="0"/>
          <w:sz w:val="22"/>
          <w:szCs w:val="22"/>
          <w:u w:val="none"/>
          <w:shd w:val="clear" w:color="auto" w:fill="auto"/>
          <w:lang w:val="zh-CN" w:eastAsia="zh-CN" w:bidi="zh-CN"/>
        </w:rPr>
        <w:t>3-8及3-4.</w:t>
      </w:r>
    </w:p>
    <w:tbl>
      <w:tblPr>
        <w:tblStyle w:val="12"/>
        <w:tblW w:w="0" w:type="auto"/>
        <w:jc w:val="center"/>
        <w:tblLayout w:type="fixed"/>
        <w:tblCellMar>
          <w:top w:w="0" w:type="dxa"/>
          <w:left w:w="10" w:type="dxa"/>
          <w:bottom w:w="0" w:type="dxa"/>
          <w:right w:w="10" w:type="dxa"/>
        </w:tblCellMar>
      </w:tblPr>
      <w:tblGrid>
        <w:gridCol w:w="2770"/>
        <w:gridCol w:w="1046"/>
        <w:gridCol w:w="826"/>
        <w:gridCol w:w="979"/>
        <w:gridCol w:w="998"/>
        <w:gridCol w:w="1330"/>
        <w:gridCol w:w="998"/>
      </w:tblGrid>
      <w:tr>
        <w:tblPrEx>
          <w:tblCellMar>
            <w:top w:w="0" w:type="dxa"/>
            <w:left w:w="10" w:type="dxa"/>
            <w:bottom w:w="0" w:type="dxa"/>
            <w:right w:w="10" w:type="dxa"/>
          </w:tblCellMar>
        </w:tblPrEx>
        <w:trPr>
          <w:trHeight w:val="782" w:hRule="exact"/>
          <w:jc w:val="center"/>
        </w:trPr>
        <w:tc>
          <w:tcPr>
            <w:tcW w:w="0" w:type="auto"/>
            <w:gridSpan w:val="7"/>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表</w:t>
            </w:r>
            <w:r>
              <w:rPr>
                <w:rFonts w:hint="eastAsia" w:ascii="宋体" w:hAnsi="宋体" w:eastAsia="宋体" w:cs="宋体"/>
                <w:b/>
                <w:bCs/>
                <w:color w:val="000000"/>
                <w:spacing w:val="0"/>
                <w:w w:val="100"/>
                <w:position w:val="0"/>
                <w:sz w:val="20"/>
                <w:szCs w:val="20"/>
                <w:u w:val="none"/>
                <w:shd w:val="clear" w:color="auto" w:fill="auto"/>
                <w:lang w:val="en-US" w:eastAsia="zh-CN" w:bidi="zh-CN"/>
              </w:rPr>
              <w:t>3</w:t>
            </w: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-8</w:t>
            </w:r>
            <w:r>
              <w:rPr>
                <w:rFonts w:ascii="MingLiU" w:hAnsi="MingLiU" w:eastAsia="宋体" w:cs="MingLiU"/>
                <w:color w:val="000000"/>
                <w:spacing w:val="0"/>
                <w:w w:val="100"/>
                <w:position w:val="0"/>
                <w:sz w:val="20"/>
                <w:szCs w:val="20"/>
                <w:u w:val="none"/>
                <w:shd w:val="clear" w:color="auto" w:fill="auto"/>
                <w:lang w:val="zh-CN" w:eastAsia="zh-CN" w:bidi="zh-CN"/>
              </w:rPr>
              <w:t>水平一交流与反思情况统计</w:t>
            </w:r>
          </w:p>
        </w:tc>
      </w:tr>
      <w:tr>
        <w:tblPrEx>
          <w:tblCellMar>
            <w:top w:w="0" w:type="dxa"/>
            <w:left w:w="10" w:type="dxa"/>
            <w:bottom w:w="0" w:type="dxa"/>
            <w:right w:w="10" w:type="dxa"/>
          </w:tblCellMar>
        </w:tblPrEx>
        <w:trPr>
          <w:trHeight w:val="422" w:hRule="exact"/>
          <w:jc w:val="center"/>
        </w:trPr>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项目</w:t>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非常同意</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同意</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不确定</w:t>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不同意</w:t>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非常不同意</w:t>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10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平均分</w:t>
            </w:r>
          </w:p>
        </w:tc>
      </w:tr>
      <w:tr>
        <w:tblPrEx>
          <w:tblCellMar>
            <w:top w:w="0" w:type="dxa"/>
            <w:left w:w="10" w:type="dxa"/>
            <w:bottom w:w="0" w:type="dxa"/>
            <w:right w:w="10" w:type="dxa"/>
          </w:tblCellMar>
        </w:tblPrEx>
        <w:trPr>
          <w:trHeight w:val="288" w:hRule="exact"/>
          <w:jc w:val="center"/>
        </w:trPr>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2.</w:t>
            </w:r>
            <w:r>
              <w:rPr>
                <w:rFonts w:ascii="MingLiU" w:hAnsi="MingLiU" w:eastAsia="宋体" w:cs="MingLiU"/>
                <w:color w:val="000000"/>
                <w:spacing w:val="0"/>
                <w:w w:val="100"/>
                <w:position w:val="0"/>
                <w:sz w:val="20"/>
                <w:szCs w:val="20"/>
                <w:u w:val="none"/>
                <w:shd w:val="clear" w:color="auto" w:fill="auto"/>
                <w:lang w:val="zh-CN" w:eastAsia="zh-CN" w:bidi="zh-CN"/>
              </w:rPr>
              <w:t>我能对熟悉的数学应用</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100</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167</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102</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17</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3</w:t>
            </w:r>
          </w:p>
        </w:tc>
        <w:tc>
          <w:tcPr>
            <w:tcW w:w="0" w:type="auto"/>
            <w:tcBorders>
              <w:top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z w:val="10"/>
                <w:szCs w:val="10"/>
                <w:shd w:val="clear" w:color="auto" w:fill="auto"/>
                <w:lang w:eastAsia="en-US" w:bidi="en-US"/>
              </w:rPr>
            </w:pPr>
          </w:p>
        </w:tc>
      </w:tr>
      <w:tr>
        <w:tblPrEx>
          <w:tblCellMar>
            <w:top w:w="0" w:type="dxa"/>
            <w:left w:w="10" w:type="dxa"/>
            <w:bottom w:w="0" w:type="dxa"/>
            <w:right w:w="10" w:type="dxa"/>
          </w:tblCellMar>
        </w:tblPrEx>
        <w:trPr>
          <w:trHeight w:val="547" w:hRule="exact"/>
          <w:jc w:val="center"/>
        </w:trPr>
        <w:tc>
          <w:tcPr>
            <w:tcW w:w="0" w:type="auto"/>
            <w:shd w:val="clear" w:color="auto" w:fill="FFFFFF"/>
          </w:tcPr>
          <w:p>
            <w:pPr>
              <w:keepNext w:val="0"/>
              <w:keepLines w:val="0"/>
              <w:widowControl w:val="0"/>
              <w:shd w:val="clear" w:color="auto" w:fill="auto"/>
              <w:bidi w:val="0"/>
              <w:spacing w:before="0" w:after="0" w:line="269" w:lineRule="exact"/>
              <w:ind w:left="520"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与建模的结果作出说明 或解释</w:t>
            </w:r>
          </w:p>
          <w:p>
            <w:pPr>
              <w:keepNext w:val="0"/>
              <w:keepLines w:val="0"/>
              <w:widowControl w:val="0"/>
              <w:shd w:val="clear" w:color="auto" w:fill="auto"/>
              <w:bidi w:val="0"/>
              <w:spacing w:before="0" w:after="0" w:line="269" w:lineRule="exact"/>
              <w:ind w:left="520"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25.71%</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42.93%</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26.22%</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4.37%</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0.77%</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3.88</w:t>
            </w:r>
          </w:p>
        </w:tc>
      </w:tr>
      <w:tr>
        <w:tblPrEx>
          <w:tblCellMar>
            <w:top w:w="0" w:type="dxa"/>
            <w:left w:w="10" w:type="dxa"/>
            <w:bottom w:w="0" w:type="dxa"/>
            <w:right w:w="10" w:type="dxa"/>
          </w:tblCellMar>
        </w:tblPrEx>
        <w:trPr>
          <w:trHeight w:val="384" w:hRule="exact"/>
          <w:jc w:val="center"/>
        </w:trPr>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14.</w:t>
            </w:r>
            <w:r>
              <w:rPr>
                <w:rFonts w:ascii="MingLiU" w:hAnsi="MingLiU" w:eastAsia="宋体" w:cs="MingLiU"/>
                <w:color w:val="000000"/>
                <w:spacing w:val="0"/>
                <w:w w:val="100"/>
                <w:position w:val="0"/>
                <w:sz w:val="20"/>
                <w:szCs w:val="20"/>
                <w:u w:val="none"/>
                <w:shd w:val="clear" w:color="auto" w:fill="auto"/>
                <w:lang w:val="zh-CN" w:eastAsia="zh-CN" w:bidi="zh-CN"/>
              </w:rPr>
              <w:t>我平时在做完数学运</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81</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143</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106</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42</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17</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vMerge w:val="restart"/>
            <w:shd w:val="clear" w:color="auto" w:fill="FFFFFF"/>
            <w:vAlign w:val="center"/>
          </w:tcPr>
          <w:p>
            <w:pPr>
              <w:keepNext w:val="0"/>
              <w:keepLines w:val="0"/>
              <w:widowControl w:val="0"/>
              <w:shd w:val="clear" w:color="auto" w:fill="auto"/>
              <w:bidi w:val="0"/>
              <w:spacing w:before="0" w:after="0" w:line="240" w:lineRule="auto"/>
              <w:ind w:left="0"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3.59</w:t>
            </w:r>
          </w:p>
        </w:tc>
      </w:tr>
      <w:tr>
        <w:tblPrEx>
          <w:tblCellMar>
            <w:top w:w="0" w:type="dxa"/>
            <w:left w:w="10" w:type="dxa"/>
            <w:bottom w:w="0" w:type="dxa"/>
            <w:right w:w="10" w:type="dxa"/>
          </w:tblCellMar>
        </w:tblPrEx>
        <w:trPr>
          <w:trHeight w:val="418" w:hRule="exact"/>
          <w:jc w:val="center"/>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算后</w:t>
            </w:r>
            <w:r>
              <w:rPr>
                <w:rFonts w:ascii="MingLiU" w:hAnsi="MingLiU" w:eastAsia="MingLiU" w:cs="MingLiU"/>
                <w:color w:val="000000"/>
                <w:spacing w:val="0"/>
                <w:w w:val="100"/>
                <w:position w:val="0"/>
                <w:sz w:val="20"/>
                <w:szCs w:val="20"/>
                <w:u w:val="none"/>
                <w:shd w:val="clear" w:color="auto" w:fill="auto"/>
                <w:lang w:val="zh-CN" w:eastAsia="zh-CN" w:bidi="zh-CN"/>
              </w:rPr>
              <w:t>，</w:t>
            </w:r>
            <w:r>
              <w:rPr>
                <w:rFonts w:ascii="MingLiU" w:hAnsi="MingLiU" w:eastAsia="宋体" w:cs="MingLiU"/>
                <w:color w:val="000000"/>
                <w:spacing w:val="0"/>
                <w:w w:val="100"/>
                <w:position w:val="0"/>
                <w:sz w:val="20"/>
                <w:szCs w:val="20"/>
                <w:u w:val="none"/>
                <w:shd w:val="clear" w:color="auto" w:fill="auto"/>
                <w:lang w:val="zh-CN" w:eastAsia="zh-CN" w:bidi="zh-CN"/>
              </w:rPr>
              <w:t>会再检查一下</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20.82%</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36.76%</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27.25%</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10.80%</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4.37%</w:t>
            </w:r>
          </w:p>
        </w:tc>
        <w:tc>
          <w:tcPr>
            <w:tcW w:w="0" w:type="auto"/>
            <w:vMerge w:val="continue"/>
            <w:shd w:val="clear" w:color="auto" w:fill="FFFFFF"/>
            <w:vAlign w:val="center"/>
          </w:tcPr>
          <w:p>
            <w:pPr>
              <w:keepNext w:val="0"/>
              <w:keepLines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hd w:val="clear" w:color="auto" w:fill="auto"/>
                <w:lang w:eastAsia="en-US" w:bidi="en-US"/>
              </w:rPr>
            </w:pPr>
          </w:p>
        </w:tc>
      </w:tr>
      <w:tr>
        <w:tblPrEx>
          <w:tblCellMar>
            <w:top w:w="0" w:type="dxa"/>
            <w:left w:w="10" w:type="dxa"/>
            <w:bottom w:w="0" w:type="dxa"/>
            <w:right w:w="10" w:type="dxa"/>
          </w:tblCellMar>
        </w:tblPrEx>
        <w:trPr>
          <w:trHeight w:val="374" w:hRule="exact"/>
          <w:jc w:val="center"/>
        </w:trPr>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w:t>
            </w:r>
            <w:r>
              <w:rPr>
                <w:rFonts w:hint="eastAsia" w:ascii="Times New Roman" w:hAnsi="Times New Roman" w:eastAsia="宋体" w:cs="Times New Roman"/>
                <w:b/>
                <w:bCs/>
                <w:color w:val="000000"/>
                <w:spacing w:val="0"/>
                <w:w w:val="100"/>
                <w:position w:val="0"/>
                <w:sz w:val="20"/>
                <w:szCs w:val="20"/>
                <w:u w:val="none"/>
                <w:shd w:val="clear" w:color="auto" w:fill="auto"/>
                <w:lang w:val="en-US" w:eastAsia="zh-CN" w:bidi="zh-CN"/>
              </w:rPr>
              <w:t>8</w:t>
            </w:r>
            <w:r>
              <w:rPr>
                <w:rFonts w:ascii="MingLiU" w:hAnsi="MingLiU" w:eastAsia="宋体" w:cs="MingLiU"/>
                <w:color w:val="000000"/>
                <w:spacing w:val="0"/>
                <w:w w:val="100"/>
                <w:position w:val="0"/>
                <w:sz w:val="20"/>
                <w:szCs w:val="20"/>
                <w:u w:val="none"/>
                <w:shd w:val="clear" w:color="auto" w:fill="auto"/>
                <w:lang w:val="zh-CN" w:eastAsia="zh-CN" w:bidi="zh-CN"/>
              </w:rPr>
              <w:t>我会与同学交流某道</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133</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178</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50</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21</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7</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vMerge w:val="restart"/>
            <w:shd w:val="clear" w:color="auto" w:fill="FFFFFF"/>
            <w:vAlign w:val="center"/>
          </w:tcPr>
          <w:p>
            <w:pPr>
              <w:keepNext w:val="0"/>
              <w:keepLines w:val="0"/>
              <w:widowControl w:val="0"/>
              <w:shd w:val="clear" w:color="auto" w:fill="auto"/>
              <w:bidi w:val="0"/>
              <w:spacing w:before="0" w:after="0" w:line="240" w:lineRule="auto"/>
              <w:ind w:left="0"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4.05</w:t>
            </w:r>
          </w:p>
        </w:tc>
      </w:tr>
      <w:tr>
        <w:tblPrEx>
          <w:tblCellMar>
            <w:top w:w="0" w:type="dxa"/>
            <w:left w:w="10" w:type="dxa"/>
            <w:bottom w:w="0" w:type="dxa"/>
            <w:right w:w="10" w:type="dxa"/>
          </w:tblCellMar>
        </w:tblPrEx>
        <w:trPr>
          <w:trHeight w:val="446" w:hRule="exact"/>
          <w:jc w:val="center"/>
        </w:trPr>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题的运算结果</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34.19%</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45.76%</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12.85%</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5.40%</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1.80%</w:t>
            </w:r>
          </w:p>
        </w:tc>
        <w:tc>
          <w:tcPr>
            <w:tcW w:w="0" w:type="auto"/>
            <w:vMerge w:val="continue"/>
            <w:tcBorders>
              <w:bottom w:val="single" w:color="auto" w:sz="4" w:space="0"/>
            </w:tcBorders>
            <w:shd w:val="clear" w:color="auto" w:fill="FFFFFF"/>
            <w:vAlign w:val="center"/>
          </w:tcPr>
          <w:p>
            <w:pPr>
              <w:keepNext w:val="0"/>
              <w:keepLines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hd w:val="clear" w:color="auto" w:fill="auto"/>
                <w:lang w:eastAsia="en-US" w:bidi="en-US"/>
              </w:rPr>
            </w:pPr>
          </w:p>
        </w:tc>
      </w:tr>
    </w:tbl>
    <w:p>
      <w:pPr>
        <w:keepNext w:val="0"/>
        <w:keepLines w:val="0"/>
        <w:widowControl w:val="0"/>
        <w:shd w:val="clear" w:color="auto" w:fill="auto"/>
        <w:bidi w:val="0"/>
        <w:spacing w:before="0" w:after="0" w:line="240" w:lineRule="auto"/>
        <w:ind w:left="0" w:leftChars="0"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drawing>
          <wp:inline distT="0" distB="0" distL="0" distR="0">
            <wp:extent cx="5732780" cy="3446145"/>
            <wp:effectExtent l="0" t="0" r="7620" b="8255"/>
            <wp:docPr id="1029" name="图片 13" descr="图片7"/>
            <wp:cNvGraphicFramePr/>
            <a:graphic xmlns:a="http://schemas.openxmlformats.org/drawingml/2006/main">
              <a:graphicData uri="http://schemas.openxmlformats.org/drawingml/2006/picture">
                <pic:pic xmlns:pic="http://schemas.openxmlformats.org/drawingml/2006/picture">
                  <pic:nvPicPr>
                    <pic:cNvPr id="1029" name="图片 13" descr="图片7"/>
                    <pic:cNvPicPr/>
                  </pic:nvPicPr>
                  <pic:blipFill>
                    <a:blip r:embed="rId17" cstate="print"/>
                    <a:srcRect/>
                    <a:stretch>
                      <a:fillRect/>
                    </a:stretch>
                  </pic:blipFill>
                  <pic:spPr>
                    <a:xfrm>
                      <a:off x="0" y="0"/>
                      <a:ext cx="5732780" cy="3446145"/>
                    </a:xfrm>
                    <a:prstGeom prst="rect">
                      <a:avLst/>
                    </a:prstGeom>
                  </pic:spPr>
                </pic:pic>
              </a:graphicData>
            </a:graphic>
          </wp:inline>
        </w:drawing>
      </w:r>
    </w:p>
    <w:p>
      <w:pPr>
        <w:keepNext w:val="0"/>
        <w:keepLines w:val="0"/>
        <w:widowControl w:val="0"/>
        <w:shd w:val="clear" w:color="auto" w:fill="auto"/>
        <w:bidi w:val="0"/>
        <w:spacing w:before="0" w:after="0" w:line="240" w:lineRule="auto"/>
        <w:ind w:left="0" w:leftChars="0"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图</w:t>
      </w:r>
      <w:r>
        <w:rPr>
          <w:rFonts w:hint="eastAsia" w:ascii="宋体" w:hAnsi="宋体" w:eastAsia="宋体" w:cs="宋体"/>
          <w:b/>
          <w:bCs/>
          <w:color w:val="000000"/>
          <w:spacing w:val="0"/>
          <w:w w:val="100"/>
          <w:position w:val="0"/>
          <w:sz w:val="20"/>
          <w:szCs w:val="20"/>
          <w:u w:val="none"/>
          <w:shd w:val="clear" w:color="auto" w:fill="auto"/>
          <w:lang w:val="en-US" w:eastAsia="zh-CN" w:bidi="zh-CN"/>
        </w:rPr>
        <w:t>3</w:t>
      </w: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-4</w:t>
      </w:r>
      <w:r>
        <w:rPr>
          <w:rFonts w:ascii="MingLiU" w:hAnsi="MingLiU" w:eastAsia="宋体" w:cs="MingLiU"/>
          <w:color w:val="000000"/>
          <w:spacing w:val="0"/>
          <w:w w:val="100"/>
          <w:position w:val="0"/>
          <w:sz w:val="20"/>
          <w:szCs w:val="20"/>
          <w:u w:val="none"/>
          <w:shd w:val="clear" w:color="auto" w:fill="auto"/>
          <w:lang w:val="zh-CN" w:eastAsia="zh-CN" w:bidi="zh-CN"/>
        </w:rPr>
        <w:t>水平一交流与反思情况统计图</w:t>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p>
      <w:pPr>
        <w:keepNext w:val="0"/>
        <w:keepLines w:val="0"/>
        <w:widowControl w:val="0"/>
        <w:shd w:val="clear" w:color="auto" w:fill="auto"/>
        <w:bidi w:val="0"/>
        <w:spacing w:before="0" w:after="520" w:line="445" w:lineRule="exact"/>
        <w:ind w:left="0" w:right="0" w:firstLine="0" w:firstLineChars="0"/>
        <w:jc w:val="both"/>
        <w:rPr>
          <w:rFonts w:hint="eastAsia" w:ascii="宋体" w:hAnsi="宋体" w:eastAsia="宋体" w:cs="宋体"/>
          <w:color w:val="000000"/>
          <w:spacing w:val="0"/>
          <w:w w:val="100"/>
          <w:position w:val="0"/>
          <w:sz w:val="22"/>
          <w:szCs w:val="22"/>
          <w:u w:val="none"/>
          <w:shd w:val="clear" w:color="auto" w:fill="auto"/>
          <w:lang w:val="zh-CN" w:eastAsia="zh-CN" w:bidi="zh-CN"/>
        </w:rPr>
      </w:pPr>
      <w:r>
        <w:rPr>
          <w:rFonts w:hint="eastAsia" w:ascii="宋体" w:hAnsi="宋体" w:eastAsia="宋体" w:cs="宋体"/>
          <w:color w:val="000000"/>
          <w:spacing w:val="0"/>
          <w:w w:val="100"/>
          <w:position w:val="0"/>
          <w:sz w:val="22"/>
          <w:szCs w:val="22"/>
          <w:u w:val="none"/>
          <w:shd w:val="clear" w:color="auto" w:fill="auto"/>
          <w:lang w:val="zh-CN" w:eastAsia="zh-CN" w:bidi="zh-CN"/>
        </w:rPr>
        <w:t>如表格3</w:t>
      </w:r>
      <w:r>
        <w:rPr>
          <w:rFonts w:hint="eastAsia" w:ascii="宋体" w:hAnsi="宋体" w:eastAsia="宋体" w:cs="宋体"/>
          <w:color w:val="000000"/>
          <w:spacing w:val="0"/>
          <w:w w:val="100"/>
          <w:position w:val="0"/>
          <w:sz w:val="22"/>
          <w:szCs w:val="22"/>
          <w:u w:val="none"/>
          <w:shd w:val="clear" w:color="auto" w:fill="auto"/>
          <w:lang w:val="en-US" w:eastAsia="zh-CN" w:bidi="zh-CN"/>
        </w:rPr>
        <w:t>-</w:t>
      </w:r>
      <w:r>
        <w:rPr>
          <w:rFonts w:hint="eastAsia" w:ascii="宋体" w:hAnsi="宋体" w:eastAsia="宋体" w:cs="宋体"/>
          <w:color w:val="000000"/>
          <w:spacing w:val="0"/>
          <w:w w:val="100"/>
          <w:position w:val="0"/>
          <w:sz w:val="22"/>
          <w:szCs w:val="22"/>
          <w:u w:val="none"/>
          <w:shd w:val="clear" w:color="auto" w:fill="auto"/>
          <w:lang w:val="zh-CN" w:eastAsia="zh-CN" w:bidi="zh-CN"/>
        </w:rPr>
        <w:t>8所示，第2题的平均得分为3.88,18题为4.05，两者皆为交流，得分较高，14题为3.59，为上述四项中最高.</w:t>
      </w:r>
    </w:p>
    <w:p>
      <w:pPr>
        <w:keepNext w:val="0"/>
        <w:keepLines w:val="0"/>
        <w:widowControl w:val="0"/>
        <w:shd w:val="clear" w:color="auto" w:fill="auto"/>
        <w:bidi w:val="0"/>
        <w:spacing w:before="0" w:after="520" w:line="445" w:lineRule="exact"/>
        <w:ind w:left="0" w:right="0" w:firstLine="0" w:firstLineChars="0"/>
        <w:jc w:val="both"/>
        <w:rPr>
          <w:rFonts w:hint="eastAsia" w:ascii="宋体" w:hAnsi="宋体" w:eastAsia="宋体" w:cs="宋体"/>
          <w:color w:val="000000"/>
          <w:spacing w:val="0"/>
          <w:w w:val="100"/>
          <w:position w:val="0"/>
          <w:sz w:val="22"/>
          <w:szCs w:val="22"/>
          <w:u w:val="none"/>
          <w:shd w:val="clear" w:color="auto" w:fill="auto"/>
          <w:lang w:val="zh-CN" w:eastAsia="zh-CN" w:bidi="zh-CN"/>
        </w:rPr>
      </w:pPr>
      <w:r>
        <w:rPr>
          <w:rFonts w:hint="eastAsia" w:ascii="宋体" w:hAnsi="宋体" w:eastAsia="宋体" w:cs="宋体"/>
          <w:color w:val="000000"/>
          <w:spacing w:val="0"/>
          <w:w w:val="100"/>
          <w:position w:val="0"/>
          <w:sz w:val="22"/>
          <w:szCs w:val="22"/>
          <w:u w:val="none"/>
          <w:shd w:val="clear" w:color="auto" w:fill="auto"/>
          <w:lang w:val="zh-CN" w:eastAsia="zh-CN" w:bidi="zh-CN"/>
        </w:rPr>
        <w:t>对于“我能对数理的运用及模式做出的解释”，认同率为42.93%，持怀疑态度的占26.22%，赞成“与我的好友交流一道问题的答案”的比例达到45.19%.</w:t>
      </w:r>
    </w:p>
    <w:p>
      <w:pPr>
        <w:keepNext w:val="0"/>
        <w:keepLines w:val="0"/>
        <w:widowControl w:val="0"/>
        <w:shd w:val="clear" w:color="auto" w:fill="auto"/>
        <w:bidi w:val="0"/>
        <w:spacing w:before="0" w:after="520" w:line="445" w:lineRule="exact"/>
        <w:ind w:left="0" w:right="0" w:firstLine="0" w:firstLineChars="0"/>
        <w:jc w:val="both"/>
        <w:rPr>
          <w:rFonts w:ascii="MingLiU" w:hAnsi="MingLiU" w:eastAsia="宋体" w:cs="MingLiU"/>
          <w:color w:val="000000"/>
          <w:spacing w:val="0"/>
          <w:w w:val="100"/>
          <w:position w:val="0"/>
          <w:sz w:val="22"/>
          <w:szCs w:val="22"/>
          <w:u w:val="none"/>
          <w:shd w:val="clear" w:color="auto" w:fill="auto"/>
          <w:lang w:val="zh-CN" w:eastAsia="zh-CN" w:bidi="zh-CN"/>
        </w:rPr>
      </w:pPr>
      <w:r>
        <w:rPr>
          <w:rFonts w:hint="eastAsia" w:ascii="MingLiU" w:hAnsi="宋体" w:eastAsia="宋体" w:cs="MingLiU"/>
          <w:color w:val="000000"/>
          <w:spacing w:val="0"/>
          <w:w w:val="100"/>
          <w:position w:val="0"/>
          <w:sz w:val="22"/>
          <w:szCs w:val="22"/>
          <w:u w:val="none"/>
          <w:shd w:val="clear" w:color="auto" w:fill="auto"/>
          <w:lang w:val="zh-CN" w:eastAsia="zh-CN" w:bidi="zh-CN"/>
        </w:rPr>
        <w:t>至于</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我一般会在完成一道算术后</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会重新核对一遍</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百分之十五以上的人都不这么认为</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所以</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学生们在检查和反省上仍有不足之处</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他们的计算能力并没有被培养出来</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而通过实际的研究</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MingLiU" w:eastAsia="宋体" w:cs="MingLiU"/>
          <w:color w:val="000000"/>
          <w:spacing w:val="0"/>
          <w:w w:val="100"/>
          <w:position w:val="0"/>
          <w:sz w:val="22"/>
          <w:szCs w:val="22"/>
          <w:u w:val="none"/>
          <w:shd w:val="clear" w:color="auto" w:fill="auto"/>
          <w:lang w:val="zh-CN" w:eastAsia="zh-CN" w:bidi="zh-CN"/>
        </w:rPr>
        <w:t>他们的计算习惯也是如此</w:t>
      </w:r>
      <w:r>
        <w:rPr>
          <w:rFonts w:ascii="MingLiU" w:hAnsi="MingLiU" w:eastAsia="宋体" w:cs="MingLiU"/>
          <w:color w:val="000000"/>
          <w:spacing w:val="0"/>
          <w:w w:val="100"/>
          <w:position w:val="0"/>
          <w:sz w:val="22"/>
          <w:szCs w:val="22"/>
          <w:u w:val="none"/>
          <w:shd w:val="clear" w:color="auto" w:fill="auto"/>
          <w:lang w:val="zh-CN" w:eastAsia="zh-CN" w:bidi="zh-CN"/>
        </w:rPr>
        <w:t>.</w:t>
      </w:r>
    </w:p>
    <w:p>
      <w:pPr>
        <w:keepNext w:val="0"/>
        <w:keepLines w:val="0"/>
        <w:widowControl w:val="0"/>
        <w:shd w:val="clear" w:color="auto" w:fill="auto"/>
        <w:bidi w:val="0"/>
        <w:spacing w:before="0" w:after="520" w:line="445" w:lineRule="exact"/>
        <w:ind w:left="0" w:right="0" w:firstLine="0" w:firstLineChars="0"/>
        <w:jc w:val="both"/>
        <w:rPr>
          <w:rFonts w:ascii="MingLiU" w:hAnsi="MingLiU" w:eastAsia="宋体" w:cs="MingLiU"/>
          <w:color w:val="000000"/>
          <w:spacing w:val="0"/>
          <w:w w:val="100"/>
          <w:position w:val="0"/>
          <w:sz w:val="22"/>
          <w:szCs w:val="22"/>
          <w:u w:val="none"/>
          <w:shd w:val="clear" w:color="auto" w:fill="auto"/>
          <w:lang w:val="zh-CN" w:eastAsia="zh-CN" w:bidi="zh-CN"/>
        </w:rPr>
      </w:pPr>
    </w:p>
    <w:p>
      <w:pPr>
        <w:pStyle w:val="4"/>
        <w:bidi w:val="0"/>
        <w:ind w:firstLine="0" w:firstLineChars="0"/>
        <w:rPr>
          <w:rFonts w:ascii="MingLiU" w:hAnsi="MingLiU" w:eastAsia="宋体" w:cs="MingLiU"/>
          <w:color w:val="000000"/>
          <w:spacing w:val="0"/>
          <w:w w:val="100"/>
          <w:position w:val="0"/>
          <w:sz w:val="30"/>
          <w:szCs w:val="30"/>
          <w:u w:val="none"/>
          <w:shd w:val="clear" w:color="auto" w:fill="auto"/>
          <w:lang w:val="zh-CN" w:eastAsia="zh-CN" w:bidi="zh-CN"/>
        </w:rPr>
      </w:pPr>
      <w:bookmarkStart w:id="158" w:name="bookmark78"/>
      <w:bookmarkStart w:id="159" w:name="_Toc2323"/>
      <w:bookmarkStart w:id="160" w:name="_Toc18525"/>
      <w:bookmarkStart w:id="161" w:name="_Toc3769"/>
      <w:bookmarkStart w:id="162" w:name="bookmark79"/>
      <w:bookmarkStart w:id="163" w:name="_Toc20781"/>
      <w:bookmarkStart w:id="164" w:name="_Toc22336"/>
      <w:bookmarkStart w:id="165" w:name="_Toc12882"/>
      <w:bookmarkStart w:id="166" w:name="_Toc25324"/>
      <w:bookmarkStart w:id="167" w:name="_Toc23817"/>
      <w:r>
        <w:rPr>
          <w:rFonts w:hint="eastAsia" w:ascii="Times New Roman" w:hAnsi="Times New Roman" w:eastAsia="宋体" w:cs="Times New Roman"/>
          <w:b/>
          <w:bCs/>
          <w:color w:val="000000"/>
          <w:spacing w:val="0"/>
          <w:w w:val="100"/>
          <w:position w:val="0"/>
          <w:sz w:val="28"/>
          <w:szCs w:val="28"/>
          <w:u w:val="none"/>
          <w:shd w:val="clear" w:color="auto" w:fill="auto"/>
          <w:lang w:val="en-US" w:eastAsia="zh-CN" w:bidi="en-US"/>
        </w:rPr>
        <w:t>3.2.2</w:t>
      </w:r>
      <w:r>
        <w:rPr>
          <w:rFonts w:ascii="MingLiU" w:hAnsi="MingLiU" w:eastAsia="宋体" w:cs="MingLiU"/>
          <w:color w:val="000000"/>
          <w:spacing w:val="0"/>
          <w:w w:val="100"/>
          <w:position w:val="0"/>
          <w:sz w:val="30"/>
          <w:szCs w:val="30"/>
          <w:u w:val="none"/>
          <w:shd w:val="clear" w:color="auto" w:fill="auto"/>
          <w:lang w:val="zh-CN" w:eastAsia="zh-CN" w:bidi="zh-CN"/>
        </w:rPr>
        <w:t>高中生数学运算水平</w:t>
      </w:r>
      <w:r>
        <w:rPr>
          <w:rFonts w:hint="eastAsia" w:ascii="MingLiU" w:hAnsi="MingLiU" w:eastAsia="宋体" w:cs="MingLiU"/>
          <w:color w:val="000000"/>
          <w:spacing w:val="0"/>
          <w:w w:val="100"/>
          <w:position w:val="0"/>
          <w:sz w:val="30"/>
          <w:szCs w:val="30"/>
          <w:u w:val="none"/>
          <w:shd w:val="clear" w:color="auto" w:fill="auto"/>
          <w:lang w:val="en-US" w:eastAsia="zh-CN" w:bidi="zh-CN"/>
        </w:rPr>
        <w:t>二</w:t>
      </w:r>
      <w:r>
        <w:rPr>
          <w:rFonts w:ascii="MingLiU" w:hAnsi="MingLiU" w:eastAsia="宋体" w:cs="MingLiU"/>
          <w:color w:val="000000"/>
          <w:spacing w:val="0"/>
          <w:w w:val="100"/>
          <w:position w:val="0"/>
          <w:sz w:val="30"/>
          <w:szCs w:val="30"/>
          <w:u w:val="none"/>
          <w:shd w:val="clear" w:color="auto" w:fill="auto"/>
          <w:lang w:val="zh-CN" w:eastAsia="zh-CN" w:bidi="zh-CN"/>
        </w:rPr>
        <w:t>分析</w:t>
      </w:r>
      <w:bookmarkEnd w:id="158"/>
      <w:bookmarkEnd w:id="159"/>
      <w:bookmarkEnd w:id="160"/>
      <w:bookmarkEnd w:id="161"/>
      <w:bookmarkEnd w:id="162"/>
      <w:bookmarkEnd w:id="163"/>
      <w:bookmarkEnd w:id="164"/>
      <w:bookmarkEnd w:id="165"/>
      <w:bookmarkEnd w:id="166"/>
      <w:bookmarkEnd w:id="167"/>
    </w:p>
    <w:p>
      <w:pPr>
        <w:rPr>
          <w:rFonts w:eastAsia="宋体"/>
          <w:lang w:val="zh-CN" w:eastAsia="zh-CN"/>
        </w:rPr>
      </w:pPr>
    </w:p>
    <w:p>
      <w:pPr>
        <w:keepNext w:val="0"/>
        <w:keepLines w:val="0"/>
        <w:widowControl w:val="0"/>
        <w:shd w:val="clear" w:color="auto" w:fill="auto"/>
        <w:bidi w:val="0"/>
        <w:spacing w:before="0" w:after="0" w:line="445" w:lineRule="exact"/>
        <w:ind w:left="0" w:right="0" w:firstLine="0" w:firstLineChars="0"/>
        <w:jc w:val="both"/>
        <w:rPr>
          <w:rFonts w:ascii="MingLiU" w:hAnsi="MingLiU" w:eastAsia="宋体" w:cs="MingLiU"/>
          <w:color w:val="000000"/>
          <w:spacing w:val="0"/>
          <w:w w:val="100"/>
          <w:position w:val="0"/>
          <w:sz w:val="22"/>
          <w:szCs w:val="22"/>
          <w:u w:val="none"/>
          <w:shd w:val="clear" w:color="auto" w:fill="auto"/>
          <w:lang w:val="zh-CN" w:eastAsia="zh-CN" w:bidi="zh-CN"/>
        </w:rPr>
      </w:pPr>
      <w:r>
        <w:rPr>
          <w:rFonts w:ascii="宋体" w:hAnsi="宋体" w:eastAsia="宋体" w:cs="宋体"/>
          <w:color w:val="000000"/>
          <w:spacing w:val="0"/>
          <w:w w:val="100"/>
          <w:position w:val="0"/>
          <w:sz w:val="22"/>
          <w:szCs w:val="22"/>
          <w:u w:val="none"/>
          <w:shd w:val="clear" w:color="auto" w:fill="auto"/>
          <w:lang w:val="zh-CN" w:eastAsia="zh-CN" w:bidi="zh-CN"/>
        </w:rPr>
        <w:t>（</w:t>
      </w:r>
      <w:r>
        <w:rPr>
          <w:rFonts w:ascii="Times New Roman" w:hAnsi="宋体" w:eastAsia="宋体" w:cs="Times New Roman"/>
          <w:color w:val="000000"/>
          <w:spacing w:val="0"/>
          <w:w w:val="100"/>
          <w:position w:val="0"/>
          <w:sz w:val="22"/>
          <w:szCs w:val="22"/>
          <w:u w:val="none"/>
          <w:shd w:val="clear" w:color="auto" w:fill="auto"/>
          <w:lang w:val="zh-CN" w:eastAsia="zh-CN" w:bidi="zh-CN"/>
        </w:rPr>
        <w:t>1</w:t>
      </w:r>
      <w:r>
        <w:rPr>
          <w:rFonts w:ascii="宋体" w:hAnsi="宋体" w:eastAsia="宋体" w:cs="宋体"/>
          <w:color w:val="000000"/>
          <w:spacing w:val="0"/>
          <w:w w:val="100"/>
          <w:position w:val="0"/>
          <w:sz w:val="22"/>
          <w:szCs w:val="22"/>
          <w:u w:val="none"/>
          <w:shd w:val="clear" w:color="auto" w:fill="auto"/>
          <w:lang w:val="zh-CN" w:eastAsia="zh-CN" w:bidi="zh-CN"/>
        </w:rPr>
        <w:t>）</w:t>
      </w:r>
      <w:r>
        <w:rPr>
          <w:rFonts w:ascii="MingLiU" w:hAnsi="MingLiU" w:eastAsia="宋体" w:cs="MingLiU"/>
          <w:color w:val="000000"/>
          <w:spacing w:val="0"/>
          <w:w w:val="100"/>
          <w:position w:val="0"/>
          <w:sz w:val="22"/>
          <w:szCs w:val="22"/>
          <w:u w:val="none"/>
          <w:shd w:val="clear" w:color="auto" w:fill="auto"/>
          <w:lang w:val="zh-CN" w:eastAsia="zh-CN" w:bidi="zh-CN"/>
        </w:rPr>
        <w:t>水平二情境与问题</w:t>
      </w:r>
    </w:p>
    <w:p>
      <w:pPr>
        <w:keepNext w:val="0"/>
        <w:keepLines w:val="0"/>
        <w:widowControl w:val="0"/>
        <w:shd w:val="clear" w:color="auto" w:fill="auto"/>
        <w:bidi w:val="0"/>
        <w:spacing w:before="0" w:after="0" w:line="445" w:lineRule="exact"/>
        <w:ind w:left="0" w:right="0" w:firstLine="0" w:firstLineChars="0"/>
        <w:jc w:val="both"/>
        <w:rPr>
          <w:rFonts w:ascii="MingLiU" w:hAnsi="MingLiU" w:eastAsia="宋体" w:cs="MingLiU"/>
          <w:color w:val="000000"/>
          <w:spacing w:val="0"/>
          <w:w w:val="100"/>
          <w:position w:val="0"/>
          <w:sz w:val="22"/>
          <w:szCs w:val="22"/>
          <w:u w:val="none"/>
          <w:shd w:val="clear" w:color="auto" w:fill="auto"/>
          <w:lang w:val="zh-CN" w:eastAsia="zh-CN" w:bidi="zh-CN"/>
        </w:rPr>
      </w:pPr>
    </w:p>
    <w:p>
      <w:pPr>
        <w:keepNext w:val="0"/>
        <w:keepLines w:val="0"/>
        <w:widowControl w:val="0"/>
        <w:shd w:val="clear" w:color="auto" w:fill="auto"/>
        <w:bidi w:val="0"/>
        <w:spacing w:before="0" w:after="520" w:line="445" w:lineRule="exact"/>
        <w:ind w:left="0" w:right="0" w:firstLine="0" w:firstLineChars="0"/>
        <w:jc w:val="both"/>
        <w:rPr>
          <w:rFonts w:ascii="MingLiU" w:hAnsi="MingLiU" w:eastAsia="宋体" w:cs="MingLiU"/>
          <w:color w:val="000000"/>
          <w:spacing w:val="0"/>
          <w:w w:val="100"/>
          <w:position w:val="0"/>
          <w:sz w:val="22"/>
          <w:szCs w:val="22"/>
          <w:u w:val="none"/>
          <w:shd w:val="clear" w:color="auto" w:fill="auto"/>
          <w:lang w:val="zh-CN" w:eastAsia="zh-CN" w:bidi="zh-CN"/>
        </w:rPr>
      </w:pPr>
      <w:r>
        <w:rPr>
          <w:rFonts w:ascii="MingLiU" w:hAnsi="MingLiU" w:eastAsia="宋体" w:cs="MingLiU"/>
          <w:color w:val="000000"/>
          <w:spacing w:val="0"/>
          <w:w w:val="100"/>
          <w:position w:val="0"/>
          <w:sz w:val="22"/>
          <w:szCs w:val="22"/>
          <w:u w:val="none"/>
          <w:shd w:val="clear" w:color="auto" w:fill="auto"/>
          <w:lang w:val="zh-CN" w:eastAsia="zh-CN" w:bidi="zh-CN"/>
        </w:rPr>
        <w:t>测量数学运算水平二情境与问题的分别是第</w:t>
      </w:r>
      <w:r>
        <w:rPr>
          <w:rFonts w:ascii="Times New Roman" w:hAnsi="Times New Roman" w:eastAsia="宋体" w:cs="Times New Roman"/>
          <w:color w:val="000000"/>
          <w:spacing w:val="0"/>
          <w:w w:val="100"/>
          <w:position w:val="0"/>
          <w:sz w:val="22"/>
          <w:szCs w:val="22"/>
          <w:u w:val="none"/>
          <w:shd w:val="clear" w:color="auto" w:fill="auto"/>
          <w:lang w:val="zh-CN" w:eastAsia="zh-CN" w:bidi="zh-CN"/>
        </w:rPr>
        <w:t>12</w:t>
      </w:r>
      <w:r>
        <w:rPr>
          <w:rFonts w:ascii="MingLiU" w:hAnsi="MingLiU" w:eastAsia="MingLiU" w:cs="MingLiU"/>
          <w:color w:val="000000"/>
          <w:spacing w:val="0"/>
          <w:w w:val="100"/>
          <w:position w:val="0"/>
          <w:sz w:val="22"/>
          <w:szCs w:val="22"/>
          <w:u w:val="none"/>
          <w:shd w:val="clear" w:color="auto" w:fill="auto"/>
          <w:lang w:val="zh-CN" w:eastAsia="zh-CN" w:bidi="zh-CN"/>
        </w:rPr>
        <w:t>、</w:t>
      </w:r>
      <w:r>
        <w:rPr>
          <w:rFonts w:ascii="Times New Roman" w:hAnsi="宋体" w:eastAsia="宋体" w:cs="Times New Roman"/>
          <w:color w:val="000000"/>
          <w:spacing w:val="0"/>
          <w:w w:val="100"/>
          <w:position w:val="0"/>
          <w:sz w:val="22"/>
          <w:szCs w:val="22"/>
          <w:u w:val="none"/>
          <w:shd w:val="clear" w:color="auto" w:fill="auto"/>
          <w:lang w:val="zh-CN" w:eastAsia="zh-CN" w:bidi="zh-CN"/>
        </w:rPr>
        <w:t>20</w:t>
      </w:r>
      <w:r>
        <w:rPr>
          <w:rFonts w:ascii="MingLiU" w:hAnsi="MingLiU" w:eastAsia="MingLiU" w:cs="MingLiU"/>
          <w:color w:val="000000"/>
          <w:spacing w:val="0"/>
          <w:w w:val="100"/>
          <w:position w:val="0"/>
          <w:sz w:val="22"/>
          <w:szCs w:val="22"/>
          <w:u w:val="none"/>
          <w:shd w:val="clear" w:color="auto" w:fill="auto"/>
          <w:lang w:val="zh-CN" w:eastAsia="zh-CN" w:bidi="zh-CN"/>
        </w:rPr>
        <w:t>、</w:t>
      </w:r>
      <w:r>
        <w:rPr>
          <w:rFonts w:ascii="Times New Roman" w:hAnsi="Times New Roman" w:eastAsia="宋体" w:cs="Times New Roman"/>
          <w:color w:val="000000"/>
          <w:spacing w:val="0"/>
          <w:w w:val="100"/>
          <w:position w:val="0"/>
          <w:sz w:val="22"/>
          <w:szCs w:val="22"/>
          <w:u w:val="none"/>
          <w:shd w:val="clear" w:color="auto" w:fill="auto"/>
          <w:lang w:val="zh-CN" w:eastAsia="zh-CN" w:bidi="zh-CN"/>
        </w:rPr>
        <w:t>22</w:t>
      </w:r>
      <w:r>
        <w:rPr>
          <w:rFonts w:ascii="MingLiU" w:hAnsi="MingLiU" w:eastAsia="宋体" w:cs="MingLiU"/>
          <w:color w:val="000000"/>
          <w:spacing w:val="0"/>
          <w:w w:val="100"/>
          <w:position w:val="0"/>
          <w:sz w:val="22"/>
          <w:szCs w:val="22"/>
          <w:u w:val="none"/>
          <w:shd w:val="clear" w:color="auto" w:fill="auto"/>
          <w:lang w:val="zh-CN" w:eastAsia="zh-CN" w:bidi="zh-CN"/>
        </w:rPr>
        <w:t>题</w:t>
      </w:r>
      <w:r>
        <w:rPr>
          <w:rFonts w:ascii="MingLiU" w:hAnsi="MingLiU" w:eastAsia="MingLiU" w:cs="MingLiU"/>
          <w:color w:val="000000"/>
          <w:spacing w:val="0"/>
          <w:w w:val="100"/>
          <w:position w:val="0"/>
          <w:sz w:val="22"/>
          <w:szCs w:val="22"/>
          <w:u w:val="none"/>
          <w:shd w:val="clear" w:color="auto" w:fill="auto"/>
          <w:lang w:val="zh-CN" w:eastAsia="zh-CN" w:bidi="zh-CN"/>
        </w:rPr>
        <w:t>，</w:t>
      </w:r>
      <w:r>
        <w:rPr>
          <w:rFonts w:ascii="MingLiU" w:hAnsi="MingLiU" w:eastAsia="宋体" w:cs="MingLiU"/>
          <w:color w:val="000000"/>
          <w:spacing w:val="0"/>
          <w:w w:val="100"/>
          <w:position w:val="0"/>
          <w:sz w:val="22"/>
          <w:szCs w:val="22"/>
          <w:u w:val="none"/>
          <w:shd w:val="clear" w:color="auto" w:fill="auto"/>
          <w:lang w:val="zh-CN" w:eastAsia="zh-CN" w:bidi="zh-CN"/>
        </w:rPr>
        <w:t>具体统计结果见表</w:t>
      </w:r>
    </w:p>
    <w:p>
      <w:pPr>
        <w:keepNext w:val="0"/>
        <w:keepLines w:val="0"/>
        <w:widowControl w:val="0"/>
        <w:shd w:val="clear" w:color="auto" w:fill="auto"/>
        <w:bidi w:val="0"/>
        <w:spacing w:before="0" w:after="520" w:line="445" w:lineRule="exact"/>
        <w:ind w:left="0" w:right="0" w:firstLine="0" w:firstLineChars="0"/>
        <w:jc w:val="both"/>
        <w:rPr>
          <w:rFonts w:ascii="MingLiU" w:hAnsi="MingLiU" w:eastAsia="宋体" w:cs="MingLiU"/>
          <w:color w:val="000000"/>
          <w:spacing w:val="0"/>
          <w:w w:val="100"/>
          <w:position w:val="0"/>
          <w:sz w:val="22"/>
          <w:szCs w:val="22"/>
          <w:u w:val="none"/>
          <w:shd w:val="clear" w:color="auto" w:fill="auto"/>
          <w:lang w:val="zh-CN" w:eastAsia="zh-CN" w:bidi="zh-CN"/>
        </w:rPr>
      </w:pPr>
    </w:p>
    <w:p>
      <w:pPr>
        <w:keepNext w:val="0"/>
        <w:keepLines w:val="0"/>
        <w:widowControl w:val="0"/>
        <w:shd w:val="clear" w:color="auto" w:fill="auto"/>
        <w:bidi w:val="0"/>
        <w:spacing w:before="0" w:after="180" w:line="240" w:lineRule="auto"/>
        <w:ind w:left="0" w:right="0" w:firstLine="0" w:firstLineChars="0"/>
        <w:jc w:val="both"/>
        <w:rPr>
          <w:rFonts w:ascii="Times New Roman" w:hAnsi="Times New Roman" w:eastAsia="宋体" w:cs="Times New Roman"/>
          <w:color w:val="000000"/>
          <w:spacing w:val="0"/>
          <w:w w:val="100"/>
          <w:position w:val="0"/>
          <w:sz w:val="22"/>
          <w:szCs w:val="22"/>
          <w:u w:val="none"/>
          <w:shd w:val="clear" w:color="auto" w:fill="auto"/>
          <w:lang w:val="en-US" w:eastAsia="en-US" w:bidi="en-US"/>
        </w:rPr>
      </w:pPr>
      <w:r>
        <w:rPr>
          <w:rFonts w:hint="eastAsia" w:ascii="Times New Roman" w:hAnsi="Times New Roman" w:eastAsia="宋体" w:cs="Times New Roman"/>
          <w:color w:val="000000"/>
          <w:spacing w:val="0"/>
          <w:w w:val="100"/>
          <w:position w:val="0"/>
          <w:sz w:val="22"/>
          <w:szCs w:val="22"/>
          <w:u w:val="none"/>
          <w:shd w:val="clear" w:color="auto" w:fill="auto"/>
          <w:lang w:val="en-US" w:eastAsia="zh-CN" w:bidi="en-US"/>
        </w:rPr>
        <w:t>3</w:t>
      </w:r>
      <w:r>
        <w:rPr>
          <w:rFonts w:ascii="Times New Roman" w:hAnsi="Times New Roman" w:eastAsia="宋体" w:cs="Times New Roman"/>
          <w:color w:val="000000"/>
          <w:spacing w:val="0"/>
          <w:w w:val="100"/>
          <w:position w:val="0"/>
          <w:sz w:val="22"/>
          <w:szCs w:val="22"/>
          <w:u w:val="none"/>
          <w:shd w:val="clear" w:color="auto" w:fill="auto"/>
          <w:lang w:val="en-US" w:eastAsia="en-US" w:bidi="en-US"/>
        </w:rPr>
        <w:t xml:space="preserve">-9 </w:t>
      </w:r>
      <w:r>
        <w:rPr>
          <w:rFonts w:ascii="MingLiU" w:hAnsi="MingLiU" w:eastAsia="宋体" w:cs="MingLiU"/>
          <w:color w:val="000000"/>
          <w:spacing w:val="0"/>
          <w:w w:val="100"/>
          <w:position w:val="0"/>
          <w:sz w:val="22"/>
          <w:szCs w:val="22"/>
          <w:u w:val="none"/>
          <w:shd w:val="clear" w:color="auto" w:fill="auto"/>
          <w:lang w:val="zh-CN" w:eastAsia="zh-CN" w:bidi="zh-CN"/>
        </w:rPr>
        <w:t xml:space="preserve">和图 </w:t>
      </w:r>
      <w:r>
        <w:rPr>
          <w:rFonts w:hint="eastAsia" w:ascii="宋体" w:hAnsi="宋体" w:eastAsia="宋体" w:cs="宋体"/>
          <w:b/>
          <w:bCs/>
          <w:color w:val="000000"/>
          <w:spacing w:val="0"/>
          <w:w w:val="100"/>
          <w:position w:val="0"/>
          <w:sz w:val="22"/>
          <w:szCs w:val="22"/>
          <w:u w:val="none"/>
          <w:shd w:val="clear" w:color="auto" w:fill="auto"/>
          <w:lang w:val="en-US" w:eastAsia="zh-CN" w:bidi="zh-CN"/>
        </w:rPr>
        <w:t>3</w:t>
      </w:r>
      <w:r>
        <w:rPr>
          <w:rFonts w:ascii="Times New Roman" w:hAnsi="Times New Roman" w:eastAsia="宋体" w:cs="Times New Roman"/>
          <w:color w:val="000000"/>
          <w:spacing w:val="0"/>
          <w:w w:val="100"/>
          <w:position w:val="0"/>
          <w:sz w:val="22"/>
          <w:szCs w:val="22"/>
          <w:u w:val="none"/>
          <w:shd w:val="clear" w:color="auto" w:fill="auto"/>
          <w:lang w:val="en-US" w:eastAsia="en-US" w:bidi="en-US"/>
        </w:rPr>
        <w:t>-5.</w:t>
      </w:r>
    </w:p>
    <w:p>
      <w:pPr>
        <w:keepNext w:val="0"/>
        <w:keepLines w:val="0"/>
        <w:widowControl w:val="0"/>
        <w:shd w:val="clear" w:color="auto" w:fill="auto"/>
        <w:bidi w:val="0"/>
        <w:spacing w:before="0" w:after="180" w:line="240" w:lineRule="auto"/>
        <w:ind w:left="0" w:right="0" w:firstLine="0" w:firstLineChars="0"/>
        <w:jc w:val="both"/>
        <w:rPr>
          <w:rFonts w:ascii="Times New Roman" w:hAnsi="Times New Roman" w:eastAsia="宋体" w:cs="Times New Roman"/>
          <w:color w:val="000000"/>
          <w:spacing w:val="0"/>
          <w:w w:val="100"/>
          <w:position w:val="0"/>
          <w:sz w:val="22"/>
          <w:szCs w:val="22"/>
          <w:u w:val="none"/>
          <w:shd w:val="clear" w:color="auto" w:fill="auto"/>
          <w:lang w:val="en-US" w:eastAsia="en-US" w:bidi="en-US"/>
        </w:rPr>
      </w:pPr>
    </w:p>
    <w:p>
      <w:pPr>
        <w:keepNext w:val="0"/>
        <w:keepLines w:val="0"/>
        <w:widowControl w:val="0"/>
        <w:pBdr>
          <w:bottom w:val="single" w:color="auto" w:sz="4" w:space="0"/>
        </w:pBdr>
        <w:shd w:val="clear" w:color="auto" w:fill="auto"/>
        <w:bidi w:val="0"/>
        <w:spacing w:before="0" w:after="24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表</w:t>
      </w:r>
      <w:r>
        <w:rPr>
          <w:rFonts w:hint="eastAsia" w:ascii="宋体" w:hAnsi="宋体" w:eastAsia="宋体" w:cs="宋体"/>
          <w:b/>
          <w:bCs/>
          <w:color w:val="000000"/>
          <w:spacing w:val="0"/>
          <w:w w:val="100"/>
          <w:position w:val="0"/>
          <w:sz w:val="20"/>
          <w:szCs w:val="20"/>
          <w:u w:val="none"/>
          <w:shd w:val="clear" w:color="auto" w:fill="auto"/>
          <w:lang w:val="en-US" w:eastAsia="zh-CN" w:bidi="zh-CN"/>
        </w:rPr>
        <w:t>3-</w:t>
      </w: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9</w:t>
      </w:r>
      <w:r>
        <w:rPr>
          <w:rFonts w:ascii="MingLiU" w:hAnsi="MingLiU" w:eastAsia="宋体" w:cs="MingLiU"/>
          <w:color w:val="000000"/>
          <w:spacing w:val="0"/>
          <w:w w:val="100"/>
          <w:position w:val="0"/>
          <w:sz w:val="20"/>
          <w:szCs w:val="20"/>
          <w:u w:val="none"/>
          <w:shd w:val="clear" w:color="auto" w:fill="auto"/>
          <w:lang w:val="zh-CN" w:eastAsia="zh-CN" w:bidi="zh-CN"/>
        </w:rPr>
        <w:t>水平二情境与问题情况统计</w:t>
      </w:r>
    </w:p>
    <w:p>
      <w:pPr>
        <w:keepNext w:val="0"/>
        <w:keepLines w:val="0"/>
        <w:widowControl w:val="0"/>
        <w:pBdr>
          <w:bottom w:val="single" w:color="auto" w:sz="4" w:space="0"/>
        </w:pBdr>
        <w:shd w:val="clear" w:color="auto" w:fill="auto"/>
        <w:bidi w:val="0"/>
        <w:spacing w:before="0" w:after="24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p>
      <w:pPr>
        <w:keepNext w:val="0"/>
        <w:keepLines w:val="0"/>
        <w:widowControl w:val="0"/>
        <w:shd w:val="clear" w:color="auto" w:fill="auto"/>
        <w:tabs>
          <w:tab w:val="left" w:pos="1762"/>
        </w:tabs>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项目</w:t>
      </w:r>
      <w:r>
        <w:rPr>
          <w:rFonts w:ascii="MingLiU" w:hAnsi="MingLiU" w:eastAsia="宋体" w:cs="MingLiU"/>
          <w:color w:val="000000"/>
          <w:spacing w:val="0"/>
          <w:w w:val="100"/>
          <w:position w:val="0"/>
          <w:sz w:val="20"/>
          <w:szCs w:val="20"/>
          <w:u w:val="none"/>
          <w:shd w:val="clear" w:color="auto" w:fill="auto"/>
          <w:lang w:val="zh-CN" w:eastAsia="zh-CN" w:bidi="zh-CN"/>
        </w:rPr>
        <w:tab/>
      </w:r>
      <w:r>
        <w:rPr>
          <w:rFonts w:ascii="MingLiU" w:hAnsi="MingLiU" w:eastAsia="宋体" w:cs="MingLiU"/>
          <w:color w:val="000000"/>
          <w:spacing w:val="0"/>
          <w:w w:val="100"/>
          <w:position w:val="0"/>
          <w:sz w:val="20"/>
          <w:szCs w:val="20"/>
          <w:u w:val="none"/>
          <w:shd w:val="clear" w:color="auto" w:fill="auto"/>
          <w:lang w:val="zh-CN" w:eastAsia="zh-CN" w:bidi="zh-CN"/>
        </w:rPr>
        <w:t>非常同意同意 不确定 不同意非常不同意平均分</w:t>
      </w:r>
    </w:p>
    <w:p>
      <w:pPr>
        <w:keepNext w:val="0"/>
        <w:keepLines w:val="0"/>
        <w:widowControl w:val="0"/>
        <w:shd w:val="clear" w:color="auto" w:fill="auto"/>
        <w:tabs>
          <w:tab w:val="left" w:pos="1762"/>
        </w:tabs>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tbl>
      <w:tblPr>
        <w:tblStyle w:val="12"/>
        <w:tblW w:w="0" w:type="auto"/>
        <w:jc w:val="center"/>
        <w:tblLayout w:type="fixed"/>
        <w:tblCellMar>
          <w:top w:w="0" w:type="dxa"/>
          <w:left w:w="10" w:type="dxa"/>
          <w:bottom w:w="0" w:type="dxa"/>
          <w:right w:w="10" w:type="dxa"/>
        </w:tblCellMar>
      </w:tblPr>
      <w:tblGrid>
        <w:gridCol w:w="682"/>
        <w:gridCol w:w="2520"/>
        <w:gridCol w:w="965"/>
        <w:gridCol w:w="941"/>
        <w:gridCol w:w="907"/>
        <w:gridCol w:w="955"/>
        <w:gridCol w:w="1138"/>
        <w:gridCol w:w="710"/>
      </w:tblGrid>
      <w:tr>
        <w:tblPrEx>
          <w:tblCellMar>
            <w:top w:w="0" w:type="dxa"/>
            <w:left w:w="10" w:type="dxa"/>
            <w:bottom w:w="0" w:type="dxa"/>
            <w:right w:w="10" w:type="dxa"/>
          </w:tblCellMar>
        </w:tblPrEx>
        <w:trPr>
          <w:trHeight w:val="283" w:hRule="exact"/>
          <w:jc w:val="center"/>
        </w:trPr>
        <w:tc>
          <w:tcPr>
            <w:tcW w:w="682" w:type="dxa"/>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en-US" w:eastAsia="en-US" w:bidi="en-US"/>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12.</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en-US"/>
              </w:rPr>
            </w:pPr>
          </w:p>
        </w:tc>
        <w:tc>
          <w:tcPr>
            <w:tcW w:w="2520" w:type="dxa"/>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我能够将运算方法运用到</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965" w:type="dxa"/>
            <w:shd w:val="clear" w:color="auto" w:fill="FFFFFF"/>
            <w:vAlign w:val="center"/>
          </w:tcPr>
          <w:p>
            <w:pPr>
              <w:keepNext w:val="0"/>
              <w:keepLines w:val="0"/>
              <w:widowControl w:val="0"/>
              <w:shd w:val="clear" w:color="auto" w:fill="auto"/>
              <w:bidi w:val="0"/>
              <w:spacing w:before="0" w:after="0" w:line="240" w:lineRule="auto"/>
              <w:ind w:left="0" w:right="0" w:firstLine="0" w:firstLineChars="0"/>
              <w:jc w:val="both"/>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80</w:t>
            </w:r>
          </w:p>
          <w:p>
            <w:pPr>
              <w:keepNext w:val="0"/>
              <w:keepLines w:val="0"/>
              <w:widowControl w:val="0"/>
              <w:shd w:val="clear" w:color="auto" w:fill="auto"/>
              <w:bidi w:val="0"/>
              <w:spacing w:before="0" w:after="0" w:line="240" w:lineRule="auto"/>
              <w:ind w:left="0" w:right="0" w:firstLine="0" w:firstLineChars="0"/>
              <w:jc w:val="both"/>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both"/>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180</w:t>
            </w:r>
          </w:p>
          <w:p>
            <w:pPr>
              <w:keepNext w:val="0"/>
              <w:keepLines w:val="0"/>
              <w:widowControl w:val="0"/>
              <w:shd w:val="clear" w:color="auto" w:fill="auto"/>
              <w:bidi w:val="0"/>
              <w:spacing w:before="0" w:after="0" w:line="240" w:lineRule="auto"/>
              <w:ind w:left="0" w:right="0" w:firstLine="0" w:firstLineChars="0"/>
              <w:jc w:val="both"/>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107</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both"/>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20</w:t>
            </w:r>
          </w:p>
          <w:p>
            <w:pPr>
              <w:keepNext w:val="0"/>
              <w:keepLines w:val="0"/>
              <w:widowControl w:val="0"/>
              <w:shd w:val="clear" w:color="auto" w:fill="auto"/>
              <w:bidi w:val="0"/>
              <w:spacing w:before="0" w:after="0" w:line="240" w:lineRule="auto"/>
              <w:ind w:left="0" w:right="0" w:firstLine="0" w:firstLineChars="0"/>
              <w:jc w:val="both"/>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vMerge w:val="restart"/>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3.81</w:t>
            </w:r>
          </w:p>
        </w:tc>
      </w:tr>
      <w:tr>
        <w:tblPrEx>
          <w:tblCellMar>
            <w:top w:w="0" w:type="dxa"/>
            <w:left w:w="10" w:type="dxa"/>
            <w:bottom w:w="0" w:type="dxa"/>
            <w:right w:w="10" w:type="dxa"/>
          </w:tblCellMar>
        </w:tblPrEx>
        <w:trPr>
          <w:trHeight w:val="422" w:hRule="exact"/>
          <w:jc w:val="center"/>
        </w:trPr>
        <w:tc>
          <w:tcPr>
            <w:tcW w:w="682" w:type="dxa"/>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z w:val="10"/>
                <w:szCs w:val="10"/>
                <w:shd w:val="clear" w:color="auto" w:fill="auto"/>
                <w:lang w:eastAsia="en-US" w:bidi="en-US"/>
              </w:rPr>
            </w:pPr>
          </w:p>
        </w:tc>
        <w:tc>
          <w:tcPr>
            <w:tcW w:w="2520" w:type="dxa"/>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相关情境中解决问题</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965" w:type="dxa"/>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20.57%</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46.27%</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27.51%</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5.14%</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0.51%</w:t>
            </w:r>
          </w:p>
        </w:tc>
        <w:tc>
          <w:tcPr>
            <w:tcW w:w="0" w:type="auto"/>
            <w:vMerge w:val="continue"/>
            <w:shd w:val="clear" w:color="auto" w:fill="FFFFFF"/>
            <w:vAlign w:val="center"/>
          </w:tcPr>
          <w:p>
            <w:pPr>
              <w:keepNext w:val="0"/>
              <w:keepLines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hd w:val="clear" w:color="auto" w:fill="auto"/>
                <w:lang w:eastAsia="en-US" w:bidi="en-US"/>
              </w:rPr>
            </w:pPr>
          </w:p>
        </w:tc>
      </w:tr>
      <w:tr>
        <w:tblPrEx>
          <w:tblCellMar>
            <w:top w:w="0" w:type="dxa"/>
            <w:left w:w="10" w:type="dxa"/>
            <w:bottom w:w="0" w:type="dxa"/>
            <w:right w:w="10" w:type="dxa"/>
          </w:tblCellMar>
        </w:tblPrEx>
        <w:trPr>
          <w:trHeight w:val="365" w:hRule="exact"/>
          <w:jc w:val="center"/>
        </w:trPr>
        <w:tc>
          <w:tcPr>
            <w:tcW w:w="682" w:type="dxa"/>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en-US" w:eastAsia="en-US" w:bidi="en-US"/>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20.</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en-US"/>
              </w:rPr>
            </w:pPr>
          </w:p>
        </w:tc>
        <w:tc>
          <w:tcPr>
            <w:tcW w:w="2520" w:type="dxa"/>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在解决有关运算问题时</w:t>
            </w:r>
            <w:r>
              <w:rPr>
                <w:rFonts w:ascii="MingLiU" w:hAnsi="MingLiU" w:eastAsia="MingLiU" w:cs="MingLiU"/>
                <w:color w:val="000000"/>
                <w:spacing w:val="0"/>
                <w:w w:val="100"/>
                <w:position w:val="0"/>
                <w:sz w:val="20"/>
                <w:szCs w:val="20"/>
                <w:u w:val="none"/>
                <w:shd w:val="clear" w:color="auto" w:fill="auto"/>
                <w:lang w:val="zh-CN" w:eastAsia="zh-CN" w:bidi="zh-CN"/>
              </w:rPr>
              <w:t>，</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965" w:type="dxa"/>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68</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142</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154</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both"/>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22</w:t>
            </w:r>
          </w:p>
          <w:p>
            <w:pPr>
              <w:keepNext w:val="0"/>
              <w:keepLines w:val="0"/>
              <w:widowControl w:val="0"/>
              <w:shd w:val="clear" w:color="auto" w:fill="auto"/>
              <w:bidi w:val="0"/>
              <w:spacing w:before="0" w:after="0" w:line="240" w:lineRule="auto"/>
              <w:ind w:left="0" w:right="0" w:firstLine="0" w:firstLineChars="0"/>
              <w:jc w:val="both"/>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3</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vMerge w:val="restart"/>
            <w:shd w:val="clear" w:color="auto" w:fill="FFFFFF"/>
            <w:vAlign w:val="center"/>
          </w:tcPr>
          <w:p>
            <w:pPr>
              <w:keepNext w:val="0"/>
              <w:keepLines w:val="0"/>
              <w:widowControl w:val="0"/>
              <w:shd w:val="clear" w:color="auto" w:fill="auto"/>
              <w:bidi w:val="0"/>
              <w:spacing w:before="0" w:after="0" w:line="240" w:lineRule="auto"/>
              <w:ind w:left="0"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3.64</w:t>
            </w:r>
          </w:p>
        </w:tc>
      </w:tr>
      <w:tr>
        <w:tblPrEx>
          <w:tblCellMar>
            <w:top w:w="0" w:type="dxa"/>
            <w:left w:w="10" w:type="dxa"/>
            <w:bottom w:w="0" w:type="dxa"/>
            <w:right w:w="10" w:type="dxa"/>
          </w:tblCellMar>
        </w:tblPrEx>
        <w:trPr>
          <w:trHeight w:val="427" w:hRule="exact"/>
          <w:jc w:val="center"/>
        </w:trPr>
        <w:tc>
          <w:tcPr>
            <w:tcW w:w="682" w:type="dxa"/>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z w:val="10"/>
                <w:szCs w:val="10"/>
                <w:shd w:val="clear" w:color="auto" w:fill="auto"/>
                <w:lang w:eastAsia="en-US" w:bidi="en-US"/>
              </w:rPr>
            </w:pPr>
          </w:p>
        </w:tc>
        <w:tc>
          <w:tcPr>
            <w:tcW w:w="2520" w:type="dxa"/>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我能联想类似的运算方法</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965" w:type="dxa"/>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17.48%</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36.50%</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39.59%</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5.66%</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0.77%</w:t>
            </w:r>
          </w:p>
        </w:tc>
        <w:tc>
          <w:tcPr>
            <w:tcW w:w="0" w:type="auto"/>
            <w:vMerge w:val="continue"/>
            <w:shd w:val="clear" w:color="auto" w:fill="FFFFFF"/>
            <w:vAlign w:val="center"/>
          </w:tcPr>
          <w:p>
            <w:pPr>
              <w:keepNext w:val="0"/>
              <w:keepLines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hd w:val="clear" w:color="auto" w:fill="auto"/>
                <w:lang w:eastAsia="en-US" w:bidi="en-US"/>
              </w:rPr>
            </w:pPr>
          </w:p>
        </w:tc>
      </w:tr>
      <w:tr>
        <w:tblPrEx>
          <w:tblCellMar>
            <w:top w:w="0" w:type="dxa"/>
            <w:left w:w="10" w:type="dxa"/>
            <w:bottom w:w="0" w:type="dxa"/>
            <w:right w:w="10" w:type="dxa"/>
          </w:tblCellMar>
        </w:tblPrEx>
        <w:trPr>
          <w:trHeight w:val="370" w:hRule="exact"/>
          <w:jc w:val="center"/>
        </w:trPr>
        <w:tc>
          <w:tcPr>
            <w:tcW w:w="682" w:type="dxa"/>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en-US" w:eastAsia="en-US" w:bidi="en-US"/>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22.</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en-US"/>
              </w:rPr>
            </w:pPr>
          </w:p>
        </w:tc>
        <w:tc>
          <w:tcPr>
            <w:tcW w:w="2520" w:type="dxa"/>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我会</w:t>
            </w:r>
            <w:r>
              <w:rPr>
                <w:rFonts w:hint="eastAsia" w:ascii="MingLiU" w:hAnsi="MingLiU" w:eastAsia="宋体" w:cs="MingLiU"/>
                <w:color w:val="000000"/>
                <w:spacing w:val="0"/>
                <w:w w:val="100"/>
                <w:position w:val="0"/>
                <w:sz w:val="20"/>
                <w:szCs w:val="20"/>
                <w:u w:val="none"/>
                <w:shd w:val="clear" w:color="auto" w:fill="auto"/>
                <w:lang w:val="en-US" w:eastAsia="zh-CN" w:bidi="zh-CN"/>
              </w:rPr>
              <w:t>自</w:t>
            </w:r>
            <w:r>
              <w:rPr>
                <w:rFonts w:ascii="MingLiU" w:hAnsi="MingLiU" w:eastAsia="宋体" w:cs="MingLiU"/>
                <w:color w:val="000000"/>
                <w:spacing w:val="0"/>
                <w:w w:val="100"/>
                <w:position w:val="0"/>
                <w:sz w:val="20"/>
                <w:szCs w:val="20"/>
                <w:u w:val="none"/>
                <w:shd w:val="clear" w:color="auto" w:fill="auto"/>
                <w:lang w:val="zh-CN" w:eastAsia="zh-CN" w:bidi="zh-CN"/>
              </w:rPr>
              <w:t>己尝试总结-类问</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965" w:type="dxa"/>
            <w:shd w:val="clear" w:color="auto" w:fill="FFFFFF"/>
            <w:vAlign w:val="center"/>
          </w:tcPr>
          <w:p>
            <w:pPr>
              <w:keepNext w:val="0"/>
              <w:keepLines w:val="0"/>
              <w:widowControl w:val="0"/>
              <w:shd w:val="clear" w:color="auto" w:fill="auto"/>
              <w:bidi w:val="0"/>
              <w:spacing w:before="0" w:after="0" w:line="240" w:lineRule="auto"/>
              <w:ind w:left="0" w:right="0" w:firstLine="0" w:firstLineChars="0"/>
              <w:jc w:val="both"/>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83</w:t>
            </w:r>
          </w:p>
          <w:p>
            <w:pPr>
              <w:keepNext w:val="0"/>
              <w:keepLines w:val="0"/>
              <w:widowControl w:val="0"/>
              <w:shd w:val="clear" w:color="auto" w:fill="auto"/>
              <w:bidi w:val="0"/>
              <w:spacing w:before="0" w:after="0" w:line="240" w:lineRule="auto"/>
              <w:ind w:left="0" w:right="0" w:firstLine="0" w:firstLineChars="0"/>
              <w:jc w:val="both"/>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145</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121</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both"/>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36</w:t>
            </w:r>
          </w:p>
          <w:p>
            <w:pPr>
              <w:keepNext w:val="0"/>
              <w:keepLines w:val="0"/>
              <w:widowControl w:val="0"/>
              <w:shd w:val="clear" w:color="auto" w:fill="auto"/>
              <w:bidi w:val="0"/>
              <w:spacing w:before="0" w:after="0" w:line="240" w:lineRule="auto"/>
              <w:ind w:left="0" w:right="0" w:firstLine="0" w:firstLineChars="0"/>
              <w:jc w:val="both"/>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4</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vMerge w:val="restart"/>
            <w:shd w:val="clear" w:color="auto" w:fill="FFFFFF"/>
            <w:vAlign w:val="center"/>
          </w:tcPr>
          <w:p>
            <w:pPr>
              <w:keepNext w:val="0"/>
              <w:keepLines w:val="0"/>
              <w:widowControl w:val="0"/>
              <w:shd w:val="clear" w:color="auto" w:fill="auto"/>
              <w:bidi w:val="0"/>
              <w:spacing w:before="0" w:after="0" w:line="240" w:lineRule="auto"/>
              <w:ind w:left="0"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3.69</w:t>
            </w:r>
          </w:p>
        </w:tc>
      </w:tr>
      <w:tr>
        <w:tblPrEx>
          <w:tblCellMar>
            <w:top w:w="0" w:type="dxa"/>
            <w:left w:w="10" w:type="dxa"/>
            <w:bottom w:w="0" w:type="dxa"/>
            <w:right w:w="10" w:type="dxa"/>
          </w:tblCellMar>
        </w:tblPrEx>
        <w:trPr>
          <w:trHeight w:val="527" w:hRule="exact"/>
          <w:jc w:val="center"/>
        </w:trPr>
        <w:tc>
          <w:tcPr>
            <w:tcW w:w="682" w:type="dxa"/>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z w:val="10"/>
                <w:szCs w:val="10"/>
                <w:shd w:val="clear" w:color="auto" w:fill="auto"/>
                <w:lang w:eastAsia="en-US" w:bidi="en-US"/>
              </w:rPr>
            </w:pPr>
          </w:p>
        </w:tc>
        <w:tc>
          <w:tcPr>
            <w:tcW w:w="2520" w:type="dxa"/>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题的运算技巧或方法</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965" w:type="dxa"/>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21.34%</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37.28%</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31.11%</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9.25%</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1.03%</w:t>
            </w:r>
          </w:p>
        </w:tc>
        <w:tc>
          <w:tcPr>
            <w:tcW w:w="0" w:type="auto"/>
            <w:vMerge w:val="continue"/>
            <w:shd w:val="clear" w:color="auto" w:fill="FFFFFF"/>
            <w:vAlign w:val="center"/>
          </w:tcPr>
          <w:p>
            <w:pPr>
              <w:keepNext w:val="0"/>
              <w:keepLines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hd w:val="clear" w:color="auto" w:fill="auto"/>
                <w:lang w:eastAsia="en-US" w:bidi="en-US"/>
              </w:rPr>
            </w:pPr>
          </w:p>
        </w:tc>
      </w:tr>
    </w:tbl>
    <w:p>
      <w:pPr>
        <w:keepNext w:val="0"/>
        <w:keepLines w:val="0"/>
        <w:widowControl w:val="0"/>
        <w:shd w:val="clear" w:color="auto" w:fill="auto"/>
        <w:bidi w:val="0"/>
        <w:spacing w:before="0" w:after="0" w:line="240" w:lineRule="auto"/>
        <w:ind w:left="0" w:leftChars="0"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r>
        <w:rPr>
          <w:rFonts w:hint="eastAsia" w:ascii="MingLiU" w:hAnsi="MingLiU" w:eastAsia="宋体" w:cs="MingLiU"/>
          <w:color w:val="000000"/>
          <w:spacing w:val="0"/>
          <w:w w:val="100"/>
          <w:position w:val="0"/>
          <w:sz w:val="20"/>
          <w:szCs w:val="20"/>
          <w:u w:val="none"/>
          <w:shd w:val="clear" w:color="auto" w:fill="auto"/>
          <w:lang w:val="en-US" w:eastAsia="zh-CN" w:bidi="zh-CN"/>
        </w:rPr>
        <w:t xml:space="preserve">  </w:t>
      </w:r>
      <w:r>
        <w:rPr>
          <w:rFonts w:ascii="MingLiU" w:hAnsi="MingLiU" w:eastAsia="宋体" w:cs="MingLiU"/>
          <w:color w:val="000000"/>
          <w:spacing w:val="0"/>
          <w:w w:val="100"/>
          <w:position w:val="0"/>
          <w:sz w:val="20"/>
          <w:szCs w:val="20"/>
          <w:u w:val="none"/>
          <w:shd w:val="clear" w:color="auto" w:fill="auto"/>
          <w:lang w:val="zh-CN" w:eastAsia="zh-CN" w:bidi="zh-CN"/>
        </w:rPr>
        <w:drawing>
          <wp:inline distT="0" distB="0" distL="0" distR="0">
            <wp:extent cx="5328920" cy="3033395"/>
            <wp:effectExtent l="0" t="0" r="5080" b="1905"/>
            <wp:docPr id="1030" name="图片 14" descr="图片8"/>
            <wp:cNvGraphicFramePr/>
            <a:graphic xmlns:a="http://schemas.openxmlformats.org/drawingml/2006/main">
              <a:graphicData uri="http://schemas.openxmlformats.org/drawingml/2006/picture">
                <pic:pic xmlns:pic="http://schemas.openxmlformats.org/drawingml/2006/picture">
                  <pic:nvPicPr>
                    <pic:cNvPr id="1030" name="图片 14" descr="图片8"/>
                    <pic:cNvPicPr/>
                  </pic:nvPicPr>
                  <pic:blipFill>
                    <a:blip r:embed="rId18" cstate="print"/>
                    <a:srcRect/>
                    <a:stretch>
                      <a:fillRect/>
                    </a:stretch>
                  </pic:blipFill>
                  <pic:spPr>
                    <a:xfrm>
                      <a:off x="0" y="0"/>
                      <a:ext cx="5328920" cy="3033395"/>
                    </a:xfrm>
                    <a:prstGeom prst="rect">
                      <a:avLst/>
                    </a:prstGeom>
                  </pic:spPr>
                </pic:pic>
              </a:graphicData>
            </a:graphic>
          </wp:inline>
        </w:drawing>
      </w:r>
    </w:p>
    <w:p>
      <w:pPr>
        <w:keepNext w:val="0"/>
        <w:keepLines w:val="0"/>
        <w:widowControl w:val="0"/>
        <w:shd w:val="clear" w:color="auto" w:fill="auto"/>
        <w:bidi w:val="0"/>
        <w:spacing w:before="0" w:after="0" w:line="240" w:lineRule="auto"/>
        <w:ind w:left="0" w:leftChars="0"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p>
    <w:p>
      <w:pPr>
        <w:keepNext w:val="0"/>
        <w:keepLines w:val="0"/>
        <w:widowControl w:val="0"/>
        <w:shd w:val="clear" w:color="auto" w:fill="auto"/>
        <w:bidi w:val="0"/>
        <w:spacing w:before="0" w:after="0" w:line="240" w:lineRule="auto"/>
        <w:ind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图</w:t>
      </w:r>
      <w:r>
        <w:rPr>
          <w:rFonts w:hint="eastAsia" w:ascii="宋体" w:hAnsi="宋体" w:eastAsia="宋体" w:cs="宋体"/>
          <w:b/>
          <w:bCs/>
          <w:color w:val="000000"/>
          <w:spacing w:val="0"/>
          <w:w w:val="100"/>
          <w:position w:val="0"/>
          <w:sz w:val="20"/>
          <w:szCs w:val="20"/>
          <w:u w:val="none"/>
          <w:shd w:val="clear" w:color="auto" w:fill="auto"/>
          <w:lang w:val="en-US" w:eastAsia="zh-CN" w:bidi="zh-CN"/>
        </w:rPr>
        <w:t>3</w:t>
      </w: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-5</w:t>
      </w:r>
      <w:r>
        <w:rPr>
          <w:rFonts w:ascii="MingLiU" w:hAnsi="MingLiU" w:eastAsia="宋体" w:cs="MingLiU"/>
          <w:color w:val="000000"/>
          <w:spacing w:val="0"/>
          <w:w w:val="100"/>
          <w:position w:val="0"/>
          <w:sz w:val="20"/>
          <w:szCs w:val="20"/>
          <w:u w:val="none"/>
          <w:shd w:val="clear" w:color="auto" w:fill="auto"/>
          <w:lang w:val="zh-CN" w:eastAsia="zh-CN" w:bidi="zh-CN"/>
        </w:rPr>
        <w:t>水平二情境与问题情况统计图</w:t>
      </w:r>
    </w:p>
    <w:p>
      <w:pPr>
        <w:keepNext w:val="0"/>
        <w:keepLines w:val="0"/>
        <w:widowControl w:val="0"/>
        <w:shd w:val="clear" w:color="auto" w:fill="auto"/>
        <w:bidi w:val="0"/>
        <w:spacing w:before="0" w:after="0" w:line="240" w:lineRule="auto"/>
        <w:ind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p>
    <w:p>
      <w:pPr>
        <w:keepNext w:val="0"/>
        <w:keepLines w:val="0"/>
        <w:widowControl w:val="0"/>
        <w:shd w:val="clear" w:color="auto" w:fill="auto"/>
        <w:bidi w:val="0"/>
        <w:spacing w:before="0" w:after="240" w:line="440" w:lineRule="exact"/>
        <w:ind w:left="0" w:right="0" w:firstLine="0" w:firstLineChars="0"/>
        <w:jc w:val="both"/>
        <w:rPr>
          <w:rFonts w:hint="eastAsia" w:ascii="宋体" w:hAnsi="宋体" w:eastAsia="宋体" w:cs="宋体"/>
          <w:color w:val="000000"/>
          <w:spacing w:val="0"/>
          <w:w w:val="100"/>
          <w:position w:val="0"/>
          <w:sz w:val="22"/>
          <w:szCs w:val="22"/>
          <w:u w:val="none"/>
          <w:shd w:val="clear" w:color="auto" w:fill="auto"/>
          <w:lang w:val="zh-CN" w:eastAsia="zh-CN" w:bidi="zh-CN"/>
        </w:rPr>
      </w:pPr>
      <w:r>
        <w:rPr>
          <w:rFonts w:hint="eastAsia" w:ascii="宋体" w:hAnsi="宋体" w:eastAsia="宋体" w:cs="宋体"/>
          <w:color w:val="000000"/>
          <w:spacing w:val="0"/>
          <w:w w:val="100"/>
          <w:position w:val="0"/>
          <w:sz w:val="22"/>
          <w:szCs w:val="22"/>
          <w:u w:val="none"/>
          <w:shd w:val="clear" w:color="auto" w:fill="auto"/>
          <w:lang w:val="zh-CN" w:eastAsia="zh-CN" w:bidi="zh-CN"/>
        </w:rPr>
        <w:t>表3-9表明，与数学操作等级一的情景与问题比较，第二个问题的得分要低一些，20和22的分数都在3.5.</w:t>
      </w:r>
    </w:p>
    <w:p>
      <w:pPr>
        <w:keepNext w:val="0"/>
        <w:keepLines w:val="0"/>
        <w:widowControl w:val="0"/>
        <w:shd w:val="clear" w:color="auto" w:fill="auto"/>
        <w:bidi w:val="0"/>
        <w:spacing w:before="0" w:after="240" w:line="440" w:lineRule="exact"/>
        <w:ind w:left="0" w:right="0" w:firstLine="0" w:firstLineChars="0"/>
        <w:jc w:val="both"/>
        <w:rPr>
          <w:rFonts w:hint="eastAsia" w:ascii="宋体" w:hAnsi="宋体" w:eastAsia="宋体" w:cs="宋体"/>
          <w:color w:val="000000"/>
          <w:spacing w:val="0"/>
          <w:w w:val="100"/>
          <w:position w:val="0"/>
          <w:sz w:val="22"/>
          <w:szCs w:val="22"/>
          <w:u w:val="none"/>
          <w:shd w:val="clear" w:color="auto" w:fill="auto"/>
          <w:lang w:val="zh-CN" w:eastAsia="zh-CN" w:bidi="zh-CN"/>
        </w:rPr>
      </w:pPr>
      <w:r>
        <w:rPr>
          <w:rFonts w:hint="eastAsia" w:ascii="宋体" w:hAnsi="宋体" w:eastAsia="宋体" w:cs="宋体"/>
          <w:color w:val="000000"/>
          <w:spacing w:val="0"/>
          <w:w w:val="100"/>
          <w:position w:val="0"/>
          <w:sz w:val="22"/>
          <w:szCs w:val="22"/>
          <w:u w:val="none"/>
          <w:shd w:val="clear" w:color="auto" w:fill="auto"/>
          <w:lang w:val="zh-CN" w:eastAsia="zh-CN" w:bidi="zh-CN"/>
        </w:rPr>
        <w:t>46.27%的同学说：“我可以在有关情况下使用计算法来解问题”，持相同意的同学有46.27%，成绩还可以.</w:t>
      </w:r>
    </w:p>
    <w:p>
      <w:pPr>
        <w:keepNext w:val="0"/>
        <w:keepLines w:val="0"/>
        <w:widowControl w:val="0"/>
        <w:shd w:val="clear" w:color="auto" w:fill="auto"/>
        <w:bidi w:val="0"/>
        <w:spacing w:before="0" w:after="240" w:line="440" w:lineRule="exact"/>
        <w:ind w:left="0" w:right="0" w:firstLine="0" w:firstLineChars="0"/>
        <w:jc w:val="both"/>
        <w:rPr>
          <w:rFonts w:hint="eastAsia" w:ascii="宋体" w:hAnsi="宋体" w:eastAsia="宋体" w:cs="宋体"/>
          <w:color w:val="000000"/>
          <w:spacing w:val="0"/>
          <w:w w:val="100"/>
          <w:position w:val="0"/>
          <w:sz w:val="22"/>
          <w:szCs w:val="22"/>
          <w:u w:val="none"/>
          <w:shd w:val="clear" w:color="auto" w:fill="auto"/>
          <w:lang w:val="zh-CN" w:eastAsia="zh-CN" w:bidi="zh-CN"/>
        </w:rPr>
      </w:pPr>
      <w:r>
        <w:rPr>
          <w:rFonts w:hint="eastAsia" w:ascii="宋体" w:hAnsi="宋体" w:eastAsia="宋体" w:cs="宋体"/>
          <w:color w:val="000000"/>
          <w:spacing w:val="0"/>
          <w:w w:val="100"/>
          <w:position w:val="0"/>
          <w:sz w:val="22"/>
          <w:szCs w:val="22"/>
          <w:u w:val="none"/>
          <w:shd w:val="clear" w:color="auto" w:fill="auto"/>
          <w:lang w:val="zh-CN" w:eastAsia="zh-CN" w:bidi="zh-CN"/>
        </w:rPr>
        <w:t>在处理相关操作问题时，只有17.48%的同学表示赞同，39.59%的同学认为不一定，说明在处理操作问题时，计算法的联系不强，但整体的水准还是可以接受的.</w:t>
      </w:r>
    </w:p>
    <w:p>
      <w:pPr>
        <w:keepNext w:val="0"/>
        <w:keepLines w:val="0"/>
        <w:widowControl w:val="0"/>
        <w:shd w:val="clear" w:color="auto" w:fill="auto"/>
        <w:bidi w:val="0"/>
        <w:spacing w:before="0" w:after="240" w:line="440" w:lineRule="exact"/>
        <w:ind w:left="0" w:right="0" w:firstLine="0" w:firstLineChars="0"/>
        <w:jc w:val="both"/>
        <w:rPr>
          <w:rFonts w:hint="eastAsia" w:ascii="宋体" w:hAnsi="宋体" w:eastAsia="宋体" w:cs="宋体"/>
          <w:color w:val="000000"/>
          <w:spacing w:val="0"/>
          <w:w w:val="100"/>
          <w:position w:val="0"/>
          <w:sz w:val="22"/>
          <w:szCs w:val="22"/>
          <w:u w:val="none"/>
          <w:shd w:val="clear" w:color="auto" w:fill="auto"/>
          <w:lang w:val="zh-CN" w:eastAsia="zh-CN" w:bidi="zh-CN"/>
        </w:rPr>
      </w:pPr>
      <w:r>
        <w:rPr>
          <w:rFonts w:hint="eastAsia" w:ascii="宋体" w:hAnsi="宋体" w:eastAsia="宋体" w:cs="宋体"/>
          <w:color w:val="000000"/>
          <w:spacing w:val="0"/>
          <w:w w:val="100"/>
          <w:position w:val="0"/>
          <w:sz w:val="22"/>
          <w:szCs w:val="22"/>
          <w:u w:val="none"/>
          <w:shd w:val="clear" w:color="auto" w:fill="auto"/>
          <w:lang w:val="zh-CN" w:eastAsia="zh-CN" w:bidi="zh-CN"/>
        </w:rPr>
        <w:t>至于「我会自行归纳一种计算的技术或方式」，接近60%的同学表示赞同及以上，但不肯定的占31.11%,9.25%的同学则不认同，在此题目中，反对的情绪更为强烈，显示出他们在归纳某一类别问题时表现不佳.</w:t>
      </w:r>
    </w:p>
    <w:p>
      <w:pPr>
        <w:keepNext w:val="0"/>
        <w:keepLines w:val="0"/>
        <w:widowControl w:val="0"/>
        <w:shd w:val="clear" w:color="auto" w:fill="auto"/>
        <w:bidi w:val="0"/>
        <w:spacing w:before="0" w:after="240" w:line="440" w:lineRule="exact"/>
        <w:ind w:left="0" w:right="0" w:firstLine="0" w:firstLineChars="0"/>
        <w:jc w:val="both"/>
        <w:rPr>
          <w:rFonts w:hint="eastAsia" w:ascii="宋体" w:hAnsi="宋体" w:eastAsia="宋体" w:cs="宋体"/>
          <w:color w:val="000000"/>
          <w:spacing w:val="0"/>
          <w:w w:val="100"/>
          <w:position w:val="0"/>
          <w:sz w:val="22"/>
          <w:szCs w:val="22"/>
          <w:u w:val="none"/>
          <w:shd w:val="clear" w:color="auto" w:fill="auto"/>
          <w:lang w:val="zh-CN" w:eastAsia="zh-CN" w:bidi="zh-CN"/>
        </w:rPr>
      </w:pPr>
      <w:r>
        <w:rPr>
          <w:rFonts w:hint="eastAsia" w:ascii="宋体" w:hAnsi="宋体" w:eastAsia="宋体" w:cs="宋体"/>
          <w:color w:val="000000"/>
          <w:spacing w:val="0"/>
          <w:w w:val="100"/>
          <w:position w:val="0"/>
          <w:sz w:val="22"/>
          <w:szCs w:val="22"/>
          <w:u w:val="none"/>
          <w:shd w:val="clear" w:color="auto" w:fill="auto"/>
          <w:lang w:val="zh-CN" w:eastAsia="zh-CN" w:bidi="zh-CN"/>
        </w:rPr>
        <w:t>整体来说，在相关的环境下，学生决定操作目标，并提出操作问题，60%以上的同学已经基本满足了高考的目标，但是，怎样从水平、水平二跨越，值得一线教师做进一步探讨.</w:t>
      </w:r>
    </w:p>
    <w:p>
      <w:pPr>
        <w:keepNext w:val="0"/>
        <w:keepLines w:val="0"/>
        <w:widowControl w:val="0"/>
        <w:shd w:val="clear" w:color="auto" w:fill="auto"/>
        <w:bidi w:val="0"/>
        <w:spacing w:before="0" w:after="240" w:line="440" w:lineRule="exact"/>
        <w:ind w:left="0" w:right="0" w:firstLine="0" w:firstLineChars="0"/>
        <w:jc w:val="both"/>
        <w:rPr>
          <w:rFonts w:hint="eastAsia" w:ascii="宋体" w:hAnsi="宋体" w:eastAsia="宋体" w:cs="宋体"/>
          <w:color w:val="000000"/>
          <w:spacing w:val="0"/>
          <w:w w:val="100"/>
          <w:position w:val="0"/>
          <w:sz w:val="22"/>
          <w:szCs w:val="22"/>
          <w:u w:val="none"/>
          <w:shd w:val="clear" w:color="auto" w:fill="auto"/>
          <w:lang w:val="zh-CN" w:eastAsia="zh-CN" w:bidi="zh-CN"/>
        </w:rPr>
      </w:pPr>
    </w:p>
    <w:p>
      <w:pPr>
        <w:keepNext w:val="0"/>
        <w:keepLines w:val="0"/>
        <w:widowControl w:val="0"/>
        <w:numPr>
          <w:ilvl w:val="0"/>
          <w:numId w:val="1"/>
        </w:numPr>
        <w:shd w:val="clear" w:color="auto" w:fill="auto"/>
        <w:bidi w:val="0"/>
        <w:spacing w:before="0" w:after="160" w:line="240" w:lineRule="auto"/>
        <w:ind w:left="0" w:right="0" w:firstLine="0" w:firstLineChars="0"/>
        <w:jc w:val="both"/>
        <w:rPr>
          <w:rFonts w:hint="eastAsia" w:ascii="宋体" w:hAnsi="宋体" w:eastAsia="宋体" w:cs="宋体"/>
          <w:color w:val="000000"/>
          <w:spacing w:val="0"/>
          <w:w w:val="100"/>
          <w:position w:val="0"/>
          <w:sz w:val="22"/>
          <w:szCs w:val="22"/>
          <w:u w:val="none"/>
          <w:shd w:val="clear" w:color="auto" w:fill="auto"/>
          <w:lang w:val="zh-CN" w:eastAsia="zh-CN" w:bidi="zh-CN"/>
        </w:rPr>
      </w:pPr>
      <w:r>
        <w:rPr>
          <w:rFonts w:hint="eastAsia" w:ascii="宋体" w:hAnsi="宋体" w:eastAsia="宋体" w:cs="宋体"/>
          <w:color w:val="000000"/>
          <w:spacing w:val="0"/>
          <w:w w:val="100"/>
          <w:position w:val="0"/>
          <w:sz w:val="22"/>
          <w:szCs w:val="22"/>
          <w:u w:val="none"/>
          <w:shd w:val="clear" w:color="auto" w:fill="auto"/>
          <w:lang w:val="zh-CN" w:eastAsia="zh-CN" w:bidi="zh-CN"/>
        </w:rPr>
        <w:t>水平二知识与技能</w:t>
      </w:r>
    </w:p>
    <w:p>
      <w:pPr>
        <w:keepNext w:val="0"/>
        <w:keepLines w:val="0"/>
        <w:widowControl w:val="0"/>
        <w:shd w:val="clear" w:color="auto" w:fill="auto"/>
        <w:bidi w:val="0"/>
        <w:spacing w:before="0" w:after="160" w:line="240" w:lineRule="auto"/>
        <w:ind w:left="0" w:right="0" w:firstLine="0" w:firstLineChars="0"/>
        <w:jc w:val="both"/>
        <w:rPr>
          <w:rFonts w:hint="eastAsia" w:ascii="宋体" w:hAnsi="宋体" w:eastAsia="宋体" w:cs="宋体"/>
          <w:color w:val="000000"/>
          <w:spacing w:val="0"/>
          <w:w w:val="100"/>
          <w:position w:val="0"/>
          <w:sz w:val="22"/>
          <w:szCs w:val="22"/>
          <w:u w:val="none"/>
          <w:shd w:val="clear" w:color="auto" w:fill="auto"/>
          <w:lang w:val="zh-CN" w:eastAsia="zh-CN" w:bidi="zh-CN"/>
        </w:rPr>
      </w:pPr>
      <w:r>
        <w:rPr>
          <w:rFonts w:hint="eastAsia" w:ascii="宋体" w:hAnsi="宋体" w:eastAsia="宋体" w:cs="宋体"/>
          <w:color w:val="000000"/>
          <w:spacing w:val="0"/>
          <w:w w:val="100"/>
          <w:position w:val="0"/>
          <w:sz w:val="22"/>
          <w:szCs w:val="22"/>
          <w:u w:val="none"/>
          <w:shd w:val="clear" w:color="auto" w:fill="auto"/>
          <w:lang w:val="zh-CN" w:eastAsia="zh-CN" w:bidi="zh-CN"/>
        </w:rPr>
        <w:t>测量数学运算水平二知识与技能的分别是第7、15、24题，具体统计结果见表</w:t>
      </w:r>
    </w:p>
    <w:p>
      <w:pPr>
        <w:keepNext w:val="0"/>
        <w:keepLines w:val="0"/>
        <w:widowControl w:val="0"/>
        <w:shd w:val="clear" w:color="auto" w:fill="auto"/>
        <w:bidi w:val="0"/>
        <w:spacing w:before="0" w:after="160" w:line="240" w:lineRule="auto"/>
        <w:ind w:left="0" w:right="0" w:firstLine="0" w:firstLineChars="0"/>
        <w:jc w:val="both"/>
        <w:rPr>
          <w:rFonts w:hint="eastAsia" w:ascii="宋体" w:hAnsi="宋体" w:eastAsia="宋体" w:cs="宋体"/>
          <w:color w:val="000000"/>
          <w:spacing w:val="0"/>
          <w:w w:val="100"/>
          <w:position w:val="0"/>
          <w:sz w:val="22"/>
          <w:szCs w:val="22"/>
          <w:u w:val="none"/>
          <w:shd w:val="clear" w:color="auto" w:fill="auto"/>
          <w:lang w:val="zh-CN" w:eastAsia="zh-CN" w:bidi="zh-CN"/>
        </w:rPr>
      </w:pPr>
    </w:p>
    <w:p>
      <w:pPr>
        <w:keepNext w:val="0"/>
        <w:keepLines w:val="0"/>
        <w:widowControl w:val="0"/>
        <w:shd w:val="clear" w:color="auto" w:fill="auto"/>
        <w:bidi w:val="0"/>
        <w:spacing w:before="0" w:after="160" w:line="240" w:lineRule="auto"/>
        <w:ind w:left="0" w:right="0" w:firstLine="0" w:firstLineChars="0"/>
        <w:jc w:val="both"/>
        <w:rPr>
          <w:rFonts w:ascii="Times New Roman" w:hAnsi="Times New Roman" w:eastAsia="宋体" w:cs="Times New Roman"/>
          <w:color w:val="000000"/>
          <w:spacing w:val="0"/>
          <w:w w:val="100"/>
          <w:position w:val="0"/>
          <w:sz w:val="22"/>
          <w:szCs w:val="22"/>
          <w:u w:val="none"/>
          <w:shd w:val="clear" w:color="auto" w:fill="auto"/>
          <w:lang w:val="en-US" w:eastAsia="en-US" w:bidi="en-US"/>
        </w:rPr>
      </w:pPr>
      <w:r>
        <w:rPr>
          <w:rFonts w:hint="eastAsia" w:ascii="Times New Roman" w:hAnsi="Times New Roman" w:eastAsia="宋体" w:cs="Times New Roman"/>
          <w:color w:val="000000"/>
          <w:spacing w:val="0"/>
          <w:w w:val="100"/>
          <w:position w:val="0"/>
          <w:sz w:val="22"/>
          <w:szCs w:val="22"/>
          <w:u w:val="none"/>
          <w:shd w:val="clear" w:color="auto" w:fill="auto"/>
          <w:lang w:val="en-US" w:eastAsia="zh-CN" w:bidi="en-US"/>
        </w:rPr>
        <w:t>3</w:t>
      </w:r>
      <w:r>
        <w:rPr>
          <w:rFonts w:ascii="Times New Roman" w:hAnsi="Times New Roman" w:eastAsia="宋体" w:cs="Times New Roman"/>
          <w:color w:val="000000"/>
          <w:spacing w:val="0"/>
          <w:w w:val="100"/>
          <w:position w:val="0"/>
          <w:sz w:val="22"/>
          <w:szCs w:val="22"/>
          <w:u w:val="none"/>
          <w:shd w:val="clear" w:color="auto" w:fill="auto"/>
          <w:lang w:val="en-US" w:eastAsia="en-US" w:bidi="en-US"/>
        </w:rPr>
        <w:t xml:space="preserve">-10 </w:t>
      </w:r>
      <w:r>
        <w:rPr>
          <w:rFonts w:ascii="MingLiU" w:hAnsi="MingLiU" w:eastAsia="宋体" w:cs="MingLiU"/>
          <w:color w:val="000000"/>
          <w:spacing w:val="0"/>
          <w:w w:val="100"/>
          <w:position w:val="0"/>
          <w:sz w:val="22"/>
          <w:szCs w:val="22"/>
          <w:u w:val="none"/>
          <w:shd w:val="clear" w:color="auto" w:fill="auto"/>
          <w:lang w:val="zh-CN" w:eastAsia="zh-CN" w:bidi="zh-CN"/>
        </w:rPr>
        <w:t xml:space="preserve">和图 </w:t>
      </w:r>
      <w:r>
        <w:rPr>
          <w:rFonts w:hint="eastAsia" w:ascii="宋体" w:hAnsi="宋体" w:eastAsia="宋体" w:cs="宋体"/>
          <w:color w:val="000000"/>
          <w:spacing w:val="0"/>
          <w:w w:val="100"/>
          <w:position w:val="0"/>
          <w:sz w:val="22"/>
          <w:szCs w:val="22"/>
          <w:u w:val="none"/>
          <w:shd w:val="clear" w:color="auto" w:fill="auto"/>
          <w:lang w:val="en-US" w:eastAsia="zh-CN" w:bidi="zh-CN"/>
        </w:rPr>
        <w:t>3</w:t>
      </w:r>
      <w:r>
        <w:rPr>
          <w:rFonts w:ascii="Times New Roman" w:hAnsi="Times New Roman" w:eastAsia="宋体" w:cs="Times New Roman"/>
          <w:color w:val="000000"/>
          <w:spacing w:val="0"/>
          <w:w w:val="100"/>
          <w:position w:val="0"/>
          <w:sz w:val="22"/>
          <w:szCs w:val="22"/>
          <w:u w:val="none"/>
          <w:shd w:val="clear" w:color="auto" w:fill="auto"/>
          <w:lang w:val="en-US" w:eastAsia="en-US" w:bidi="en-US"/>
        </w:rPr>
        <w:t>-6.</w:t>
      </w:r>
    </w:p>
    <w:p>
      <w:pPr>
        <w:keepNext w:val="0"/>
        <w:keepLines w:val="0"/>
        <w:widowControl w:val="0"/>
        <w:shd w:val="clear" w:color="auto" w:fill="auto"/>
        <w:bidi w:val="0"/>
        <w:spacing w:before="0" w:after="160" w:line="240" w:lineRule="auto"/>
        <w:ind w:left="0" w:right="0" w:firstLine="0" w:firstLineChars="0"/>
        <w:jc w:val="both"/>
        <w:rPr>
          <w:rFonts w:ascii="Times New Roman" w:hAnsi="Times New Roman" w:eastAsia="宋体" w:cs="Times New Roman"/>
          <w:color w:val="000000"/>
          <w:spacing w:val="0"/>
          <w:w w:val="100"/>
          <w:position w:val="0"/>
          <w:sz w:val="22"/>
          <w:szCs w:val="22"/>
          <w:u w:val="none"/>
          <w:shd w:val="clear" w:color="auto" w:fill="auto"/>
          <w:lang w:val="en-US" w:eastAsia="en-US" w:bidi="en-US"/>
        </w:rPr>
      </w:pP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表</w:t>
      </w:r>
      <w:r>
        <w:rPr>
          <w:rFonts w:hint="eastAsia" w:ascii="宋体" w:hAnsi="宋体" w:eastAsia="宋体" w:cs="宋体"/>
          <w:b/>
          <w:bCs/>
          <w:color w:val="000000"/>
          <w:spacing w:val="0"/>
          <w:w w:val="100"/>
          <w:position w:val="0"/>
          <w:sz w:val="20"/>
          <w:szCs w:val="20"/>
          <w:u w:val="none"/>
          <w:shd w:val="clear" w:color="auto" w:fill="auto"/>
          <w:lang w:val="en-US" w:eastAsia="zh-CN" w:bidi="zh-CN"/>
        </w:rPr>
        <w:t>3</w:t>
      </w: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-10</w:t>
      </w:r>
      <w:r>
        <w:rPr>
          <w:rFonts w:ascii="MingLiU" w:hAnsi="MingLiU" w:eastAsia="宋体" w:cs="MingLiU"/>
          <w:color w:val="000000"/>
          <w:spacing w:val="0"/>
          <w:w w:val="100"/>
          <w:position w:val="0"/>
          <w:sz w:val="20"/>
          <w:szCs w:val="20"/>
          <w:u w:val="none"/>
          <w:shd w:val="clear" w:color="auto" w:fill="auto"/>
          <w:lang w:val="zh-CN" w:eastAsia="zh-CN" w:bidi="zh-CN"/>
        </w:rPr>
        <w:t>水平二知识与技能情况统计</w:t>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tbl>
      <w:tblPr>
        <w:tblStyle w:val="12"/>
        <w:tblW w:w="0" w:type="auto"/>
        <w:jc w:val="center"/>
        <w:tblLayout w:type="fixed"/>
        <w:tblCellMar>
          <w:top w:w="0" w:type="dxa"/>
          <w:left w:w="10" w:type="dxa"/>
          <w:bottom w:w="0" w:type="dxa"/>
          <w:right w:w="10" w:type="dxa"/>
        </w:tblCellMar>
      </w:tblPr>
      <w:tblGrid>
        <w:gridCol w:w="2885"/>
        <w:gridCol w:w="1056"/>
        <w:gridCol w:w="878"/>
        <w:gridCol w:w="941"/>
        <w:gridCol w:w="893"/>
        <w:gridCol w:w="1286"/>
        <w:gridCol w:w="864"/>
      </w:tblGrid>
      <w:tr>
        <w:tblPrEx>
          <w:tblCellMar>
            <w:top w:w="0" w:type="dxa"/>
            <w:left w:w="10" w:type="dxa"/>
            <w:bottom w:w="0" w:type="dxa"/>
            <w:right w:w="10" w:type="dxa"/>
          </w:tblCellMar>
        </w:tblPrEx>
        <w:trPr>
          <w:trHeight w:val="605" w:hRule="exact"/>
          <w:jc w:val="center"/>
        </w:trPr>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项目</w:t>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非常同意</w:t>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同意</w:t>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不确定</w:t>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不同意</w:t>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gridSpan w:val="2"/>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非常不同意平均分</w:t>
            </w:r>
          </w:p>
        </w:tc>
      </w:tr>
      <w:tr>
        <w:trPr>
          <w:trHeight w:val="398" w:hRule="exact"/>
          <w:jc w:val="center"/>
        </w:trPr>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7.</w:t>
            </w:r>
            <w:r>
              <w:rPr>
                <w:rFonts w:ascii="MingLiU" w:hAnsi="MingLiU" w:eastAsia="宋体" w:cs="MingLiU"/>
                <w:color w:val="000000"/>
                <w:spacing w:val="0"/>
                <w:w w:val="100"/>
                <w:position w:val="0"/>
                <w:sz w:val="20"/>
                <w:szCs w:val="20"/>
                <w:u w:val="none"/>
                <w:shd w:val="clear" w:color="auto" w:fill="auto"/>
                <w:lang w:val="zh-CN" w:eastAsia="zh-CN" w:bidi="zh-CN"/>
              </w:rPr>
              <w:t>在进行数学运算时,我能合</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91</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240" w:firstLine="0" w:firstLineChars="0"/>
              <w:jc w:val="righ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172</w:t>
            </w:r>
          </w:p>
          <w:p>
            <w:pPr>
              <w:keepNext w:val="0"/>
              <w:keepLines w:val="0"/>
              <w:widowControl w:val="0"/>
              <w:shd w:val="clear" w:color="auto" w:fill="auto"/>
              <w:bidi w:val="0"/>
              <w:spacing w:before="0" w:after="0" w:line="240" w:lineRule="auto"/>
              <w:ind w:left="0" w:right="240" w:firstLine="0" w:firstLineChars="0"/>
              <w:jc w:val="righ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106</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18</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vMerge w:val="restart"/>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3.85</w:t>
            </w:r>
          </w:p>
        </w:tc>
      </w:tr>
      <w:tr>
        <w:trPr>
          <w:trHeight w:val="412" w:hRule="exact"/>
          <w:jc w:val="center"/>
        </w:trPr>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理选择公式</w:t>
            </w:r>
            <w:r>
              <w:rPr>
                <w:rFonts w:ascii="MingLiU" w:hAnsi="MingLiU" w:eastAsia="MingLiU" w:cs="MingLiU"/>
                <w:color w:val="000000"/>
                <w:spacing w:val="0"/>
                <w:w w:val="100"/>
                <w:position w:val="0"/>
                <w:sz w:val="20"/>
                <w:szCs w:val="20"/>
                <w:u w:val="none"/>
                <w:shd w:val="clear" w:color="auto" w:fill="auto"/>
                <w:lang w:val="zh-CN" w:eastAsia="zh-CN" w:bidi="zh-CN"/>
              </w:rPr>
              <w:t>，</w:t>
            </w:r>
            <w:r>
              <w:rPr>
                <w:rFonts w:ascii="MingLiU" w:hAnsi="MingLiU" w:eastAsia="宋体" w:cs="MingLiU"/>
                <w:color w:val="000000"/>
                <w:spacing w:val="0"/>
                <w:w w:val="100"/>
                <w:position w:val="0"/>
                <w:sz w:val="20"/>
                <w:szCs w:val="20"/>
                <w:u w:val="none"/>
                <w:shd w:val="clear" w:color="auto" w:fill="auto"/>
                <w:lang w:val="zh-CN" w:eastAsia="zh-CN" w:bidi="zh-CN"/>
              </w:rPr>
              <w:t>并灵活运用</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23.39%</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44.22%</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27.25%</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4.63%</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0.51%</w:t>
            </w:r>
          </w:p>
        </w:tc>
        <w:tc>
          <w:tcPr>
            <w:tcW w:w="0" w:type="auto"/>
            <w:vMerge w:val="continue"/>
            <w:shd w:val="clear" w:color="auto" w:fill="FFFFFF"/>
            <w:vAlign w:val="center"/>
          </w:tcPr>
          <w:p>
            <w:pPr>
              <w:keepNext w:val="0"/>
              <w:keepLines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hd w:val="clear" w:color="auto" w:fill="auto"/>
                <w:lang w:eastAsia="en-US" w:bidi="en-US"/>
              </w:rPr>
            </w:pPr>
          </w:p>
        </w:tc>
      </w:tr>
      <w:tr>
        <w:trPr>
          <w:trHeight w:val="322" w:hRule="exact"/>
          <w:jc w:val="center"/>
        </w:trPr>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15.</w:t>
            </w:r>
            <w:r>
              <w:rPr>
                <w:rFonts w:ascii="MingLiU" w:hAnsi="MingLiU" w:eastAsia="宋体" w:cs="MingLiU"/>
                <w:color w:val="000000"/>
                <w:spacing w:val="0"/>
                <w:w w:val="100"/>
                <w:position w:val="0"/>
                <w:sz w:val="20"/>
                <w:szCs w:val="20"/>
                <w:u w:val="none"/>
                <w:shd w:val="clear" w:color="auto" w:fill="auto"/>
                <w:lang w:val="zh-CN" w:eastAsia="zh-CN" w:bidi="zh-CN"/>
              </w:rPr>
              <w:t>当运算进行不下去时</w:t>
            </w:r>
            <w:r>
              <w:rPr>
                <w:rFonts w:ascii="MingLiU" w:hAnsi="MingLiU" w:eastAsia="MingLiU" w:cs="MingLiU"/>
                <w:color w:val="000000"/>
                <w:spacing w:val="0"/>
                <w:w w:val="100"/>
                <w:position w:val="0"/>
                <w:sz w:val="20"/>
                <w:szCs w:val="20"/>
                <w:u w:val="none"/>
                <w:shd w:val="clear" w:color="auto" w:fill="auto"/>
                <w:lang w:val="zh-CN" w:eastAsia="zh-CN" w:bidi="zh-CN"/>
              </w:rPr>
              <w:t>，</w:t>
            </w:r>
            <w:r>
              <w:rPr>
                <w:rFonts w:ascii="MingLiU" w:hAnsi="MingLiU" w:eastAsia="宋体" w:cs="MingLiU"/>
                <w:color w:val="000000"/>
                <w:spacing w:val="0"/>
                <w:w w:val="100"/>
                <w:position w:val="0"/>
                <w:sz w:val="20"/>
                <w:szCs w:val="20"/>
                <w:u w:val="none"/>
                <w:shd w:val="clear" w:color="auto" w:fill="auto"/>
                <w:lang w:val="zh-CN" w:eastAsia="zh-CN" w:bidi="zh-CN"/>
              </w:rPr>
              <w:t>我</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145</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187</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42</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12</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3</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z w:val="10"/>
                <w:szCs w:val="10"/>
                <w:shd w:val="clear" w:color="auto" w:fill="auto"/>
                <w:lang w:eastAsia="en-US" w:bidi="en-US"/>
              </w:rPr>
            </w:pPr>
          </w:p>
        </w:tc>
      </w:tr>
      <w:tr>
        <w:trPr>
          <w:trHeight w:val="494" w:hRule="exact"/>
          <w:jc w:val="center"/>
        </w:trPr>
        <w:tc>
          <w:tcPr>
            <w:tcW w:w="0" w:type="auto"/>
            <w:shd w:val="clear" w:color="auto" w:fill="FFFFFF"/>
          </w:tcPr>
          <w:p>
            <w:pPr>
              <w:keepNext w:val="0"/>
              <w:keepLines w:val="0"/>
              <w:widowControl w:val="0"/>
              <w:shd w:val="clear" w:color="auto" w:fill="auto"/>
              <w:bidi w:val="0"/>
              <w:spacing w:before="0" w:after="0" w:line="283" w:lineRule="exact"/>
              <w:ind w:left="46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会改变算法或者寻求别 的方法</w:t>
            </w:r>
          </w:p>
          <w:p>
            <w:pPr>
              <w:keepNext w:val="0"/>
              <w:keepLines w:val="0"/>
              <w:widowControl w:val="0"/>
              <w:shd w:val="clear" w:color="auto" w:fill="auto"/>
              <w:bidi w:val="0"/>
              <w:spacing w:before="0" w:after="0" w:line="283" w:lineRule="exact"/>
              <w:ind w:left="46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37.28%</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4&amp;07%</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10.80%</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3.08%</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0.77%</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z w:val="10"/>
                <w:szCs w:val="10"/>
                <w:shd w:val="clear" w:color="auto" w:fill="auto"/>
                <w:lang w:eastAsia="en-US" w:bidi="en-US"/>
              </w:rPr>
            </w:pPr>
          </w:p>
        </w:tc>
      </w:tr>
      <w:tr>
        <w:tblPrEx>
          <w:tblCellMar>
            <w:top w:w="0" w:type="dxa"/>
            <w:left w:w="10" w:type="dxa"/>
            <w:bottom w:w="0" w:type="dxa"/>
            <w:right w:w="10" w:type="dxa"/>
          </w:tblCellMar>
        </w:tblPrEx>
        <w:trPr>
          <w:trHeight w:val="322" w:hRule="exact"/>
          <w:jc w:val="center"/>
        </w:trPr>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24.</w:t>
            </w:r>
            <w:r>
              <w:rPr>
                <w:rFonts w:ascii="MingLiU" w:hAnsi="MingLiU" w:eastAsia="宋体" w:cs="MingLiU"/>
                <w:color w:val="000000"/>
                <w:spacing w:val="0"/>
                <w:w w:val="100"/>
                <w:position w:val="0"/>
                <w:sz w:val="20"/>
                <w:szCs w:val="20"/>
                <w:u w:val="none"/>
                <w:shd w:val="clear" w:color="auto" w:fill="auto"/>
                <w:lang w:val="zh-CN" w:eastAsia="zh-CN" w:bidi="zh-CN"/>
              </w:rPr>
              <w:t>我能够针对不同类型问题</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65</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142</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150</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26</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6</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z w:val="10"/>
                <w:szCs w:val="10"/>
                <w:shd w:val="clear" w:color="auto" w:fill="auto"/>
                <w:lang w:eastAsia="en-US" w:bidi="en-US"/>
              </w:rPr>
            </w:pPr>
          </w:p>
        </w:tc>
      </w:tr>
      <w:tr>
        <w:trPr>
          <w:trHeight w:val="571" w:hRule="exact"/>
          <w:jc w:val="center"/>
        </w:trPr>
        <w:tc>
          <w:tcPr>
            <w:tcW w:w="0" w:type="auto"/>
            <w:tcBorders>
              <w:bottom w:val="single" w:color="auto" w:sz="4" w:space="0"/>
            </w:tcBorders>
            <w:shd w:val="clear" w:color="auto" w:fill="FFFFFF"/>
          </w:tcPr>
          <w:p>
            <w:pPr>
              <w:keepNext w:val="0"/>
              <w:keepLines w:val="0"/>
              <w:widowControl w:val="0"/>
              <w:shd w:val="clear" w:color="auto" w:fill="auto"/>
              <w:bidi w:val="0"/>
              <w:spacing w:before="0" w:after="0" w:line="274" w:lineRule="exact"/>
              <w:ind w:left="46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的特点</w:t>
            </w:r>
            <w:r>
              <w:rPr>
                <w:rFonts w:ascii="MingLiU" w:hAnsi="MingLiU" w:eastAsia="MingLiU" w:cs="MingLiU"/>
                <w:color w:val="000000"/>
                <w:spacing w:val="0"/>
                <w:w w:val="100"/>
                <w:position w:val="0"/>
                <w:sz w:val="20"/>
                <w:szCs w:val="20"/>
                <w:u w:val="none"/>
                <w:shd w:val="clear" w:color="auto" w:fill="auto"/>
                <w:lang w:val="zh-CN" w:eastAsia="zh-CN" w:bidi="zh-CN"/>
              </w:rPr>
              <w:t>，</w:t>
            </w:r>
            <w:r>
              <w:rPr>
                <w:rFonts w:ascii="MingLiU" w:hAnsi="MingLiU" w:eastAsia="宋体" w:cs="MingLiU"/>
                <w:color w:val="000000"/>
                <w:spacing w:val="0"/>
                <w:w w:val="100"/>
                <w:position w:val="0"/>
                <w:sz w:val="20"/>
                <w:szCs w:val="20"/>
                <w:u w:val="none"/>
                <w:shd w:val="clear" w:color="auto" w:fill="auto"/>
                <w:lang w:val="zh-CN" w:eastAsia="zh-CN" w:bidi="zh-CN"/>
              </w:rPr>
              <w:t>选择合理简洁的 运算途径</w:t>
            </w:r>
          </w:p>
          <w:p>
            <w:pPr>
              <w:keepNext w:val="0"/>
              <w:keepLines w:val="0"/>
              <w:widowControl w:val="0"/>
              <w:shd w:val="clear" w:color="auto" w:fill="auto"/>
              <w:bidi w:val="0"/>
              <w:spacing w:before="0" w:after="0" w:line="274" w:lineRule="exact"/>
              <w:ind w:left="46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16.71%</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36.50%</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38.56%</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6.68%</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both"/>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1.54%</w:t>
            </w:r>
          </w:p>
          <w:p>
            <w:pPr>
              <w:keepNext w:val="0"/>
              <w:keepLines w:val="0"/>
              <w:widowControl w:val="0"/>
              <w:shd w:val="clear" w:color="auto" w:fill="auto"/>
              <w:bidi w:val="0"/>
              <w:spacing w:before="0" w:after="0" w:line="240" w:lineRule="auto"/>
              <w:ind w:left="0" w:right="0" w:firstLine="0" w:firstLineChars="0"/>
              <w:jc w:val="both"/>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bottom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3.60</w:t>
            </w:r>
          </w:p>
        </w:tc>
      </w:tr>
    </w:tbl>
    <w:p>
      <w:pPr>
        <w:keepNext w:val="0"/>
        <w:keepLines w:val="0"/>
        <w:widowControl w:val="0"/>
        <w:shd w:val="clear" w:color="auto" w:fill="auto"/>
        <w:bidi w:val="0"/>
        <w:spacing w:before="0" w:after="879" w:line="1" w:lineRule="exact"/>
        <w:ind w:left="0" w:right="0" w:firstLine="0" w:firstLineChars="0"/>
        <w:jc w:val="left"/>
        <w:rPr>
          <w:rFonts w:ascii="Microsoft JhengHei Light" w:hAnsi="Microsoft JhengHei Light" w:eastAsia="宋体" w:cs="Microsoft JhengHei Light"/>
          <w:color w:val="000000"/>
          <w:spacing w:val="0"/>
          <w:w w:val="100"/>
          <w:kern w:val="0"/>
          <w:position w:val="0"/>
          <w:shd w:val="clear" w:color="auto" w:fill="auto"/>
          <w:lang w:eastAsia="en-US" w:bidi="en-US"/>
        </w:rPr>
      </w:pPr>
    </w:p>
    <w:p>
      <w:pPr>
        <w:keepNext w:val="0"/>
        <w:keepLines w:val="0"/>
        <w:widowControl w:val="0"/>
        <w:shd w:val="clear" w:color="auto" w:fill="auto"/>
        <w:bidi w:val="0"/>
        <w:spacing w:before="0" w:after="0" w:line="1" w:lineRule="exact"/>
        <w:ind w:left="0" w:right="0" w:firstLine="0" w:firstLineChars="0"/>
        <w:jc w:val="left"/>
        <w:rPr>
          <w:rFonts w:ascii="Microsoft JhengHei Light" w:hAnsi="Microsoft JhengHei Light" w:eastAsia="宋体" w:cs="Microsoft JhengHei Light"/>
          <w:color w:val="000000"/>
          <w:spacing w:val="0"/>
          <w:w w:val="100"/>
          <w:kern w:val="0"/>
          <w:position w:val="0"/>
          <w:shd w:val="clear" w:color="auto" w:fill="auto"/>
          <w:lang w:eastAsia="en-US" w:bidi="en-US"/>
        </w:rPr>
      </w:pPr>
    </w:p>
    <w:p>
      <w:pPr>
        <w:keepNext w:val="0"/>
        <w:keepLines w:val="0"/>
        <w:widowControl w:val="0"/>
        <w:shd w:val="clear" w:color="auto" w:fill="auto"/>
        <w:bidi w:val="0"/>
        <w:spacing w:before="0" w:after="0" w:line="240" w:lineRule="auto"/>
        <w:ind w:left="0" w:right="0" w:firstLine="0" w:firstLineChars="0"/>
        <w:jc w:val="center"/>
        <w:rPr>
          <w:rFonts w:ascii="Microsoft JhengHei Light" w:hAnsi="Microsoft JhengHei Light" w:eastAsia="宋体" w:cs="Microsoft JhengHei Light"/>
          <w:color w:val="000000"/>
          <w:spacing w:val="0"/>
          <w:w w:val="100"/>
          <w:kern w:val="0"/>
          <w:position w:val="0"/>
          <w:sz w:val="2"/>
          <w:szCs w:val="2"/>
          <w:shd w:val="clear" w:color="auto" w:fill="auto"/>
          <w:lang w:eastAsia="en-US" w:bidi="en-US"/>
        </w:rPr>
      </w:pPr>
    </w:p>
    <w:p>
      <w:pPr>
        <w:keepNext w:val="0"/>
        <w:keepLines w:val="0"/>
        <w:widowControl w:val="0"/>
        <w:shd w:val="clear" w:color="auto" w:fill="auto"/>
        <w:tabs>
          <w:tab w:val="left" w:pos="6411"/>
        </w:tabs>
        <w:bidi w:val="0"/>
        <w:spacing w:before="0" w:after="520" w:line="445" w:lineRule="exact"/>
        <w:ind w:left="4400" w:right="0" w:firstLine="0" w:firstLineChars="0"/>
        <w:jc w:val="left"/>
        <w:rPr>
          <w:rFonts w:ascii="Times New Roman" w:hAnsi="Times New Roman" w:eastAsia="宋体" w:cs="Times New Roman"/>
          <w:color w:val="000000"/>
          <w:spacing w:val="0"/>
          <w:w w:val="100"/>
          <w:position w:val="0"/>
          <w:sz w:val="22"/>
          <w:szCs w:val="22"/>
          <w:u w:val="none"/>
          <w:shd w:val="clear" w:color="auto" w:fill="auto"/>
          <w:lang w:val="en-US" w:eastAsia="en-US" w:bidi="en-US"/>
        </w:rPr>
      </w:pPr>
      <w:r>
        <w:rPr>
          <w:rFonts w:ascii="Times New Roman" w:hAnsi="Times New Roman" w:eastAsia="宋体" w:cs="Times New Roman"/>
          <w:color w:val="000000"/>
          <w:spacing w:val="0"/>
          <w:w w:val="100"/>
          <w:position w:val="0"/>
          <w:sz w:val="22"/>
          <w:szCs w:val="22"/>
          <w:u w:val="none"/>
          <w:shd w:val="clear" w:color="auto" w:fill="auto"/>
          <w:lang w:val="en-US" w:eastAsia="en-US" w:bidi="en-US"/>
        </w:rPr>
        <w:tab/>
      </w:r>
    </w:p>
    <w:p>
      <w:pPr>
        <w:keepNext w:val="0"/>
        <w:keepLines w:val="0"/>
        <w:widowControl w:val="0"/>
        <w:shd w:val="clear" w:color="auto" w:fill="auto"/>
        <w:tabs>
          <w:tab w:val="left" w:pos="6411"/>
        </w:tabs>
        <w:bidi w:val="0"/>
        <w:spacing w:before="0" w:after="520" w:line="445" w:lineRule="exact"/>
        <w:ind w:left="4400" w:right="0" w:firstLine="0" w:firstLineChars="0"/>
        <w:jc w:val="left"/>
        <w:rPr>
          <w:rFonts w:ascii="Times New Roman" w:hAnsi="Times New Roman" w:eastAsia="宋体" w:cs="Times New Roman"/>
          <w:color w:val="000000"/>
          <w:spacing w:val="0"/>
          <w:w w:val="100"/>
          <w:position w:val="0"/>
          <w:sz w:val="22"/>
          <w:szCs w:val="22"/>
          <w:u w:val="none"/>
          <w:shd w:val="clear" w:color="auto" w:fill="auto"/>
          <w:lang w:val="en-US" w:eastAsia="en-US" w:bidi="en-US"/>
        </w:rPr>
      </w:pPr>
    </w:p>
    <w:p>
      <w:pPr>
        <w:keepNext w:val="0"/>
        <w:keepLines w:val="0"/>
        <w:widowControl w:val="0"/>
        <w:shd w:val="clear" w:color="auto" w:fill="auto"/>
        <w:bidi w:val="0"/>
        <w:spacing w:before="0" w:after="0" w:line="240" w:lineRule="auto"/>
        <w:ind w:left="0" w:leftChars="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drawing>
          <wp:inline distT="0" distB="0" distL="0" distR="0">
            <wp:extent cx="5675630" cy="3411220"/>
            <wp:effectExtent l="0" t="0" r="1270" b="4445"/>
            <wp:docPr id="1031" name="图片 15" descr="图片9"/>
            <wp:cNvGraphicFramePr/>
            <a:graphic xmlns:a="http://schemas.openxmlformats.org/drawingml/2006/main">
              <a:graphicData uri="http://schemas.openxmlformats.org/drawingml/2006/picture">
                <pic:pic xmlns:pic="http://schemas.openxmlformats.org/drawingml/2006/picture">
                  <pic:nvPicPr>
                    <pic:cNvPr id="1031" name="图片 15" descr="图片9"/>
                    <pic:cNvPicPr/>
                  </pic:nvPicPr>
                  <pic:blipFill>
                    <a:blip r:embed="rId19" cstate="print"/>
                    <a:srcRect/>
                    <a:stretch>
                      <a:fillRect/>
                    </a:stretch>
                  </pic:blipFill>
                  <pic:spPr>
                    <a:xfrm>
                      <a:off x="0" y="0"/>
                      <a:ext cx="5675630" cy="3411853"/>
                    </a:xfrm>
                    <a:prstGeom prst="rect">
                      <a:avLst/>
                    </a:prstGeom>
                  </pic:spPr>
                </pic:pic>
              </a:graphicData>
            </a:graphic>
          </wp:inline>
        </w:drawing>
      </w:r>
      <w:r>
        <w:rPr>
          <w:rFonts w:ascii="MingLiU" w:hAnsi="MingLiU" w:eastAsia="宋体" w:cs="MingLiU"/>
          <w:color w:val="000000"/>
          <w:spacing w:val="0"/>
          <w:w w:val="100"/>
          <w:position w:val="0"/>
          <w:sz w:val="20"/>
          <w:szCs w:val="20"/>
          <w:u w:val="none"/>
          <w:shd w:val="clear" w:color="auto" w:fill="auto"/>
          <w:lang w:val="zh-CN" w:eastAsia="zh-CN" w:bidi="zh-CN"/>
        </w:rPr>
        <w:t>图</w:t>
      </w:r>
      <w:r>
        <w:rPr>
          <w:rFonts w:hint="eastAsia" w:ascii="宋体" w:hAnsi="宋体" w:eastAsia="宋体" w:cs="宋体"/>
          <w:b/>
          <w:bCs/>
          <w:color w:val="000000"/>
          <w:spacing w:val="0"/>
          <w:w w:val="100"/>
          <w:position w:val="0"/>
          <w:sz w:val="20"/>
          <w:szCs w:val="20"/>
          <w:u w:val="none"/>
          <w:shd w:val="clear" w:color="auto" w:fill="auto"/>
          <w:lang w:val="en-US" w:eastAsia="zh-CN" w:bidi="zh-CN"/>
        </w:rPr>
        <w:t>3</w:t>
      </w: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-6</w:t>
      </w:r>
      <w:r>
        <w:rPr>
          <w:rFonts w:ascii="MingLiU" w:hAnsi="MingLiU" w:eastAsia="宋体" w:cs="MingLiU"/>
          <w:color w:val="000000"/>
          <w:spacing w:val="0"/>
          <w:w w:val="100"/>
          <w:position w:val="0"/>
          <w:sz w:val="20"/>
          <w:szCs w:val="20"/>
          <w:u w:val="none"/>
          <w:shd w:val="clear" w:color="auto" w:fill="auto"/>
          <w:lang w:val="zh-CN" w:eastAsia="zh-CN" w:bidi="zh-CN"/>
        </w:rPr>
        <w:t>水平二知识与技能情况统计图</w:t>
      </w:r>
    </w:p>
    <w:p>
      <w:pPr>
        <w:keepNext w:val="0"/>
        <w:keepLines w:val="0"/>
        <w:widowControl w:val="0"/>
        <w:shd w:val="clear" w:color="auto" w:fill="auto"/>
        <w:bidi w:val="0"/>
        <w:spacing w:before="0" w:after="0" w:line="240" w:lineRule="auto"/>
        <w:ind w:left="0" w:leftChars="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p>
      <w:pPr>
        <w:keepNext w:val="0"/>
        <w:keepLines w:val="0"/>
        <w:widowControl w:val="0"/>
        <w:shd w:val="clear" w:color="auto" w:fill="auto"/>
        <w:bidi w:val="0"/>
        <w:spacing w:before="0" w:after="600" w:line="445" w:lineRule="exact"/>
        <w:ind w:left="0" w:right="0" w:firstLine="0" w:firstLineChars="0"/>
        <w:jc w:val="both"/>
        <w:rPr>
          <w:rFonts w:hint="eastAsia" w:ascii="宋体" w:hAnsi="宋体" w:eastAsia="宋体" w:cs="宋体"/>
          <w:color w:val="000000"/>
          <w:spacing w:val="0"/>
          <w:w w:val="100"/>
          <w:position w:val="0"/>
          <w:sz w:val="22"/>
          <w:szCs w:val="22"/>
          <w:u w:val="none"/>
          <w:shd w:val="clear" w:color="auto" w:fill="auto"/>
          <w:lang w:val="zh-CN" w:eastAsia="zh-CN" w:bidi="zh-CN"/>
        </w:rPr>
      </w:pPr>
      <w:r>
        <w:rPr>
          <w:rFonts w:hint="eastAsia" w:ascii="宋体" w:hAnsi="宋体" w:eastAsia="宋体" w:cs="宋体"/>
          <w:color w:val="000000"/>
          <w:spacing w:val="0"/>
          <w:w w:val="100"/>
          <w:position w:val="0"/>
          <w:sz w:val="22"/>
          <w:szCs w:val="22"/>
          <w:u w:val="none"/>
          <w:shd w:val="clear" w:color="auto" w:fill="auto"/>
          <w:lang w:val="zh-CN" w:eastAsia="zh-CN" w:bidi="zh-CN"/>
        </w:rPr>
        <w:t>表3-10表明，在数学操作能力2中，在知识和技巧上的成绩最好，与其在数学操作能力上的成绩是一样的.</w:t>
      </w:r>
    </w:p>
    <w:p>
      <w:pPr>
        <w:keepNext w:val="0"/>
        <w:keepLines w:val="0"/>
        <w:widowControl w:val="0"/>
        <w:shd w:val="clear" w:color="auto" w:fill="auto"/>
        <w:bidi w:val="0"/>
        <w:spacing w:before="0" w:after="600" w:line="445" w:lineRule="exact"/>
        <w:ind w:left="0" w:right="0" w:firstLine="0" w:firstLineChars="0"/>
        <w:jc w:val="both"/>
        <w:rPr>
          <w:rFonts w:hint="eastAsia" w:ascii="宋体" w:hAnsi="宋体" w:eastAsia="宋体" w:cs="宋体"/>
          <w:color w:val="000000"/>
          <w:spacing w:val="0"/>
          <w:w w:val="100"/>
          <w:position w:val="0"/>
          <w:sz w:val="22"/>
          <w:szCs w:val="22"/>
          <w:u w:val="none"/>
          <w:shd w:val="clear" w:color="auto" w:fill="auto"/>
          <w:lang w:val="zh-CN" w:eastAsia="zh-CN" w:bidi="zh-CN"/>
        </w:rPr>
      </w:pPr>
      <w:r>
        <w:rPr>
          <w:rFonts w:hint="eastAsia" w:ascii="宋体" w:hAnsi="宋体" w:eastAsia="宋体" w:cs="宋体"/>
          <w:color w:val="000000"/>
          <w:spacing w:val="0"/>
          <w:w w:val="100"/>
          <w:position w:val="0"/>
          <w:sz w:val="22"/>
          <w:szCs w:val="22"/>
          <w:u w:val="none"/>
          <w:shd w:val="clear" w:color="auto" w:fill="auto"/>
          <w:lang w:val="zh-CN" w:eastAsia="zh-CN" w:bidi="zh-CN"/>
        </w:rPr>
        <w:t>关于“在做算术时，我能正确地选取公式，并能灵活应用”，赞成的比例为44.22%，但不肯定的占27.25%，所以，计算公式的弹性方面基本上达到了要求，但还需要进一步改.</w:t>
      </w:r>
    </w:p>
    <w:p>
      <w:pPr>
        <w:keepNext w:val="0"/>
        <w:keepLines w:val="0"/>
        <w:widowControl w:val="0"/>
        <w:shd w:val="clear" w:color="auto" w:fill="auto"/>
        <w:bidi w:val="0"/>
        <w:spacing w:before="0" w:after="600" w:line="445" w:lineRule="exact"/>
        <w:ind w:left="0" w:right="0" w:firstLine="0" w:firstLineChars="0"/>
        <w:jc w:val="both"/>
        <w:rPr>
          <w:rFonts w:hint="eastAsia" w:ascii="宋体" w:hAnsi="宋体" w:eastAsia="宋体" w:cs="宋体"/>
          <w:color w:val="000000"/>
          <w:spacing w:val="0"/>
          <w:w w:val="100"/>
          <w:position w:val="0"/>
          <w:sz w:val="22"/>
          <w:szCs w:val="22"/>
          <w:u w:val="none"/>
          <w:shd w:val="clear" w:color="auto" w:fill="auto"/>
          <w:lang w:val="zh-CN" w:eastAsia="zh-CN" w:bidi="zh-CN"/>
        </w:rPr>
      </w:pPr>
      <w:r>
        <w:rPr>
          <w:rFonts w:hint="eastAsia" w:ascii="宋体" w:hAnsi="宋体" w:eastAsia="宋体" w:cs="宋体"/>
          <w:color w:val="000000"/>
          <w:spacing w:val="0"/>
          <w:w w:val="100"/>
          <w:position w:val="0"/>
          <w:sz w:val="22"/>
          <w:szCs w:val="22"/>
          <w:u w:val="none"/>
          <w:shd w:val="clear" w:color="auto" w:fill="auto"/>
          <w:lang w:val="zh-CN" w:eastAsia="zh-CN" w:bidi="zh-CN"/>
        </w:rPr>
        <w:t>有85%的同学认为，在计算不出结果时，可以修改算法，也可以寻找其他办法.</w:t>
      </w:r>
    </w:p>
    <w:p>
      <w:pPr>
        <w:keepNext w:val="0"/>
        <w:keepLines w:val="0"/>
        <w:widowControl w:val="0"/>
        <w:shd w:val="clear" w:color="auto" w:fill="auto"/>
        <w:bidi w:val="0"/>
        <w:spacing w:before="0" w:after="600" w:line="445" w:lineRule="exact"/>
        <w:ind w:left="0" w:right="0" w:firstLine="0" w:firstLineChars="0"/>
        <w:jc w:val="both"/>
        <w:rPr>
          <w:rFonts w:hint="eastAsia" w:ascii="宋体" w:hAnsi="宋体" w:eastAsia="宋体" w:cs="宋体"/>
          <w:color w:val="000000"/>
          <w:spacing w:val="0"/>
          <w:w w:val="100"/>
          <w:position w:val="0"/>
          <w:sz w:val="22"/>
          <w:szCs w:val="22"/>
          <w:u w:val="none"/>
          <w:shd w:val="clear" w:color="auto" w:fill="auto"/>
          <w:lang w:val="zh-CN" w:eastAsia="zh-CN" w:bidi="zh-CN"/>
        </w:rPr>
      </w:pPr>
      <w:r>
        <w:rPr>
          <w:rFonts w:hint="eastAsia" w:ascii="宋体" w:hAnsi="宋体" w:eastAsia="宋体" w:cs="宋体"/>
          <w:color w:val="000000"/>
          <w:spacing w:val="0"/>
          <w:w w:val="100"/>
          <w:position w:val="0"/>
          <w:sz w:val="22"/>
          <w:szCs w:val="22"/>
          <w:u w:val="none"/>
          <w:shd w:val="clear" w:color="auto" w:fill="auto"/>
          <w:lang w:val="zh-CN" w:eastAsia="zh-CN" w:bidi="zh-CN"/>
        </w:rPr>
        <w:t>在“我可以根据各种问题的特征，选取最简单、最简单的计算方式”的情况下，只有16.71%的人表示完全赞同，38.56%的人认为，在计算精练和灵活性上，还有很大的差距。</w:t>
      </w:r>
    </w:p>
    <w:p>
      <w:pPr>
        <w:keepNext w:val="0"/>
        <w:keepLines w:val="0"/>
        <w:widowControl w:val="0"/>
        <w:shd w:val="clear" w:color="auto" w:fill="auto"/>
        <w:bidi w:val="0"/>
        <w:spacing w:before="0" w:after="600" w:line="445" w:lineRule="exact"/>
        <w:ind w:left="0" w:right="0" w:firstLine="0" w:firstLineChars="0"/>
        <w:jc w:val="both"/>
        <w:rPr>
          <w:rFonts w:hint="eastAsia" w:ascii="宋体" w:hAnsi="宋体" w:eastAsia="宋体" w:cs="宋体"/>
          <w:color w:val="000000"/>
          <w:spacing w:val="0"/>
          <w:w w:val="100"/>
          <w:position w:val="0"/>
          <w:sz w:val="22"/>
          <w:szCs w:val="22"/>
          <w:u w:val="none"/>
          <w:shd w:val="clear" w:color="auto" w:fill="auto"/>
          <w:lang w:val="zh-CN" w:eastAsia="zh-CN" w:bidi="zh-CN"/>
        </w:rPr>
      </w:pPr>
      <w:r>
        <w:rPr>
          <w:rFonts w:hint="eastAsia" w:ascii="宋体" w:hAnsi="宋体" w:eastAsia="宋体" w:cs="宋体"/>
          <w:color w:val="000000"/>
          <w:spacing w:val="0"/>
          <w:w w:val="100"/>
          <w:position w:val="0"/>
          <w:sz w:val="22"/>
          <w:szCs w:val="22"/>
          <w:u w:val="none"/>
          <w:shd w:val="clear" w:color="auto" w:fill="auto"/>
          <w:lang w:val="zh-CN" w:eastAsia="zh-CN" w:bidi="zh-CN"/>
        </w:rPr>
        <w:t>总的来说，他们的学习能力和能力都很强，可以根据自己想要的问题，选择合理的、简洁的计算方式.</w:t>
      </w:r>
    </w:p>
    <w:p>
      <w:pPr>
        <w:keepNext w:val="0"/>
        <w:keepLines w:val="0"/>
        <w:widowControl w:val="0"/>
        <w:shd w:val="clear" w:color="auto" w:fill="auto"/>
        <w:bidi w:val="0"/>
        <w:spacing w:before="0" w:after="600" w:line="445" w:lineRule="exact"/>
        <w:ind w:left="0" w:right="0" w:firstLine="0" w:firstLineChars="0"/>
        <w:jc w:val="both"/>
        <w:rPr>
          <w:rFonts w:hint="eastAsia" w:ascii="宋体" w:hAnsi="宋体" w:eastAsia="宋体" w:cs="宋体"/>
          <w:color w:val="000000"/>
          <w:spacing w:val="0"/>
          <w:w w:val="100"/>
          <w:position w:val="0"/>
          <w:sz w:val="22"/>
          <w:szCs w:val="22"/>
          <w:u w:val="none"/>
          <w:shd w:val="clear" w:color="auto" w:fill="auto"/>
          <w:lang w:val="zh-CN" w:eastAsia="zh-CN" w:bidi="zh-CN"/>
        </w:rPr>
      </w:pPr>
    </w:p>
    <w:p>
      <w:pPr>
        <w:keepNext w:val="0"/>
        <w:keepLines w:val="0"/>
        <w:widowControl w:val="0"/>
        <w:numPr>
          <w:ilvl w:val="0"/>
          <w:numId w:val="1"/>
        </w:numPr>
        <w:shd w:val="clear" w:color="auto" w:fill="auto"/>
        <w:bidi w:val="0"/>
        <w:spacing w:before="0" w:after="160" w:line="240" w:lineRule="auto"/>
        <w:ind w:left="0" w:right="0" w:firstLine="0" w:firstLineChars="0"/>
        <w:jc w:val="both"/>
        <w:rPr>
          <w:rFonts w:hint="eastAsia" w:ascii="宋体" w:hAnsi="宋体" w:eastAsia="宋体" w:cs="宋体"/>
          <w:color w:val="000000"/>
          <w:spacing w:val="0"/>
          <w:w w:val="100"/>
          <w:position w:val="0"/>
          <w:sz w:val="22"/>
          <w:szCs w:val="22"/>
          <w:u w:val="none"/>
          <w:shd w:val="clear" w:color="auto" w:fill="auto"/>
          <w:lang w:val="zh-CN" w:eastAsia="zh-CN" w:bidi="zh-CN"/>
        </w:rPr>
      </w:pPr>
      <w:r>
        <w:rPr>
          <w:rFonts w:hint="eastAsia" w:ascii="宋体" w:hAnsi="宋体" w:eastAsia="宋体" w:cs="宋体"/>
          <w:color w:val="000000"/>
          <w:spacing w:val="0"/>
          <w:w w:val="100"/>
          <w:position w:val="0"/>
          <w:sz w:val="22"/>
          <w:szCs w:val="22"/>
          <w:u w:val="none"/>
          <w:shd w:val="clear" w:color="auto" w:fill="auto"/>
          <w:lang w:val="zh-CN" w:eastAsia="zh-CN" w:bidi="zh-CN"/>
        </w:rPr>
        <w:t>水平二思维与表达</w:t>
      </w:r>
    </w:p>
    <w:p>
      <w:pPr>
        <w:keepNext w:val="0"/>
        <w:keepLines w:val="0"/>
        <w:widowControl w:val="0"/>
        <w:shd w:val="clear" w:color="auto" w:fill="auto"/>
        <w:bidi w:val="0"/>
        <w:spacing w:before="0" w:after="160" w:line="240" w:lineRule="auto"/>
        <w:ind w:left="0" w:right="0" w:firstLine="0" w:firstLineChars="0"/>
        <w:jc w:val="both"/>
        <w:rPr>
          <w:rFonts w:ascii="MingLiU" w:hAnsi="MingLiU" w:eastAsia="宋体" w:cs="MingLiU"/>
          <w:color w:val="000000"/>
          <w:spacing w:val="0"/>
          <w:w w:val="100"/>
          <w:position w:val="0"/>
          <w:sz w:val="22"/>
          <w:szCs w:val="22"/>
          <w:u w:val="none"/>
          <w:shd w:val="clear" w:color="auto" w:fill="auto"/>
          <w:lang w:val="zh-CN" w:eastAsia="zh-CN" w:bidi="zh-CN"/>
        </w:rPr>
      </w:pPr>
      <w:r>
        <w:rPr>
          <w:rFonts w:ascii="MingLiU" w:hAnsi="MingLiU" w:eastAsia="宋体" w:cs="MingLiU"/>
          <w:color w:val="000000"/>
          <w:spacing w:val="0"/>
          <w:w w:val="100"/>
          <w:position w:val="0"/>
          <w:sz w:val="22"/>
          <w:szCs w:val="22"/>
          <w:u w:val="none"/>
          <w:shd w:val="clear" w:color="auto" w:fill="auto"/>
          <w:lang w:val="zh-CN" w:eastAsia="zh-CN" w:bidi="zh-CN"/>
        </w:rPr>
        <w:t>测量数学运算水平二思维与表达的分别是第</w:t>
      </w:r>
      <w:r>
        <w:rPr>
          <w:rFonts w:ascii="Times New Roman" w:hAnsi="Times New Roman" w:eastAsia="宋体" w:cs="Times New Roman"/>
          <w:color w:val="000000"/>
          <w:spacing w:val="0"/>
          <w:w w:val="100"/>
          <w:position w:val="0"/>
          <w:sz w:val="22"/>
          <w:szCs w:val="22"/>
          <w:u w:val="none"/>
          <w:shd w:val="clear" w:color="auto" w:fill="auto"/>
          <w:lang w:val="zh-CN" w:eastAsia="zh-CN" w:bidi="zh-CN"/>
        </w:rPr>
        <w:t>17</w:t>
      </w:r>
      <w:r>
        <w:rPr>
          <w:rFonts w:ascii="MingLiU" w:hAnsi="MingLiU" w:eastAsia="MingLiU" w:cs="MingLiU"/>
          <w:color w:val="000000"/>
          <w:spacing w:val="0"/>
          <w:w w:val="100"/>
          <w:position w:val="0"/>
          <w:sz w:val="22"/>
          <w:szCs w:val="22"/>
          <w:u w:val="none"/>
          <w:shd w:val="clear" w:color="auto" w:fill="auto"/>
          <w:lang w:val="zh-CN" w:eastAsia="zh-CN" w:bidi="zh-CN"/>
        </w:rPr>
        <w:t>、</w:t>
      </w:r>
      <w:r>
        <w:rPr>
          <w:rFonts w:ascii="Times New Roman" w:hAnsi="宋体" w:eastAsia="宋体" w:cs="Times New Roman"/>
          <w:color w:val="000000"/>
          <w:spacing w:val="0"/>
          <w:w w:val="100"/>
          <w:position w:val="0"/>
          <w:sz w:val="22"/>
          <w:szCs w:val="22"/>
          <w:u w:val="none"/>
          <w:shd w:val="clear" w:color="auto" w:fill="auto"/>
          <w:lang w:val="zh-CN" w:eastAsia="zh-CN" w:bidi="zh-CN"/>
        </w:rPr>
        <w:t>19</w:t>
      </w:r>
      <w:r>
        <w:rPr>
          <w:rFonts w:ascii="MingLiU" w:hAnsi="MingLiU" w:eastAsia="MingLiU" w:cs="MingLiU"/>
          <w:color w:val="000000"/>
          <w:spacing w:val="0"/>
          <w:w w:val="100"/>
          <w:position w:val="0"/>
          <w:sz w:val="22"/>
          <w:szCs w:val="22"/>
          <w:u w:val="none"/>
          <w:shd w:val="clear" w:color="auto" w:fill="auto"/>
          <w:lang w:val="zh-CN" w:eastAsia="zh-CN" w:bidi="zh-CN"/>
        </w:rPr>
        <w:t>、</w:t>
      </w:r>
      <w:r>
        <w:rPr>
          <w:rFonts w:ascii="Times New Roman" w:hAnsi="Times New Roman" w:eastAsia="宋体" w:cs="Times New Roman"/>
          <w:color w:val="000000"/>
          <w:spacing w:val="0"/>
          <w:w w:val="100"/>
          <w:position w:val="0"/>
          <w:sz w:val="22"/>
          <w:szCs w:val="22"/>
          <w:u w:val="none"/>
          <w:shd w:val="clear" w:color="auto" w:fill="auto"/>
          <w:lang w:val="zh-CN" w:eastAsia="zh-CN" w:bidi="zh-CN"/>
        </w:rPr>
        <w:t>23</w:t>
      </w:r>
      <w:r>
        <w:rPr>
          <w:rFonts w:ascii="MingLiU" w:hAnsi="MingLiU" w:eastAsia="宋体" w:cs="MingLiU"/>
          <w:color w:val="000000"/>
          <w:spacing w:val="0"/>
          <w:w w:val="100"/>
          <w:position w:val="0"/>
          <w:sz w:val="22"/>
          <w:szCs w:val="22"/>
          <w:u w:val="none"/>
          <w:shd w:val="clear" w:color="auto" w:fill="auto"/>
          <w:lang w:val="zh-CN" w:eastAsia="zh-CN" w:bidi="zh-CN"/>
        </w:rPr>
        <w:t>题</w:t>
      </w:r>
      <w:r>
        <w:rPr>
          <w:rFonts w:ascii="MingLiU" w:hAnsi="MingLiU" w:eastAsia="MingLiU" w:cs="MingLiU"/>
          <w:color w:val="000000"/>
          <w:spacing w:val="0"/>
          <w:w w:val="100"/>
          <w:position w:val="0"/>
          <w:sz w:val="22"/>
          <w:szCs w:val="22"/>
          <w:u w:val="none"/>
          <w:shd w:val="clear" w:color="auto" w:fill="auto"/>
          <w:lang w:val="zh-CN" w:eastAsia="zh-CN" w:bidi="zh-CN"/>
        </w:rPr>
        <w:t>，</w:t>
      </w:r>
      <w:r>
        <w:rPr>
          <w:rFonts w:ascii="MingLiU" w:hAnsi="MingLiU" w:eastAsia="宋体" w:cs="MingLiU"/>
          <w:color w:val="000000"/>
          <w:spacing w:val="0"/>
          <w:w w:val="100"/>
          <w:position w:val="0"/>
          <w:sz w:val="22"/>
          <w:szCs w:val="22"/>
          <w:u w:val="none"/>
          <w:shd w:val="clear" w:color="auto" w:fill="auto"/>
          <w:lang w:val="zh-CN" w:eastAsia="zh-CN" w:bidi="zh-CN"/>
        </w:rPr>
        <w:t>具体统计结果见表</w:t>
      </w:r>
    </w:p>
    <w:p>
      <w:pPr>
        <w:keepNext w:val="0"/>
        <w:keepLines w:val="0"/>
        <w:widowControl w:val="0"/>
        <w:shd w:val="clear" w:color="auto" w:fill="auto"/>
        <w:bidi w:val="0"/>
        <w:spacing w:before="0" w:after="160" w:line="240" w:lineRule="auto"/>
        <w:ind w:left="0" w:right="0" w:firstLine="0" w:firstLineChars="0"/>
        <w:jc w:val="both"/>
        <w:rPr>
          <w:rFonts w:ascii="MingLiU" w:hAnsi="MingLiU" w:eastAsia="宋体" w:cs="MingLiU"/>
          <w:color w:val="000000"/>
          <w:spacing w:val="0"/>
          <w:w w:val="100"/>
          <w:position w:val="0"/>
          <w:sz w:val="22"/>
          <w:szCs w:val="22"/>
          <w:u w:val="none"/>
          <w:shd w:val="clear" w:color="auto" w:fill="auto"/>
          <w:lang w:val="zh-CN" w:eastAsia="zh-CN" w:bidi="zh-CN"/>
        </w:rPr>
      </w:pPr>
    </w:p>
    <w:p>
      <w:pPr>
        <w:keepNext w:val="0"/>
        <w:keepLines w:val="0"/>
        <w:widowControl w:val="0"/>
        <w:shd w:val="clear" w:color="auto" w:fill="auto"/>
        <w:bidi w:val="0"/>
        <w:spacing w:before="0" w:after="160" w:line="240" w:lineRule="auto"/>
        <w:ind w:left="0" w:right="0" w:firstLine="0" w:firstLineChars="0"/>
        <w:jc w:val="both"/>
        <w:rPr>
          <w:rFonts w:ascii="Times New Roman" w:hAnsi="Times New Roman" w:eastAsia="宋体" w:cs="Times New Roman"/>
          <w:color w:val="000000"/>
          <w:spacing w:val="0"/>
          <w:w w:val="100"/>
          <w:position w:val="0"/>
          <w:sz w:val="22"/>
          <w:szCs w:val="22"/>
          <w:u w:val="none"/>
          <w:shd w:val="clear" w:color="auto" w:fill="auto"/>
          <w:lang w:val="en-US" w:eastAsia="en-US" w:bidi="en-US"/>
        </w:rPr>
      </w:pPr>
      <w:r>
        <w:rPr>
          <w:rFonts w:hint="eastAsia" w:ascii="Times New Roman" w:hAnsi="Times New Roman" w:eastAsia="宋体" w:cs="Times New Roman"/>
          <w:color w:val="000000"/>
          <w:spacing w:val="0"/>
          <w:w w:val="100"/>
          <w:position w:val="0"/>
          <w:sz w:val="22"/>
          <w:szCs w:val="22"/>
          <w:u w:val="none"/>
          <w:shd w:val="clear" w:color="auto" w:fill="auto"/>
          <w:lang w:val="en-US" w:eastAsia="zh-CN" w:bidi="en-US"/>
        </w:rPr>
        <w:t>3</w:t>
      </w:r>
      <w:r>
        <w:rPr>
          <w:rFonts w:ascii="Times New Roman" w:hAnsi="Times New Roman" w:eastAsia="宋体" w:cs="Times New Roman"/>
          <w:color w:val="000000"/>
          <w:spacing w:val="0"/>
          <w:w w:val="100"/>
          <w:position w:val="0"/>
          <w:sz w:val="22"/>
          <w:szCs w:val="22"/>
          <w:u w:val="none"/>
          <w:shd w:val="clear" w:color="auto" w:fill="auto"/>
          <w:lang w:val="en-US" w:eastAsia="en-US" w:bidi="en-US"/>
        </w:rPr>
        <w:t xml:space="preserve">-11 </w:t>
      </w:r>
      <w:r>
        <w:rPr>
          <w:rFonts w:ascii="MingLiU" w:hAnsi="MingLiU" w:eastAsia="宋体" w:cs="MingLiU"/>
          <w:color w:val="000000"/>
          <w:spacing w:val="0"/>
          <w:w w:val="100"/>
          <w:position w:val="0"/>
          <w:sz w:val="22"/>
          <w:szCs w:val="22"/>
          <w:u w:val="none"/>
          <w:shd w:val="clear" w:color="auto" w:fill="auto"/>
          <w:lang w:val="zh-CN" w:eastAsia="zh-CN" w:bidi="zh-CN"/>
        </w:rPr>
        <w:t xml:space="preserve">和图 </w:t>
      </w:r>
      <w:r>
        <w:rPr>
          <w:rFonts w:hint="eastAsia" w:ascii="宋体" w:hAnsi="宋体" w:eastAsia="宋体" w:cs="宋体"/>
          <w:color w:val="000000"/>
          <w:spacing w:val="0"/>
          <w:w w:val="100"/>
          <w:position w:val="0"/>
          <w:sz w:val="22"/>
          <w:szCs w:val="22"/>
          <w:u w:val="none"/>
          <w:shd w:val="clear" w:color="auto" w:fill="auto"/>
          <w:lang w:val="en-US" w:eastAsia="zh-CN" w:bidi="zh-CN"/>
        </w:rPr>
        <w:t>3</w:t>
      </w:r>
      <w:r>
        <w:rPr>
          <w:rFonts w:ascii="Times New Roman" w:hAnsi="Times New Roman" w:eastAsia="宋体" w:cs="Times New Roman"/>
          <w:color w:val="000000"/>
          <w:spacing w:val="0"/>
          <w:w w:val="100"/>
          <w:position w:val="0"/>
          <w:sz w:val="22"/>
          <w:szCs w:val="22"/>
          <w:u w:val="none"/>
          <w:shd w:val="clear" w:color="auto" w:fill="auto"/>
          <w:lang w:val="en-US" w:eastAsia="en-US" w:bidi="en-US"/>
        </w:rPr>
        <w:t>-7.</w:t>
      </w:r>
    </w:p>
    <w:p>
      <w:pPr>
        <w:keepNext w:val="0"/>
        <w:keepLines w:val="0"/>
        <w:widowControl w:val="0"/>
        <w:shd w:val="clear" w:color="auto" w:fill="auto"/>
        <w:bidi w:val="0"/>
        <w:spacing w:before="0" w:after="160" w:line="240" w:lineRule="auto"/>
        <w:ind w:left="0" w:right="0" w:firstLine="0" w:firstLineChars="0"/>
        <w:jc w:val="both"/>
        <w:rPr>
          <w:rFonts w:ascii="Times New Roman" w:hAnsi="Times New Roman" w:eastAsia="宋体" w:cs="Times New Roman"/>
          <w:color w:val="000000"/>
          <w:spacing w:val="0"/>
          <w:w w:val="100"/>
          <w:position w:val="0"/>
          <w:sz w:val="22"/>
          <w:szCs w:val="22"/>
          <w:u w:val="none"/>
          <w:shd w:val="clear" w:color="auto" w:fill="auto"/>
          <w:lang w:val="en-US" w:eastAsia="en-US" w:bidi="en-US"/>
        </w:rPr>
      </w:pPr>
    </w:p>
    <w:p>
      <w:pPr>
        <w:keepNext w:val="0"/>
        <w:keepLines w:val="0"/>
        <w:widowControl w:val="0"/>
        <w:shd w:val="clear" w:color="auto" w:fill="auto"/>
        <w:bidi w:val="0"/>
        <w:spacing w:before="0" w:after="0" w:line="240" w:lineRule="auto"/>
        <w:ind w:left="2659"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表</w:t>
      </w:r>
      <w:r>
        <w:rPr>
          <w:rFonts w:hint="eastAsia" w:ascii="宋体" w:hAnsi="宋体" w:eastAsia="宋体" w:cs="宋体"/>
          <w:b/>
          <w:bCs/>
          <w:color w:val="000000"/>
          <w:spacing w:val="0"/>
          <w:w w:val="100"/>
          <w:position w:val="0"/>
          <w:sz w:val="20"/>
          <w:szCs w:val="20"/>
          <w:u w:val="none"/>
          <w:shd w:val="clear" w:color="auto" w:fill="auto"/>
          <w:lang w:val="en-US" w:eastAsia="zh-CN" w:bidi="zh-CN"/>
        </w:rPr>
        <w:t>3</w:t>
      </w: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-11</w:t>
      </w:r>
      <w:r>
        <w:rPr>
          <w:rFonts w:ascii="MingLiU" w:hAnsi="MingLiU" w:eastAsia="宋体" w:cs="MingLiU"/>
          <w:color w:val="000000"/>
          <w:spacing w:val="0"/>
          <w:w w:val="100"/>
          <w:position w:val="0"/>
          <w:sz w:val="20"/>
          <w:szCs w:val="20"/>
          <w:u w:val="none"/>
          <w:shd w:val="clear" w:color="auto" w:fill="auto"/>
          <w:lang w:val="zh-CN" w:eastAsia="zh-CN" w:bidi="zh-CN"/>
        </w:rPr>
        <w:t>水平二思维与表达情况统计</w:t>
      </w:r>
    </w:p>
    <w:p>
      <w:pPr>
        <w:keepNext w:val="0"/>
        <w:keepLines w:val="0"/>
        <w:widowControl w:val="0"/>
        <w:shd w:val="clear" w:color="auto" w:fill="auto"/>
        <w:bidi w:val="0"/>
        <w:spacing w:before="0" w:after="0" w:line="240" w:lineRule="auto"/>
        <w:ind w:left="2659"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bl>
      <w:tblPr>
        <w:tblStyle w:val="12"/>
        <w:tblW w:w="0" w:type="auto"/>
        <w:jc w:val="center"/>
        <w:tblLayout w:type="fixed"/>
        <w:tblCellMar>
          <w:top w:w="0" w:type="dxa"/>
          <w:left w:w="10" w:type="dxa"/>
          <w:bottom w:w="0" w:type="dxa"/>
          <w:right w:w="10" w:type="dxa"/>
        </w:tblCellMar>
      </w:tblPr>
      <w:tblGrid>
        <w:gridCol w:w="408"/>
        <w:gridCol w:w="2390"/>
        <w:gridCol w:w="1032"/>
        <w:gridCol w:w="893"/>
        <w:gridCol w:w="965"/>
        <w:gridCol w:w="907"/>
        <w:gridCol w:w="1219"/>
        <w:gridCol w:w="830"/>
      </w:tblGrid>
      <w:tr>
        <w:tblPrEx>
          <w:tblCellMar>
            <w:top w:w="0" w:type="dxa"/>
            <w:left w:w="10" w:type="dxa"/>
            <w:bottom w:w="0" w:type="dxa"/>
            <w:right w:w="10" w:type="dxa"/>
          </w:tblCellMar>
        </w:tblPrEx>
        <w:trPr>
          <w:trHeight w:val="442" w:hRule="exact"/>
          <w:jc w:val="center"/>
        </w:trPr>
        <w:tc>
          <w:tcPr>
            <w:tcW w:w="0" w:type="auto"/>
            <w:gridSpan w:val="2"/>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en-US" w:eastAsia="en-US" w:bidi="en-US"/>
              </w:rPr>
            </w:pPr>
            <w:r>
              <w:rPr>
                <w:rFonts w:ascii="MingLiU" w:hAnsi="MingLiU" w:eastAsia="宋体" w:cs="MingLiU"/>
                <w:color w:val="000000"/>
                <w:spacing w:val="0"/>
                <w:w w:val="100"/>
                <w:position w:val="0"/>
                <w:sz w:val="20"/>
                <w:szCs w:val="20"/>
                <w:u w:val="none"/>
                <w:shd w:val="clear" w:color="auto" w:fill="auto"/>
                <w:lang w:val="zh-CN" w:eastAsia="zh-CN" w:bidi="zh-CN"/>
              </w:rPr>
              <w:t>项</w:t>
            </w: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H</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en-US"/>
              </w:rPr>
            </w:pP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非常同童</w:t>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同意</w:t>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不确定</w:t>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不同意</w:t>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菲常不同意</w:t>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平均分</w:t>
            </w:r>
          </w:p>
        </w:tc>
      </w:tr>
      <w:tr>
        <w:tblPrEx>
          <w:tblCellMar>
            <w:top w:w="0" w:type="dxa"/>
            <w:left w:w="10" w:type="dxa"/>
            <w:bottom w:w="0" w:type="dxa"/>
            <w:right w:w="10" w:type="dxa"/>
          </w:tblCellMar>
        </w:tblPrEx>
        <w:trPr>
          <w:trHeight w:val="389" w:hRule="exact"/>
          <w:jc w:val="center"/>
        </w:trPr>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en-US" w:eastAsia="en-US" w:bidi="en-US"/>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17.</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en-US"/>
              </w:rPr>
            </w:pP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我能够利用分类讨论解</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both"/>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82</w:t>
            </w:r>
          </w:p>
          <w:p>
            <w:pPr>
              <w:keepNext w:val="0"/>
              <w:keepLines w:val="0"/>
              <w:widowControl w:val="0"/>
              <w:shd w:val="clear" w:color="auto" w:fill="auto"/>
              <w:bidi w:val="0"/>
              <w:spacing w:before="0" w:after="0" w:line="240" w:lineRule="auto"/>
              <w:ind w:left="0" w:right="0" w:firstLine="0" w:firstLineChars="0"/>
              <w:jc w:val="both"/>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205</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90</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11</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vMerge w:val="restart"/>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3.92</w:t>
            </w:r>
          </w:p>
        </w:tc>
      </w:tr>
      <w:tr>
        <w:tblPrEx>
          <w:tblCellMar>
            <w:top w:w="0" w:type="dxa"/>
            <w:left w:w="10" w:type="dxa"/>
            <w:bottom w:w="0" w:type="dxa"/>
            <w:right w:w="10" w:type="dxa"/>
          </w:tblCellMar>
        </w:tblPrEx>
        <w:trPr>
          <w:trHeight w:val="507" w:hRule="exact"/>
          <w:jc w:val="center"/>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决复杂的代数运算问题</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21.08%</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52.70%</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23.14%</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2.83%</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0.26%</w:t>
            </w:r>
          </w:p>
        </w:tc>
        <w:tc>
          <w:tcPr>
            <w:tcW w:w="0" w:type="auto"/>
            <w:vMerge w:val="continue"/>
            <w:shd w:val="clear" w:color="auto" w:fill="FFFFFF"/>
            <w:vAlign w:val="center"/>
          </w:tcPr>
          <w:p>
            <w:pPr>
              <w:keepNext w:val="0"/>
              <w:keepLines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hd w:val="clear" w:color="auto" w:fill="auto"/>
                <w:lang w:eastAsia="en-US" w:bidi="en-US"/>
              </w:rPr>
            </w:pPr>
          </w:p>
        </w:tc>
      </w:tr>
      <w:tr>
        <w:tblPrEx>
          <w:tblCellMar>
            <w:top w:w="0" w:type="dxa"/>
            <w:left w:w="10" w:type="dxa"/>
            <w:bottom w:w="0" w:type="dxa"/>
            <w:right w:w="10" w:type="dxa"/>
          </w:tblCellMar>
        </w:tblPrEx>
        <w:trPr>
          <w:trHeight w:val="384" w:hRule="exact"/>
          <w:jc w:val="center"/>
        </w:trPr>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en-US" w:eastAsia="en-US" w:bidi="en-US"/>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19.</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在综合运算问题中</w:t>
            </w:r>
            <w:r>
              <w:rPr>
                <w:rFonts w:ascii="MingLiU" w:hAnsi="MingLiU" w:eastAsia="MingLiU" w:cs="MingLiU"/>
                <w:color w:val="000000"/>
                <w:spacing w:val="0"/>
                <w:w w:val="100"/>
                <w:position w:val="0"/>
                <w:sz w:val="20"/>
                <w:szCs w:val="20"/>
                <w:u w:val="none"/>
                <w:shd w:val="clear" w:color="auto" w:fill="auto"/>
                <w:lang w:val="zh-CN" w:eastAsia="zh-CN" w:bidi="zh-CN"/>
              </w:rPr>
              <w:t>，</w:t>
            </w:r>
            <w:r>
              <w:rPr>
                <w:rFonts w:ascii="MingLiU" w:hAnsi="MingLiU" w:eastAsia="宋体" w:cs="MingLiU"/>
                <w:color w:val="000000"/>
                <w:spacing w:val="0"/>
                <w:w w:val="100"/>
                <w:position w:val="0"/>
                <w:sz w:val="20"/>
                <w:szCs w:val="20"/>
                <w:u w:val="none"/>
                <w:shd w:val="clear" w:color="auto" w:fill="auto"/>
                <w:lang w:val="zh-CN" w:eastAsia="zh-CN" w:bidi="zh-CN"/>
              </w:rPr>
              <w:t>我会</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both"/>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74</w:t>
            </w:r>
          </w:p>
          <w:p>
            <w:pPr>
              <w:keepNext w:val="0"/>
              <w:keepLines w:val="0"/>
              <w:widowControl w:val="0"/>
              <w:shd w:val="clear" w:color="auto" w:fill="auto"/>
              <w:bidi w:val="0"/>
              <w:spacing w:before="0" w:after="0" w:line="240" w:lineRule="auto"/>
              <w:ind w:left="0" w:right="0" w:firstLine="0" w:firstLineChars="0"/>
              <w:jc w:val="both"/>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118</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98</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77</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22</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vMerge w:val="restart"/>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2.63</w:t>
            </w:r>
          </w:p>
        </w:tc>
      </w:tr>
      <w:tr>
        <w:tblPrEx>
          <w:tblCellMar>
            <w:top w:w="0" w:type="dxa"/>
            <w:left w:w="10" w:type="dxa"/>
            <w:bottom w:w="0" w:type="dxa"/>
            <w:right w:w="10" w:type="dxa"/>
          </w:tblCellMar>
        </w:tblPrEx>
        <w:trPr>
          <w:trHeight w:val="413" w:hRule="exact"/>
          <w:jc w:val="center"/>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因运算不规范而失分</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19.02%</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30.33%</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25.19%</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19.79%</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5.66%</w:t>
            </w:r>
          </w:p>
        </w:tc>
        <w:tc>
          <w:tcPr>
            <w:tcW w:w="0" w:type="auto"/>
            <w:vMerge w:val="continue"/>
            <w:shd w:val="clear" w:color="auto" w:fill="FFFFFF"/>
            <w:vAlign w:val="center"/>
          </w:tcPr>
          <w:p>
            <w:pPr>
              <w:keepNext w:val="0"/>
              <w:keepLines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hd w:val="clear" w:color="auto" w:fill="auto"/>
                <w:lang w:eastAsia="en-US" w:bidi="en-US"/>
              </w:rPr>
            </w:pPr>
          </w:p>
        </w:tc>
      </w:tr>
      <w:tr>
        <w:tblPrEx>
          <w:tblCellMar>
            <w:top w:w="0" w:type="dxa"/>
            <w:left w:w="10" w:type="dxa"/>
            <w:bottom w:w="0" w:type="dxa"/>
            <w:right w:w="10" w:type="dxa"/>
          </w:tblCellMar>
        </w:tblPrEx>
        <w:trPr>
          <w:trHeight w:val="370" w:hRule="exact"/>
          <w:jc w:val="center"/>
        </w:trPr>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en-US" w:eastAsia="en-US" w:bidi="en-US"/>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23.</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我能由数思形思考代数</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both"/>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83</w:t>
            </w:r>
          </w:p>
          <w:p>
            <w:pPr>
              <w:keepNext w:val="0"/>
              <w:keepLines w:val="0"/>
              <w:widowControl w:val="0"/>
              <w:shd w:val="clear" w:color="auto" w:fill="auto"/>
              <w:bidi w:val="0"/>
              <w:spacing w:before="0" w:after="0" w:line="240" w:lineRule="auto"/>
              <w:ind w:left="0" w:right="0" w:firstLine="0" w:firstLineChars="0"/>
              <w:jc w:val="both"/>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153</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127</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25</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vMerge w:val="restart"/>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3.75</w:t>
            </w:r>
          </w:p>
        </w:tc>
      </w:tr>
      <w:tr>
        <w:tblPrEx>
          <w:tblCellMar>
            <w:top w:w="0" w:type="dxa"/>
            <w:left w:w="10" w:type="dxa"/>
            <w:bottom w:w="0" w:type="dxa"/>
            <w:right w:w="10" w:type="dxa"/>
          </w:tblCellMar>
        </w:tblPrEx>
        <w:trPr>
          <w:trHeight w:val="717" w:hRule="exact"/>
          <w:jc w:val="center"/>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运算问题</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21.34%</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39.33%</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32.65%</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6.43%</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0.26%</w:t>
            </w:r>
          </w:p>
        </w:tc>
        <w:tc>
          <w:tcPr>
            <w:tcW w:w="0" w:type="auto"/>
            <w:vMerge w:val="continue"/>
            <w:shd w:val="clear" w:color="auto" w:fill="FFFFFF"/>
            <w:vAlign w:val="center"/>
          </w:tcPr>
          <w:p>
            <w:pPr>
              <w:keepNext w:val="0"/>
              <w:keepLines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hd w:val="clear" w:color="auto" w:fill="auto"/>
                <w:lang w:eastAsia="en-US" w:bidi="en-US"/>
              </w:rPr>
            </w:pPr>
          </w:p>
        </w:tc>
      </w:tr>
    </w:tbl>
    <w:p>
      <w:pPr>
        <w:keepNext w:val="0"/>
        <w:keepLines w:val="0"/>
        <w:widowControl w:val="0"/>
        <w:shd w:val="clear" w:color="auto" w:fill="auto"/>
        <w:bidi w:val="0"/>
        <w:spacing w:before="0" w:after="0" w:line="240" w:lineRule="auto"/>
        <w:ind w:left="0" w:leftChars="0" w:right="0" w:firstLine="0" w:firstLineChars="0"/>
        <w:jc w:val="both"/>
        <w:rPr>
          <w:rFonts w:hint="eastAsia" w:ascii="MingLiU" w:hAnsi="MingLiU" w:eastAsia="宋体" w:cs="MingLiU"/>
          <w:color w:val="000000"/>
          <w:spacing w:val="0"/>
          <w:w w:val="100"/>
          <w:position w:val="0"/>
          <w:sz w:val="20"/>
          <w:szCs w:val="20"/>
          <w:u w:val="none"/>
          <w:shd w:val="clear" w:color="auto" w:fill="auto"/>
          <w:lang w:val="en-US" w:eastAsia="zh-CN" w:bidi="zh-CN"/>
        </w:rPr>
      </w:pPr>
      <w:r>
        <w:rPr>
          <w:rFonts w:hint="eastAsia" w:ascii="MingLiU" w:hAnsi="MingLiU" w:eastAsia="宋体" w:cs="MingLiU"/>
          <w:color w:val="000000"/>
          <w:spacing w:val="0"/>
          <w:w w:val="100"/>
          <w:position w:val="0"/>
          <w:sz w:val="20"/>
          <w:szCs w:val="20"/>
          <w:u w:val="none"/>
          <w:shd w:val="clear" w:color="auto" w:fill="auto"/>
          <w:lang w:val="en-US" w:eastAsia="zh-CN" w:bidi="zh-CN"/>
        </w:rPr>
        <w:t xml:space="preserve">  </w:t>
      </w:r>
    </w:p>
    <w:p>
      <w:pPr>
        <w:keepNext w:val="0"/>
        <w:keepLines w:val="0"/>
        <w:widowControl w:val="0"/>
        <w:shd w:val="clear" w:color="auto" w:fill="auto"/>
        <w:bidi w:val="0"/>
        <w:spacing w:before="0" w:after="0" w:line="240" w:lineRule="auto"/>
        <w:ind w:left="0" w:leftChars="0" w:right="0" w:firstLine="0" w:firstLineChars="0"/>
        <w:jc w:val="both"/>
        <w:rPr>
          <w:rFonts w:hint="eastAsia" w:ascii="MingLiU" w:hAnsi="MingLiU" w:eastAsia="宋体" w:cs="MingLiU"/>
          <w:color w:val="000000"/>
          <w:spacing w:val="0"/>
          <w:w w:val="100"/>
          <w:position w:val="0"/>
          <w:sz w:val="20"/>
          <w:szCs w:val="20"/>
          <w:u w:val="none"/>
          <w:shd w:val="clear" w:color="auto" w:fill="auto"/>
          <w:lang w:val="zh-CN" w:eastAsia="zh-CN" w:bidi="zh-CN"/>
        </w:rPr>
      </w:pPr>
    </w:p>
    <w:p>
      <w:pPr>
        <w:keepNext w:val="0"/>
        <w:keepLines w:val="0"/>
        <w:widowControl w:val="0"/>
        <w:shd w:val="clear" w:color="auto" w:fill="auto"/>
        <w:bidi w:val="0"/>
        <w:spacing w:before="0" w:after="0" w:line="240" w:lineRule="auto"/>
        <w:ind w:left="0" w:leftChars="0"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drawing>
          <wp:inline distT="0" distB="0" distL="0" distR="0">
            <wp:extent cx="5507990" cy="3310890"/>
            <wp:effectExtent l="0" t="0" r="3810" b="3810"/>
            <wp:docPr id="1032" name="图片 6" descr="图片4"/>
            <wp:cNvGraphicFramePr/>
            <a:graphic xmlns:a="http://schemas.openxmlformats.org/drawingml/2006/main">
              <a:graphicData uri="http://schemas.openxmlformats.org/drawingml/2006/picture">
                <pic:pic xmlns:pic="http://schemas.openxmlformats.org/drawingml/2006/picture">
                  <pic:nvPicPr>
                    <pic:cNvPr id="1032" name="图片 6" descr="图片4"/>
                    <pic:cNvPicPr/>
                  </pic:nvPicPr>
                  <pic:blipFill>
                    <a:blip r:embed="rId20" cstate="print"/>
                    <a:srcRect/>
                    <a:stretch>
                      <a:fillRect/>
                    </a:stretch>
                  </pic:blipFill>
                  <pic:spPr>
                    <a:xfrm>
                      <a:off x="0" y="0"/>
                      <a:ext cx="5507990" cy="3310890"/>
                    </a:xfrm>
                    <a:prstGeom prst="rect">
                      <a:avLst/>
                    </a:prstGeom>
                  </pic:spPr>
                </pic:pic>
              </a:graphicData>
            </a:graphic>
          </wp:inline>
        </w:drawing>
      </w:r>
    </w:p>
    <w:p>
      <w:pPr>
        <w:keepNext w:val="0"/>
        <w:keepLines w:val="0"/>
        <w:widowControl w:val="0"/>
        <w:shd w:val="clear" w:color="auto" w:fill="auto"/>
        <w:bidi w:val="0"/>
        <w:spacing w:before="0" w:after="0" w:line="240" w:lineRule="auto"/>
        <w:ind w:left="0" w:leftChars="0"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p>
    <w:p>
      <w:pPr>
        <w:keepNext w:val="0"/>
        <w:keepLines w:val="0"/>
        <w:widowControl w:val="0"/>
        <w:shd w:val="clear" w:color="auto" w:fill="auto"/>
        <w:bidi w:val="0"/>
        <w:spacing w:before="0" w:after="0" w:line="240" w:lineRule="auto"/>
        <w:ind w:left="0" w:leftChars="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图</w:t>
      </w:r>
      <w:r>
        <w:rPr>
          <w:rFonts w:hint="eastAsia" w:ascii="宋体" w:hAnsi="宋体" w:eastAsia="宋体" w:cs="宋体"/>
          <w:b/>
          <w:bCs/>
          <w:color w:val="000000"/>
          <w:spacing w:val="0"/>
          <w:w w:val="100"/>
          <w:position w:val="0"/>
          <w:sz w:val="20"/>
          <w:szCs w:val="20"/>
          <w:u w:val="none"/>
          <w:shd w:val="clear" w:color="auto" w:fill="auto"/>
          <w:lang w:val="en-US" w:eastAsia="zh-CN" w:bidi="zh-CN"/>
        </w:rPr>
        <w:t>3</w:t>
      </w: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-7</w:t>
      </w:r>
      <w:r>
        <w:rPr>
          <w:rFonts w:ascii="MingLiU" w:hAnsi="MingLiU" w:eastAsia="宋体" w:cs="MingLiU"/>
          <w:color w:val="000000"/>
          <w:spacing w:val="0"/>
          <w:w w:val="100"/>
          <w:position w:val="0"/>
          <w:sz w:val="20"/>
          <w:szCs w:val="20"/>
          <w:u w:val="none"/>
          <w:shd w:val="clear" w:color="auto" w:fill="auto"/>
          <w:lang w:val="zh-CN" w:eastAsia="zh-CN" w:bidi="zh-CN"/>
        </w:rPr>
        <w:t>水平二思维与表达情况统计图</w:t>
      </w:r>
    </w:p>
    <w:p>
      <w:pPr>
        <w:keepNext w:val="0"/>
        <w:keepLines w:val="0"/>
        <w:widowControl w:val="0"/>
        <w:shd w:val="clear" w:color="auto" w:fill="auto"/>
        <w:bidi w:val="0"/>
        <w:spacing w:before="0" w:after="0" w:line="240" w:lineRule="auto"/>
        <w:ind w:left="0" w:leftChars="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p>
      <w:pPr>
        <w:keepNext w:val="0"/>
        <w:keepLines w:val="0"/>
        <w:widowControl w:val="0"/>
        <w:shd w:val="clear" w:color="auto" w:fill="auto"/>
        <w:bidi w:val="0"/>
        <w:spacing w:before="0" w:after="0" w:line="442" w:lineRule="exact"/>
        <w:ind w:left="0" w:right="0" w:firstLine="0" w:firstLineChars="0"/>
        <w:jc w:val="both"/>
        <w:rPr>
          <w:rFonts w:hint="eastAsia" w:ascii="宋体" w:hAnsi="宋体" w:eastAsia="宋体" w:cs="宋体"/>
          <w:color w:val="000000"/>
          <w:spacing w:val="0"/>
          <w:w w:val="100"/>
          <w:position w:val="0"/>
          <w:sz w:val="22"/>
          <w:szCs w:val="22"/>
          <w:u w:val="none"/>
          <w:shd w:val="clear" w:color="auto" w:fill="auto"/>
          <w:lang w:val="zh-CN" w:eastAsia="zh-CN" w:bidi="zh-CN"/>
        </w:rPr>
      </w:pPr>
      <w:r>
        <w:rPr>
          <w:rFonts w:hint="eastAsia" w:ascii="宋体" w:hAnsi="宋体" w:eastAsia="宋体" w:cs="宋体"/>
          <w:color w:val="000000"/>
          <w:spacing w:val="0"/>
          <w:w w:val="100"/>
          <w:position w:val="0"/>
          <w:sz w:val="22"/>
          <w:szCs w:val="22"/>
          <w:u w:val="none"/>
          <w:shd w:val="clear" w:color="auto" w:fill="auto"/>
          <w:lang w:val="zh-CN" w:eastAsia="zh-CN" w:bidi="zh-CN"/>
        </w:rPr>
        <w:t>表3-11表明第19题的平均分数只有2.63 （为符合其它学生的成绩，都是积极的，在进行运算时，十分赞同1，赞同2，如此等等），第17题和23题的平均值都是4分.</w:t>
      </w:r>
    </w:p>
    <w:p>
      <w:pPr>
        <w:keepNext w:val="0"/>
        <w:keepLines w:val="0"/>
        <w:widowControl w:val="0"/>
        <w:shd w:val="clear" w:color="auto" w:fill="auto"/>
        <w:bidi w:val="0"/>
        <w:spacing w:before="0" w:after="0" w:line="442" w:lineRule="exact"/>
        <w:ind w:left="0" w:right="0" w:firstLine="0" w:firstLineChars="0"/>
        <w:jc w:val="both"/>
        <w:rPr>
          <w:rFonts w:hint="eastAsia" w:ascii="宋体" w:hAnsi="宋体" w:eastAsia="宋体" w:cs="宋体"/>
          <w:color w:val="000000"/>
          <w:spacing w:val="0"/>
          <w:w w:val="100"/>
          <w:position w:val="0"/>
          <w:sz w:val="22"/>
          <w:szCs w:val="22"/>
          <w:u w:val="none"/>
          <w:shd w:val="clear" w:color="auto" w:fill="auto"/>
          <w:lang w:val="zh-CN" w:eastAsia="zh-CN" w:bidi="zh-CN"/>
        </w:rPr>
      </w:pPr>
      <w:r>
        <w:rPr>
          <w:rFonts w:hint="eastAsia" w:ascii="宋体" w:hAnsi="宋体" w:eastAsia="宋体" w:cs="宋体"/>
          <w:color w:val="000000"/>
          <w:spacing w:val="0"/>
          <w:w w:val="100"/>
          <w:position w:val="0"/>
          <w:sz w:val="22"/>
          <w:szCs w:val="22"/>
          <w:u w:val="none"/>
          <w:shd w:val="clear" w:color="auto" w:fill="auto"/>
          <w:lang w:val="zh-CN" w:eastAsia="zh-CN" w:bidi="zh-CN"/>
        </w:rPr>
        <w:t>针对「在「计算错误造成的」「计算错误」，有19.79%的同学表达了不同意，5.66%的同学则表示强烈反对，故在「全面问题」中，作业标准问题表现得尤为明显，并进一步显示了「计算习性」问题，应该予以重视.</w:t>
      </w:r>
    </w:p>
    <w:p>
      <w:pPr>
        <w:keepNext w:val="0"/>
        <w:keepLines w:val="0"/>
        <w:widowControl w:val="0"/>
        <w:shd w:val="clear" w:color="auto" w:fill="auto"/>
        <w:bidi w:val="0"/>
        <w:spacing w:before="0" w:after="0" w:line="442" w:lineRule="exact"/>
        <w:ind w:left="0" w:right="0" w:firstLine="0" w:firstLineChars="0"/>
        <w:jc w:val="both"/>
        <w:rPr>
          <w:rFonts w:hint="eastAsia" w:ascii="宋体" w:hAnsi="宋体" w:eastAsia="宋体" w:cs="宋体"/>
          <w:color w:val="000000"/>
          <w:spacing w:val="0"/>
          <w:w w:val="100"/>
          <w:position w:val="0"/>
          <w:sz w:val="22"/>
          <w:szCs w:val="22"/>
          <w:u w:val="none"/>
          <w:shd w:val="clear" w:color="auto" w:fill="auto"/>
          <w:lang w:val="zh-CN" w:eastAsia="zh-CN" w:bidi="zh-CN"/>
        </w:rPr>
      </w:pPr>
      <w:r>
        <w:rPr>
          <w:rFonts w:hint="eastAsia" w:ascii="宋体" w:hAnsi="宋体" w:eastAsia="宋体" w:cs="宋体"/>
          <w:color w:val="000000"/>
          <w:spacing w:val="0"/>
          <w:w w:val="100"/>
          <w:position w:val="0"/>
          <w:sz w:val="22"/>
          <w:szCs w:val="22"/>
          <w:u w:val="none"/>
          <w:shd w:val="clear" w:color="auto" w:fill="auto"/>
          <w:lang w:val="zh-CN" w:eastAsia="zh-CN" w:bidi="zh-CN"/>
        </w:rPr>
        <w:t>至于「我可以运用分类探讨来解复杂的代数问题」，52.70%的同学持同意，21.08%的同学则表示赞同，并取得很好的成绩.</w:t>
      </w:r>
    </w:p>
    <w:p>
      <w:pPr>
        <w:keepNext w:val="0"/>
        <w:keepLines w:val="0"/>
        <w:widowControl w:val="0"/>
        <w:shd w:val="clear" w:color="auto" w:fill="auto"/>
        <w:bidi w:val="0"/>
        <w:spacing w:before="0" w:after="0" w:line="442" w:lineRule="exact"/>
        <w:ind w:left="0" w:right="0" w:firstLine="0" w:firstLineChars="0"/>
        <w:jc w:val="both"/>
        <w:rPr>
          <w:rFonts w:hint="eastAsia" w:ascii="宋体" w:hAnsi="宋体" w:eastAsia="宋体" w:cs="宋体"/>
          <w:color w:val="000000"/>
          <w:spacing w:val="0"/>
          <w:w w:val="100"/>
          <w:position w:val="0"/>
          <w:sz w:val="22"/>
          <w:szCs w:val="22"/>
          <w:u w:val="none"/>
          <w:shd w:val="clear" w:color="auto" w:fill="auto"/>
          <w:lang w:val="zh-CN" w:eastAsia="zh-CN" w:bidi="zh-CN"/>
        </w:rPr>
      </w:pPr>
      <w:r>
        <w:rPr>
          <w:rFonts w:hint="eastAsia" w:ascii="宋体" w:hAnsi="宋体" w:eastAsia="宋体" w:cs="宋体"/>
          <w:color w:val="000000"/>
          <w:spacing w:val="0"/>
          <w:w w:val="100"/>
          <w:position w:val="0"/>
          <w:sz w:val="22"/>
          <w:szCs w:val="22"/>
          <w:u w:val="none"/>
          <w:shd w:val="clear" w:color="auto" w:fill="auto"/>
          <w:lang w:val="zh-CN" w:eastAsia="zh-CN" w:bidi="zh-CN"/>
        </w:rPr>
        <w:t>其中39.33%的同学赞同“用数学思维来解决代数学问题”，32.65%的同学认为这是个问题.</w:t>
      </w:r>
    </w:p>
    <w:p>
      <w:pPr>
        <w:keepNext w:val="0"/>
        <w:keepLines w:val="0"/>
        <w:widowControl w:val="0"/>
        <w:shd w:val="clear" w:color="auto" w:fill="auto"/>
        <w:bidi w:val="0"/>
        <w:spacing w:before="0" w:after="0" w:line="442" w:lineRule="exact"/>
        <w:ind w:left="0" w:right="0" w:firstLine="0" w:firstLineChars="0"/>
        <w:jc w:val="both"/>
        <w:rPr>
          <w:rFonts w:ascii="MingLiU" w:hAnsi="宋体" w:eastAsia="宋体" w:cs="MingLiU"/>
          <w:color w:val="000000"/>
          <w:spacing w:val="0"/>
          <w:w w:val="100"/>
          <w:position w:val="0"/>
          <w:sz w:val="22"/>
          <w:szCs w:val="22"/>
          <w:u w:val="none"/>
          <w:shd w:val="clear" w:color="auto" w:fill="auto"/>
          <w:lang w:val="zh-CN" w:eastAsia="zh-CN" w:bidi="zh-CN"/>
        </w:rPr>
      </w:pPr>
      <w:r>
        <w:rPr>
          <w:rFonts w:hint="eastAsia" w:ascii="宋体" w:hAnsi="宋体" w:eastAsia="宋体" w:cs="宋体"/>
          <w:color w:val="000000"/>
          <w:spacing w:val="0"/>
          <w:w w:val="100"/>
          <w:position w:val="0"/>
          <w:sz w:val="22"/>
          <w:szCs w:val="22"/>
          <w:u w:val="none"/>
          <w:shd w:val="clear" w:color="auto" w:fill="auto"/>
          <w:lang w:val="zh-CN" w:eastAsia="zh-CN" w:bidi="zh-CN"/>
        </w:rPr>
        <w:t>一般来说，学生在解决复杂的数学问题时，不能很好地利用迁移和联想来进行思考，然后选择合适的思想方法，往往会面临写作不规范等复杂运算问题</w:t>
      </w:r>
      <w:r>
        <w:rPr>
          <w:rFonts w:hint="eastAsia" w:ascii="MingLiU" w:hAnsi="宋体" w:eastAsia="宋体" w:cs="MingLiU"/>
          <w:color w:val="000000"/>
          <w:spacing w:val="0"/>
          <w:w w:val="100"/>
          <w:position w:val="0"/>
          <w:sz w:val="22"/>
          <w:szCs w:val="22"/>
          <w:u w:val="none"/>
          <w:shd w:val="clear" w:color="auto" w:fill="auto"/>
          <w:lang w:val="zh-CN" w:eastAsia="zh-CN" w:bidi="zh-CN"/>
        </w:rPr>
        <w:t>。</w:t>
      </w:r>
    </w:p>
    <w:p>
      <w:pPr>
        <w:keepNext w:val="0"/>
        <w:keepLines w:val="0"/>
        <w:widowControl w:val="0"/>
        <w:shd w:val="clear" w:color="auto" w:fill="auto"/>
        <w:bidi w:val="0"/>
        <w:spacing w:before="0" w:after="600" w:line="442" w:lineRule="exact"/>
        <w:ind w:left="0" w:right="0" w:firstLine="0" w:firstLineChars="0"/>
        <w:jc w:val="both"/>
        <w:rPr>
          <w:rFonts w:ascii="MingLiU" w:hAnsi="MingLiU" w:eastAsia="宋体" w:cs="MingLiU"/>
          <w:color w:val="000000"/>
          <w:spacing w:val="0"/>
          <w:w w:val="100"/>
          <w:position w:val="0"/>
          <w:sz w:val="22"/>
          <w:szCs w:val="22"/>
          <w:u w:val="none"/>
          <w:shd w:val="clear" w:color="auto" w:fill="auto"/>
          <w:lang w:val="zh-CN" w:eastAsia="zh-CN" w:bidi="zh-CN"/>
        </w:rPr>
      </w:pPr>
    </w:p>
    <w:p>
      <w:pPr>
        <w:keepNext w:val="0"/>
        <w:keepLines w:val="0"/>
        <w:widowControl w:val="0"/>
        <w:numPr>
          <w:ilvl w:val="0"/>
          <w:numId w:val="1"/>
        </w:numPr>
        <w:shd w:val="clear" w:color="auto" w:fill="auto"/>
        <w:bidi w:val="0"/>
        <w:spacing w:before="0" w:after="160" w:line="240" w:lineRule="auto"/>
        <w:ind w:left="0" w:right="0" w:firstLine="0" w:firstLineChars="0"/>
        <w:jc w:val="both"/>
        <w:rPr>
          <w:rFonts w:ascii="MingLiU" w:hAnsi="MingLiU" w:eastAsia="宋体" w:cs="MingLiU"/>
          <w:color w:val="000000"/>
          <w:spacing w:val="0"/>
          <w:w w:val="100"/>
          <w:position w:val="0"/>
          <w:sz w:val="22"/>
          <w:szCs w:val="22"/>
          <w:u w:val="none"/>
          <w:shd w:val="clear" w:color="auto" w:fill="auto"/>
          <w:lang w:val="zh-CN" w:eastAsia="zh-CN" w:bidi="zh-CN"/>
        </w:rPr>
      </w:pPr>
      <w:r>
        <w:rPr>
          <w:rFonts w:ascii="MingLiU" w:hAnsi="MingLiU" w:eastAsia="宋体" w:cs="MingLiU"/>
          <w:color w:val="000000"/>
          <w:spacing w:val="0"/>
          <w:w w:val="100"/>
          <w:position w:val="0"/>
          <w:sz w:val="22"/>
          <w:szCs w:val="22"/>
          <w:u w:val="none"/>
          <w:shd w:val="clear" w:color="auto" w:fill="auto"/>
          <w:lang w:val="zh-CN" w:eastAsia="zh-CN" w:bidi="zh-CN"/>
        </w:rPr>
        <w:t>水平二交流与反思</w:t>
      </w:r>
    </w:p>
    <w:p>
      <w:pPr>
        <w:keepNext w:val="0"/>
        <w:keepLines w:val="0"/>
        <w:widowControl w:val="0"/>
        <w:shd w:val="clear" w:color="auto" w:fill="auto"/>
        <w:bidi w:val="0"/>
        <w:spacing w:before="0" w:after="160" w:line="240" w:lineRule="auto"/>
        <w:ind w:left="0" w:right="0" w:firstLine="0" w:firstLineChars="0"/>
        <w:jc w:val="both"/>
        <w:rPr>
          <w:rFonts w:ascii="MingLiU" w:hAnsi="MingLiU" w:eastAsia="宋体" w:cs="MingLiU"/>
          <w:color w:val="000000"/>
          <w:spacing w:val="0"/>
          <w:w w:val="100"/>
          <w:position w:val="0"/>
          <w:sz w:val="22"/>
          <w:szCs w:val="22"/>
          <w:u w:val="none"/>
          <w:shd w:val="clear" w:color="auto" w:fill="auto"/>
          <w:lang w:val="zh-CN" w:eastAsia="zh-CN" w:bidi="zh-CN"/>
        </w:rPr>
      </w:pPr>
      <w:r>
        <w:rPr>
          <w:rFonts w:ascii="MingLiU" w:hAnsi="MingLiU" w:eastAsia="宋体" w:cs="MingLiU"/>
          <w:color w:val="000000"/>
          <w:spacing w:val="0"/>
          <w:w w:val="100"/>
          <w:position w:val="0"/>
          <w:sz w:val="22"/>
          <w:szCs w:val="22"/>
          <w:u w:val="none"/>
          <w:shd w:val="clear" w:color="auto" w:fill="auto"/>
          <w:lang w:val="zh-CN" w:eastAsia="zh-CN" w:bidi="zh-CN"/>
        </w:rPr>
        <w:t>测量数学运算水平二交流与反思的分别是第</w:t>
      </w:r>
      <w:r>
        <w:rPr>
          <w:rFonts w:ascii="Times New Roman" w:hAnsi="Times New Roman" w:eastAsia="宋体" w:cs="Times New Roman"/>
          <w:color w:val="000000"/>
          <w:spacing w:val="0"/>
          <w:w w:val="100"/>
          <w:position w:val="0"/>
          <w:sz w:val="22"/>
          <w:szCs w:val="22"/>
          <w:u w:val="none"/>
          <w:shd w:val="clear" w:color="auto" w:fill="auto"/>
          <w:lang w:val="zh-CN" w:eastAsia="zh-CN" w:bidi="zh-CN"/>
        </w:rPr>
        <w:t>5</w:t>
      </w:r>
      <w:r>
        <w:rPr>
          <w:rFonts w:ascii="MingLiU" w:hAnsi="MingLiU" w:eastAsia="MingLiU" w:cs="MingLiU"/>
          <w:color w:val="000000"/>
          <w:spacing w:val="0"/>
          <w:w w:val="100"/>
          <w:position w:val="0"/>
          <w:sz w:val="22"/>
          <w:szCs w:val="22"/>
          <w:u w:val="none"/>
          <w:shd w:val="clear" w:color="auto" w:fill="auto"/>
          <w:lang w:val="zh-CN" w:eastAsia="zh-CN" w:bidi="zh-CN"/>
        </w:rPr>
        <w:t>、</w:t>
      </w:r>
      <w:r>
        <w:rPr>
          <w:rFonts w:ascii="Times New Roman" w:hAnsi="宋体" w:eastAsia="宋体" w:cs="Times New Roman"/>
          <w:color w:val="000000"/>
          <w:spacing w:val="0"/>
          <w:w w:val="100"/>
          <w:position w:val="0"/>
          <w:sz w:val="22"/>
          <w:szCs w:val="22"/>
          <w:u w:val="none"/>
          <w:shd w:val="clear" w:color="auto" w:fill="auto"/>
          <w:lang w:val="zh-CN" w:eastAsia="zh-CN" w:bidi="zh-CN"/>
        </w:rPr>
        <w:t>13</w:t>
      </w:r>
      <w:r>
        <w:rPr>
          <w:rFonts w:ascii="MingLiU" w:hAnsi="MingLiU" w:eastAsia="MingLiU" w:cs="MingLiU"/>
          <w:color w:val="000000"/>
          <w:spacing w:val="0"/>
          <w:w w:val="100"/>
          <w:position w:val="0"/>
          <w:sz w:val="22"/>
          <w:szCs w:val="22"/>
          <w:u w:val="none"/>
          <w:shd w:val="clear" w:color="auto" w:fill="auto"/>
          <w:lang w:val="zh-CN" w:eastAsia="zh-CN" w:bidi="zh-CN"/>
        </w:rPr>
        <w:t>、</w:t>
      </w:r>
      <w:r>
        <w:rPr>
          <w:rFonts w:ascii="Times New Roman" w:hAnsi="Times New Roman" w:eastAsia="宋体" w:cs="Times New Roman"/>
          <w:color w:val="000000"/>
          <w:spacing w:val="0"/>
          <w:w w:val="100"/>
          <w:position w:val="0"/>
          <w:sz w:val="22"/>
          <w:szCs w:val="22"/>
          <w:u w:val="none"/>
          <w:shd w:val="clear" w:color="auto" w:fill="auto"/>
          <w:lang w:val="zh-CN" w:eastAsia="zh-CN" w:bidi="zh-CN"/>
        </w:rPr>
        <w:t>21</w:t>
      </w:r>
      <w:r>
        <w:rPr>
          <w:rFonts w:ascii="MingLiU" w:hAnsi="MingLiU" w:eastAsia="宋体" w:cs="MingLiU"/>
          <w:color w:val="000000"/>
          <w:spacing w:val="0"/>
          <w:w w:val="100"/>
          <w:position w:val="0"/>
          <w:sz w:val="22"/>
          <w:szCs w:val="22"/>
          <w:u w:val="none"/>
          <w:shd w:val="clear" w:color="auto" w:fill="auto"/>
          <w:lang w:val="zh-CN" w:eastAsia="zh-CN" w:bidi="zh-CN"/>
        </w:rPr>
        <w:t>题</w:t>
      </w:r>
      <w:r>
        <w:rPr>
          <w:rFonts w:ascii="MingLiU" w:hAnsi="MingLiU" w:eastAsia="MingLiU" w:cs="MingLiU"/>
          <w:color w:val="000000"/>
          <w:spacing w:val="0"/>
          <w:w w:val="100"/>
          <w:position w:val="0"/>
          <w:sz w:val="22"/>
          <w:szCs w:val="22"/>
          <w:u w:val="none"/>
          <w:shd w:val="clear" w:color="auto" w:fill="auto"/>
          <w:lang w:val="zh-CN" w:eastAsia="zh-CN" w:bidi="zh-CN"/>
        </w:rPr>
        <w:t>，</w:t>
      </w:r>
      <w:r>
        <w:rPr>
          <w:rFonts w:ascii="MingLiU" w:hAnsi="MingLiU" w:eastAsia="宋体" w:cs="MingLiU"/>
          <w:color w:val="000000"/>
          <w:spacing w:val="0"/>
          <w:w w:val="100"/>
          <w:position w:val="0"/>
          <w:sz w:val="22"/>
          <w:szCs w:val="22"/>
          <w:u w:val="none"/>
          <w:shd w:val="clear" w:color="auto" w:fill="auto"/>
          <w:lang w:val="zh-CN" w:eastAsia="zh-CN" w:bidi="zh-CN"/>
        </w:rPr>
        <w:t>具体统计结果见表</w:t>
      </w:r>
    </w:p>
    <w:p>
      <w:pPr>
        <w:keepNext w:val="0"/>
        <w:keepLines w:val="0"/>
        <w:widowControl w:val="0"/>
        <w:shd w:val="clear" w:color="auto" w:fill="auto"/>
        <w:bidi w:val="0"/>
        <w:spacing w:before="0" w:after="160" w:line="240" w:lineRule="auto"/>
        <w:ind w:left="0" w:right="0" w:firstLine="0" w:firstLineChars="0"/>
        <w:jc w:val="both"/>
        <w:rPr>
          <w:rFonts w:ascii="MingLiU" w:hAnsi="MingLiU" w:eastAsia="宋体" w:cs="MingLiU"/>
          <w:color w:val="000000"/>
          <w:spacing w:val="0"/>
          <w:w w:val="100"/>
          <w:position w:val="0"/>
          <w:sz w:val="22"/>
          <w:szCs w:val="22"/>
          <w:u w:val="none"/>
          <w:shd w:val="clear" w:color="auto" w:fill="auto"/>
          <w:lang w:val="zh-CN" w:eastAsia="zh-CN" w:bidi="zh-CN"/>
        </w:rPr>
      </w:pPr>
    </w:p>
    <w:p>
      <w:pPr>
        <w:keepNext w:val="0"/>
        <w:keepLines w:val="0"/>
        <w:widowControl w:val="0"/>
        <w:shd w:val="clear" w:color="auto" w:fill="auto"/>
        <w:bidi w:val="0"/>
        <w:spacing w:before="0" w:after="160" w:line="240" w:lineRule="auto"/>
        <w:ind w:left="0" w:right="0" w:firstLine="0" w:firstLineChars="0"/>
        <w:jc w:val="both"/>
        <w:rPr>
          <w:rFonts w:ascii="Times New Roman" w:hAnsi="Times New Roman" w:eastAsia="宋体" w:cs="Times New Roman"/>
          <w:color w:val="000000"/>
          <w:spacing w:val="0"/>
          <w:w w:val="100"/>
          <w:position w:val="0"/>
          <w:sz w:val="22"/>
          <w:szCs w:val="22"/>
          <w:u w:val="none"/>
          <w:shd w:val="clear" w:color="auto" w:fill="auto"/>
          <w:lang w:val="en-US" w:eastAsia="en-US" w:bidi="en-US"/>
        </w:rPr>
      </w:pPr>
      <w:r>
        <w:rPr>
          <w:rFonts w:hint="eastAsia" w:ascii="Times New Roman" w:hAnsi="Times New Roman" w:eastAsia="宋体" w:cs="Times New Roman"/>
          <w:color w:val="000000"/>
          <w:spacing w:val="0"/>
          <w:w w:val="100"/>
          <w:position w:val="0"/>
          <w:sz w:val="22"/>
          <w:szCs w:val="22"/>
          <w:u w:val="none"/>
          <w:shd w:val="clear" w:color="auto" w:fill="auto"/>
          <w:lang w:val="en-US" w:eastAsia="zh-CN" w:bidi="en-US"/>
        </w:rPr>
        <w:t>3</w:t>
      </w:r>
      <w:r>
        <w:rPr>
          <w:rFonts w:ascii="Times New Roman" w:hAnsi="Times New Roman" w:eastAsia="宋体" w:cs="Times New Roman"/>
          <w:color w:val="000000"/>
          <w:spacing w:val="0"/>
          <w:w w:val="100"/>
          <w:position w:val="0"/>
          <w:sz w:val="22"/>
          <w:szCs w:val="22"/>
          <w:u w:val="none"/>
          <w:shd w:val="clear" w:color="auto" w:fill="auto"/>
          <w:lang w:val="en-US" w:eastAsia="en-US" w:bidi="en-US"/>
        </w:rPr>
        <w:t xml:space="preserve">-12 </w:t>
      </w:r>
      <w:r>
        <w:rPr>
          <w:rFonts w:ascii="MingLiU" w:hAnsi="MingLiU" w:eastAsia="宋体" w:cs="MingLiU"/>
          <w:color w:val="000000"/>
          <w:spacing w:val="0"/>
          <w:w w:val="100"/>
          <w:position w:val="0"/>
          <w:sz w:val="22"/>
          <w:szCs w:val="22"/>
          <w:u w:val="none"/>
          <w:shd w:val="clear" w:color="auto" w:fill="auto"/>
          <w:lang w:val="zh-CN" w:eastAsia="zh-CN" w:bidi="zh-CN"/>
        </w:rPr>
        <w:t xml:space="preserve">和图 </w:t>
      </w:r>
      <w:r>
        <w:rPr>
          <w:rFonts w:hint="eastAsia" w:ascii="宋体" w:hAnsi="宋体" w:eastAsia="宋体" w:cs="宋体"/>
          <w:color w:val="000000"/>
          <w:spacing w:val="0"/>
          <w:w w:val="100"/>
          <w:position w:val="0"/>
          <w:sz w:val="22"/>
          <w:szCs w:val="22"/>
          <w:u w:val="none"/>
          <w:shd w:val="clear" w:color="auto" w:fill="auto"/>
          <w:lang w:val="en-US" w:eastAsia="zh-CN" w:bidi="zh-CN"/>
        </w:rPr>
        <w:t>3</w:t>
      </w:r>
      <w:r>
        <w:rPr>
          <w:rFonts w:ascii="Times New Roman" w:hAnsi="Times New Roman" w:eastAsia="宋体" w:cs="Times New Roman"/>
          <w:color w:val="000000"/>
          <w:spacing w:val="0"/>
          <w:w w:val="100"/>
          <w:position w:val="0"/>
          <w:sz w:val="22"/>
          <w:szCs w:val="22"/>
          <w:u w:val="none"/>
          <w:shd w:val="clear" w:color="auto" w:fill="auto"/>
          <w:lang w:val="en-US" w:eastAsia="en-US" w:bidi="en-US"/>
        </w:rPr>
        <w:t>-8.</w:t>
      </w:r>
    </w:p>
    <w:p>
      <w:pPr>
        <w:keepNext w:val="0"/>
        <w:keepLines w:val="0"/>
        <w:widowControl w:val="0"/>
        <w:shd w:val="clear" w:color="auto" w:fill="auto"/>
        <w:bidi w:val="0"/>
        <w:spacing w:before="0" w:after="160" w:line="240" w:lineRule="auto"/>
        <w:ind w:left="0" w:right="0" w:firstLine="0" w:firstLineChars="0"/>
        <w:jc w:val="both"/>
        <w:rPr>
          <w:rFonts w:ascii="Times New Roman" w:hAnsi="Times New Roman" w:eastAsia="宋体" w:cs="Times New Roman"/>
          <w:color w:val="000000"/>
          <w:spacing w:val="0"/>
          <w:w w:val="100"/>
          <w:position w:val="0"/>
          <w:sz w:val="22"/>
          <w:szCs w:val="22"/>
          <w:u w:val="none"/>
          <w:shd w:val="clear" w:color="auto" w:fill="auto"/>
          <w:lang w:val="en-US" w:eastAsia="en-US" w:bidi="en-US"/>
        </w:rPr>
      </w:pP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表</w:t>
      </w:r>
      <w:r>
        <w:rPr>
          <w:rFonts w:hint="eastAsia" w:ascii="宋体" w:hAnsi="宋体" w:eastAsia="宋体" w:cs="宋体"/>
          <w:b/>
          <w:bCs/>
          <w:color w:val="000000"/>
          <w:spacing w:val="0"/>
          <w:w w:val="100"/>
          <w:position w:val="0"/>
          <w:sz w:val="20"/>
          <w:szCs w:val="20"/>
          <w:u w:val="none"/>
          <w:shd w:val="clear" w:color="auto" w:fill="auto"/>
          <w:lang w:val="en-US" w:eastAsia="zh-CN" w:bidi="zh-CN"/>
        </w:rPr>
        <w:t>3</w:t>
      </w: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-12</w:t>
      </w:r>
      <w:r>
        <w:rPr>
          <w:rFonts w:ascii="MingLiU" w:hAnsi="MingLiU" w:eastAsia="宋体" w:cs="MingLiU"/>
          <w:color w:val="000000"/>
          <w:spacing w:val="0"/>
          <w:w w:val="100"/>
          <w:position w:val="0"/>
          <w:sz w:val="20"/>
          <w:szCs w:val="20"/>
          <w:u w:val="none"/>
          <w:shd w:val="clear" w:color="auto" w:fill="auto"/>
          <w:lang w:val="zh-CN" w:eastAsia="zh-CN" w:bidi="zh-CN"/>
        </w:rPr>
        <w:t>水平二交流与反思情况统计</w:t>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tbl>
      <w:tblPr>
        <w:tblStyle w:val="12"/>
        <w:tblW w:w="0" w:type="auto"/>
        <w:jc w:val="center"/>
        <w:tblLayout w:type="fixed"/>
        <w:tblCellMar>
          <w:top w:w="0" w:type="dxa"/>
          <w:left w:w="10" w:type="dxa"/>
          <w:bottom w:w="0" w:type="dxa"/>
          <w:right w:w="10" w:type="dxa"/>
        </w:tblCellMar>
      </w:tblPr>
      <w:tblGrid>
        <w:gridCol w:w="2674"/>
        <w:gridCol w:w="994"/>
        <w:gridCol w:w="835"/>
        <w:gridCol w:w="912"/>
        <w:gridCol w:w="821"/>
        <w:gridCol w:w="1286"/>
        <w:gridCol w:w="965"/>
      </w:tblGrid>
      <w:tr>
        <w:tblPrEx>
          <w:tblCellMar>
            <w:top w:w="0" w:type="dxa"/>
            <w:left w:w="10" w:type="dxa"/>
            <w:bottom w:w="0" w:type="dxa"/>
            <w:right w:w="10" w:type="dxa"/>
          </w:tblCellMar>
        </w:tblPrEx>
        <w:trPr>
          <w:trHeight w:val="755" w:hRule="exact"/>
          <w:jc w:val="center"/>
        </w:trPr>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项目</w:t>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非常同意</w:t>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同意</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220" w:firstLine="0" w:firstLineChars="0"/>
              <w:jc w:val="righ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不确定</w:t>
            </w:r>
          </w:p>
          <w:p>
            <w:pPr>
              <w:keepNext w:val="0"/>
              <w:keepLines w:val="0"/>
              <w:widowControl w:val="0"/>
              <w:shd w:val="clear" w:color="auto" w:fill="auto"/>
              <w:bidi w:val="0"/>
              <w:spacing w:before="0" w:after="0" w:line="240" w:lineRule="auto"/>
              <w:ind w:left="0" w:right="220" w:firstLine="0" w:firstLineChars="0"/>
              <w:jc w:val="righ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不同意</w:t>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非常不同意</w:t>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平均分</w:t>
            </w:r>
          </w:p>
        </w:tc>
      </w:tr>
      <w:tr>
        <w:tblPrEx>
          <w:tblCellMar>
            <w:top w:w="0" w:type="dxa"/>
            <w:left w:w="10" w:type="dxa"/>
            <w:bottom w:w="0" w:type="dxa"/>
            <w:right w:w="10" w:type="dxa"/>
          </w:tblCellMar>
        </w:tblPrEx>
        <w:trPr>
          <w:trHeight w:val="398" w:hRule="exact"/>
          <w:jc w:val="center"/>
        </w:trPr>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5.</w:t>
            </w:r>
            <w:r>
              <w:rPr>
                <w:rFonts w:ascii="MingLiU" w:hAnsi="MingLiU" w:eastAsia="宋体" w:cs="MingLiU"/>
                <w:color w:val="000000"/>
                <w:spacing w:val="0"/>
                <w:w w:val="100"/>
                <w:position w:val="0"/>
                <w:sz w:val="20"/>
                <w:szCs w:val="20"/>
                <w:u w:val="none"/>
                <w:shd w:val="clear" w:color="auto" w:fill="auto"/>
                <w:lang w:val="zh-CN" w:eastAsia="zh-CN" w:bidi="zh-CN"/>
              </w:rPr>
              <w:t>在完成数学运算后</w:t>
            </w:r>
            <w:r>
              <w:rPr>
                <w:rFonts w:ascii="MingLiU" w:hAnsi="MingLiU" w:eastAsia="MingLiU" w:cs="MingLiU"/>
                <w:color w:val="000000"/>
                <w:spacing w:val="0"/>
                <w:w w:val="100"/>
                <w:position w:val="0"/>
                <w:sz w:val="20"/>
                <w:szCs w:val="20"/>
                <w:u w:val="none"/>
                <w:shd w:val="clear" w:color="auto" w:fill="auto"/>
                <w:lang w:val="zh-CN" w:eastAsia="zh-CN" w:bidi="zh-CN"/>
              </w:rPr>
              <w:t>，</w:t>
            </w:r>
            <w:r>
              <w:rPr>
                <w:rFonts w:ascii="MingLiU" w:hAnsi="MingLiU" w:eastAsia="宋体" w:cs="MingLiU"/>
                <w:color w:val="000000"/>
                <w:spacing w:val="0"/>
                <w:w w:val="100"/>
                <w:position w:val="0"/>
                <w:sz w:val="20"/>
                <w:szCs w:val="20"/>
                <w:u w:val="none"/>
                <w:shd w:val="clear" w:color="auto" w:fill="auto"/>
                <w:lang w:val="zh-CN" w:eastAsia="zh-CN" w:bidi="zh-CN"/>
              </w:rPr>
              <w:t>我会</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39</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both"/>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124</w:t>
            </w:r>
          </w:p>
          <w:p>
            <w:pPr>
              <w:keepNext w:val="0"/>
              <w:keepLines w:val="0"/>
              <w:widowControl w:val="0"/>
              <w:shd w:val="clear" w:color="auto" w:fill="auto"/>
              <w:bidi w:val="0"/>
              <w:spacing w:before="0" w:after="0" w:line="240" w:lineRule="auto"/>
              <w:ind w:left="0" w:right="0" w:firstLine="0" w:firstLineChars="0"/>
              <w:jc w:val="both"/>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142</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66</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18</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vMerge w:val="restart"/>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3.26</w:t>
            </w:r>
          </w:p>
        </w:tc>
      </w:tr>
      <w:tr>
        <w:tblPrEx>
          <w:tblCellMar>
            <w:top w:w="0" w:type="dxa"/>
            <w:left w:w="10" w:type="dxa"/>
            <w:bottom w:w="0" w:type="dxa"/>
            <w:right w:w="10" w:type="dxa"/>
          </w:tblCellMar>
        </w:tblPrEx>
        <w:trPr>
          <w:trHeight w:val="503" w:hRule="exact"/>
          <w:jc w:val="center"/>
        </w:trPr>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思考其他的运算方法</w:t>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10.03%</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31.88%</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36.50%</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16.97%</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4.63%</w:t>
            </w:r>
          </w:p>
        </w:tc>
        <w:tc>
          <w:tcPr>
            <w:tcW w:w="0" w:type="auto"/>
            <w:vMerge w:val="continue"/>
            <w:shd w:val="clear" w:color="auto" w:fill="FFFFFF"/>
            <w:vAlign w:val="center"/>
          </w:tcPr>
          <w:p>
            <w:pPr>
              <w:keepNext w:val="0"/>
              <w:keepLines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hd w:val="clear" w:color="auto" w:fill="auto"/>
                <w:lang w:eastAsia="en-US" w:bidi="en-US"/>
              </w:rPr>
            </w:pPr>
          </w:p>
        </w:tc>
      </w:tr>
      <w:tr>
        <w:tblPrEx>
          <w:tblCellMar>
            <w:top w:w="0" w:type="dxa"/>
            <w:left w:w="10" w:type="dxa"/>
            <w:bottom w:w="0" w:type="dxa"/>
            <w:right w:w="10" w:type="dxa"/>
          </w:tblCellMar>
        </w:tblPrEx>
        <w:trPr>
          <w:trHeight w:val="326" w:hRule="exact"/>
          <w:jc w:val="center"/>
        </w:trPr>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13.</w:t>
            </w:r>
            <w:r>
              <w:rPr>
                <w:rFonts w:ascii="MingLiU" w:hAnsi="MingLiU" w:eastAsia="宋体" w:cs="MingLiU"/>
                <w:color w:val="000000"/>
                <w:spacing w:val="0"/>
                <w:w w:val="100"/>
                <w:position w:val="0"/>
                <w:sz w:val="20"/>
                <w:szCs w:val="20"/>
                <w:u w:val="none"/>
                <w:shd w:val="clear" w:color="auto" w:fill="auto"/>
                <w:lang w:val="zh-CN" w:eastAsia="zh-CN" w:bidi="zh-CN"/>
              </w:rPr>
              <w:t>我能够和同学交流思</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85</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160</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101</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35</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8</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z w:val="10"/>
                <w:szCs w:val="10"/>
                <w:shd w:val="clear" w:color="auto" w:fill="auto"/>
                <w:lang w:eastAsia="en-US" w:bidi="en-US"/>
              </w:rPr>
            </w:pPr>
          </w:p>
        </w:tc>
      </w:tr>
      <w:tr>
        <w:tblPrEx>
          <w:tblCellMar>
            <w:top w:w="0" w:type="dxa"/>
            <w:left w:w="10" w:type="dxa"/>
            <w:bottom w:w="0" w:type="dxa"/>
            <w:right w:w="10" w:type="dxa"/>
          </w:tblCellMar>
        </w:tblPrEx>
        <w:trPr>
          <w:trHeight w:val="581" w:hRule="exact"/>
          <w:jc w:val="center"/>
        </w:trPr>
        <w:tc>
          <w:tcPr>
            <w:tcW w:w="0" w:type="auto"/>
            <w:shd w:val="clear" w:color="auto" w:fill="FFFFFF"/>
          </w:tcPr>
          <w:p>
            <w:pPr>
              <w:keepNext w:val="0"/>
              <w:keepLines w:val="0"/>
              <w:widowControl w:val="0"/>
              <w:shd w:val="clear" w:color="auto" w:fill="auto"/>
              <w:bidi w:val="0"/>
              <w:spacing w:before="0" w:after="0" w:line="278" w:lineRule="exact"/>
              <w:ind w:left="46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路</w:t>
            </w:r>
            <w:r>
              <w:rPr>
                <w:rFonts w:ascii="MingLiU" w:hAnsi="MingLiU" w:eastAsia="MingLiU" w:cs="MingLiU"/>
                <w:color w:val="000000"/>
                <w:spacing w:val="0"/>
                <w:w w:val="100"/>
                <w:position w:val="0"/>
                <w:sz w:val="20"/>
                <w:szCs w:val="20"/>
                <w:u w:val="none"/>
                <w:shd w:val="clear" w:color="auto" w:fill="auto"/>
                <w:lang w:val="zh-CN" w:eastAsia="zh-CN" w:bidi="zh-CN"/>
              </w:rPr>
              <w:t>，</w:t>
            </w:r>
            <w:r>
              <w:rPr>
                <w:rFonts w:ascii="MingLiU" w:hAnsi="MingLiU" w:eastAsia="宋体" w:cs="MingLiU"/>
                <w:color w:val="000000"/>
                <w:spacing w:val="0"/>
                <w:w w:val="100"/>
                <w:position w:val="0"/>
                <w:sz w:val="20"/>
                <w:szCs w:val="20"/>
                <w:u w:val="none"/>
                <w:shd w:val="clear" w:color="auto" w:fill="auto"/>
                <w:lang w:val="zh-CN" w:eastAsia="zh-CN" w:bidi="zh-CN"/>
              </w:rPr>
              <w:t>探讨更为合理简洁 的运算方法</w:t>
            </w:r>
          </w:p>
          <w:p>
            <w:pPr>
              <w:keepNext w:val="0"/>
              <w:keepLines w:val="0"/>
              <w:widowControl w:val="0"/>
              <w:shd w:val="clear" w:color="auto" w:fill="auto"/>
              <w:bidi w:val="0"/>
              <w:spacing w:before="0" w:after="0" w:line="278" w:lineRule="exact"/>
              <w:ind w:left="46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21.85%</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41.13%</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25.96%</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9.00%</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2.06%</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3.72</w:t>
            </w:r>
          </w:p>
        </w:tc>
      </w:tr>
      <w:tr>
        <w:tblPrEx>
          <w:tblCellMar>
            <w:top w:w="0" w:type="dxa"/>
            <w:left w:w="10" w:type="dxa"/>
            <w:bottom w:w="0" w:type="dxa"/>
            <w:right w:w="10" w:type="dxa"/>
          </w:tblCellMar>
        </w:tblPrEx>
        <w:trPr>
          <w:trHeight w:val="355" w:hRule="exact"/>
          <w:jc w:val="center"/>
        </w:trPr>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21.</w:t>
            </w:r>
            <w:r>
              <w:rPr>
                <w:rFonts w:ascii="MingLiU" w:hAnsi="MingLiU" w:eastAsia="宋体" w:cs="MingLiU"/>
                <w:color w:val="000000"/>
                <w:spacing w:val="0"/>
                <w:w w:val="100"/>
                <w:position w:val="0"/>
                <w:sz w:val="20"/>
                <w:szCs w:val="20"/>
                <w:u w:val="none"/>
                <w:shd w:val="clear" w:color="auto" w:fill="auto"/>
                <w:lang w:val="zh-CN" w:eastAsia="zh-CN" w:bidi="zh-CN"/>
              </w:rPr>
              <w:t>对运算中的错误</w:t>
            </w:r>
            <w:r>
              <w:rPr>
                <w:rFonts w:ascii="MingLiU" w:hAnsi="MingLiU" w:eastAsia="MingLiU" w:cs="MingLiU"/>
                <w:color w:val="000000"/>
                <w:spacing w:val="0"/>
                <w:w w:val="100"/>
                <w:position w:val="0"/>
                <w:sz w:val="20"/>
                <w:szCs w:val="20"/>
                <w:u w:val="none"/>
                <w:shd w:val="clear" w:color="auto" w:fill="auto"/>
                <w:lang w:val="zh-CN" w:eastAsia="zh-CN" w:bidi="zh-CN"/>
              </w:rPr>
              <w:t>，</w:t>
            </w:r>
            <w:r>
              <w:rPr>
                <w:rFonts w:ascii="MingLiU" w:hAnsi="MingLiU" w:eastAsia="宋体" w:cs="MingLiU"/>
                <w:color w:val="000000"/>
                <w:spacing w:val="0"/>
                <w:w w:val="100"/>
                <w:position w:val="0"/>
                <w:sz w:val="20"/>
                <w:szCs w:val="20"/>
                <w:u w:val="none"/>
                <w:shd w:val="clear" w:color="auto" w:fill="auto"/>
                <w:lang w:val="zh-CN" w:eastAsia="zh-CN" w:bidi="zh-CN"/>
              </w:rPr>
              <w:t>我会</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99</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203</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74</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10</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3</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vMerge w:val="restart"/>
            <w:shd w:val="clear" w:color="auto" w:fill="FFFFFF"/>
            <w:vAlign w:val="center"/>
          </w:tcPr>
          <w:p>
            <w:pPr>
              <w:keepNext w:val="0"/>
              <w:keepLines w:val="0"/>
              <w:widowControl w:val="0"/>
              <w:shd w:val="clear" w:color="auto" w:fill="auto"/>
              <w:bidi w:val="0"/>
              <w:spacing w:before="0" w:after="0" w:line="240" w:lineRule="auto"/>
              <w:ind w:left="0"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3.98</w:t>
            </w:r>
          </w:p>
        </w:tc>
      </w:tr>
      <w:tr>
        <w:tblPrEx>
          <w:tblCellMar>
            <w:top w:w="0" w:type="dxa"/>
            <w:left w:w="10" w:type="dxa"/>
            <w:bottom w:w="0" w:type="dxa"/>
            <w:right w:w="10" w:type="dxa"/>
          </w:tblCellMar>
        </w:tblPrEx>
        <w:trPr>
          <w:trHeight w:val="642" w:hRule="exact"/>
          <w:jc w:val="center"/>
        </w:trPr>
        <w:tc>
          <w:tcPr>
            <w:tcW w:w="0" w:type="auto"/>
            <w:tcBorders>
              <w:bottom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寻找原因</w:t>
            </w:r>
            <w:r>
              <w:rPr>
                <w:rFonts w:ascii="MingLiU" w:hAnsi="MingLiU" w:eastAsia="MingLiU" w:cs="MingLiU"/>
                <w:color w:val="000000"/>
                <w:spacing w:val="0"/>
                <w:w w:val="100"/>
                <w:position w:val="0"/>
                <w:sz w:val="20"/>
                <w:szCs w:val="20"/>
                <w:u w:val="none"/>
                <w:shd w:val="clear" w:color="auto" w:fill="auto"/>
                <w:lang w:val="zh-CN" w:eastAsia="zh-CN" w:bidi="zh-CN"/>
              </w:rPr>
              <w:t>，</w:t>
            </w:r>
            <w:r>
              <w:rPr>
                <w:rFonts w:ascii="MingLiU" w:hAnsi="MingLiU" w:eastAsia="宋体" w:cs="MingLiU"/>
                <w:color w:val="000000"/>
                <w:spacing w:val="0"/>
                <w:w w:val="100"/>
                <w:position w:val="0"/>
                <w:sz w:val="20"/>
                <w:szCs w:val="20"/>
                <w:u w:val="none"/>
                <w:shd w:val="clear" w:color="auto" w:fill="auto"/>
                <w:lang w:val="zh-CN" w:eastAsia="zh-CN" w:bidi="zh-CN"/>
              </w:rPr>
              <w:t>并进行反思</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bottom w:val="single" w:color="auto" w:sz="4" w:space="0"/>
            </w:tcBorders>
            <w:shd w:val="clear" w:color="auto" w:fill="FFFFFF"/>
          </w:tcPr>
          <w:p>
            <w:pPr>
              <w:keepNext w:val="0"/>
              <w:keepLines w:val="0"/>
              <w:widowControl w:val="0"/>
              <w:shd w:val="clear" w:color="auto" w:fill="auto"/>
              <w:bidi w:val="0"/>
              <w:spacing w:before="8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25.45%</w:t>
            </w:r>
          </w:p>
          <w:p>
            <w:pPr>
              <w:keepNext w:val="0"/>
              <w:keepLines w:val="0"/>
              <w:widowControl w:val="0"/>
              <w:shd w:val="clear" w:color="auto" w:fill="auto"/>
              <w:bidi w:val="0"/>
              <w:spacing w:before="8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bottom w:val="single" w:color="auto" w:sz="4" w:space="0"/>
            </w:tcBorders>
            <w:shd w:val="clear" w:color="auto" w:fill="FFFFFF"/>
          </w:tcPr>
          <w:p>
            <w:pPr>
              <w:keepNext w:val="0"/>
              <w:keepLines w:val="0"/>
              <w:widowControl w:val="0"/>
              <w:shd w:val="clear" w:color="auto" w:fill="auto"/>
              <w:bidi w:val="0"/>
              <w:spacing w:before="8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52.19%</w:t>
            </w:r>
          </w:p>
          <w:p>
            <w:pPr>
              <w:keepNext w:val="0"/>
              <w:keepLines w:val="0"/>
              <w:widowControl w:val="0"/>
              <w:shd w:val="clear" w:color="auto" w:fill="auto"/>
              <w:bidi w:val="0"/>
              <w:spacing w:before="8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bottom w:val="single" w:color="auto" w:sz="4" w:space="0"/>
            </w:tcBorders>
            <w:shd w:val="clear" w:color="auto" w:fill="FFFFFF"/>
          </w:tcPr>
          <w:p>
            <w:pPr>
              <w:keepNext w:val="0"/>
              <w:keepLines w:val="0"/>
              <w:widowControl w:val="0"/>
              <w:shd w:val="clear" w:color="auto" w:fill="auto"/>
              <w:bidi w:val="0"/>
              <w:spacing w:before="80" w:after="0" w:line="240" w:lineRule="auto"/>
              <w:ind w:left="0" w:right="0" w:firstLine="0" w:firstLineChars="0"/>
              <w:jc w:val="righ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19.02%</w:t>
            </w:r>
          </w:p>
          <w:p>
            <w:pPr>
              <w:keepNext w:val="0"/>
              <w:keepLines w:val="0"/>
              <w:widowControl w:val="0"/>
              <w:shd w:val="clear" w:color="auto" w:fill="auto"/>
              <w:bidi w:val="0"/>
              <w:spacing w:before="80" w:after="0" w:line="240" w:lineRule="auto"/>
              <w:ind w:left="0" w:right="0" w:firstLine="0" w:firstLineChars="0"/>
              <w:jc w:val="right"/>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bottom w:val="single" w:color="auto" w:sz="4" w:space="0"/>
            </w:tcBorders>
            <w:shd w:val="clear" w:color="auto" w:fill="FFFFFF"/>
          </w:tcPr>
          <w:p>
            <w:pPr>
              <w:keepNext w:val="0"/>
              <w:keepLines w:val="0"/>
              <w:widowControl w:val="0"/>
              <w:shd w:val="clear" w:color="auto" w:fill="auto"/>
              <w:bidi w:val="0"/>
              <w:spacing w:before="8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2.57%</w:t>
            </w:r>
          </w:p>
          <w:p>
            <w:pPr>
              <w:keepNext w:val="0"/>
              <w:keepLines w:val="0"/>
              <w:widowControl w:val="0"/>
              <w:shd w:val="clear" w:color="auto" w:fill="auto"/>
              <w:bidi w:val="0"/>
              <w:spacing w:before="8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bottom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0.77%</w:t>
            </w:r>
          </w:p>
        </w:tc>
        <w:tc>
          <w:tcPr>
            <w:tcW w:w="0" w:type="auto"/>
            <w:vMerge w:val="continue"/>
            <w:tcBorders>
              <w:bottom w:val="single" w:color="auto" w:sz="4" w:space="0"/>
            </w:tcBorders>
            <w:shd w:val="clear" w:color="auto" w:fill="FFFFFF"/>
            <w:vAlign w:val="center"/>
          </w:tcPr>
          <w:p>
            <w:pPr>
              <w:keepNext w:val="0"/>
              <w:keepLines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hd w:val="clear" w:color="auto" w:fill="auto"/>
                <w:lang w:eastAsia="en-US" w:bidi="en-US"/>
              </w:rPr>
            </w:pPr>
          </w:p>
        </w:tc>
      </w:tr>
    </w:tbl>
    <w:p>
      <w:pPr>
        <w:keepNext w:val="0"/>
        <w:keepLines w:val="0"/>
        <w:widowControl w:val="0"/>
        <w:shd w:val="clear" w:color="auto" w:fill="auto"/>
        <w:bidi w:val="0"/>
        <w:spacing w:before="0" w:after="0" w:line="240" w:lineRule="auto"/>
        <w:ind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drawing>
          <wp:inline distT="0" distB="0" distL="0" distR="0">
            <wp:extent cx="5725795" cy="3441700"/>
            <wp:effectExtent l="0" t="0" r="1905" b="0"/>
            <wp:docPr id="1033" name="图片 17" descr="图片11"/>
            <wp:cNvGraphicFramePr/>
            <a:graphic xmlns:a="http://schemas.openxmlformats.org/drawingml/2006/main">
              <a:graphicData uri="http://schemas.openxmlformats.org/drawingml/2006/picture">
                <pic:pic xmlns:pic="http://schemas.openxmlformats.org/drawingml/2006/picture">
                  <pic:nvPicPr>
                    <pic:cNvPr id="1033" name="图片 17" descr="图片11"/>
                    <pic:cNvPicPr/>
                  </pic:nvPicPr>
                  <pic:blipFill>
                    <a:blip r:embed="rId21" cstate="print"/>
                    <a:srcRect/>
                    <a:stretch>
                      <a:fillRect/>
                    </a:stretch>
                  </pic:blipFill>
                  <pic:spPr>
                    <a:xfrm>
                      <a:off x="0" y="0"/>
                      <a:ext cx="5725795" cy="3441700"/>
                    </a:xfrm>
                    <a:prstGeom prst="rect">
                      <a:avLst/>
                    </a:prstGeom>
                  </pic:spPr>
                </pic:pic>
              </a:graphicData>
            </a:graphic>
          </wp:inline>
        </w:drawing>
      </w:r>
    </w:p>
    <w:p>
      <w:pPr>
        <w:keepNext w:val="0"/>
        <w:keepLines w:val="0"/>
        <w:widowControl w:val="0"/>
        <w:shd w:val="clear" w:color="auto" w:fill="auto"/>
        <w:bidi w:val="0"/>
        <w:spacing w:before="0" w:after="0" w:line="240" w:lineRule="auto"/>
        <w:ind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p>
    <w:p>
      <w:pPr>
        <w:keepNext w:val="0"/>
        <w:keepLines w:val="0"/>
        <w:widowControl w:val="0"/>
        <w:shd w:val="clear" w:color="auto" w:fill="auto"/>
        <w:bidi w:val="0"/>
        <w:spacing w:before="0" w:after="0" w:line="240" w:lineRule="auto"/>
        <w:ind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图</w:t>
      </w:r>
      <w:r>
        <w:rPr>
          <w:rFonts w:hint="eastAsia" w:ascii="宋体" w:hAnsi="宋体" w:eastAsia="宋体" w:cs="宋体"/>
          <w:b/>
          <w:bCs/>
          <w:color w:val="000000"/>
          <w:spacing w:val="0"/>
          <w:w w:val="100"/>
          <w:position w:val="0"/>
          <w:sz w:val="20"/>
          <w:szCs w:val="20"/>
          <w:u w:val="none"/>
          <w:shd w:val="clear" w:color="auto" w:fill="auto"/>
          <w:lang w:val="en-US" w:eastAsia="zh-CN" w:bidi="zh-CN"/>
        </w:rPr>
        <w:t>3</w:t>
      </w: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-8</w:t>
      </w:r>
      <w:r>
        <w:rPr>
          <w:rFonts w:ascii="MingLiU" w:hAnsi="MingLiU" w:eastAsia="宋体" w:cs="MingLiU"/>
          <w:color w:val="000000"/>
          <w:spacing w:val="0"/>
          <w:w w:val="100"/>
          <w:position w:val="0"/>
          <w:sz w:val="20"/>
          <w:szCs w:val="20"/>
          <w:u w:val="none"/>
          <w:shd w:val="clear" w:color="auto" w:fill="auto"/>
          <w:lang w:val="zh-CN" w:eastAsia="zh-CN" w:bidi="zh-CN"/>
        </w:rPr>
        <w:t>水平二交流与反思情况统计图</w:t>
      </w:r>
    </w:p>
    <w:p>
      <w:pPr>
        <w:keepNext w:val="0"/>
        <w:keepLines w:val="0"/>
        <w:widowControl w:val="0"/>
        <w:shd w:val="clear" w:color="auto" w:fill="auto"/>
        <w:bidi w:val="0"/>
        <w:spacing w:before="0" w:after="0" w:line="240" w:lineRule="auto"/>
        <w:ind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p>
    <w:p>
      <w:pPr>
        <w:keepNext w:val="0"/>
        <w:keepLines w:val="0"/>
        <w:widowControl w:val="0"/>
        <w:shd w:val="clear" w:color="auto" w:fill="auto"/>
        <w:bidi w:val="0"/>
        <w:spacing w:before="0" w:after="560" w:line="446" w:lineRule="exact"/>
        <w:ind w:left="0" w:right="0" w:firstLine="0" w:firstLineChars="0"/>
        <w:jc w:val="both"/>
        <w:rPr>
          <w:rFonts w:hint="eastAsia" w:asciiTheme="minorEastAsia" w:hAnsiTheme="minorEastAsia" w:eastAsiaTheme="minorEastAsia" w:cstheme="minorEastAsia"/>
          <w:color w:val="000000"/>
          <w:spacing w:val="0"/>
          <w:w w:val="100"/>
          <w:position w:val="0"/>
          <w:sz w:val="22"/>
          <w:szCs w:val="22"/>
          <w:u w:val="none"/>
          <w:shd w:val="clear" w:color="auto" w:fill="auto"/>
          <w:lang w:val="zh-CN" w:eastAsia="zh-CN" w:bidi="zh-CN"/>
        </w:rPr>
      </w:pPr>
      <w:r>
        <w:rPr>
          <w:rFonts w:hint="eastAsia" w:asciiTheme="minorEastAsia" w:hAnsiTheme="minorEastAsia" w:eastAsiaTheme="minorEastAsia" w:cstheme="minorEastAsia"/>
          <w:color w:val="000000"/>
          <w:spacing w:val="0"/>
          <w:w w:val="100"/>
          <w:position w:val="0"/>
          <w:sz w:val="22"/>
          <w:szCs w:val="22"/>
          <w:u w:val="none"/>
          <w:shd w:val="clear" w:color="auto" w:fill="auto"/>
          <w:lang w:val="zh-CN" w:eastAsia="zh-CN" w:bidi="zh-CN"/>
        </w:rPr>
        <w:t>从表3-12可知，计算等级2的沟通与思考能力依然很弱，与在计算能力1中的成绩大致相同，第五个问题的平均值只有3.26,13和21的得分也是如此.</w:t>
      </w:r>
    </w:p>
    <w:p>
      <w:pPr>
        <w:keepNext w:val="0"/>
        <w:keepLines w:val="0"/>
        <w:widowControl w:val="0"/>
        <w:shd w:val="clear" w:color="auto" w:fill="auto"/>
        <w:bidi w:val="0"/>
        <w:spacing w:before="0" w:after="560" w:line="446" w:lineRule="exact"/>
        <w:ind w:left="0" w:right="0" w:firstLine="0" w:firstLineChars="0"/>
        <w:jc w:val="both"/>
        <w:rPr>
          <w:rFonts w:hint="eastAsia" w:asciiTheme="minorEastAsia" w:hAnsiTheme="minorEastAsia" w:eastAsiaTheme="minorEastAsia" w:cstheme="minorEastAsia"/>
          <w:color w:val="000000"/>
          <w:spacing w:val="0"/>
          <w:w w:val="100"/>
          <w:position w:val="0"/>
          <w:sz w:val="22"/>
          <w:szCs w:val="22"/>
          <w:u w:val="none"/>
          <w:shd w:val="clear" w:color="auto" w:fill="auto"/>
          <w:lang w:val="zh-CN" w:eastAsia="zh-CN" w:bidi="zh-CN"/>
        </w:rPr>
      </w:pPr>
      <w:r>
        <w:rPr>
          <w:rFonts w:hint="eastAsia" w:asciiTheme="minorEastAsia" w:hAnsiTheme="minorEastAsia" w:eastAsiaTheme="minorEastAsia" w:cstheme="minorEastAsia"/>
          <w:color w:val="000000"/>
          <w:spacing w:val="0"/>
          <w:w w:val="100"/>
          <w:position w:val="0"/>
          <w:sz w:val="22"/>
          <w:szCs w:val="22"/>
          <w:u w:val="none"/>
          <w:shd w:val="clear" w:color="auto" w:fill="auto"/>
          <w:lang w:val="zh-CN" w:eastAsia="zh-CN" w:bidi="zh-CN"/>
        </w:rPr>
        <w:t>针对「计算中的失误，我会找出其中的缘由，并加以检讨」，接近80%的同学认同及上述观点，而学生则比较满足地找到问题的成因.</w:t>
      </w:r>
    </w:p>
    <w:p>
      <w:pPr>
        <w:keepNext w:val="0"/>
        <w:keepLines w:val="0"/>
        <w:widowControl w:val="0"/>
        <w:shd w:val="clear" w:color="auto" w:fill="auto"/>
        <w:bidi w:val="0"/>
        <w:spacing w:before="0" w:after="560" w:line="446" w:lineRule="exact"/>
        <w:ind w:left="0" w:right="0" w:firstLine="0" w:firstLineChars="0"/>
        <w:jc w:val="both"/>
        <w:rPr>
          <w:rFonts w:hint="eastAsia" w:asciiTheme="minorEastAsia" w:hAnsiTheme="minorEastAsia" w:eastAsiaTheme="minorEastAsia" w:cstheme="minorEastAsia"/>
          <w:color w:val="000000"/>
          <w:spacing w:val="0"/>
          <w:w w:val="100"/>
          <w:position w:val="0"/>
          <w:sz w:val="22"/>
          <w:szCs w:val="22"/>
          <w:u w:val="none"/>
          <w:shd w:val="clear" w:color="auto" w:fill="auto"/>
          <w:lang w:val="zh-CN" w:eastAsia="zh-CN" w:bidi="zh-CN"/>
        </w:rPr>
      </w:pPr>
      <w:r>
        <w:rPr>
          <w:rFonts w:hint="eastAsia" w:asciiTheme="minorEastAsia" w:hAnsiTheme="minorEastAsia" w:eastAsiaTheme="minorEastAsia" w:cstheme="minorEastAsia"/>
          <w:color w:val="000000"/>
          <w:spacing w:val="0"/>
          <w:w w:val="100"/>
          <w:position w:val="0"/>
          <w:sz w:val="22"/>
          <w:szCs w:val="22"/>
          <w:u w:val="none"/>
          <w:shd w:val="clear" w:color="auto" w:fill="auto"/>
          <w:lang w:val="zh-CN" w:eastAsia="zh-CN" w:bidi="zh-CN"/>
        </w:rPr>
        <w:t>41.13%的学生赞同“我可以和同学们进行思想沟通，讨论更加科学、简明的计算方式”，他们的成绩还可以，但相对于水平中学的沟通来说，他们还是比较薄弱的.</w:t>
      </w:r>
    </w:p>
    <w:p>
      <w:pPr>
        <w:keepNext w:val="0"/>
        <w:keepLines w:val="0"/>
        <w:widowControl w:val="0"/>
        <w:shd w:val="clear" w:color="auto" w:fill="auto"/>
        <w:bidi w:val="0"/>
        <w:spacing w:before="0" w:after="560" w:line="446" w:lineRule="exact"/>
        <w:ind w:left="0" w:right="0" w:firstLine="0" w:firstLineChars="0"/>
        <w:jc w:val="both"/>
        <w:rPr>
          <w:rFonts w:hint="eastAsia" w:asciiTheme="minorEastAsia" w:hAnsiTheme="minorEastAsia" w:eastAsiaTheme="minorEastAsia" w:cstheme="minorEastAsia"/>
          <w:color w:val="000000"/>
          <w:spacing w:val="0"/>
          <w:w w:val="100"/>
          <w:position w:val="0"/>
          <w:sz w:val="22"/>
          <w:szCs w:val="22"/>
          <w:u w:val="none"/>
          <w:shd w:val="clear" w:color="auto" w:fill="auto"/>
          <w:lang w:val="zh-CN" w:eastAsia="zh-CN" w:bidi="zh-CN"/>
        </w:rPr>
      </w:pPr>
      <w:r>
        <w:rPr>
          <w:rFonts w:hint="eastAsia" w:asciiTheme="minorEastAsia" w:hAnsiTheme="minorEastAsia" w:eastAsiaTheme="minorEastAsia" w:cstheme="minorEastAsia"/>
          <w:color w:val="000000"/>
          <w:spacing w:val="0"/>
          <w:w w:val="100"/>
          <w:position w:val="0"/>
          <w:sz w:val="22"/>
          <w:szCs w:val="22"/>
          <w:u w:val="none"/>
          <w:shd w:val="clear" w:color="auto" w:fill="auto"/>
          <w:lang w:val="zh-CN" w:eastAsia="zh-CN" w:bidi="zh-CN"/>
        </w:rPr>
        <w:t>至于“做完后，我会考虑其它计算方式”，只有10.03%的人赞同，绝大多数人持中立观点，说明很少有人会在做完一道题后，就开始考虑其它的问题，从而影响到他们的计算能力.</w:t>
      </w:r>
    </w:p>
    <w:p>
      <w:pPr>
        <w:keepNext w:val="0"/>
        <w:keepLines w:val="0"/>
        <w:widowControl w:val="0"/>
        <w:shd w:val="clear" w:color="auto" w:fill="auto"/>
        <w:bidi w:val="0"/>
        <w:spacing w:before="0" w:after="560" w:line="446" w:lineRule="exact"/>
        <w:ind w:left="0" w:right="0" w:firstLine="0" w:firstLineChars="0"/>
        <w:jc w:val="both"/>
        <w:rPr>
          <w:rFonts w:hint="eastAsia" w:asciiTheme="minorEastAsia" w:hAnsiTheme="minorEastAsia" w:eastAsiaTheme="minorEastAsia" w:cstheme="minorEastAsia"/>
          <w:color w:val="000000"/>
          <w:spacing w:val="0"/>
          <w:w w:val="100"/>
          <w:position w:val="0"/>
          <w:sz w:val="22"/>
          <w:szCs w:val="22"/>
          <w:u w:val="none"/>
          <w:shd w:val="clear" w:color="auto" w:fill="auto"/>
          <w:lang w:val="zh-CN" w:eastAsia="zh-CN" w:bidi="zh-CN"/>
        </w:rPr>
      </w:pPr>
      <w:r>
        <w:rPr>
          <w:rFonts w:hint="eastAsia" w:asciiTheme="minorEastAsia" w:hAnsiTheme="minorEastAsia" w:eastAsiaTheme="minorEastAsia" w:cstheme="minorEastAsia"/>
          <w:color w:val="000000"/>
          <w:spacing w:val="0"/>
          <w:w w:val="100"/>
          <w:position w:val="0"/>
          <w:sz w:val="22"/>
          <w:szCs w:val="22"/>
          <w:u w:val="none"/>
          <w:shd w:val="clear" w:color="auto" w:fill="auto"/>
          <w:lang w:val="zh-CN" w:eastAsia="zh-CN" w:bidi="zh-CN"/>
        </w:rPr>
        <w:t>总之，在沟通上还需要提高，在沟通中要注意利用计算进行讨论.</w:t>
      </w:r>
    </w:p>
    <w:p>
      <w:pPr>
        <w:tabs>
          <w:tab w:val="left" w:pos="724"/>
        </w:tabs>
        <w:bidi w:val="0"/>
        <w:ind w:left="0" w:leftChars="0" w:firstLine="0" w:firstLineChars="0"/>
        <w:jc w:val="left"/>
        <w:rPr>
          <w:rFonts w:hint="eastAsia" w:asciiTheme="minorEastAsia" w:hAnsiTheme="minorEastAsia" w:eastAsiaTheme="minorEastAsia" w:cstheme="minorEastAsia"/>
          <w:lang w:val="en-US" w:eastAsia="zh-CN"/>
        </w:rPr>
        <w:sectPr>
          <w:headerReference r:id="rId9" w:type="default"/>
          <w:footerReference r:id="rId11" w:type="default"/>
          <w:headerReference r:id="rId10" w:type="even"/>
          <w:footerReference r:id="rId12" w:type="even"/>
          <w:footnotePr>
            <w:numFmt w:val="decimal"/>
          </w:footnotePr>
          <w:type w:val="continuous"/>
          <w:pgSz w:w="11900" w:h="16840"/>
          <w:pgMar w:top="1559" w:right="1464" w:bottom="1528" w:left="1370" w:header="0" w:footer="3" w:gutter="0"/>
          <w:cols w:space="720" w:num="1"/>
          <w:rtlGutter w:val="0"/>
          <w:docGrid w:linePitch="360" w:charSpace="0"/>
        </w:sectPr>
      </w:pPr>
    </w:p>
    <w:p>
      <w:pPr>
        <w:pStyle w:val="4"/>
        <w:bidi w:val="0"/>
        <w:ind w:firstLine="0" w:firstLineChars="0"/>
        <w:rPr>
          <w:rFonts w:ascii="MingLiU" w:hAnsi="MingLiU" w:eastAsia="宋体" w:cs="MingLiU"/>
          <w:color w:val="000000"/>
          <w:spacing w:val="0"/>
          <w:w w:val="100"/>
          <w:position w:val="0"/>
          <w:sz w:val="30"/>
          <w:szCs w:val="30"/>
          <w:u w:val="none"/>
          <w:shd w:val="clear" w:color="auto" w:fill="auto"/>
          <w:lang w:val="zh-CN" w:eastAsia="zh-CN" w:bidi="zh-CN"/>
        </w:rPr>
      </w:pPr>
      <w:bookmarkStart w:id="168" w:name="_Toc25626"/>
      <w:bookmarkStart w:id="169" w:name="_Toc15748"/>
      <w:bookmarkStart w:id="170" w:name="_Toc19926"/>
      <w:bookmarkStart w:id="171" w:name="_Toc32071"/>
      <w:bookmarkStart w:id="172" w:name="bookmark81"/>
      <w:bookmarkStart w:id="173" w:name="_Toc29972"/>
      <w:bookmarkStart w:id="174" w:name="_Toc25594"/>
      <w:bookmarkStart w:id="175" w:name="bookmark80"/>
      <w:bookmarkStart w:id="176" w:name="_Toc13283"/>
      <w:bookmarkStart w:id="177" w:name="_Toc1040"/>
      <w:r>
        <w:rPr>
          <w:rFonts w:hint="eastAsia" w:ascii="Times New Roman" w:hAnsi="Times New Roman" w:eastAsia="宋体" w:cs="Times New Roman"/>
          <w:b/>
          <w:bCs/>
          <w:color w:val="000000"/>
          <w:spacing w:val="0"/>
          <w:w w:val="100"/>
          <w:position w:val="0"/>
          <w:sz w:val="28"/>
          <w:szCs w:val="28"/>
          <w:u w:val="none"/>
          <w:shd w:val="clear" w:color="auto" w:fill="auto"/>
          <w:lang w:val="en-US" w:eastAsia="zh-CN" w:bidi="en-US"/>
        </w:rPr>
        <w:t>3.2.3</w:t>
      </w:r>
      <w:r>
        <w:rPr>
          <w:rFonts w:ascii="MingLiU" w:hAnsi="MingLiU" w:eastAsia="宋体" w:cs="MingLiU"/>
          <w:color w:val="000000"/>
          <w:spacing w:val="0"/>
          <w:w w:val="100"/>
          <w:position w:val="0"/>
          <w:sz w:val="30"/>
          <w:szCs w:val="30"/>
          <w:u w:val="none"/>
          <w:shd w:val="clear" w:color="auto" w:fill="auto"/>
          <w:lang w:val="zh-CN" w:eastAsia="zh-CN" w:bidi="zh-CN"/>
        </w:rPr>
        <w:t>高中生数学运算能力上的表现及性别差异分析</w:t>
      </w:r>
      <w:bookmarkEnd w:id="168"/>
      <w:bookmarkEnd w:id="169"/>
      <w:bookmarkEnd w:id="170"/>
      <w:bookmarkEnd w:id="171"/>
      <w:bookmarkEnd w:id="172"/>
      <w:bookmarkEnd w:id="173"/>
      <w:bookmarkEnd w:id="174"/>
      <w:bookmarkEnd w:id="175"/>
      <w:bookmarkEnd w:id="176"/>
      <w:bookmarkEnd w:id="177"/>
    </w:p>
    <w:p>
      <w:pPr>
        <w:rPr>
          <w:rFonts w:eastAsia="宋体"/>
          <w:lang w:val="zh-CN" w:eastAsia="zh-CN"/>
        </w:rPr>
      </w:pPr>
    </w:p>
    <w:p>
      <w:pPr>
        <w:keepNext w:val="0"/>
        <w:keepLines w:val="0"/>
        <w:widowControl w:val="0"/>
        <w:shd w:val="clear" w:color="auto" w:fill="auto"/>
        <w:bidi w:val="0"/>
        <w:spacing w:before="0" w:after="0" w:line="440" w:lineRule="exact"/>
        <w:ind w:left="0" w:right="0" w:firstLine="0" w:firstLineChars="0"/>
        <w:jc w:val="both"/>
        <w:rPr>
          <w:rFonts w:ascii="MingLiU" w:hAnsi="宋体" w:eastAsia="宋体" w:cs="MingLiU"/>
          <w:color w:val="000000"/>
          <w:spacing w:val="0"/>
          <w:w w:val="100"/>
          <w:position w:val="0"/>
          <w:sz w:val="22"/>
          <w:szCs w:val="22"/>
          <w:u w:val="none"/>
          <w:shd w:val="clear" w:color="auto" w:fill="auto"/>
          <w:lang w:val="zh-CN" w:eastAsia="zh-CN" w:bidi="zh-CN"/>
        </w:rPr>
      </w:pPr>
      <w:r>
        <w:rPr>
          <w:rFonts w:ascii="MingLiU" w:hAnsi="MingLiU" w:eastAsia="宋体" w:cs="MingLiU"/>
          <w:color w:val="000000"/>
          <w:spacing w:val="0"/>
          <w:w w:val="100"/>
          <w:position w:val="0"/>
          <w:sz w:val="22"/>
          <w:szCs w:val="22"/>
          <w:u w:val="none"/>
          <w:shd w:val="clear" w:color="auto" w:fill="auto"/>
          <w:lang w:val="zh-CN" w:eastAsia="zh-CN" w:bidi="zh-CN"/>
        </w:rPr>
        <w:t>本问卷调查共回收</w:t>
      </w:r>
      <w:r>
        <w:rPr>
          <w:rFonts w:ascii="Times New Roman" w:hAnsi="Times New Roman" w:eastAsia="宋体" w:cs="Times New Roman"/>
          <w:color w:val="000000"/>
          <w:spacing w:val="0"/>
          <w:w w:val="100"/>
          <w:position w:val="0"/>
          <w:sz w:val="22"/>
          <w:szCs w:val="22"/>
          <w:u w:val="none"/>
          <w:shd w:val="clear" w:color="auto" w:fill="auto"/>
          <w:lang w:val="zh-CN" w:eastAsia="zh-CN" w:bidi="zh-CN"/>
        </w:rPr>
        <w:t>389</w:t>
      </w:r>
      <w:r>
        <w:rPr>
          <w:rFonts w:ascii="MingLiU" w:hAnsi="MingLiU" w:eastAsia="宋体" w:cs="MingLiU"/>
          <w:color w:val="000000"/>
          <w:spacing w:val="0"/>
          <w:w w:val="100"/>
          <w:position w:val="0"/>
          <w:sz w:val="22"/>
          <w:szCs w:val="22"/>
          <w:u w:val="none"/>
          <w:shd w:val="clear" w:color="auto" w:fill="auto"/>
          <w:lang w:val="zh-CN" w:eastAsia="zh-CN" w:bidi="zh-CN"/>
        </w:rPr>
        <w:t>份有效问卷</w:t>
      </w:r>
      <w:r>
        <w:rPr>
          <w:rFonts w:ascii="MingLiU" w:hAnsi="MingLiU" w:eastAsia="MingLiU" w:cs="MingLiU"/>
          <w:color w:val="000000"/>
          <w:spacing w:val="0"/>
          <w:w w:val="100"/>
          <w:position w:val="0"/>
          <w:sz w:val="22"/>
          <w:szCs w:val="22"/>
          <w:u w:val="none"/>
          <w:shd w:val="clear" w:color="auto" w:fill="auto"/>
          <w:lang w:val="zh-CN" w:eastAsia="zh-CN" w:bidi="zh-CN"/>
        </w:rPr>
        <w:t>，</w:t>
      </w:r>
      <w:r>
        <w:rPr>
          <w:rFonts w:ascii="MingLiU" w:hAnsi="MingLiU" w:eastAsia="宋体" w:cs="MingLiU"/>
          <w:color w:val="000000"/>
          <w:spacing w:val="0"/>
          <w:w w:val="100"/>
          <w:position w:val="0"/>
          <w:sz w:val="22"/>
          <w:szCs w:val="22"/>
          <w:u w:val="none"/>
          <w:shd w:val="clear" w:color="auto" w:fill="auto"/>
          <w:lang w:val="zh-CN" w:eastAsia="zh-CN" w:bidi="zh-CN"/>
        </w:rPr>
        <w:t>统计发现分别由</w:t>
      </w:r>
      <w:r>
        <w:rPr>
          <w:rFonts w:ascii="Times New Roman" w:hAnsi="Times New Roman" w:eastAsia="宋体" w:cs="Times New Roman"/>
          <w:color w:val="000000"/>
          <w:spacing w:val="0"/>
          <w:w w:val="100"/>
          <w:position w:val="0"/>
          <w:sz w:val="22"/>
          <w:szCs w:val="22"/>
          <w:u w:val="none"/>
          <w:shd w:val="clear" w:color="auto" w:fill="auto"/>
          <w:lang w:val="zh-CN" w:eastAsia="zh-CN" w:bidi="zh-CN"/>
        </w:rPr>
        <w:t>202</w:t>
      </w:r>
      <w:r>
        <w:rPr>
          <w:rFonts w:ascii="MingLiU" w:hAnsi="MingLiU" w:eastAsia="宋体" w:cs="MingLiU"/>
          <w:color w:val="000000"/>
          <w:spacing w:val="0"/>
          <w:w w:val="100"/>
          <w:position w:val="0"/>
          <w:sz w:val="22"/>
          <w:szCs w:val="22"/>
          <w:u w:val="none"/>
          <w:shd w:val="clear" w:color="auto" w:fill="auto"/>
          <w:lang w:val="zh-CN" w:eastAsia="zh-CN" w:bidi="zh-CN"/>
        </w:rPr>
        <w:t>位男生和</w:t>
      </w:r>
      <w:r>
        <w:rPr>
          <w:rFonts w:ascii="Times New Roman" w:hAnsi="Times New Roman" w:eastAsia="宋体" w:cs="Times New Roman"/>
          <w:color w:val="000000"/>
          <w:spacing w:val="0"/>
          <w:w w:val="100"/>
          <w:position w:val="0"/>
          <w:sz w:val="22"/>
          <w:szCs w:val="22"/>
          <w:u w:val="none"/>
          <w:shd w:val="clear" w:color="auto" w:fill="auto"/>
          <w:lang w:val="zh-CN" w:eastAsia="zh-CN" w:bidi="zh-CN"/>
        </w:rPr>
        <w:t>187</w:t>
      </w:r>
      <w:r>
        <w:rPr>
          <w:rFonts w:ascii="MingLiU" w:hAnsi="MingLiU" w:eastAsia="宋体" w:cs="MingLiU"/>
          <w:color w:val="000000"/>
          <w:spacing w:val="0"/>
          <w:w w:val="100"/>
          <w:position w:val="0"/>
          <w:sz w:val="22"/>
          <w:szCs w:val="22"/>
          <w:u w:val="none"/>
          <w:shd w:val="clear" w:color="auto" w:fill="auto"/>
          <w:lang w:val="zh-CN" w:eastAsia="zh-CN" w:bidi="zh-CN"/>
        </w:rPr>
        <w:t>位女生填 写.</w:t>
      </w:r>
      <w:r>
        <w:rPr>
          <w:rFonts w:hint="eastAsia" w:ascii="MingLiU" w:hAnsi="MingLiU" w:eastAsia="宋体" w:cs="MingLiU"/>
          <w:color w:val="000000"/>
          <w:spacing w:val="0"/>
          <w:w w:val="100"/>
          <w:position w:val="0"/>
          <w:sz w:val="22"/>
          <w:szCs w:val="22"/>
          <w:u w:val="none"/>
          <w:shd w:val="clear" w:color="auto" w:fill="auto"/>
          <w:lang w:val="zh-CN" w:eastAsia="zh-CN" w:bidi="zh-CN"/>
        </w:rPr>
        <w:t>本文将从一般和性别的角度，从四个方面分析学生数学运算素养的表现差异性。</w:t>
      </w:r>
    </w:p>
    <w:p>
      <w:pPr>
        <w:keepNext w:val="0"/>
        <w:keepLines w:val="0"/>
        <w:widowControl w:val="0"/>
        <w:shd w:val="clear" w:color="auto" w:fill="auto"/>
        <w:bidi w:val="0"/>
        <w:spacing w:before="0" w:after="0" w:line="440" w:lineRule="exact"/>
        <w:ind w:left="0" w:right="0" w:firstLine="0" w:firstLineChars="0"/>
        <w:jc w:val="both"/>
        <w:rPr>
          <w:rFonts w:ascii="MingLiU" w:hAnsi="MingLiU" w:eastAsia="宋体" w:cs="MingLiU"/>
          <w:color w:val="000000"/>
          <w:spacing w:val="0"/>
          <w:w w:val="100"/>
          <w:position w:val="0"/>
          <w:sz w:val="22"/>
          <w:szCs w:val="22"/>
          <w:u w:val="none"/>
          <w:shd w:val="clear" w:color="auto" w:fill="auto"/>
          <w:lang w:val="zh-CN" w:eastAsia="zh-CN" w:bidi="zh-CN"/>
        </w:rPr>
      </w:pPr>
      <w:r>
        <w:rPr>
          <w:rFonts w:hint="eastAsia" w:ascii="宋体" w:hAnsi="宋体" w:eastAsia="宋体" w:cs="宋体"/>
          <w:color w:val="000000"/>
          <w:spacing w:val="0"/>
          <w:w w:val="100"/>
          <w:position w:val="0"/>
          <w:sz w:val="22"/>
          <w:szCs w:val="22"/>
          <w:u w:val="none"/>
          <w:shd w:val="clear" w:color="auto" w:fill="auto"/>
          <w:lang w:val="zh-CN" w:eastAsia="zh-CN" w:bidi="zh-CN"/>
        </w:rPr>
        <w:t>在同一层次、同一维度设置3道题，</w:t>
      </w:r>
      <w:r>
        <w:rPr>
          <w:rFonts w:hint="eastAsia" w:ascii="MingLiU" w:hAnsi="MingLiU" w:eastAsia="宋体" w:cs="MingLiU"/>
          <w:color w:val="000000"/>
          <w:spacing w:val="0"/>
          <w:w w:val="100"/>
          <w:position w:val="0"/>
          <w:sz w:val="22"/>
          <w:szCs w:val="22"/>
          <w:u w:val="none"/>
          <w:shd w:val="clear" w:color="auto" w:fill="auto"/>
          <w:lang w:val="zh-CN" w:eastAsia="zh-CN" w:bidi="zh-CN"/>
        </w:rPr>
        <w:t>由考生综合成绩，平均平均分代表考生在某一层次上的表现。</w:t>
      </w:r>
      <w:r>
        <w:rPr>
          <w:rFonts w:ascii="MingLiU" w:hAnsi="宋体" w:eastAsia="宋体" w:cs="MingLiU"/>
          <w:color w:val="000000"/>
          <w:spacing w:val="0"/>
          <w:w w:val="100"/>
          <w:position w:val="0"/>
          <w:sz w:val="22"/>
          <w:szCs w:val="22"/>
          <w:u w:val="none"/>
          <w:shd w:val="clear" w:color="auto" w:fill="auto"/>
          <w:lang w:val="zh-CN" w:eastAsia="zh-CN" w:bidi="zh-CN"/>
        </w:rPr>
        <w:t>男生</w:t>
      </w:r>
      <w:r>
        <w:rPr>
          <w:rFonts w:ascii="MingLiU" w:hAnsi="MingLiU" w:eastAsia="MingLiU" w:cs="MingLiU"/>
          <w:color w:val="000000"/>
          <w:spacing w:val="0"/>
          <w:w w:val="100"/>
          <w:position w:val="0"/>
          <w:sz w:val="22"/>
          <w:szCs w:val="22"/>
          <w:u w:val="none"/>
          <w:shd w:val="clear" w:color="auto" w:fill="auto"/>
          <w:lang w:val="zh-CN" w:eastAsia="zh-CN" w:bidi="zh-CN"/>
        </w:rPr>
        <w:t>、</w:t>
      </w:r>
      <w:r>
        <w:rPr>
          <w:rFonts w:ascii="MingLiU" w:hAnsi="MingLiU" w:eastAsia="宋体" w:cs="MingLiU"/>
          <w:color w:val="000000"/>
          <w:spacing w:val="0"/>
          <w:w w:val="100"/>
          <w:position w:val="0"/>
          <w:sz w:val="22"/>
          <w:szCs w:val="22"/>
          <w:u w:val="none"/>
          <w:shd w:val="clear" w:color="auto" w:fill="auto"/>
          <w:lang w:val="zh-CN" w:eastAsia="zh-CN" w:bidi="zh-CN"/>
        </w:rPr>
        <w:t>女生和总体 之间的各维度表现差异如下表</w:t>
      </w:r>
      <w:r>
        <w:rPr>
          <w:rFonts w:hint="eastAsia" w:ascii="宋体" w:hAnsi="宋体" w:eastAsia="宋体" w:cs="宋体"/>
          <w:b/>
          <w:bCs/>
          <w:color w:val="000000"/>
          <w:spacing w:val="0"/>
          <w:w w:val="100"/>
          <w:position w:val="0"/>
          <w:sz w:val="22"/>
          <w:szCs w:val="22"/>
          <w:u w:val="none"/>
          <w:shd w:val="clear" w:color="auto" w:fill="auto"/>
          <w:lang w:val="en-US" w:eastAsia="zh-CN" w:bidi="zh-CN"/>
        </w:rPr>
        <w:t>3</w:t>
      </w:r>
      <w:r>
        <w:rPr>
          <w:rFonts w:ascii="Times New Roman" w:hAnsi="Times New Roman" w:eastAsia="宋体" w:cs="Times New Roman"/>
          <w:color w:val="000000"/>
          <w:spacing w:val="0"/>
          <w:w w:val="100"/>
          <w:position w:val="0"/>
          <w:sz w:val="22"/>
          <w:szCs w:val="22"/>
          <w:u w:val="none"/>
          <w:shd w:val="clear" w:color="auto" w:fill="auto"/>
          <w:lang w:val="en-US" w:eastAsia="en-US" w:bidi="en-US"/>
        </w:rPr>
        <w:t>-13</w:t>
      </w:r>
      <w:r>
        <w:rPr>
          <w:rFonts w:ascii="MingLiU" w:hAnsi="MingLiU" w:eastAsia="宋体" w:cs="MingLiU"/>
          <w:color w:val="000000"/>
          <w:spacing w:val="0"/>
          <w:w w:val="100"/>
          <w:position w:val="0"/>
          <w:sz w:val="22"/>
          <w:szCs w:val="22"/>
          <w:u w:val="none"/>
          <w:shd w:val="clear" w:color="auto" w:fill="auto"/>
          <w:lang w:val="zh-CN" w:eastAsia="zh-CN" w:bidi="zh-CN"/>
        </w:rPr>
        <w:t>所示.</w:t>
      </w:r>
    </w:p>
    <w:p>
      <w:pPr>
        <w:keepNext w:val="0"/>
        <w:keepLines w:val="0"/>
        <w:widowControl w:val="0"/>
        <w:shd w:val="clear" w:color="auto" w:fill="auto"/>
        <w:bidi w:val="0"/>
        <w:spacing w:before="0" w:after="0" w:line="440" w:lineRule="exact"/>
        <w:ind w:left="0" w:right="0" w:firstLine="0" w:firstLineChars="0"/>
        <w:jc w:val="both"/>
        <w:rPr>
          <w:rFonts w:ascii="MingLiU" w:hAnsi="MingLiU" w:eastAsia="宋体" w:cs="MingLiU"/>
          <w:color w:val="000000"/>
          <w:spacing w:val="0"/>
          <w:w w:val="100"/>
          <w:position w:val="0"/>
          <w:sz w:val="22"/>
          <w:szCs w:val="22"/>
          <w:u w:val="none"/>
          <w:shd w:val="clear" w:color="auto" w:fill="auto"/>
          <w:lang w:val="zh-CN" w:eastAsia="zh-CN" w:bidi="zh-CN"/>
        </w:rPr>
      </w:pPr>
    </w:p>
    <w:p>
      <w:pPr>
        <w:keepNext w:val="0"/>
        <w:keepLines w:val="0"/>
        <w:widowControl w:val="0"/>
        <w:pBdr>
          <w:bottom w:val="single" w:color="auto" w:sz="4" w:space="0"/>
        </w:pBdr>
        <w:shd w:val="clear" w:color="auto" w:fill="auto"/>
        <w:bidi w:val="0"/>
        <w:spacing w:before="0" w:after="60" w:line="440" w:lineRule="exact"/>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表</w:t>
      </w:r>
      <w:r>
        <w:rPr>
          <w:rFonts w:hint="eastAsia" w:ascii="宋体" w:hAnsi="宋体" w:eastAsia="宋体" w:cs="宋体"/>
          <w:b/>
          <w:bCs/>
          <w:color w:val="000000"/>
          <w:spacing w:val="0"/>
          <w:w w:val="100"/>
          <w:position w:val="0"/>
          <w:sz w:val="20"/>
          <w:szCs w:val="20"/>
          <w:u w:val="none"/>
          <w:shd w:val="clear" w:color="auto" w:fill="auto"/>
          <w:lang w:val="en-US" w:eastAsia="zh-CN" w:bidi="zh-CN"/>
        </w:rPr>
        <w:t>3</w:t>
      </w: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-13</w:t>
      </w:r>
      <w:r>
        <w:rPr>
          <w:rFonts w:ascii="MingLiU" w:hAnsi="MingLiU" w:eastAsia="宋体" w:cs="MingLiU"/>
          <w:color w:val="000000"/>
          <w:spacing w:val="0"/>
          <w:w w:val="100"/>
          <w:position w:val="0"/>
          <w:sz w:val="20"/>
          <w:szCs w:val="20"/>
          <w:u w:val="none"/>
          <w:shd w:val="clear" w:color="auto" w:fill="auto"/>
          <w:lang w:val="zh-CN" w:eastAsia="zh-CN" w:bidi="zh-CN"/>
        </w:rPr>
        <w:t>高中男女生数学运算能力表现的差异分析</w:t>
      </w:r>
    </w:p>
    <w:p>
      <w:pPr>
        <w:keepNext w:val="0"/>
        <w:keepLines w:val="0"/>
        <w:widowControl w:val="0"/>
        <w:pBdr>
          <w:bottom w:val="single" w:color="auto" w:sz="4" w:space="0"/>
        </w:pBdr>
        <w:shd w:val="clear" w:color="auto" w:fill="auto"/>
        <w:bidi w:val="0"/>
        <w:spacing w:before="0" w:after="60" w:line="440" w:lineRule="exact"/>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p>
      <w:pPr>
        <w:keepNext w:val="0"/>
        <w:keepLines w:val="0"/>
        <w:widowControl w:val="0"/>
        <w:pBdr>
          <w:bottom w:val="single" w:color="auto" w:sz="4" w:space="0"/>
        </w:pBdr>
        <w:shd w:val="clear" w:color="auto" w:fill="auto"/>
        <w:bidi w:val="0"/>
        <w:spacing w:before="0" w:after="60" w:line="440" w:lineRule="exact"/>
        <w:ind w:right="0" w:firstLine="0" w:firstLineChars="0"/>
        <w:jc w:val="both"/>
        <w:rPr>
          <w:rFonts w:hint="eastAsia" w:ascii="宋体" w:hAnsi="宋体" w:eastAsia="宋体" w:cs="宋体"/>
          <w:color w:val="000000"/>
          <w:spacing w:val="0"/>
          <w:w w:val="100"/>
          <w:position w:val="0"/>
          <w:sz w:val="20"/>
          <w:szCs w:val="20"/>
          <w:u w:val="none"/>
          <w:shd w:val="clear" w:color="auto" w:fill="auto"/>
          <w:lang w:val="en-US" w:eastAsia="zh-CN" w:bidi="zh-CN"/>
        </w:rPr>
      </w:pPr>
      <w:r>
        <w:rPr>
          <w:rFonts w:hint="eastAsia" w:ascii="MingLiU" w:hAnsi="MingLiU" w:eastAsia="宋体" w:cs="MingLiU"/>
          <w:color w:val="000000"/>
          <w:spacing w:val="0"/>
          <w:w w:val="100"/>
          <w:position w:val="0"/>
          <w:sz w:val="20"/>
          <w:szCs w:val="20"/>
          <w:u w:val="none"/>
          <w:shd w:val="clear" w:color="auto" w:fill="auto"/>
          <w:lang w:val="zh-CN" w:eastAsia="zh-CN" w:bidi="zh-CN"/>
        </w:rPr>
        <w:t xml:space="preserve">水平 方面 性别 </w:t>
      </w:r>
      <w:r>
        <w:rPr>
          <w:rFonts w:hint="eastAsia" w:ascii="MingLiU" w:hAnsi="MingLiU" w:eastAsia="宋体" w:cs="MingLiU"/>
          <w:color w:val="000000"/>
          <w:spacing w:val="0"/>
          <w:w w:val="100"/>
          <w:position w:val="0"/>
          <w:sz w:val="20"/>
          <w:szCs w:val="20"/>
          <w:u w:val="none"/>
          <w:shd w:val="clear" w:color="auto" w:fill="auto"/>
          <w:lang w:val="en-US" w:eastAsia="zh-CN" w:bidi="zh-CN"/>
        </w:rPr>
        <w:t xml:space="preserve">   </w:t>
      </w:r>
      <w:r>
        <w:rPr>
          <w:rFonts w:hint="eastAsia" w:ascii="宋体" w:hAnsi="宋体" w:eastAsia="宋体" w:cs="宋体"/>
          <w:color w:val="000000"/>
          <w:spacing w:val="0"/>
          <w:w w:val="100"/>
          <w:position w:val="0"/>
          <w:sz w:val="20"/>
          <w:szCs w:val="20"/>
          <w:u w:val="none"/>
          <w:shd w:val="clear" w:color="auto" w:fill="auto"/>
          <w:lang w:val="en-US" w:eastAsia="zh-CN" w:bidi="zh-CN"/>
        </w:rPr>
        <w:t xml:space="preserve">N       </w:t>
      </w:r>
      <w:r>
        <w:rPr>
          <w:rFonts w:hint="eastAsia" w:ascii="MingLiU" w:hAnsi="MingLiU" w:eastAsia="宋体" w:cs="MingLiU"/>
          <w:color w:val="000000"/>
          <w:spacing w:val="0"/>
          <w:w w:val="100"/>
          <w:position w:val="0"/>
          <w:sz w:val="20"/>
          <w:szCs w:val="20"/>
          <w:u w:val="none"/>
          <w:shd w:val="clear" w:color="auto" w:fill="auto"/>
          <w:lang w:val="zh-CN" w:eastAsia="zh-CN" w:bidi="zh-CN"/>
        </w:rPr>
        <w:t>均值</w:t>
      </w:r>
      <w:r>
        <w:rPr>
          <w:rFonts w:hint="eastAsia" w:ascii="MingLiU" w:hAnsi="MingLiU" w:eastAsia="宋体" w:cs="MingLiU"/>
          <w:color w:val="000000"/>
          <w:spacing w:val="0"/>
          <w:w w:val="100"/>
          <w:position w:val="0"/>
          <w:sz w:val="20"/>
          <w:szCs w:val="20"/>
          <w:u w:val="none"/>
          <w:shd w:val="clear" w:color="auto" w:fill="auto"/>
          <w:lang w:val="zh-CN" w:eastAsia="zh-CN" w:bidi="zh-CN"/>
        </w:rPr>
        <w:tab/>
      </w:r>
      <w:r>
        <w:rPr>
          <w:rFonts w:hint="eastAsia" w:ascii="MingLiU" w:hAnsi="MingLiU" w:eastAsia="宋体" w:cs="MingLiU"/>
          <w:color w:val="000000"/>
          <w:spacing w:val="0"/>
          <w:w w:val="100"/>
          <w:position w:val="0"/>
          <w:sz w:val="20"/>
          <w:szCs w:val="20"/>
          <w:u w:val="none"/>
          <w:shd w:val="clear" w:color="auto" w:fill="auto"/>
          <w:lang w:val="en-US" w:eastAsia="zh-CN" w:bidi="zh-CN"/>
        </w:rPr>
        <w:t xml:space="preserve">   </w:t>
      </w:r>
      <w:r>
        <w:rPr>
          <w:rFonts w:hint="eastAsia" w:ascii="MingLiU" w:hAnsi="MingLiU" w:eastAsia="宋体" w:cs="MingLiU"/>
          <w:color w:val="000000"/>
          <w:spacing w:val="0"/>
          <w:w w:val="100"/>
          <w:position w:val="0"/>
          <w:sz w:val="20"/>
          <w:szCs w:val="20"/>
          <w:u w:val="none"/>
          <w:shd w:val="clear" w:color="auto" w:fill="auto"/>
          <w:lang w:val="zh-CN" w:eastAsia="zh-CN" w:bidi="zh-CN"/>
        </w:rPr>
        <w:t>标准差</w:t>
      </w:r>
      <w:r>
        <w:rPr>
          <w:rFonts w:hint="eastAsia" w:ascii="MingLiU" w:hAnsi="MingLiU" w:eastAsia="宋体" w:cs="MingLiU"/>
          <w:color w:val="000000"/>
          <w:spacing w:val="0"/>
          <w:w w:val="100"/>
          <w:position w:val="0"/>
          <w:sz w:val="20"/>
          <w:szCs w:val="20"/>
          <w:u w:val="none"/>
          <w:shd w:val="clear" w:color="auto" w:fill="auto"/>
          <w:lang w:val="en-US" w:eastAsia="zh-CN" w:bidi="zh-CN"/>
        </w:rPr>
        <w:t xml:space="preserve">        </w:t>
      </w:r>
      <w:r>
        <w:rPr>
          <w:rFonts w:hint="eastAsia" w:ascii="MingLiU" w:hAnsi="MingLiU" w:eastAsia="宋体" w:cs="MingLiU"/>
          <w:color w:val="000000"/>
          <w:spacing w:val="0"/>
          <w:w w:val="100"/>
          <w:position w:val="0"/>
          <w:sz w:val="20"/>
          <w:szCs w:val="20"/>
          <w:u w:val="none"/>
          <w:shd w:val="clear" w:color="auto" w:fill="auto"/>
          <w:lang w:val="zh-CN" w:eastAsia="zh-CN" w:bidi="zh-CN"/>
        </w:rPr>
        <w:t xml:space="preserve"> </w:t>
      </w:r>
      <w:r>
        <w:rPr>
          <w:rFonts w:hint="eastAsia" w:ascii="宋体" w:hAnsi="宋体" w:eastAsia="宋体" w:cs="宋体"/>
          <w:color w:val="000000"/>
          <w:spacing w:val="0"/>
          <w:w w:val="100"/>
          <w:position w:val="0"/>
          <w:sz w:val="20"/>
          <w:szCs w:val="20"/>
          <w:u w:val="none"/>
          <w:shd w:val="clear" w:color="auto" w:fill="auto"/>
          <w:lang w:val="en-US" w:eastAsia="zh-CN" w:bidi="zh-CN"/>
        </w:rPr>
        <w:t>T             P</w:t>
      </w:r>
    </w:p>
    <w:p>
      <w:pPr>
        <w:keepNext w:val="0"/>
        <w:keepLines w:val="0"/>
        <w:widowControl w:val="0"/>
        <w:pBdr>
          <w:bottom w:val="single" w:color="auto" w:sz="4" w:space="0"/>
        </w:pBdr>
        <w:shd w:val="clear" w:color="auto" w:fill="auto"/>
        <w:bidi w:val="0"/>
        <w:spacing w:before="0" w:after="60" w:line="440" w:lineRule="exact"/>
        <w:ind w:right="0" w:firstLine="0" w:firstLineChars="0"/>
        <w:jc w:val="both"/>
        <w:rPr>
          <w:rFonts w:hint="default" w:ascii="宋体" w:hAnsi="宋体" w:eastAsia="宋体" w:cs="宋体"/>
          <w:color w:val="000000"/>
          <w:spacing w:val="0"/>
          <w:w w:val="100"/>
          <w:position w:val="0"/>
          <w:sz w:val="20"/>
          <w:szCs w:val="20"/>
          <w:u w:val="none"/>
          <w:shd w:val="clear" w:color="auto" w:fill="auto"/>
          <w:lang w:val="en-US" w:eastAsia="zh-CN" w:bidi="zh-CN"/>
        </w:rPr>
      </w:pPr>
    </w:p>
    <w:p>
      <w:pPr>
        <w:keepNext w:val="0"/>
        <w:keepLines w:val="0"/>
        <w:widowControl w:val="0"/>
        <w:shd w:val="clear" w:color="auto" w:fill="auto"/>
        <w:bidi w:val="0"/>
        <w:spacing w:before="0" w:after="0" w:line="1" w:lineRule="exact"/>
        <w:ind w:left="0" w:right="0" w:firstLine="0" w:firstLineChars="0"/>
        <w:jc w:val="left"/>
        <w:rPr>
          <w:rFonts w:ascii="Microsoft JhengHei Light" w:hAnsi="Microsoft JhengHei Light" w:eastAsia="宋体" w:cs="Microsoft JhengHei Light"/>
          <w:color w:val="000000"/>
          <w:spacing w:val="0"/>
          <w:w w:val="100"/>
          <w:kern w:val="0"/>
          <w:position w:val="0"/>
          <w:shd w:val="clear" w:color="auto" w:fill="auto"/>
          <w:lang w:eastAsia="en-US" w:bidi="en-US"/>
        </w:rPr>
      </w:pPr>
      <w:r>
        <w:rPr>
          <w:rFonts w:ascii="Microsoft JhengHei Light" w:hAnsi="Microsoft JhengHei Light" w:eastAsia="宋体" w:cs="Microsoft JhengHei Light"/>
          <w:color w:val="000000"/>
          <w:spacing w:val="0"/>
          <w:w w:val="100"/>
          <w:kern w:val="0"/>
          <w:position w:val="0"/>
          <w:shd w:val="clear" w:color="auto" w:fill="auto"/>
          <w:lang w:eastAsia="en-US" w:bidi="en-US"/>
        </w:rPr>
        <mc:AlternateContent>
          <mc:Choice Requires="wps">
            <w:drawing>
              <wp:anchor distT="63500" distB="0" distL="0" distR="0" simplePos="0" relativeHeight="251659264" behindDoc="0" locked="0" layoutInCell="1" allowOverlap="1">
                <wp:simplePos x="0" y="0"/>
                <wp:positionH relativeFrom="page">
                  <wp:posOffset>1088390</wp:posOffset>
                </wp:positionH>
                <wp:positionV relativeFrom="paragraph">
                  <wp:posOffset>233045</wp:posOffset>
                </wp:positionV>
                <wp:extent cx="5344795" cy="5439410"/>
                <wp:effectExtent l="0" t="0" r="0" b="0"/>
                <wp:wrapTopAndBottom/>
                <wp:docPr id="1034" name="Shape 182"/>
                <wp:cNvGraphicFramePr/>
                <a:graphic xmlns:a="http://schemas.openxmlformats.org/drawingml/2006/main">
                  <a:graphicData uri="http://schemas.microsoft.com/office/word/2010/wordprocessingShape">
                    <wps:wsp>
                      <wps:cNvSpPr/>
                      <wps:spPr>
                        <a:xfrm>
                          <a:off x="0" y="0"/>
                          <a:ext cx="5344795" cy="5439410"/>
                        </a:xfrm>
                        <a:prstGeom prst="rect">
                          <a:avLst/>
                        </a:prstGeom>
                      </wps:spPr>
                      <wps:txbx>
                        <w:txbxContent>
                          <w:tbl>
                            <w:tblPr>
                              <w:tblStyle w:val="12"/>
                              <w:tblW w:w="0" w:type="auto"/>
                              <w:tblInd w:w="0" w:type="dxa"/>
                              <w:tblLayout w:type="fixed"/>
                              <w:tblCellMar>
                                <w:top w:w="0" w:type="dxa"/>
                                <w:left w:w="10" w:type="dxa"/>
                                <w:bottom w:w="0" w:type="dxa"/>
                                <w:right w:w="10" w:type="dxa"/>
                              </w:tblCellMar>
                            </w:tblPr>
                            <w:tblGrid>
                              <w:gridCol w:w="1248"/>
                              <w:gridCol w:w="734"/>
                              <w:gridCol w:w="859"/>
                              <w:gridCol w:w="1046"/>
                              <w:gridCol w:w="1157"/>
                              <w:gridCol w:w="1258"/>
                              <w:gridCol w:w="883"/>
                              <w:gridCol w:w="523"/>
                            </w:tblGrid>
                            <w:tr>
                              <w:tblPrEx>
                                <w:tblCellMar>
                                  <w:top w:w="0" w:type="dxa"/>
                                  <w:left w:w="10" w:type="dxa"/>
                                  <w:bottom w:w="0" w:type="dxa"/>
                                  <w:right w:w="10" w:type="dxa"/>
                                </w:tblCellMar>
                              </w:tblPrEx>
                              <w:trPr>
                                <w:trHeight w:val="275" w:hRule="exact"/>
                                <w:tblHeader/>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男</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202</w:t>
                                  </w:r>
                                </w:p>
                              </w:tc>
                              <w:tc>
                                <w:tcPr>
                                  <w:tcW w:w="0" w:type="auto"/>
                                  <w:gridSpan w:val="2"/>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4.0363</w:t>
                                  </w:r>
                                </w:p>
                              </w:tc>
                              <w:tc>
                                <w:tcPr>
                                  <w:tcW w:w="0" w:type="auto"/>
                                  <w:gridSpan w:val="3"/>
                                  <w:shd w:val="clear" w:color="auto" w:fill="FFFFFF"/>
                                  <w:vAlign w:val="bottom"/>
                                </w:tcPr>
                                <w:p>
                                  <w:pPr>
                                    <w:keepNext w:val="0"/>
                                    <w:keepLines w:val="0"/>
                                    <w:widowControl w:val="0"/>
                                    <w:shd w:val="clear" w:color="auto" w:fill="auto"/>
                                    <w:bidi w:val="0"/>
                                    <w:spacing w:before="0" w:after="0" w:line="240" w:lineRule="auto"/>
                                    <w:ind w:left="0" w:right="0" w:firstLine="44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宋体" w:hAnsi="宋体" w:eastAsia="宋体" w:cs="宋体"/>
                                      <w:b/>
                                      <w:bCs/>
                                      <w:color w:val="000000"/>
                                      <w:spacing w:val="0"/>
                                      <w:w w:val="100"/>
                                      <w:position w:val="0"/>
                                      <w:sz w:val="20"/>
                                      <w:szCs w:val="20"/>
                                      <w:u w:val="none"/>
                                      <w:shd w:val="clear" w:color="auto" w:fill="auto"/>
                                      <w:lang w:val="zh-CN" w:eastAsia="zh-CN" w:bidi="zh-CN"/>
                                    </w:rPr>
                                    <w:t>・</w:t>
                                  </w: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68692</w:t>
                                  </w:r>
                                </w:p>
                              </w:tc>
                            </w:tr>
                            <w:tr>
                              <w:tblPrEx>
                                <w:tblCellMar>
                                  <w:top w:w="0" w:type="dxa"/>
                                  <w:left w:w="10" w:type="dxa"/>
                                  <w:bottom w:w="0" w:type="dxa"/>
                                  <w:right w:w="10" w:type="dxa"/>
                                </w:tblCellMar>
                              </w:tblPrEx>
                              <w:trPr>
                                <w:trHeight w:val="666" w:hRule="exact"/>
                              </w:trPr>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情境与问题</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3.989</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1.502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.134</w:t>
                                  </w:r>
                                </w:p>
                              </w:tc>
                            </w:tr>
                            <w:tr>
                              <w:tblPrEx>
                                <w:tblCellMar>
                                  <w:top w:w="0" w:type="dxa"/>
                                  <w:left w:w="10" w:type="dxa"/>
                                  <w:bottom w:w="0" w:type="dxa"/>
                                  <w:right w:w="10" w:type="dxa"/>
                                </w:tblCellMar>
                              </w:tblPrEx>
                              <w:trPr>
                                <w:trHeight w:val="302"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女</w:t>
                                  </w:r>
                                </w:p>
                              </w:tc>
                              <w:tc>
                                <w:tcPr>
                                  <w:tcW w:w="0" w:type="auto"/>
                                  <w:shd w:val="clear" w:color="auto" w:fill="FFFFFF"/>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187</w:t>
                                  </w: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3.9376</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.60189</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blPrEx>
                                <w:tblCellMar>
                                  <w:top w:w="0" w:type="dxa"/>
                                  <w:left w:w="10" w:type="dxa"/>
                                  <w:bottom w:w="0" w:type="dxa"/>
                                  <w:right w:w="10" w:type="dxa"/>
                                </w:tblCellMar>
                              </w:tblPrEx>
                              <w:trPr>
                                <w:trHeight w:val="283"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男</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202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4.1436</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.63242</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blPrEx>
                                <w:tblCellMar>
                                  <w:top w:w="0" w:type="dxa"/>
                                  <w:left w:w="10" w:type="dxa"/>
                                  <w:bottom w:w="0" w:type="dxa"/>
                                  <w:right w:w="10" w:type="dxa"/>
                                </w:tblCellMar>
                              </w:tblPrEx>
                              <w:trPr>
                                <w:trHeight w:val="799"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知识与技能</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4.071</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2.513</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.012</w:t>
                                  </w:r>
                                </w:p>
                              </w:tc>
                            </w:tr>
                            <w:tr>
                              <w:tblPrEx>
                                <w:tblCellMar>
                                  <w:top w:w="0" w:type="dxa"/>
                                  <w:left w:w="10" w:type="dxa"/>
                                  <w:bottom w:w="0" w:type="dxa"/>
                                  <w:right w:w="10" w:type="dxa"/>
                                </w:tblCellMar>
                              </w:tblPrEx>
                              <w:trPr>
                                <w:trHeight w:val="298"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女</w:t>
                                  </w:r>
                                </w:p>
                              </w:tc>
                              <w:tc>
                                <w:tcPr>
                                  <w:tcW w:w="0" w:type="auto"/>
                                  <w:shd w:val="clear" w:color="auto" w:fill="FFFFFF"/>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187</w:t>
                                  </w: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3.9929</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.54974</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blPrEx>
                                <w:tblCellMar>
                                  <w:top w:w="0" w:type="dxa"/>
                                  <w:left w:w="10" w:type="dxa"/>
                                  <w:bottom w:w="0" w:type="dxa"/>
                                  <w:right w:w="10" w:type="dxa"/>
                                </w:tblCellMar>
                              </w:tblPrEx>
                              <w:trPr>
                                <w:trHeight w:val="283"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男</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202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4.0264</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.60161</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blPrEx>
                                <w:tblCellMar>
                                  <w:top w:w="0" w:type="dxa"/>
                                  <w:left w:w="10" w:type="dxa"/>
                                  <w:bottom w:w="0" w:type="dxa"/>
                                  <w:right w:w="10" w:type="dxa"/>
                                </w:tblCellMar>
                              </w:tblPrEx>
                              <w:trPr>
                                <w:trHeight w:val="694"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思维与表达</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3.894</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4.550</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.000</w:t>
                                  </w:r>
                                </w:p>
                              </w:tc>
                            </w:tr>
                            <w:tr>
                              <w:tblPrEx>
                                <w:tblCellMar>
                                  <w:top w:w="0" w:type="dxa"/>
                                  <w:left w:w="10" w:type="dxa"/>
                                  <w:bottom w:w="0" w:type="dxa"/>
                                  <w:right w:w="10" w:type="dxa"/>
                                </w:tblCellMar>
                              </w:tblPrEx>
                              <w:trPr>
                                <w:trHeight w:val="298"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女</w:t>
                                  </w:r>
                                </w:p>
                              </w:tc>
                              <w:tc>
                                <w:tcPr>
                                  <w:tcW w:w="0" w:type="auto"/>
                                  <w:shd w:val="clear" w:color="auto" w:fill="FFFFFF"/>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187</w:t>
                                  </w: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3.7504</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.59327</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blPrEx>
                                <w:tblCellMar>
                                  <w:top w:w="0" w:type="dxa"/>
                                  <w:left w:w="10" w:type="dxa"/>
                                  <w:bottom w:w="0" w:type="dxa"/>
                                  <w:right w:w="10" w:type="dxa"/>
                                </w:tblCellMar>
                              </w:tblPrEx>
                              <w:trPr>
                                <w:trHeight w:val="283"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男</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202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3.9620</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.66848</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blPrEx>
                                <w:tblCellMar>
                                  <w:top w:w="0" w:type="dxa"/>
                                  <w:left w:w="10" w:type="dxa"/>
                                  <w:bottom w:w="0" w:type="dxa"/>
                                  <w:right w:w="10" w:type="dxa"/>
                                </w:tblCellMar>
                              </w:tblPrEx>
                              <w:trPr>
                                <w:trHeight w:val="650" w:hRule="exact"/>
                              </w:trPr>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交流与反思</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3.841</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4.085</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.000</w:t>
                                  </w:r>
                                </w:p>
                              </w:tc>
                            </w:tr>
                            <w:tr>
                              <w:tblPrEx>
                                <w:tblCellMar>
                                  <w:top w:w="0" w:type="dxa"/>
                                  <w:left w:w="10" w:type="dxa"/>
                                  <w:bottom w:w="0" w:type="dxa"/>
                                  <w:right w:w="10" w:type="dxa"/>
                                </w:tblCellMar>
                              </w:tblPrEx>
                              <w:trPr>
                                <w:trHeight w:val="293"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女</w:t>
                                  </w:r>
                                </w:p>
                              </w:tc>
                              <w:tc>
                                <w:tcPr>
                                  <w:tcW w:w="0" w:type="auto"/>
                                  <w:shd w:val="clear" w:color="auto" w:fill="FFFFFF"/>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187</w:t>
                                  </w: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3.7112</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.53973</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blPrEx>
                                <w:tblCellMar>
                                  <w:top w:w="0" w:type="dxa"/>
                                  <w:left w:w="10" w:type="dxa"/>
                                  <w:bottom w:w="0" w:type="dxa"/>
                                  <w:right w:w="10" w:type="dxa"/>
                                </w:tblCellMar>
                              </w:tblPrEx>
                              <w:trPr>
                                <w:trHeight w:val="288"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男</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202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3.8779</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.69544</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blPrEx>
                                <w:tblCellMar>
                                  <w:top w:w="0" w:type="dxa"/>
                                  <w:left w:w="10" w:type="dxa"/>
                                  <w:bottom w:w="0" w:type="dxa"/>
                                  <w:right w:w="10" w:type="dxa"/>
                                </w:tblCellMar>
                              </w:tblPrEx>
                              <w:trPr>
                                <w:trHeight w:val="822"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情境与问题</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3.714</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5.233</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.000</w:t>
                                  </w:r>
                                </w:p>
                              </w:tc>
                            </w:tr>
                            <w:tr>
                              <w:tblPrEx>
                                <w:tblCellMar>
                                  <w:top w:w="0" w:type="dxa"/>
                                  <w:left w:w="10" w:type="dxa"/>
                                  <w:bottom w:w="0" w:type="dxa"/>
                                  <w:right w:w="10" w:type="dxa"/>
                                </w:tblCellMar>
                              </w:tblPrEx>
                              <w:trPr>
                                <w:trHeight w:val="302"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女</w:t>
                                  </w:r>
                                </w:p>
                              </w:tc>
                              <w:tc>
                                <w:tcPr>
                                  <w:tcW w:w="0" w:type="auto"/>
                                  <w:shd w:val="clear" w:color="auto" w:fill="FFFFFF"/>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187</w:t>
                                  </w: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3.5365</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.58989</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blPrEx>
                                <w:tblCellMar>
                                  <w:top w:w="0" w:type="dxa"/>
                                  <w:left w:w="10" w:type="dxa"/>
                                  <w:bottom w:w="0" w:type="dxa"/>
                                  <w:right w:w="10" w:type="dxa"/>
                                </w:tblCellMar>
                              </w:tblPrEx>
                              <w:trPr>
                                <w:trHeight w:val="283"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男</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202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3.9884</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.72267</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blPrEx>
                                <w:tblCellMar>
                                  <w:top w:w="0" w:type="dxa"/>
                                  <w:left w:w="10" w:type="dxa"/>
                                  <w:bottom w:w="0" w:type="dxa"/>
                                  <w:right w:w="10" w:type="dxa"/>
                                </w:tblCellMar>
                              </w:tblPrEx>
                              <w:trPr>
                                <w:trHeight w:val="216" w:hRule="exact"/>
                              </w:trPr>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知识与技能</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3.878</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3.508</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.001</w:t>
                                  </w:r>
                                </w:p>
                              </w:tc>
                            </w:tr>
                            <w:tr>
                              <w:tblPrEx>
                                <w:tblCellMar>
                                  <w:top w:w="0" w:type="dxa"/>
                                  <w:left w:w="10" w:type="dxa"/>
                                  <w:bottom w:w="0" w:type="dxa"/>
                                  <w:right w:w="10" w:type="dxa"/>
                                </w:tblCellMar>
                              </w:tblPrEx>
                              <w:trPr>
                                <w:trHeight w:val="298"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女</w:t>
                                  </w:r>
                                </w:p>
                              </w:tc>
                              <w:tc>
                                <w:tcPr>
                                  <w:tcW w:w="0" w:type="auto"/>
                                  <w:shd w:val="clear" w:color="auto" w:fill="FFFFFF"/>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187</w:t>
                                  </w: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3.7594</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.56031</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blPrEx>
                                <w:tblCellMar>
                                  <w:top w:w="0" w:type="dxa"/>
                                  <w:left w:w="10" w:type="dxa"/>
                                  <w:bottom w:w="0" w:type="dxa"/>
                                  <w:right w:w="10" w:type="dxa"/>
                                </w:tblCellMar>
                              </w:tblPrEx>
                              <w:trPr>
                                <w:trHeight w:val="283"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男</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202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3.5314</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.66613</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blPrEx>
                                <w:tblCellMar>
                                  <w:top w:w="0" w:type="dxa"/>
                                  <w:left w:w="10" w:type="dxa"/>
                                  <w:bottom w:w="0" w:type="dxa"/>
                                  <w:right w:w="10" w:type="dxa"/>
                                </w:tblCellMar>
                              </w:tblPrEx>
                              <w:trPr>
                                <w:trHeight w:val="216" w:hRule="exact"/>
                              </w:trPr>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思维与表达</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3.431</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3.304</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.001</w:t>
                                  </w:r>
                                </w:p>
                              </w:tc>
                            </w:tr>
                            <w:tr>
                              <w:tblPrEx>
                                <w:tblCellMar>
                                  <w:top w:w="0" w:type="dxa"/>
                                  <w:left w:w="10" w:type="dxa"/>
                                  <w:bottom w:w="0" w:type="dxa"/>
                                  <w:right w:w="10" w:type="dxa"/>
                                </w:tblCellMar>
                              </w:tblPrEx>
                              <w:trPr>
                                <w:trHeight w:val="293"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女</w:t>
                                  </w:r>
                                </w:p>
                              </w:tc>
                              <w:tc>
                                <w:tcPr>
                                  <w:tcW w:w="0" w:type="auto"/>
                                  <w:shd w:val="clear" w:color="auto" w:fill="FFFFFF"/>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187</w:t>
                                  </w: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3.3226</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.57932</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blPrEx>
                                <w:tblCellMar>
                                  <w:top w:w="0" w:type="dxa"/>
                                  <w:left w:w="10" w:type="dxa"/>
                                  <w:bottom w:w="0" w:type="dxa"/>
                                  <w:right w:w="10" w:type="dxa"/>
                                </w:tblCellMar>
                              </w:tblPrEx>
                              <w:trPr>
                                <w:trHeight w:val="288"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男</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202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3,7624</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.68440</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blPrEx>
                                <w:tblCellMar>
                                  <w:top w:w="0" w:type="dxa"/>
                                  <w:left w:w="10" w:type="dxa"/>
                                  <w:bottom w:w="0" w:type="dxa"/>
                                  <w:right w:w="10" w:type="dxa"/>
                                </w:tblCellMar>
                              </w:tblPrEx>
                              <w:trPr>
                                <w:trHeight w:val="311"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交流与反思</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3.655</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3.392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.001</w:t>
                                  </w:r>
                                </w:p>
                              </w:tc>
                            </w:tr>
                            <w:tr>
                              <w:tblPrEx>
                                <w:tblCellMar>
                                  <w:top w:w="0" w:type="dxa"/>
                                  <w:left w:w="10" w:type="dxa"/>
                                  <w:bottom w:w="0" w:type="dxa"/>
                                  <w:right w:w="10" w:type="dxa"/>
                                </w:tblCellMar>
                              </w:tblPrEx>
                              <w:trPr>
                                <w:trHeight w:val="187" w:hRule="exact"/>
                              </w:trPr>
                              <w:tc>
                                <w:tcPr>
                                  <w:tcW w:w="0" w:type="auto"/>
                                  <w:tcBorders>
                                    <w:bottom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tcBorders>
                                    <w:bottom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女</w:t>
                                  </w:r>
                                </w:p>
                              </w:tc>
                              <w:tc>
                                <w:tcPr>
                                  <w:tcW w:w="0" w:type="auto"/>
                                  <w:tcBorders>
                                    <w:bottom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187</w:t>
                                  </w:r>
                                </w:p>
                              </w:tc>
                              <w:tc>
                                <w:tcPr>
                                  <w:tcW w:w="0" w:type="auto"/>
                                  <w:tcBorders>
                                    <w:bottom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3.5383</w:t>
                                  </w:r>
                                </w:p>
                              </w:tc>
                              <w:tc>
                                <w:tcPr>
                                  <w:tcW w:w="0" w:type="auto"/>
                                  <w:tcBorders>
                                    <w:bottom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tcBorders>
                                    <w:bottom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.61263</w:t>
                                  </w:r>
                                </w:p>
                              </w:tc>
                              <w:tc>
                                <w:tcPr>
                                  <w:tcW w:w="0" w:type="auto"/>
                                  <w:tcBorders>
                                    <w:bottom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tcBorders>
                                    <w:bottom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bl>
                          <w:p>
                            <w:pPr>
                              <w:keepNext w:val="0"/>
                              <w:keepLines w:val="0"/>
                              <w:widowControl w:val="0"/>
                              <w:shd w:val="clear" w:color="auto" w:fill="auto"/>
                              <w:bidi w:val="0"/>
                              <w:spacing w:before="0" w:after="0" w:line="1" w:lineRule="exact"/>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p>
                        </w:txbxContent>
                      </wps:txbx>
                      <wps:bodyPr lIns="0" tIns="0" rIns="0" bIns="0">
                        <a:noAutofit/>
                      </wps:bodyPr>
                    </wps:wsp>
                  </a:graphicData>
                </a:graphic>
              </wp:anchor>
            </w:drawing>
          </mc:Choice>
          <mc:Fallback>
            <w:pict>
              <v:rect id="Shape 182" o:spid="_x0000_s1026" o:spt="1" style="position:absolute;left:0pt;margin-left:85.7pt;margin-top:18.35pt;height:428.3pt;width:420.85pt;mso-position-horizontal-relative:page;mso-wrap-distance-bottom:0pt;mso-wrap-distance-top:5pt;z-index:251659264;mso-width-relative:page;mso-height-relative:page;" filled="f" stroked="f" coordsize="21600,21600" o:gfxdata="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">
                <v:fill on="f" focussize="0,0"/>
                <v:stroke on="f"/>
                <v:imagedata o:title=""/>
                <o:lock v:ext="edit" aspectratio="f"/>
                <v:textbox inset="0mm,0mm,0mm,0mm">
                  <w:txbxContent>
                    <w:tbl>
                      <w:tblPr>
                        <w:tblStyle w:val="12"/>
                        <w:tblW w:w="0" w:type="auto"/>
                        <w:tblInd w:w="0" w:type="dxa"/>
                        <w:tblLayout w:type="fixed"/>
                        <w:tblCellMar>
                          <w:top w:w="0" w:type="dxa"/>
                          <w:left w:w="10" w:type="dxa"/>
                          <w:bottom w:w="0" w:type="dxa"/>
                          <w:right w:w="10" w:type="dxa"/>
                        </w:tblCellMar>
                      </w:tblPr>
                      <w:tblGrid>
                        <w:gridCol w:w="1248"/>
                        <w:gridCol w:w="734"/>
                        <w:gridCol w:w="859"/>
                        <w:gridCol w:w="1046"/>
                        <w:gridCol w:w="1157"/>
                        <w:gridCol w:w="1258"/>
                        <w:gridCol w:w="883"/>
                        <w:gridCol w:w="523"/>
                      </w:tblGrid>
                      <w:tr>
                        <w:tblPrEx>
                          <w:tblCellMar>
                            <w:top w:w="0" w:type="dxa"/>
                            <w:left w:w="10" w:type="dxa"/>
                            <w:bottom w:w="0" w:type="dxa"/>
                            <w:right w:w="10" w:type="dxa"/>
                          </w:tblCellMar>
                        </w:tblPrEx>
                        <w:trPr>
                          <w:trHeight w:val="275" w:hRule="exact"/>
                          <w:tblHeader/>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男</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202</w:t>
                            </w:r>
                          </w:p>
                        </w:tc>
                        <w:tc>
                          <w:tcPr>
                            <w:tcW w:w="0" w:type="auto"/>
                            <w:gridSpan w:val="2"/>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4.0363</w:t>
                            </w:r>
                          </w:p>
                        </w:tc>
                        <w:tc>
                          <w:tcPr>
                            <w:tcW w:w="0" w:type="auto"/>
                            <w:gridSpan w:val="3"/>
                            <w:shd w:val="clear" w:color="auto" w:fill="FFFFFF"/>
                            <w:vAlign w:val="bottom"/>
                          </w:tcPr>
                          <w:p>
                            <w:pPr>
                              <w:keepNext w:val="0"/>
                              <w:keepLines w:val="0"/>
                              <w:widowControl w:val="0"/>
                              <w:shd w:val="clear" w:color="auto" w:fill="auto"/>
                              <w:bidi w:val="0"/>
                              <w:spacing w:before="0" w:after="0" w:line="240" w:lineRule="auto"/>
                              <w:ind w:left="0" w:right="0" w:firstLine="44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宋体" w:hAnsi="宋体" w:eastAsia="宋体" w:cs="宋体"/>
                                <w:b/>
                                <w:bCs/>
                                <w:color w:val="000000"/>
                                <w:spacing w:val="0"/>
                                <w:w w:val="100"/>
                                <w:position w:val="0"/>
                                <w:sz w:val="20"/>
                                <w:szCs w:val="20"/>
                                <w:u w:val="none"/>
                                <w:shd w:val="clear" w:color="auto" w:fill="auto"/>
                                <w:lang w:val="zh-CN" w:eastAsia="zh-CN" w:bidi="zh-CN"/>
                              </w:rPr>
                              <w:t>・</w:t>
                            </w: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68692</w:t>
                            </w:r>
                          </w:p>
                        </w:tc>
                      </w:tr>
                      <w:tr>
                        <w:tblPrEx>
                          <w:tblCellMar>
                            <w:top w:w="0" w:type="dxa"/>
                            <w:left w:w="10" w:type="dxa"/>
                            <w:bottom w:w="0" w:type="dxa"/>
                            <w:right w:w="10" w:type="dxa"/>
                          </w:tblCellMar>
                        </w:tblPrEx>
                        <w:trPr>
                          <w:trHeight w:val="666" w:hRule="exact"/>
                        </w:trPr>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情境与问题</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3.989</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1.502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.134</w:t>
                            </w:r>
                          </w:p>
                        </w:tc>
                      </w:tr>
                      <w:tr>
                        <w:tblPrEx>
                          <w:tblCellMar>
                            <w:top w:w="0" w:type="dxa"/>
                            <w:left w:w="10" w:type="dxa"/>
                            <w:bottom w:w="0" w:type="dxa"/>
                            <w:right w:w="10" w:type="dxa"/>
                          </w:tblCellMar>
                        </w:tblPrEx>
                        <w:trPr>
                          <w:trHeight w:val="302"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女</w:t>
                            </w:r>
                          </w:p>
                        </w:tc>
                        <w:tc>
                          <w:tcPr>
                            <w:tcW w:w="0" w:type="auto"/>
                            <w:shd w:val="clear" w:color="auto" w:fill="FFFFFF"/>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187</w:t>
                            </w: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3.9376</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.60189</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blPrEx>
                          <w:tblCellMar>
                            <w:top w:w="0" w:type="dxa"/>
                            <w:left w:w="10" w:type="dxa"/>
                            <w:bottom w:w="0" w:type="dxa"/>
                            <w:right w:w="10" w:type="dxa"/>
                          </w:tblCellMar>
                        </w:tblPrEx>
                        <w:trPr>
                          <w:trHeight w:val="283"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男</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202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4.1436</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.63242</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blPrEx>
                          <w:tblCellMar>
                            <w:top w:w="0" w:type="dxa"/>
                            <w:left w:w="10" w:type="dxa"/>
                            <w:bottom w:w="0" w:type="dxa"/>
                            <w:right w:w="10" w:type="dxa"/>
                          </w:tblCellMar>
                        </w:tblPrEx>
                        <w:trPr>
                          <w:trHeight w:val="799"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知识与技能</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4.071</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2.513</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.012</w:t>
                            </w:r>
                          </w:p>
                        </w:tc>
                      </w:tr>
                      <w:tr>
                        <w:tblPrEx>
                          <w:tblCellMar>
                            <w:top w:w="0" w:type="dxa"/>
                            <w:left w:w="10" w:type="dxa"/>
                            <w:bottom w:w="0" w:type="dxa"/>
                            <w:right w:w="10" w:type="dxa"/>
                          </w:tblCellMar>
                        </w:tblPrEx>
                        <w:trPr>
                          <w:trHeight w:val="298"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女</w:t>
                            </w:r>
                          </w:p>
                        </w:tc>
                        <w:tc>
                          <w:tcPr>
                            <w:tcW w:w="0" w:type="auto"/>
                            <w:shd w:val="clear" w:color="auto" w:fill="FFFFFF"/>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187</w:t>
                            </w: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3.9929</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.54974</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blPrEx>
                          <w:tblCellMar>
                            <w:top w:w="0" w:type="dxa"/>
                            <w:left w:w="10" w:type="dxa"/>
                            <w:bottom w:w="0" w:type="dxa"/>
                            <w:right w:w="10" w:type="dxa"/>
                          </w:tblCellMar>
                        </w:tblPrEx>
                        <w:trPr>
                          <w:trHeight w:val="283"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男</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202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4.0264</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.60161</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blPrEx>
                          <w:tblCellMar>
                            <w:top w:w="0" w:type="dxa"/>
                            <w:left w:w="10" w:type="dxa"/>
                            <w:bottom w:w="0" w:type="dxa"/>
                            <w:right w:w="10" w:type="dxa"/>
                          </w:tblCellMar>
                        </w:tblPrEx>
                        <w:trPr>
                          <w:trHeight w:val="694"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思维与表达</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3.894</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4.550</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.000</w:t>
                            </w:r>
                          </w:p>
                        </w:tc>
                      </w:tr>
                      <w:tr>
                        <w:tblPrEx>
                          <w:tblCellMar>
                            <w:top w:w="0" w:type="dxa"/>
                            <w:left w:w="10" w:type="dxa"/>
                            <w:bottom w:w="0" w:type="dxa"/>
                            <w:right w:w="10" w:type="dxa"/>
                          </w:tblCellMar>
                        </w:tblPrEx>
                        <w:trPr>
                          <w:trHeight w:val="298"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女</w:t>
                            </w:r>
                          </w:p>
                        </w:tc>
                        <w:tc>
                          <w:tcPr>
                            <w:tcW w:w="0" w:type="auto"/>
                            <w:shd w:val="clear" w:color="auto" w:fill="FFFFFF"/>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187</w:t>
                            </w: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3.7504</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.59327</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blPrEx>
                          <w:tblCellMar>
                            <w:top w:w="0" w:type="dxa"/>
                            <w:left w:w="10" w:type="dxa"/>
                            <w:bottom w:w="0" w:type="dxa"/>
                            <w:right w:w="10" w:type="dxa"/>
                          </w:tblCellMar>
                        </w:tblPrEx>
                        <w:trPr>
                          <w:trHeight w:val="283"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男</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202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3.9620</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.66848</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blPrEx>
                          <w:tblCellMar>
                            <w:top w:w="0" w:type="dxa"/>
                            <w:left w:w="10" w:type="dxa"/>
                            <w:bottom w:w="0" w:type="dxa"/>
                            <w:right w:w="10" w:type="dxa"/>
                          </w:tblCellMar>
                        </w:tblPrEx>
                        <w:trPr>
                          <w:trHeight w:val="650" w:hRule="exact"/>
                        </w:trPr>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交流与反思</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3.841</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4.085</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.000</w:t>
                            </w:r>
                          </w:p>
                        </w:tc>
                      </w:tr>
                      <w:tr>
                        <w:tblPrEx>
                          <w:tblCellMar>
                            <w:top w:w="0" w:type="dxa"/>
                            <w:left w:w="10" w:type="dxa"/>
                            <w:bottom w:w="0" w:type="dxa"/>
                            <w:right w:w="10" w:type="dxa"/>
                          </w:tblCellMar>
                        </w:tblPrEx>
                        <w:trPr>
                          <w:trHeight w:val="293"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女</w:t>
                            </w:r>
                          </w:p>
                        </w:tc>
                        <w:tc>
                          <w:tcPr>
                            <w:tcW w:w="0" w:type="auto"/>
                            <w:shd w:val="clear" w:color="auto" w:fill="FFFFFF"/>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187</w:t>
                            </w: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3.7112</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.53973</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blPrEx>
                          <w:tblCellMar>
                            <w:top w:w="0" w:type="dxa"/>
                            <w:left w:w="10" w:type="dxa"/>
                            <w:bottom w:w="0" w:type="dxa"/>
                            <w:right w:w="10" w:type="dxa"/>
                          </w:tblCellMar>
                        </w:tblPrEx>
                        <w:trPr>
                          <w:trHeight w:val="288"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男</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202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3.8779</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.69544</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blPrEx>
                          <w:tblCellMar>
                            <w:top w:w="0" w:type="dxa"/>
                            <w:left w:w="10" w:type="dxa"/>
                            <w:bottom w:w="0" w:type="dxa"/>
                            <w:right w:w="10" w:type="dxa"/>
                          </w:tblCellMar>
                        </w:tblPrEx>
                        <w:trPr>
                          <w:trHeight w:val="822"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情境与问题</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3.714</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5.233</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.000</w:t>
                            </w:r>
                          </w:p>
                        </w:tc>
                      </w:tr>
                      <w:tr>
                        <w:tblPrEx>
                          <w:tblCellMar>
                            <w:top w:w="0" w:type="dxa"/>
                            <w:left w:w="10" w:type="dxa"/>
                            <w:bottom w:w="0" w:type="dxa"/>
                            <w:right w:w="10" w:type="dxa"/>
                          </w:tblCellMar>
                        </w:tblPrEx>
                        <w:trPr>
                          <w:trHeight w:val="302"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女</w:t>
                            </w:r>
                          </w:p>
                        </w:tc>
                        <w:tc>
                          <w:tcPr>
                            <w:tcW w:w="0" w:type="auto"/>
                            <w:shd w:val="clear" w:color="auto" w:fill="FFFFFF"/>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187</w:t>
                            </w: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3.5365</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.58989</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blPrEx>
                          <w:tblCellMar>
                            <w:top w:w="0" w:type="dxa"/>
                            <w:left w:w="10" w:type="dxa"/>
                            <w:bottom w:w="0" w:type="dxa"/>
                            <w:right w:w="10" w:type="dxa"/>
                          </w:tblCellMar>
                        </w:tblPrEx>
                        <w:trPr>
                          <w:trHeight w:val="283"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男</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202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3.9884</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.72267</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blPrEx>
                          <w:tblCellMar>
                            <w:top w:w="0" w:type="dxa"/>
                            <w:left w:w="10" w:type="dxa"/>
                            <w:bottom w:w="0" w:type="dxa"/>
                            <w:right w:w="10" w:type="dxa"/>
                          </w:tblCellMar>
                        </w:tblPrEx>
                        <w:trPr>
                          <w:trHeight w:val="216" w:hRule="exact"/>
                        </w:trPr>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知识与技能</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3.878</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3.508</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.001</w:t>
                            </w:r>
                          </w:p>
                        </w:tc>
                      </w:tr>
                      <w:tr>
                        <w:tblPrEx>
                          <w:tblCellMar>
                            <w:top w:w="0" w:type="dxa"/>
                            <w:left w:w="10" w:type="dxa"/>
                            <w:bottom w:w="0" w:type="dxa"/>
                            <w:right w:w="10" w:type="dxa"/>
                          </w:tblCellMar>
                        </w:tblPrEx>
                        <w:trPr>
                          <w:trHeight w:val="298"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女</w:t>
                            </w:r>
                          </w:p>
                        </w:tc>
                        <w:tc>
                          <w:tcPr>
                            <w:tcW w:w="0" w:type="auto"/>
                            <w:shd w:val="clear" w:color="auto" w:fill="FFFFFF"/>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187</w:t>
                            </w: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3.7594</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.56031</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blPrEx>
                          <w:tblCellMar>
                            <w:top w:w="0" w:type="dxa"/>
                            <w:left w:w="10" w:type="dxa"/>
                            <w:bottom w:w="0" w:type="dxa"/>
                            <w:right w:w="10" w:type="dxa"/>
                          </w:tblCellMar>
                        </w:tblPrEx>
                        <w:trPr>
                          <w:trHeight w:val="283"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男</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202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3.5314</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.66613</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blPrEx>
                          <w:tblCellMar>
                            <w:top w:w="0" w:type="dxa"/>
                            <w:left w:w="10" w:type="dxa"/>
                            <w:bottom w:w="0" w:type="dxa"/>
                            <w:right w:w="10" w:type="dxa"/>
                          </w:tblCellMar>
                        </w:tblPrEx>
                        <w:trPr>
                          <w:trHeight w:val="216" w:hRule="exact"/>
                        </w:trPr>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思维与表达</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3.431</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3.304</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.001</w:t>
                            </w:r>
                          </w:p>
                        </w:tc>
                      </w:tr>
                      <w:tr>
                        <w:tblPrEx>
                          <w:tblCellMar>
                            <w:top w:w="0" w:type="dxa"/>
                            <w:left w:w="10" w:type="dxa"/>
                            <w:bottom w:w="0" w:type="dxa"/>
                            <w:right w:w="10" w:type="dxa"/>
                          </w:tblCellMar>
                        </w:tblPrEx>
                        <w:trPr>
                          <w:trHeight w:val="293"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女</w:t>
                            </w:r>
                          </w:p>
                        </w:tc>
                        <w:tc>
                          <w:tcPr>
                            <w:tcW w:w="0" w:type="auto"/>
                            <w:shd w:val="clear" w:color="auto" w:fill="FFFFFF"/>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187</w:t>
                            </w: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3.3226</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.57932</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blPrEx>
                          <w:tblCellMar>
                            <w:top w:w="0" w:type="dxa"/>
                            <w:left w:w="10" w:type="dxa"/>
                            <w:bottom w:w="0" w:type="dxa"/>
                            <w:right w:w="10" w:type="dxa"/>
                          </w:tblCellMar>
                        </w:tblPrEx>
                        <w:trPr>
                          <w:trHeight w:val="288"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男</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202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3,7624</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.68440</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blPrEx>
                          <w:tblCellMar>
                            <w:top w:w="0" w:type="dxa"/>
                            <w:left w:w="10" w:type="dxa"/>
                            <w:bottom w:w="0" w:type="dxa"/>
                            <w:right w:w="10" w:type="dxa"/>
                          </w:tblCellMar>
                        </w:tblPrEx>
                        <w:trPr>
                          <w:trHeight w:val="311"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交流与反思</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3.655</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3.392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.001</w:t>
                            </w:r>
                          </w:p>
                        </w:tc>
                      </w:tr>
                      <w:tr>
                        <w:tblPrEx>
                          <w:tblCellMar>
                            <w:top w:w="0" w:type="dxa"/>
                            <w:left w:w="10" w:type="dxa"/>
                            <w:bottom w:w="0" w:type="dxa"/>
                            <w:right w:w="10" w:type="dxa"/>
                          </w:tblCellMar>
                        </w:tblPrEx>
                        <w:trPr>
                          <w:trHeight w:val="187" w:hRule="exact"/>
                        </w:trPr>
                        <w:tc>
                          <w:tcPr>
                            <w:tcW w:w="0" w:type="auto"/>
                            <w:tcBorders>
                              <w:bottom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tcBorders>
                              <w:bottom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女</w:t>
                            </w:r>
                          </w:p>
                        </w:tc>
                        <w:tc>
                          <w:tcPr>
                            <w:tcW w:w="0" w:type="auto"/>
                            <w:tcBorders>
                              <w:bottom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187</w:t>
                            </w:r>
                          </w:p>
                        </w:tc>
                        <w:tc>
                          <w:tcPr>
                            <w:tcW w:w="0" w:type="auto"/>
                            <w:tcBorders>
                              <w:bottom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3.5383</w:t>
                            </w:r>
                          </w:p>
                        </w:tc>
                        <w:tc>
                          <w:tcPr>
                            <w:tcW w:w="0" w:type="auto"/>
                            <w:tcBorders>
                              <w:bottom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tcBorders>
                              <w:bottom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.61263</w:t>
                            </w:r>
                          </w:p>
                        </w:tc>
                        <w:tc>
                          <w:tcPr>
                            <w:tcW w:w="0" w:type="auto"/>
                            <w:tcBorders>
                              <w:bottom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tcBorders>
                              <w:bottom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bl>
                    <w:p>
                      <w:pPr>
                        <w:keepNext w:val="0"/>
                        <w:keepLines w:val="0"/>
                        <w:widowControl w:val="0"/>
                        <w:shd w:val="clear" w:color="auto" w:fill="auto"/>
                        <w:bidi w:val="0"/>
                        <w:spacing w:before="0" w:after="0" w:line="1" w:lineRule="exact"/>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p>
                  </w:txbxContent>
                </v:textbox>
                <w10:wrap type="topAndBottom"/>
              </v:rect>
            </w:pict>
          </mc:Fallback>
        </mc:AlternateContent>
      </w:r>
      <w:r>
        <w:rPr>
          <w:rFonts w:ascii="Microsoft JhengHei Light" w:hAnsi="Microsoft JhengHei Light" w:eastAsia="宋体" w:cs="Microsoft JhengHei Light"/>
          <w:color w:val="000000"/>
          <w:spacing w:val="0"/>
          <w:w w:val="100"/>
          <w:kern w:val="0"/>
          <w:position w:val="0"/>
          <w:shd w:val="clear" w:color="auto" w:fill="auto"/>
          <w:lang w:eastAsia="en-US" w:bidi="en-US"/>
        </w:rPr>
        <mc:AlternateContent>
          <mc:Choice Requires="wps">
            <w:drawing>
              <wp:anchor distT="798195" distB="2837815" distL="0" distR="0" simplePos="0" relativeHeight="251659264" behindDoc="0" locked="0" layoutInCell="1" allowOverlap="1">
                <wp:simplePos x="0" y="0"/>
                <wp:positionH relativeFrom="page">
                  <wp:posOffset>1095375</wp:posOffset>
                </wp:positionH>
                <wp:positionV relativeFrom="paragraph">
                  <wp:posOffset>798195</wp:posOffset>
                </wp:positionV>
                <wp:extent cx="113030" cy="344170"/>
                <wp:effectExtent l="0" t="0" r="0" b="0"/>
                <wp:wrapTopAndBottom/>
                <wp:docPr id="1035" name="Shape 178"/>
                <wp:cNvGraphicFramePr/>
                <a:graphic xmlns:a="http://schemas.openxmlformats.org/drawingml/2006/main">
                  <a:graphicData uri="http://schemas.microsoft.com/office/word/2010/wordprocessingShape">
                    <wps:wsp>
                      <wps:cNvSpPr/>
                      <wps:spPr>
                        <a:xfrm>
                          <a:off x="0" y="0"/>
                          <a:ext cx="113030" cy="344170"/>
                        </a:xfrm>
                        <a:prstGeom prst="rect">
                          <a:avLst/>
                        </a:prstGeom>
                      </wps:spPr>
                      <wps:txbx>
                        <w:txbxContent>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18"/>
                                <w:szCs w:val="18"/>
                                <w:u w:val="none"/>
                                <w:shd w:val="clear" w:color="auto" w:fill="auto"/>
                                <w:lang w:val="zh-CN" w:eastAsia="zh-CN" w:bidi="zh-CN"/>
                              </w:rPr>
                            </w:pPr>
                            <w:r>
                              <w:rPr>
                                <w:rFonts w:ascii="MingLiU" w:hAnsi="MingLiU" w:eastAsia="MingLiU" w:cs="MingLiU"/>
                                <w:color w:val="000000"/>
                                <w:spacing w:val="0"/>
                                <w:w w:val="100"/>
                                <w:position w:val="0"/>
                                <w:sz w:val="18"/>
                                <w:szCs w:val="18"/>
                                <w:u w:val="none"/>
                                <w:shd w:val="clear" w:color="auto" w:fill="auto"/>
                                <w:lang w:val="zh-CN" w:eastAsia="zh-CN" w:bidi="zh-CN"/>
                              </w:rPr>
                              <w:t>水平一</w:t>
                            </w:r>
                          </w:p>
                        </w:txbxContent>
                      </wps:txbx>
                      <wps:bodyPr vert="eaVert" lIns="0" tIns="0" rIns="0" bIns="0" upright="1">
                        <a:noAutofit/>
                      </wps:bodyPr>
                    </wps:wsp>
                  </a:graphicData>
                </a:graphic>
              </wp:anchor>
            </w:drawing>
          </mc:Choice>
          <mc:Fallback>
            <w:pict>
              <v:rect id="Shape 178" o:spid="_x0000_s1026" o:spt="1" style="position:absolute;left:0pt;margin-left:86.25pt;margin-top:62.85pt;height:27.1pt;width:8.9pt;mso-position-horizontal-relative:page;mso-wrap-distance-bottom:223.45pt;mso-wrap-distance-top:62.85pt;z-index:251659264;mso-width-relative:page;mso-height-relative:page;" filled="f" stroked="f" coordsize="21600,21600" o:gfxdata="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1dv3nNkA&#10;AAALAQAADwAAAAAAAAABACAAAAAiAAAAZHJzL2Rvd25yZXYueG1sUEsBAhQAFAAAAAgAh07iQIGO&#10;PPmsAQAAbQMAAA4AAAAAAAAAAQAgAAAAKAEAAGRycy9lMm9Eb2MueG1sUEsFBgAAAAAGAAYAWQEA&#10;AEYFAAAAAA==&#10;">
                <v:fill on="f" focussize="0,0"/>
                <v:stroke on="f"/>
                <v:imagedata o:title=""/>
                <o:lock v:ext="edit" aspectratio="f"/>
                <v:textbox inset="0mm,0mm,0mm,0mm" style="layout-flow:vertical-ideographic;">
                  <w:txbxContent>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18"/>
                          <w:szCs w:val="18"/>
                          <w:u w:val="none"/>
                          <w:shd w:val="clear" w:color="auto" w:fill="auto"/>
                          <w:lang w:val="zh-CN" w:eastAsia="zh-CN" w:bidi="zh-CN"/>
                        </w:rPr>
                      </w:pPr>
                      <w:r>
                        <w:rPr>
                          <w:rFonts w:ascii="MingLiU" w:hAnsi="MingLiU" w:eastAsia="MingLiU" w:cs="MingLiU"/>
                          <w:color w:val="000000"/>
                          <w:spacing w:val="0"/>
                          <w:w w:val="100"/>
                          <w:position w:val="0"/>
                          <w:sz w:val="18"/>
                          <w:szCs w:val="18"/>
                          <w:u w:val="none"/>
                          <w:shd w:val="clear" w:color="auto" w:fill="auto"/>
                          <w:lang w:val="zh-CN" w:eastAsia="zh-CN" w:bidi="zh-CN"/>
                        </w:rPr>
                        <w:t>水平一</w:t>
                      </w:r>
                    </w:p>
                  </w:txbxContent>
                </v:textbox>
                <w10:wrap type="topAndBottom"/>
              </v:rect>
            </w:pict>
          </mc:Fallback>
        </mc:AlternateContent>
      </w:r>
      <w:r>
        <w:rPr>
          <w:rFonts w:ascii="Microsoft JhengHei Light" w:hAnsi="Microsoft JhengHei Light" w:eastAsia="宋体" w:cs="Microsoft JhengHei Light"/>
          <w:color w:val="000000"/>
          <w:spacing w:val="0"/>
          <w:w w:val="100"/>
          <w:kern w:val="0"/>
          <w:position w:val="0"/>
          <w:shd w:val="clear" w:color="auto" w:fill="auto"/>
          <w:lang w:eastAsia="en-US" w:bidi="en-US"/>
        </w:rPr>
        <mc:AlternateContent>
          <mc:Choice Requires="wps">
            <w:drawing>
              <wp:anchor distT="2803525" distB="786765" distL="0" distR="0" simplePos="0" relativeHeight="251659264" behindDoc="0" locked="0" layoutInCell="1" allowOverlap="1">
                <wp:simplePos x="0" y="0"/>
                <wp:positionH relativeFrom="page">
                  <wp:posOffset>1095375</wp:posOffset>
                </wp:positionH>
                <wp:positionV relativeFrom="paragraph">
                  <wp:posOffset>2803525</wp:posOffset>
                </wp:positionV>
                <wp:extent cx="113030" cy="389890"/>
                <wp:effectExtent l="0" t="0" r="0" b="0"/>
                <wp:wrapTopAndBottom/>
                <wp:docPr id="1036" name="Shape 180"/>
                <wp:cNvGraphicFramePr/>
                <a:graphic xmlns:a="http://schemas.openxmlformats.org/drawingml/2006/main">
                  <a:graphicData uri="http://schemas.microsoft.com/office/word/2010/wordprocessingShape">
                    <wps:wsp>
                      <wps:cNvSpPr/>
                      <wps:spPr>
                        <a:xfrm>
                          <a:off x="0" y="0"/>
                          <a:ext cx="113030" cy="389889"/>
                        </a:xfrm>
                        <a:prstGeom prst="rect">
                          <a:avLst/>
                        </a:prstGeom>
                      </wps:spPr>
                      <wps:txbx>
                        <w:txbxContent>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18"/>
                                <w:szCs w:val="18"/>
                                <w:u w:val="none"/>
                                <w:shd w:val="clear" w:color="auto" w:fill="auto"/>
                                <w:lang w:val="zh-CN" w:eastAsia="zh-CN" w:bidi="zh-CN"/>
                              </w:rPr>
                            </w:pPr>
                            <w:r>
                              <w:rPr>
                                <w:rFonts w:ascii="MingLiU" w:hAnsi="MingLiU" w:eastAsia="MingLiU" w:cs="MingLiU"/>
                                <w:color w:val="000000"/>
                                <w:spacing w:val="0"/>
                                <w:w w:val="100"/>
                                <w:position w:val="0"/>
                                <w:sz w:val="18"/>
                                <w:szCs w:val="18"/>
                                <w:u w:val="none"/>
                                <w:shd w:val="clear" w:color="auto" w:fill="auto"/>
                                <w:lang w:val="zh-CN" w:eastAsia="zh-CN" w:bidi="zh-CN"/>
                              </w:rPr>
                              <w:t>水平一 一</w:t>
                            </w:r>
                          </w:p>
                        </w:txbxContent>
                      </wps:txbx>
                      <wps:bodyPr vert="eaVert" lIns="0" tIns="0" rIns="0" bIns="0" upright="1">
                        <a:noAutofit/>
                      </wps:bodyPr>
                    </wps:wsp>
                  </a:graphicData>
                </a:graphic>
              </wp:anchor>
            </w:drawing>
          </mc:Choice>
          <mc:Fallback>
            <w:pict>
              <v:rect id="Shape 180" o:spid="_x0000_s1026" o:spt="1" style="position:absolute;left:0pt;margin-left:86.25pt;margin-top:220.75pt;height:30.7pt;width:8.9pt;mso-position-horizontal-relative:page;mso-wrap-distance-bottom:61.95pt;mso-wrap-distance-top:220.75pt;z-index:251659264;mso-width-relative:page;mso-height-relative:page;" filled="f" stroked="f" coordsize="21600,21600" o:gfxdata="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7m5gGdsA&#10;AAALAQAADwAAAAAAAAABACAAAAAiAAAAZHJzL2Rvd25yZXYueG1sUEsBAhQAFAAAAAgAh07iQBUg&#10;cA2qAQAAbQMAAA4AAAAAAAAAAQAgAAAAKgEAAGRycy9lMm9Eb2MueG1sUEsFBgAAAAAGAAYAWQEA&#10;AEYFAAAAAA==&#10;">
                <v:fill on="f" focussize="0,0"/>
                <v:stroke on="f"/>
                <v:imagedata o:title=""/>
                <o:lock v:ext="edit" aspectratio="f"/>
                <v:textbox inset="0mm,0mm,0mm,0mm" style="layout-flow:vertical-ideographic;">
                  <w:txbxContent>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18"/>
                          <w:szCs w:val="18"/>
                          <w:u w:val="none"/>
                          <w:shd w:val="clear" w:color="auto" w:fill="auto"/>
                          <w:lang w:val="zh-CN" w:eastAsia="zh-CN" w:bidi="zh-CN"/>
                        </w:rPr>
                      </w:pPr>
                      <w:r>
                        <w:rPr>
                          <w:rFonts w:ascii="MingLiU" w:hAnsi="MingLiU" w:eastAsia="MingLiU" w:cs="MingLiU"/>
                          <w:color w:val="000000"/>
                          <w:spacing w:val="0"/>
                          <w:w w:val="100"/>
                          <w:position w:val="0"/>
                          <w:sz w:val="18"/>
                          <w:szCs w:val="18"/>
                          <w:u w:val="none"/>
                          <w:shd w:val="clear" w:color="auto" w:fill="auto"/>
                          <w:lang w:val="zh-CN" w:eastAsia="zh-CN" w:bidi="zh-CN"/>
                        </w:rPr>
                        <w:t>水平一 一</w:t>
                      </w:r>
                    </w:p>
                  </w:txbxContent>
                </v:textbox>
                <w10:wrap type="topAndBottom"/>
              </v:rect>
            </w:pict>
          </mc:Fallback>
        </mc:AlternateContent>
      </w:r>
    </w:p>
    <w:p>
      <w:pPr>
        <w:keepNext w:val="0"/>
        <w:keepLines w:val="0"/>
        <w:widowControl w:val="0"/>
        <w:shd w:val="clear" w:color="auto" w:fill="auto"/>
        <w:bidi w:val="0"/>
        <w:spacing w:before="0" w:after="0" w:line="1" w:lineRule="exact"/>
        <w:ind w:left="0" w:right="0" w:firstLine="0" w:firstLineChars="0"/>
        <w:jc w:val="left"/>
        <w:rPr>
          <w:rFonts w:ascii="Microsoft JhengHei Light" w:hAnsi="Microsoft JhengHei Light" w:eastAsia="宋体" w:cs="Microsoft JhengHei Light"/>
          <w:color w:val="000000"/>
          <w:spacing w:val="0"/>
          <w:w w:val="100"/>
          <w:kern w:val="0"/>
          <w:position w:val="0"/>
          <w:shd w:val="clear" w:color="auto" w:fill="auto"/>
          <w:lang w:eastAsia="en-US" w:bidi="en-US"/>
        </w:rPr>
      </w:pPr>
    </w:p>
    <w:p>
      <w:pPr>
        <w:bidi w:val="0"/>
        <w:rPr>
          <w:rFonts w:hint="eastAsia"/>
          <w:lang w:val="zh-CN" w:eastAsia="zh-CN"/>
        </w:rPr>
      </w:pPr>
      <w:r>
        <w:rPr>
          <w:rFonts w:hint="eastAsia"/>
          <w:lang w:val="zh-CN" w:eastAsia="zh-CN"/>
        </w:rPr>
        <w:t>从表3-13可以看到，在各个层次，学生的知识和技巧平均为4.071，在各个层次中，他们的知识和技巧平均为3.878，高于其他三个层面.</w:t>
      </w:r>
    </w:p>
    <w:p>
      <w:pPr>
        <w:bidi w:val="0"/>
        <w:rPr>
          <w:rFonts w:hint="eastAsia"/>
          <w:lang w:val="zh-CN" w:eastAsia="zh-CN"/>
        </w:rPr>
      </w:pPr>
      <w:r>
        <w:rPr>
          <w:rFonts w:hint="eastAsia"/>
          <w:lang w:val="zh-CN" w:eastAsia="zh-CN"/>
        </w:rPr>
        <w:t>结果显示，男生的数学计算成绩比女生要好，这是因为男女学生的数学记忆力和思考方式不同，所以，男孩和女孩的数学计算成绩比女生要好，这是因为男女学生的数学记忆力和思考方式的不同.</w:t>
      </w:r>
    </w:p>
    <w:p>
      <w:pPr>
        <w:keepNext w:val="0"/>
        <w:keepLines w:val="0"/>
        <w:widowControl w:val="0"/>
        <w:shd w:val="clear" w:color="auto" w:fill="auto"/>
        <w:bidi w:val="0"/>
        <w:spacing w:before="0" w:after="160" w:line="445" w:lineRule="exact"/>
        <w:ind w:left="0" w:right="0" w:firstLine="0" w:firstLineChars="0"/>
        <w:jc w:val="both"/>
        <w:rPr>
          <w:rFonts w:ascii="MingLiU" w:hAnsi="MingLiU" w:eastAsia="宋体" w:cs="MingLiU"/>
          <w:color w:val="000000"/>
          <w:spacing w:val="0"/>
          <w:w w:val="100"/>
          <w:position w:val="0"/>
          <w:sz w:val="22"/>
          <w:szCs w:val="22"/>
          <w:u w:val="none"/>
          <w:shd w:val="clear" w:color="auto" w:fill="auto"/>
          <w:lang w:val="zh-CN" w:eastAsia="zh-CN" w:bidi="zh-CN"/>
        </w:rPr>
      </w:pPr>
    </w:p>
    <w:p>
      <w:pPr>
        <w:keepNext w:val="0"/>
        <w:keepLines w:val="0"/>
        <w:widowControl w:val="0"/>
        <w:shd w:val="clear" w:color="auto" w:fill="auto"/>
        <w:bidi w:val="0"/>
        <w:spacing w:before="0" w:after="0" w:line="240" w:lineRule="auto"/>
        <w:ind w:left="288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表</w:t>
      </w:r>
      <w:r>
        <w:rPr>
          <w:rFonts w:hint="eastAsia" w:ascii="宋体" w:hAnsi="宋体" w:eastAsia="宋体" w:cs="宋体"/>
          <w:b/>
          <w:bCs/>
          <w:color w:val="000000"/>
          <w:spacing w:val="0"/>
          <w:w w:val="100"/>
          <w:position w:val="0"/>
          <w:sz w:val="20"/>
          <w:szCs w:val="20"/>
          <w:u w:val="none"/>
          <w:shd w:val="clear" w:color="auto" w:fill="auto"/>
          <w:lang w:val="en-US" w:eastAsia="zh-CN" w:bidi="zh-CN"/>
        </w:rPr>
        <w:t>3</w:t>
      </w: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-14</w:t>
      </w:r>
      <w:r>
        <w:rPr>
          <w:rFonts w:ascii="MingLiU" w:hAnsi="MingLiU" w:eastAsia="宋体" w:cs="MingLiU"/>
          <w:color w:val="000000"/>
          <w:spacing w:val="0"/>
          <w:w w:val="100"/>
          <w:position w:val="0"/>
          <w:sz w:val="20"/>
          <w:szCs w:val="20"/>
          <w:u w:val="none"/>
          <w:shd w:val="clear" w:color="auto" w:fill="auto"/>
          <w:lang w:val="zh-CN" w:eastAsia="zh-CN" w:bidi="zh-CN"/>
        </w:rPr>
        <w:t>不同维度单因素方差分析</w:t>
      </w:r>
    </w:p>
    <w:tbl>
      <w:tblPr>
        <w:tblStyle w:val="12"/>
        <w:tblW w:w="0" w:type="auto"/>
        <w:jc w:val="center"/>
        <w:tblLayout w:type="fixed"/>
        <w:tblCellMar>
          <w:top w:w="0" w:type="dxa"/>
          <w:left w:w="10" w:type="dxa"/>
          <w:bottom w:w="0" w:type="dxa"/>
          <w:right w:w="10" w:type="dxa"/>
        </w:tblCellMar>
      </w:tblPr>
      <w:tblGrid>
        <w:gridCol w:w="1214"/>
        <w:gridCol w:w="1661"/>
        <w:gridCol w:w="1435"/>
        <w:gridCol w:w="1555"/>
        <w:gridCol w:w="1526"/>
        <w:gridCol w:w="1584"/>
      </w:tblGrid>
      <w:tr>
        <w:tblPrEx>
          <w:tblCellMar>
            <w:top w:w="0" w:type="dxa"/>
            <w:left w:w="10" w:type="dxa"/>
            <w:bottom w:w="0" w:type="dxa"/>
            <w:right w:w="10" w:type="dxa"/>
          </w:tblCellMar>
        </w:tblPrEx>
        <w:trPr>
          <w:trHeight w:val="442" w:hRule="exact"/>
          <w:jc w:val="center"/>
        </w:trPr>
        <w:tc>
          <w:tcPr>
            <w:tcW w:w="0" w:type="auto"/>
            <w:tcBorders>
              <w:top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z w:val="10"/>
                <w:szCs w:val="10"/>
                <w:shd w:val="clear" w:color="auto" w:fill="auto"/>
                <w:lang w:eastAsia="en-US" w:bidi="en-US"/>
              </w:rPr>
            </w:pP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平方和</w:t>
            </w:r>
          </w:p>
          <w:p>
            <w:pPr>
              <w:keepNext w:val="0"/>
              <w:keepLines w:val="0"/>
              <w:widowControl w:val="0"/>
              <w:shd w:val="clear" w:color="auto" w:fill="auto"/>
              <w:bidi w:val="0"/>
              <w:spacing w:before="0" w:after="0" w:line="240" w:lineRule="auto"/>
              <w:ind w:left="0" w:right="0" w:firstLine="0" w:firstLineChars="0"/>
              <w:jc w:val="left"/>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en-US" w:eastAsia="en-US" w:bidi="en-US"/>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df</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en-US"/>
              </w:rPr>
            </w:pP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均方</w:t>
            </w:r>
          </w:p>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en-US" w:eastAsia="en-US" w:bidi="en-US"/>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F</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en-US"/>
              </w:rPr>
            </w:pP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显著性</w:t>
            </w:r>
          </w:p>
        </w:tc>
      </w:tr>
      <w:tr>
        <w:tblPrEx>
          <w:tblCellMar>
            <w:top w:w="0" w:type="dxa"/>
            <w:left w:w="10" w:type="dxa"/>
            <w:bottom w:w="0" w:type="dxa"/>
            <w:right w:w="10" w:type="dxa"/>
          </w:tblCellMar>
        </w:tblPrEx>
        <w:trPr>
          <w:trHeight w:val="437" w:hRule="exact"/>
          <w:jc w:val="center"/>
        </w:trPr>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组间</w:t>
            </w:r>
          </w:p>
          <w:p>
            <w:pPr>
              <w:keepNext w:val="0"/>
              <w:keepLines w:val="0"/>
              <w:widowControl w:val="0"/>
              <w:shd w:val="clear" w:color="auto" w:fill="auto"/>
              <w:bidi w:val="0"/>
              <w:spacing w:before="0" w:after="0" w:line="240" w:lineRule="auto"/>
              <w:ind w:left="0"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en-US" w:eastAsia="en-US" w:bidi="en-US"/>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113.041</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en-US"/>
              </w:rPr>
            </w:pP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7</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en-US" w:eastAsia="en-US" w:bidi="en-US"/>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16.149</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en-US"/>
              </w:rPr>
            </w:pP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en-US" w:eastAsia="en-US" w:bidi="en-US"/>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39.756</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en-US"/>
              </w:rPr>
            </w:pP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.000</w:t>
            </w:r>
          </w:p>
        </w:tc>
      </w:tr>
      <w:tr>
        <w:tblPrEx>
          <w:tblCellMar>
            <w:top w:w="0" w:type="dxa"/>
            <w:left w:w="10" w:type="dxa"/>
            <w:bottom w:w="0" w:type="dxa"/>
            <w:right w:w="10" w:type="dxa"/>
          </w:tblCellMar>
        </w:tblPrEx>
        <w:trPr>
          <w:trHeight w:val="398" w:hRule="exact"/>
          <w:jc w:val="center"/>
        </w:trPr>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组内</w:t>
            </w:r>
          </w:p>
          <w:p>
            <w:pPr>
              <w:keepNext w:val="0"/>
              <w:keepLines w:val="0"/>
              <w:widowControl w:val="0"/>
              <w:shd w:val="clear" w:color="auto" w:fill="auto"/>
              <w:bidi w:val="0"/>
              <w:spacing w:before="0" w:after="0" w:line="240" w:lineRule="auto"/>
              <w:ind w:left="0"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en-US" w:eastAsia="en-US" w:bidi="en-US"/>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1264.091</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en-US"/>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3112</w:t>
            </w:r>
          </w:p>
          <w:p>
            <w:pPr>
              <w:keepNext w:val="0"/>
              <w:keepLines w:val="0"/>
              <w:widowControl w:val="0"/>
              <w:shd w:val="clear" w:color="auto" w:fill="auto"/>
              <w:bidi w:val="0"/>
              <w:spacing w:before="0" w:after="0" w:line="240" w:lineRule="auto"/>
              <w:ind w:left="0" w:right="0" w:firstLine="0" w:firstLineChars="0"/>
              <w:jc w:val="center"/>
              <w:rPr>
                <w:rFonts w:ascii="Times New Roman" w:hAnsi="Times New Roman" w:eastAsia="宋体" w:cs="Times New Roman"/>
                <w:b/>
                <w:bCs/>
                <w:color w:val="000000"/>
                <w:spacing w:val="0"/>
                <w:w w:val="100"/>
                <w:position w:val="0"/>
                <w:sz w:val="20"/>
                <w:szCs w:val="20"/>
                <w:u w:val="none"/>
                <w:shd w:val="clear" w:color="auto" w:fill="auto"/>
                <w:lang w:val="zh-CN" w:eastAsia="zh-CN" w:bidi="zh-CN"/>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.406</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z w:val="10"/>
                <w:szCs w:val="10"/>
                <w:shd w:val="clear" w:color="auto" w:fill="auto"/>
                <w:lang w:eastAsia="en-US" w:bidi="en-US"/>
              </w:rPr>
            </w:pPr>
          </w:p>
        </w:tc>
      </w:tr>
      <w:tr>
        <w:tblPrEx>
          <w:tblCellMar>
            <w:top w:w="0" w:type="dxa"/>
            <w:left w:w="10" w:type="dxa"/>
            <w:bottom w:w="0" w:type="dxa"/>
            <w:right w:w="10" w:type="dxa"/>
          </w:tblCellMar>
        </w:tblPrEx>
        <w:trPr>
          <w:trHeight w:val="403" w:hRule="exact"/>
          <w:jc w:val="center"/>
        </w:trPr>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r>
              <w:rPr>
                <w:rFonts w:ascii="MingLiU" w:hAnsi="MingLiU" w:eastAsia="宋体" w:cs="MingLiU"/>
                <w:color w:val="000000"/>
                <w:spacing w:val="0"/>
                <w:w w:val="100"/>
                <w:position w:val="0"/>
                <w:sz w:val="20"/>
                <w:szCs w:val="20"/>
                <w:u w:val="none"/>
                <w:shd w:val="clear" w:color="auto" w:fill="auto"/>
                <w:lang w:val="zh-CN" w:eastAsia="zh-CN" w:bidi="zh-CN"/>
              </w:rPr>
              <w:t>总数</w:t>
            </w:r>
          </w:p>
          <w:p>
            <w:pPr>
              <w:keepNext w:val="0"/>
              <w:keepLines w:val="0"/>
              <w:widowControl w:val="0"/>
              <w:shd w:val="clear" w:color="auto" w:fill="auto"/>
              <w:bidi w:val="0"/>
              <w:spacing w:before="0" w:after="0" w:line="240" w:lineRule="auto"/>
              <w:ind w:left="0" w:right="0" w:firstLine="0" w:firstLineChars="0"/>
              <w:jc w:val="both"/>
              <w:rPr>
                <w:rFonts w:ascii="MingLiU" w:hAnsi="MingLiU" w:eastAsia="宋体" w:cs="MingLiU"/>
                <w:color w:val="000000"/>
                <w:spacing w:val="0"/>
                <w:w w:val="100"/>
                <w:position w:val="0"/>
                <w:sz w:val="20"/>
                <w:szCs w:val="20"/>
                <w:u w:val="none"/>
                <w:shd w:val="clear" w:color="auto" w:fill="auto"/>
                <w:lang w:val="zh-CN" w:eastAsia="zh-CN" w:bidi="zh-CN"/>
              </w:rPr>
            </w:pP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en-US" w:eastAsia="en-US" w:bidi="en-US"/>
              </w:rPr>
            </w:pPr>
            <w:r>
              <w:rPr>
                <w:rFonts w:ascii="Times New Roman" w:hAnsi="Times New Roman" w:eastAsia="宋体" w:cs="Times New Roman"/>
                <w:b/>
                <w:bCs/>
                <w:color w:val="000000"/>
                <w:spacing w:val="0"/>
                <w:w w:val="100"/>
                <w:position w:val="0"/>
                <w:sz w:val="20"/>
                <w:szCs w:val="20"/>
                <w:u w:val="none"/>
                <w:shd w:val="clear" w:color="auto" w:fill="auto"/>
                <w:lang w:val="en-US" w:eastAsia="en-US" w:bidi="en-US"/>
              </w:rPr>
              <w:t>1377.133</w:t>
            </w:r>
          </w:p>
          <w:p>
            <w:pPr>
              <w:keepNext w:val="0"/>
              <w:keepLines w:val="0"/>
              <w:widowControl w:val="0"/>
              <w:shd w:val="clear" w:color="auto" w:fill="auto"/>
              <w:bidi w:val="0"/>
              <w:spacing w:before="0" w:after="0" w:line="240" w:lineRule="auto"/>
              <w:ind w:left="0" w:right="0" w:firstLine="0" w:firstLineChars="0"/>
              <w:jc w:val="left"/>
              <w:rPr>
                <w:rFonts w:ascii="Times New Roman" w:hAnsi="Times New Roman" w:eastAsia="宋体" w:cs="Times New Roman"/>
                <w:b/>
                <w:bCs/>
                <w:color w:val="000000"/>
                <w:spacing w:val="0"/>
                <w:w w:val="100"/>
                <w:position w:val="0"/>
                <w:sz w:val="20"/>
                <w:szCs w:val="20"/>
                <w:u w:val="none"/>
                <w:shd w:val="clear" w:color="auto" w:fill="auto"/>
                <w:lang w:val="zh-CN" w:eastAsia="zh-CN" w:bidi="en-US"/>
              </w:rPr>
            </w:pP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firstLineChars="0"/>
              <w:jc w:val="center"/>
              <w:rPr>
                <w:rFonts w:ascii="MingLiU" w:hAnsi="MingLiU" w:eastAsia="宋体" w:cs="MingLiU"/>
                <w:color w:val="000000"/>
                <w:spacing w:val="0"/>
                <w:w w:val="100"/>
                <w:position w:val="0"/>
                <w:sz w:val="20"/>
                <w:szCs w:val="20"/>
                <w:u w:val="none"/>
                <w:shd w:val="clear" w:color="auto" w:fill="auto"/>
                <w:lang w:val="zh-CN" w:eastAsia="zh-CN" w:bidi="zh-CN"/>
              </w:rPr>
            </w:pPr>
            <w:r>
              <w:rPr>
                <w:rFonts w:ascii="Times New Roman" w:hAnsi="Times New Roman" w:eastAsia="宋体" w:cs="Times New Roman"/>
                <w:b/>
                <w:bCs/>
                <w:color w:val="000000"/>
                <w:spacing w:val="0"/>
                <w:w w:val="100"/>
                <w:position w:val="0"/>
                <w:sz w:val="20"/>
                <w:szCs w:val="20"/>
                <w:u w:val="none"/>
                <w:shd w:val="clear" w:color="auto" w:fill="auto"/>
                <w:lang w:val="zh-CN" w:eastAsia="zh-CN" w:bidi="zh-CN"/>
              </w:rPr>
              <w:t>3119</w:t>
            </w:r>
          </w:p>
        </w:tc>
        <w:tc>
          <w:tcPr>
            <w:tcW w:w="0" w:type="auto"/>
            <w:tcBorders>
              <w:bottom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z w:val="10"/>
                <w:szCs w:val="10"/>
                <w:shd w:val="clear" w:color="auto" w:fill="auto"/>
                <w:lang w:eastAsia="en-US" w:bidi="en-US"/>
              </w:rPr>
            </w:pPr>
          </w:p>
        </w:tc>
        <w:tc>
          <w:tcPr>
            <w:tcW w:w="0" w:type="auto"/>
            <w:tcBorders>
              <w:bottom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z w:val="10"/>
                <w:szCs w:val="10"/>
                <w:shd w:val="clear" w:color="auto" w:fill="auto"/>
                <w:lang w:eastAsia="en-US" w:bidi="en-US"/>
              </w:rPr>
            </w:pPr>
          </w:p>
        </w:tc>
        <w:tc>
          <w:tcPr>
            <w:tcW w:w="0" w:type="auto"/>
            <w:tcBorders>
              <w:bottom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宋体" w:cs="Microsoft JhengHei Light"/>
                <w:color w:val="000000"/>
                <w:spacing w:val="0"/>
                <w:w w:val="100"/>
                <w:kern w:val="0"/>
                <w:position w:val="0"/>
                <w:sz w:val="10"/>
                <w:szCs w:val="10"/>
                <w:shd w:val="clear" w:color="auto" w:fill="auto"/>
                <w:lang w:eastAsia="en-US" w:bidi="en-US"/>
              </w:rPr>
            </w:pPr>
          </w:p>
        </w:tc>
      </w:tr>
    </w:tbl>
    <w:p>
      <w:pPr>
        <w:keepNext w:val="0"/>
        <w:keepLines w:val="0"/>
        <w:widowControl w:val="0"/>
        <w:shd w:val="clear" w:color="auto" w:fill="auto"/>
        <w:bidi w:val="0"/>
        <w:spacing w:before="0" w:after="59" w:line="1" w:lineRule="exact"/>
        <w:ind w:left="0" w:right="0" w:firstLine="0" w:firstLineChars="0"/>
        <w:jc w:val="left"/>
        <w:rPr>
          <w:rFonts w:ascii="Microsoft JhengHei Light" w:hAnsi="Microsoft JhengHei Light" w:eastAsia="宋体" w:cs="Microsoft JhengHei Light"/>
          <w:color w:val="000000"/>
          <w:spacing w:val="0"/>
          <w:w w:val="100"/>
          <w:kern w:val="0"/>
          <w:position w:val="0"/>
          <w:shd w:val="clear" w:color="auto" w:fill="auto"/>
          <w:lang w:eastAsia="en-US" w:bidi="en-US"/>
        </w:rPr>
      </w:pPr>
    </w:p>
    <w:p>
      <w:pPr>
        <w:keepNext w:val="0"/>
        <w:keepLines w:val="0"/>
        <w:widowControl w:val="0"/>
        <w:shd w:val="clear" w:color="auto" w:fill="auto"/>
        <w:bidi w:val="0"/>
        <w:spacing w:before="0" w:after="0" w:line="445" w:lineRule="exact"/>
        <w:ind w:left="0" w:right="0" w:firstLine="0" w:firstLineChars="0"/>
        <w:jc w:val="both"/>
        <w:rPr>
          <w:rFonts w:hint="eastAsia" w:asciiTheme="minorEastAsia" w:hAnsiTheme="minorEastAsia" w:eastAsiaTheme="minorEastAsia" w:cstheme="minorEastAsia"/>
          <w:color w:val="000000"/>
          <w:spacing w:val="0"/>
          <w:w w:val="100"/>
          <w:position w:val="0"/>
          <w:sz w:val="22"/>
          <w:szCs w:val="22"/>
          <w:u w:val="none"/>
          <w:shd w:val="clear" w:color="auto" w:fill="auto"/>
          <w:lang w:val="en-US" w:eastAsia="en-US" w:bidi="en-US"/>
        </w:rPr>
      </w:pPr>
      <w:r>
        <w:rPr>
          <w:rFonts w:hint="eastAsia" w:asciiTheme="minorEastAsia" w:hAnsiTheme="minorEastAsia" w:eastAsiaTheme="minorEastAsia" w:cstheme="minorEastAsia"/>
          <w:color w:val="000000"/>
          <w:spacing w:val="0"/>
          <w:w w:val="100"/>
          <w:position w:val="0"/>
          <w:sz w:val="22"/>
          <w:szCs w:val="22"/>
          <w:u w:val="none"/>
          <w:shd w:val="clear" w:color="auto" w:fill="auto"/>
          <w:lang w:val="zh-CN" w:eastAsia="zh-CN" w:bidi="zh-CN"/>
        </w:rPr>
        <w:t>我们还进行了一次方差分析，结果表明： F统计是39.756，相应的测试有统计学意义 P&lt;0.05，这表明了各维度分数有显著性的差别. LSD结果表明：水平一的环境与问题、知识和技巧的分数没有显著差别（均值为负且 P&gt;0.05)，而且与其他两个方面（均值为正且 P&lt;0.05).水平一的情景与沟通、思考、思考、沟通、思考等方面的得分均未有统计学意义（均值为负且 P&gt;0.05).水平二的环境与问题和交流与反思方面的得分无显著差别（均值为正且 P&gt;0.05).水平二的情景与问题和交流与反思方面的得分无显著差异（均值为正且 P&gt;0.05).</w:t>
      </w:r>
      <w:r>
        <w:rPr>
          <w:rFonts w:hint="eastAsia" w:asciiTheme="minorEastAsia" w:hAnsiTheme="minorEastAsia" w:eastAsiaTheme="minorEastAsia" w:cstheme="minorEastAsia"/>
          <w:color w:val="000000"/>
          <w:spacing w:val="0"/>
          <w:w w:val="100"/>
          <w:position w:val="0"/>
          <w:sz w:val="22"/>
          <w:szCs w:val="22"/>
          <w:u w:val="none"/>
          <w:shd w:val="clear" w:color="auto" w:fill="auto"/>
          <w:lang w:val="en-US" w:eastAsia="en-US" w:bidi="en-US"/>
        </w:rPr>
        <w:t>.</w:t>
      </w:r>
    </w:p>
    <w:p>
      <w:pPr>
        <w:keepNext w:val="0"/>
        <w:keepLines w:val="0"/>
        <w:widowControl w:val="0"/>
        <w:shd w:val="clear" w:color="auto" w:fill="auto"/>
        <w:bidi w:val="0"/>
        <w:spacing w:before="0" w:after="0" w:line="445" w:lineRule="exact"/>
        <w:ind w:left="0" w:right="0" w:firstLine="0" w:firstLineChars="0"/>
        <w:jc w:val="both"/>
        <w:rPr>
          <w:rFonts w:hint="eastAsia" w:asciiTheme="minorEastAsia" w:hAnsiTheme="minorEastAsia" w:eastAsiaTheme="minorEastAsia" w:cstheme="minorEastAsia"/>
          <w:color w:val="000000"/>
          <w:spacing w:val="0"/>
          <w:w w:val="100"/>
          <w:position w:val="0"/>
          <w:sz w:val="22"/>
          <w:szCs w:val="22"/>
          <w:u w:val="none"/>
          <w:shd w:val="clear" w:color="auto" w:fill="auto"/>
          <w:lang w:val="zh-CN" w:eastAsia="zh-CN" w:bidi="en-US"/>
        </w:rPr>
      </w:pPr>
    </w:p>
    <w:p>
      <w:pPr>
        <w:keepNext w:val="0"/>
        <w:keepLines w:val="0"/>
        <w:widowControl w:val="0"/>
        <w:shd w:val="clear" w:color="auto" w:fill="auto"/>
        <w:bidi w:val="0"/>
        <w:spacing w:before="0" w:after="120" w:line="445" w:lineRule="exact"/>
        <w:ind w:left="0" w:right="0" w:firstLine="0" w:firstLineChars="0"/>
        <w:jc w:val="both"/>
        <w:rPr>
          <w:rFonts w:ascii="MingLiU" w:hAnsi="MingLiU" w:eastAsia="宋体" w:cs="MingLiU"/>
          <w:color w:val="000000"/>
          <w:spacing w:val="0"/>
          <w:w w:val="100"/>
          <w:position w:val="0"/>
          <w:sz w:val="22"/>
          <w:szCs w:val="22"/>
          <w:u w:val="none"/>
          <w:shd w:val="clear" w:color="auto" w:fill="auto"/>
          <w:lang w:val="zh-CN" w:eastAsia="zh-CN" w:bidi="zh-CN"/>
        </w:rPr>
      </w:pPr>
      <w:r>
        <w:rPr>
          <w:rFonts w:hint="eastAsia" w:ascii="MingLiU" w:hAnsi="MingLiU" w:eastAsia="宋体" w:cs="MingLiU"/>
          <w:color w:val="000000"/>
          <w:spacing w:val="0"/>
          <w:w w:val="100"/>
          <w:position w:val="0"/>
          <w:sz w:val="22"/>
          <w:szCs w:val="22"/>
          <w:u w:val="none"/>
          <w:shd w:val="clear" w:color="auto" w:fill="auto"/>
          <w:lang w:val="zh-CN" w:eastAsia="zh-CN" w:bidi="zh-CN"/>
        </w:rPr>
        <w:t>从整体上看</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大学生在学习和学习能力上的成绩较好</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但在思考能力和表达能力上则较弱</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随着能力的提高</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情况与问题</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知识和技巧的差距也越来越大</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宋体" w:eastAsia="宋体" w:cs="MingLiU"/>
          <w:color w:val="000000"/>
          <w:spacing w:val="0"/>
          <w:w w:val="100"/>
          <w:position w:val="0"/>
          <w:sz w:val="22"/>
          <w:szCs w:val="22"/>
          <w:u w:val="none"/>
          <w:shd w:val="clear" w:color="auto" w:fill="auto"/>
          <w:lang w:val="zh-CN" w:eastAsia="zh-CN" w:bidi="zh-CN"/>
        </w:rPr>
        <w:t>而在第二阶段</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MingLiU" w:hAnsi="MingLiU" w:eastAsia="宋体" w:cs="MingLiU"/>
          <w:color w:val="000000"/>
          <w:spacing w:val="0"/>
          <w:w w:val="100"/>
          <w:position w:val="0"/>
          <w:sz w:val="22"/>
          <w:szCs w:val="22"/>
          <w:u w:val="none"/>
          <w:shd w:val="clear" w:color="auto" w:fill="auto"/>
          <w:lang w:val="zh-CN" w:eastAsia="zh-CN" w:bidi="zh-CN"/>
        </w:rPr>
        <w:t>他们的学习能力和能力的差距也越来越大</w:t>
      </w:r>
      <w:r>
        <w:rPr>
          <w:rFonts w:ascii="MingLiU" w:hAnsi="MingLiU" w:eastAsia="宋体" w:cs="MingLiU"/>
          <w:color w:val="000000"/>
          <w:spacing w:val="0"/>
          <w:w w:val="100"/>
          <w:position w:val="0"/>
          <w:sz w:val="22"/>
          <w:szCs w:val="22"/>
          <w:u w:val="none"/>
          <w:shd w:val="clear" w:color="auto" w:fill="auto"/>
          <w:lang w:val="zh-CN" w:eastAsia="zh-CN" w:bidi="zh-CN"/>
        </w:rPr>
        <w:t>.</w:t>
      </w:r>
    </w:p>
    <w:p>
      <w:pPr>
        <w:keepNext w:val="0"/>
        <w:keepLines w:val="0"/>
        <w:widowControl w:val="0"/>
        <w:shd w:val="clear" w:color="auto" w:fill="auto"/>
        <w:bidi w:val="0"/>
        <w:spacing w:before="0" w:after="120" w:line="445" w:lineRule="exact"/>
        <w:ind w:left="0" w:right="0" w:firstLine="0" w:firstLineChars="0"/>
        <w:jc w:val="both"/>
        <w:rPr>
          <w:rFonts w:ascii="MingLiU" w:hAnsi="MingLiU" w:eastAsia="宋体" w:cs="MingLiU"/>
          <w:color w:val="000000"/>
          <w:spacing w:val="0"/>
          <w:w w:val="100"/>
          <w:position w:val="0"/>
          <w:sz w:val="22"/>
          <w:szCs w:val="22"/>
          <w:u w:val="none"/>
          <w:shd w:val="clear" w:color="auto" w:fill="auto"/>
          <w:lang w:val="zh-CN" w:eastAsia="zh-CN" w:bidi="zh-CN"/>
        </w:rPr>
      </w:pPr>
    </w:p>
    <w:p>
      <w:pPr>
        <w:pStyle w:val="3"/>
        <w:bidi w:val="0"/>
        <w:ind w:firstLine="0" w:firstLineChars="0"/>
        <w:rPr>
          <w:rFonts w:hint="eastAsia" w:eastAsia="宋体"/>
          <w:lang w:val="en-US" w:eastAsia="zh-CN"/>
        </w:rPr>
      </w:pPr>
      <w:bookmarkStart w:id="178" w:name="_Toc29707"/>
      <w:bookmarkStart w:id="179" w:name="_Toc162"/>
      <w:bookmarkStart w:id="180" w:name="_Toc9810"/>
      <w:bookmarkStart w:id="181" w:name="_Toc19189"/>
      <w:bookmarkStart w:id="182" w:name="_Toc11187"/>
      <w:bookmarkStart w:id="183" w:name="_Toc30990"/>
      <w:bookmarkStart w:id="184" w:name="_Toc6847"/>
      <w:bookmarkStart w:id="185" w:name="_Toc28338"/>
      <w:r>
        <w:rPr>
          <w:rFonts w:hint="eastAsia" w:eastAsia="宋体"/>
          <w:lang w:val="en-US" w:eastAsia="zh-CN"/>
        </w:rPr>
        <w:t>3.3对试卷的错题分析</w:t>
      </w:r>
      <w:bookmarkEnd w:id="178"/>
      <w:bookmarkEnd w:id="179"/>
      <w:bookmarkEnd w:id="180"/>
      <w:bookmarkEnd w:id="181"/>
      <w:bookmarkEnd w:id="182"/>
      <w:bookmarkEnd w:id="183"/>
      <w:bookmarkEnd w:id="184"/>
      <w:bookmarkEnd w:id="185"/>
      <w:r>
        <w:rPr>
          <w:rFonts w:hint="eastAsia" w:eastAsia="宋体"/>
          <w:lang w:val="en-US" w:eastAsia="zh-CN"/>
        </w:rPr>
        <w:t xml:space="preserve"> </w:t>
      </w:r>
    </w:p>
    <w:p>
      <w:pPr>
        <w:rPr>
          <w:rFonts w:hint="eastAsia" w:eastAsia="宋体"/>
          <w:lang w:val="en-US" w:eastAsia="zh-CN"/>
        </w:rPr>
      </w:pPr>
    </w:p>
    <w:p>
      <w:pPr>
        <w:ind w:left="0" w:leftChars="0" w:firstLine="0" w:firstLineChars="0"/>
        <w:rPr>
          <w:rFonts w:eastAsia="宋体"/>
        </w:rPr>
      </w:pPr>
      <w:r>
        <w:rPr>
          <w:rFonts w:eastAsia="宋体"/>
        </w:rPr>
        <w:drawing>
          <wp:inline distT="0" distB="0" distL="0" distR="0">
            <wp:extent cx="5231130" cy="2630170"/>
            <wp:effectExtent l="0" t="0" r="1270" b="11430"/>
            <wp:docPr id="1037" name="图片 1"/>
            <wp:cNvGraphicFramePr/>
            <a:graphic xmlns:a="http://schemas.openxmlformats.org/drawingml/2006/main">
              <a:graphicData uri="http://schemas.openxmlformats.org/drawingml/2006/picture">
                <pic:pic xmlns:pic="http://schemas.openxmlformats.org/drawingml/2006/picture">
                  <pic:nvPicPr>
                    <pic:cNvPr id="1037" name="图片 1"/>
                    <pic:cNvPicPr/>
                  </pic:nvPicPr>
                  <pic:blipFill>
                    <a:blip r:embed="rId22" cstate="print"/>
                    <a:srcRect/>
                    <a:stretch>
                      <a:fillRect/>
                    </a:stretch>
                  </pic:blipFill>
                  <pic:spPr>
                    <a:xfrm>
                      <a:off x="0" y="0"/>
                      <a:ext cx="5231130" cy="2630170"/>
                    </a:xfrm>
                    <a:prstGeom prst="rect">
                      <a:avLst/>
                    </a:prstGeom>
                    <a:ln>
                      <a:noFill/>
                    </a:ln>
                  </pic:spPr>
                </pic:pic>
              </a:graphicData>
            </a:graphic>
          </wp:inline>
        </w:drawing>
      </w:r>
    </w:p>
    <w:p>
      <w:pPr>
        <w:ind w:left="0" w:leftChars="0" w:firstLine="0" w:firstLineChars="0"/>
        <w:rPr>
          <w:rFonts w:hint="eastAsia" w:eastAsia="宋体"/>
          <w:lang w:val="en-US" w:eastAsia="zh-CN"/>
        </w:rPr>
      </w:pPr>
    </w:p>
    <w:p>
      <w:pPr>
        <w:ind w:left="0" w:leftChars="0" w:firstLine="0" w:firstLineChars="0"/>
        <w:jc w:val="center"/>
        <w:rPr>
          <w:rFonts w:hint="eastAsia" w:eastAsia="宋体"/>
          <w:lang w:val="en-US" w:eastAsia="zh-CN"/>
        </w:rPr>
      </w:pPr>
      <w:r>
        <w:rPr>
          <w:rFonts w:hint="eastAsia" w:eastAsia="宋体"/>
          <w:lang w:val="en-US" w:eastAsia="zh-CN"/>
        </w:rPr>
        <w:t>图4-1</w:t>
      </w:r>
    </w:p>
    <w:p>
      <w:pPr>
        <w:ind w:left="0" w:leftChars="0" w:firstLine="0" w:firstLineChars="0"/>
        <w:jc w:val="center"/>
        <w:rPr>
          <w:rFonts w:hint="eastAsia" w:eastAsia="宋体"/>
          <w:lang w:val="en-US" w:eastAsia="zh-CN"/>
        </w:rPr>
      </w:pPr>
    </w:p>
    <w:p>
      <w:pPr>
        <w:ind w:left="0" w:leftChars="0" w:firstLine="0" w:firstLineChars="0"/>
        <w:jc w:val="both"/>
        <w:rPr>
          <w:rFonts w:hint="eastAsia" w:hAnsi="宋体" w:eastAsia="宋体"/>
          <w:lang w:val="en-US" w:eastAsia="zh-CN"/>
        </w:rPr>
      </w:pPr>
      <w:r>
        <w:rPr>
          <w:rFonts w:hint="eastAsia" w:eastAsia="宋体"/>
          <w:lang w:val="en-US" w:eastAsia="zh-CN"/>
        </w:rPr>
        <w:t>由图4-1中的第2题可以发现学生没有看清楚题目要求</w:t>
      </w:r>
      <w:r>
        <w:rPr>
          <w:rFonts w:hint="eastAsia"/>
          <w:lang w:val="en-US" w:eastAsia="zh-CN"/>
        </w:rPr>
        <w:t>，</w:t>
      </w:r>
      <w:r>
        <w:rPr>
          <w:rFonts w:hint="eastAsia" w:hAnsi="宋体" w:eastAsia="宋体"/>
          <w:lang w:val="en-US" w:eastAsia="zh-CN"/>
        </w:rPr>
        <w:t>没有好好审题,也有可能是学生没有记清楚使用基本不等式的条件</w:t>
      </w:r>
      <w:r>
        <w:rPr>
          <w:rFonts w:hint="eastAsia"/>
          <w:lang w:val="en-US" w:eastAsia="zh-CN"/>
        </w:rPr>
        <w:t>、</w:t>
      </w:r>
      <w:r>
        <w:rPr>
          <w:rFonts w:hint="eastAsia" w:hAnsi="宋体" w:eastAsia="宋体"/>
          <w:lang w:val="en-US" w:eastAsia="zh-CN"/>
        </w:rPr>
        <w:t>乱用公式</w:t>
      </w:r>
      <w:r>
        <w:rPr>
          <w:rFonts w:hint="eastAsia"/>
          <w:lang w:val="en-US" w:eastAsia="zh-CN"/>
        </w:rPr>
        <w:t>。</w:t>
      </w:r>
      <w:r>
        <w:rPr>
          <w:rFonts w:hint="eastAsia" w:hAnsi="宋体" w:eastAsia="宋体"/>
          <w:lang w:val="en-US" w:eastAsia="zh-CN"/>
        </w:rPr>
        <w:t>这里考察的是使用基本不等式的基本条件</w:t>
      </w:r>
      <w:r>
        <w:rPr>
          <w:rFonts w:hint="eastAsia"/>
          <w:lang w:val="en-US" w:eastAsia="zh-CN"/>
        </w:rPr>
        <w:t>，</w:t>
      </w:r>
      <w:r>
        <w:rPr>
          <w:rFonts w:hint="eastAsia" w:hAnsi="宋体" w:eastAsia="宋体"/>
          <w:lang w:val="en-US" w:eastAsia="zh-CN"/>
        </w:rPr>
        <w:t>老师在讲知识点时一定要强调基本不等式的使用条件</w:t>
      </w:r>
      <w:r>
        <w:rPr>
          <w:rFonts w:hint="eastAsia"/>
          <w:lang w:val="en-US" w:eastAsia="zh-CN"/>
        </w:rPr>
        <w:t>，</w:t>
      </w:r>
      <w:r>
        <w:rPr>
          <w:rFonts w:hint="eastAsia" w:hAnsi="宋体" w:eastAsia="宋体"/>
          <w:lang w:val="en-US" w:eastAsia="zh-CN"/>
        </w:rPr>
        <w:t>要牢记</w:t>
      </w:r>
      <w:r>
        <w:rPr>
          <w:rFonts w:hint="eastAsia"/>
          <w:lang w:val="en-US" w:eastAsia="zh-CN"/>
        </w:rPr>
        <w:t>“</w:t>
      </w:r>
      <w:r>
        <w:rPr>
          <w:rFonts w:hint="eastAsia" w:hAnsi="宋体" w:eastAsia="宋体"/>
          <w:lang w:val="en-US" w:eastAsia="zh-CN"/>
        </w:rPr>
        <w:t>一正 二定 三相等</w:t>
      </w:r>
      <w:r>
        <w:rPr>
          <w:rFonts w:hint="eastAsia"/>
          <w:lang w:val="en-US" w:eastAsia="zh-CN"/>
        </w:rPr>
        <w:t>”。</w:t>
      </w:r>
    </w:p>
    <w:p>
      <w:pPr>
        <w:ind w:left="0" w:leftChars="0" w:firstLine="0" w:firstLineChars="0"/>
        <w:jc w:val="both"/>
        <w:rPr>
          <w:rFonts w:hint="eastAsia" w:hAnsi="宋体" w:eastAsia="宋体"/>
          <w:lang w:val="en-US" w:eastAsia="zh-CN"/>
        </w:rPr>
      </w:pPr>
    </w:p>
    <w:p>
      <w:pPr>
        <w:ind w:left="0" w:leftChars="0" w:firstLine="0" w:firstLineChars="0"/>
        <w:jc w:val="both"/>
        <w:rPr>
          <w:rFonts w:hAnsi="宋体" w:eastAsia="宋体"/>
        </w:rPr>
      </w:pPr>
      <w:bookmarkStart w:id="186" w:name="_Toc8362"/>
      <w:bookmarkStart w:id="187" w:name="_Toc4108"/>
      <w:bookmarkStart w:id="188" w:name="_Toc2277"/>
      <w:bookmarkStart w:id="189" w:name="_Toc9763"/>
      <w:r>
        <w:rPr>
          <w:rFonts w:hAnsi="宋体" w:eastAsia="宋体"/>
        </w:rPr>
        <w:drawing>
          <wp:inline distT="0" distB="0" distL="0" distR="0">
            <wp:extent cx="4930140" cy="2938780"/>
            <wp:effectExtent l="0" t="0" r="10160" b="7620"/>
            <wp:docPr id="1038" name="图片 3"/>
            <wp:cNvGraphicFramePr/>
            <a:graphic xmlns:a="http://schemas.openxmlformats.org/drawingml/2006/main">
              <a:graphicData uri="http://schemas.openxmlformats.org/drawingml/2006/picture">
                <pic:pic xmlns:pic="http://schemas.openxmlformats.org/drawingml/2006/picture">
                  <pic:nvPicPr>
                    <pic:cNvPr id="1038" name="图片 3"/>
                    <pic:cNvPicPr/>
                  </pic:nvPicPr>
                  <pic:blipFill>
                    <a:blip r:embed="rId23" cstate="print"/>
                    <a:srcRect/>
                    <a:stretch>
                      <a:fillRect/>
                    </a:stretch>
                  </pic:blipFill>
                  <pic:spPr>
                    <a:xfrm>
                      <a:off x="0" y="0"/>
                      <a:ext cx="4930140" cy="2938780"/>
                    </a:xfrm>
                    <a:prstGeom prst="rect">
                      <a:avLst/>
                    </a:prstGeom>
                    <a:ln>
                      <a:noFill/>
                    </a:ln>
                  </pic:spPr>
                </pic:pic>
              </a:graphicData>
            </a:graphic>
          </wp:inline>
        </w:drawing>
      </w:r>
      <w:bookmarkEnd w:id="186"/>
      <w:bookmarkEnd w:id="187"/>
      <w:bookmarkEnd w:id="188"/>
      <w:bookmarkEnd w:id="189"/>
    </w:p>
    <w:p>
      <w:pPr>
        <w:ind w:left="0" w:leftChars="0" w:firstLine="0" w:firstLineChars="0"/>
        <w:jc w:val="both"/>
        <w:rPr>
          <w:rFonts w:hint="eastAsia" w:hAnsi="宋体" w:eastAsia="宋体"/>
          <w:lang w:val="en-US" w:eastAsia="zh-CN"/>
        </w:rPr>
      </w:pPr>
    </w:p>
    <w:p>
      <w:pPr>
        <w:ind w:firstLine="0" w:firstLineChars="0"/>
        <w:jc w:val="center"/>
        <w:rPr>
          <w:rFonts w:hint="default" w:hAnsi="宋体" w:eastAsia="宋体"/>
          <w:lang w:val="en-US" w:eastAsia="zh-CN"/>
        </w:rPr>
      </w:pPr>
      <w:r>
        <w:rPr>
          <w:rFonts w:hint="default" w:hAnsi="宋体" w:eastAsia="宋体"/>
          <w:lang w:val="en-US" w:eastAsia="zh-CN"/>
        </w:rPr>
        <w:t>图4-2</w:t>
      </w:r>
    </w:p>
    <w:p>
      <w:pPr>
        <w:ind w:firstLine="0" w:firstLineChars="0"/>
        <w:jc w:val="center"/>
        <w:rPr>
          <w:rFonts w:hint="default" w:hAnsi="宋体" w:eastAsia="宋体"/>
          <w:lang w:val="en-US" w:eastAsia="zh-CN"/>
        </w:rPr>
      </w:pPr>
    </w:p>
    <w:p>
      <w:pPr>
        <w:ind w:firstLine="0" w:firstLineChars="0"/>
        <w:rPr>
          <w:rFonts w:hint="eastAsia" w:eastAsia="宋体"/>
          <w:lang w:val="en-US" w:eastAsia="zh-CN"/>
        </w:rPr>
      </w:pPr>
      <w:r>
        <w:rPr>
          <w:rFonts w:hint="eastAsia" w:hAnsi="宋体" w:eastAsia="宋体"/>
          <w:lang w:val="en-US" w:eastAsia="zh-CN"/>
        </w:rPr>
        <w:t>由图4-2中的第8题可以看出填空的答案是要写成集合的形式</w:t>
      </w:r>
      <w:r>
        <w:rPr>
          <w:rFonts w:hint="eastAsia"/>
          <w:lang w:val="en-US" w:eastAsia="zh-CN"/>
        </w:rPr>
        <w:t>，</w:t>
      </w:r>
      <w:r>
        <w:rPr>
          <w:rFonts w:hint="eastAsia" w:hAnsi="宋体" w:eastAsia="宋体"/>
          <w:lang w:val="en-US" w:eastAsia="zh-CN"/>
        </w:rPr>
        <w:t>虽然学生算出来的答案是对的</w:t>
      </w:r>
      <w:r>
        <w:rPr>
          <w:rFonts w:hint="eastAsia"/>
          <w:lang w:val="en-US" w:eastAsia="zh-CN"/>
        </w:rPr>
        <w:t>，</w:t>
      </w:r>
      <w:r>
        <w:rPr>
          <w:rFonts w:hint="eastAsia" w:hAnsi="宋体" w:eastAsia="宋体"/>
          <w:lang w:val="en-US" w:eastAsia="zh-CN"/>
        </w:rPr>
        <w:t>但是不注意书写</w:t>
      </w:r>
      <w:r>
        <w:rPr>
          <w:rFonts w:hint="eastAsia"/>
          <w:lang w:val="en-US" w:eastAsia="zh-CN"/>
        </w:rPr>
        <w:t>，</w:t>
      </w:r>
      <w:r>
        <w:rPr>
          <w:rFonts w:hint="eastAsia" w:hAnsi="宋体" w:eastAsia="宋体"/>
          <w:lang w:val="en-US" w:eastAsia="zh-CN"/>
        </w:rPr>
        <w:t>最终的答案还是错的</w:t>
      </w:r>
      <w:r>
        <w:rPr>
          <w:rFonts w:hint="eastAsia"/>
          <w:lang w:val="en-US" w:eastAsia="zh-CN"/>
        </w:rPr>
        <w:t>。</w:t>
      </w:r>
      <w:r>
        <w:rPr>
          <w:rFonts w:hint="eastAsia" w:hAnsi="宋体" w:eastAsia="宋体"/>
          <w:lang w:val="en-US" w:eastAsia="zh-CN"/>
        </w:rPr>
        <w:t>学生平时做题时书写一定要规范</w:t>
      </w:r>
      <w:r>
        <w:rPr>
          <w:rFonts w:hint="eastAsia"/>
          <w:lang w:val="en-US" w:eastAsia="zh-CN"/>
        </w:rPr>
        <w:t>，</w:t>
      </w:r>
      <w:r>
        <w:rPr>
          <w:rFonts w:hint="eastAsia" w:hAnsi="宋体" w:eastAsia="宋体"/>
          <w:lang w:val="en-US" w:eastAsia="zh-CN"/>
        </w:rPr>
        <w:t>一定要知道集合的书写格式</w:t>
      </w:r>
      <w:r>
        <w:rPr>
          <w:rFonts w:hint="eastAsia"/>
          <w:lang w:val="en-US" w:eastAsia="zh-CN"/>
        </w:rPr>
        <w:t>。</w:t>
      </w:r>
    </w:p>
    <w:p>
      <w:pPr>
        <w:ind w:firstLine="0" w:firstLineChars="0"/>
        <w:rPr>
          <w:rFonts w:hint="eastAsia" w:eastAsia="宋体"/>
          <w:lang w:val="en-US" w:eastAsia="zh-CN"/>
        </w:rPr>
      </w:pPr>
    </w:p>
    <w:p>
      <w:pPr>
        <w:ind w:left="0" w:leftChars="0" w:firstLine="0" w:firstLineChars="0"/>
        <w:rPr>
          <w:rFonts w:eastAsia="宋体"/>
        </w:rPr>
      </w:pPr>
      <w:bookmarkStart w:id="190" w:name="_Toc13943"/>
      <w:bookmarkStart w:id="191" w:name="_Toc6206"/>
      <w:bookmarkStart w:id="192" w:name="_Toc22413"/>
      <w:bookmarkStart w:id="193" w:name="_Toc15874"/>
      <w:r>
        <w:rPr>
          <w:rFonts w:eastAsia="宋体"/>
        </w:rPr>
        <w:drawing>
          <wp:inline distT="0" distB="0" distL="0" distR="0">
            <wp:extent cx="5226050" cy="3922395"/>
            <wp:effectExtent l="0" t="0" r="6350" b="1905"/>
            <wp:docPr id="1039" name="图片 4"/>
            <wp:cNvGraphicFramePr/>
            <a:graphic xmlns:a="http://schemas.openxmlformats.org/drawingml/2006/main">
              <a:graphicData uri="http://schemas.openxmlformats.org/drawingml/2006/picture">
                <pic:pic xmlns:pic="http://schemas.openxmlformats.org/drawingml/2006/picture">
                  <pic:nvPicPr>
                    <pic:cNvPr id="1039" name="图片 4"/>
                    <pic:cNvPicPr/>
                  </pic:nvPicPr>
                  <pic:blipFill>
                    <a:blip r:embed="rId24" cstate="print"/>
                    <a:srcRect/>
                    <a:stretch>
                      <a:fillRect/>
                    </a:stretch>
                  </pic:blipFill>
                  <pic:spPr>
                    <a:xfrm>
                      <a:off x="0" y="0"/>
                      <a:ext cx="5226050" cy="3922395"/>
                    </a:xfrm>
                    <a:prstGeom prst="rect">
                      <a:avLst/>
                    </a:prstGeom>
                    <a:ln>
                      <a:noFill/>
                    </a:ln>
                  </pic:spPr>
                </pic:pic>
              </a:graphicData>
            </a:graphic>
          </wp:inline>
        </w:drawing>
      </w:r>
      <w:bookmarkEnd w:id="190"/>
      <w:bookmarkEnd w:id="191"/>
      <w:bookmarkEnd w:id="192"/>
      <w:bookmarkEnd w:id="193"/>
    </w:p>
    <w:p>
      <w:pPr>
        <w:ind w:left="0" w:leftChars="0" w:firstLine="0" w:firstLineChars="0"/>
        <w:rPr>
          <w:rFonts w:hint="eastAsia" w:eastAsia="宋体"/>
          <w:lang w:val="en-US" w:eastAsia="zh-CN"/>
        </w:rPr>
      </w:pP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图4-3</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由图4-3可以看出这是学生经常会出错的问题，粗心大意、抄错内容，这种错误对于高中生来说太不应该了。平时做题时候一定要注意千万不能抄错，考试中一定要避免因为这种小错误而丢分现象。</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宋体" w:hAnsi="宋体" w:eastAsia="宋体" w:cs="宋体"/>
          <w:sz w:val="24"/>
          <w:szCs w:val="24"/>
        </w:rPr>
      </w:pPr>
    </w:p>
    <w:p>
      <w:pPr>
        <w:pStyle w:val="3"/>
        <w:bidi w:val="0"/>
        <w:ind w:firstLine="0" w:firstLineChars="0"/>
        <w:rPr>
          <w:rFonts w:hint="eastAsia" w:eastAsia="宋体"/>
          <w:lang w:val="en-US" w:eastAsia="zh-CN"/>
        </w:rPr>
      </w:pPr>
      <w:bookmarkStart w:id="194" w:name="_Toc25321"/>
      <w:r>
        <w:rPr>
          <w:rFonts w:hint="eastAsia" w:eastAsia="宋体"/>
          <w:lang w:val="en-US" w:eastAsia="zh-CN"/>
        </w:rPr>
        <w:t>3.4访谈内容</w:t>
      </w:r>
      <w:bookmarkEnd w:id="194"/>
      <w:r>
        <w:rPr>
          <w:rFonts w:hint="eastAsia" w:eastAsia="宋体"/>
          <w:lang w:val="en-US" w:eastAsia="zh-CN"/>
        </w:rPr>
        <w:t xml:space="preserve"> </w:t>
      </w:r>
    </w:p>
    <w:p>
      <w:pPr>
        <w:rPr>
          <w:rFonts w:eastAsia="宋体"/>
        </w:rPr>
      </w:pP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笔者对西藏拉萨中学的几位老师进行了访谈来更好地了解西藏高中生数学运算能力的现状，以下是两位老师的回答</w:t>
      </w:r>
      <w:r>
        <w:rPr>
          <w:rFonts w:hint="default" w:ascii="宋体" w:hAnsi="宋体" w:eastAsia="宋体" w:cs="宋体"/>
          <w:sz w:val="24"/>
          <w:szCs w:val="24"/>
          <w:lang w:val="en-US" w:eastAsia="zh-CN"/>
        </w:rPr>
        <w:t>:</w:t>
      </w:r>
    </w:p>
    <w:p>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eastAsia="宋体"/>
          <w:lang w:val="en-US" w:eastAsia="zh-CN"/>
        </w:rPr>
      </w:pPr>
      <w:r>
        <w:rPr>
          <w:rFonts w:ascii="宋体" w:hAnsi="宋体" w:eastAsia="宋体" w:cs="宋体"/>
          <w:sz w:val="24"/>
          <w:szCs w:val="24"/>
        </w:rPr>
        <w:t>一、根据您多年的教学经验，您觉得现在的</w:t>
      </w:r>
      <w:r>
        <w:rPr>
          <w:rFonts w:hint="eastAsia" w:ascii="宋体" w:hAnsi="宋体" w:cs="宋体"/>
          <w:sz w:val="24"/>
          <w:szCs w:val="24"/>
          <w:lang w:val="en-US" w:eastAsia="zh-CN"/>
        </w:rPr>
        <w:t>西藏</w:t>
      </w:r>
      <w:r>
        <w:rPr>
          <w:rFonts w:ascii="宋体" w:hAnsi="宋体" w:eastAsia="宋体" w:cs="宋体"/>
          <w:sz w:val="24"/>
          <w:szCs w:val="24"/>
        </w:rPr>
        <w:t>高中生在数学学习中存在哪些问题？</w:t>
      </w:r>
      <w:r>
        <w:rPr>
          <w:rFonts w:ascii="宋体" w:hAnsi="宋体" w:eastAsia="宋体" w:cs="宋体"/>
          <w:sz w:val="24"/>
          <w:szCs w:val="24"/>
        </w:rPr>
        <w:br w:type="textWrapping"/>
      </w:r>
      <w:r>
        <w:rPr>
          <w:rFonts w:ascii="宋体" w:hAnsi="宋体" w:eastAsia="宋体" w:cs="宋体"/>
          <w:sz w:val="24"/>
          <w:szCs w:val="24"/>
        </w:rPr>
        <w:t>A:概念的理解和抽象提炼，数学运算，分析解决问题，数学学习习惯和能力。</w:t>
      </w:r>
      <w:r>
        <w:rPr>
          <w:rFonts w:ascii="宋体" w:hAnsi="宋体" w:eastAsia="宋体" w:cs="宋体"/>
          <w:sz w:val="24"/>
          <w:szCs w:val="24"/>
        </w:rPr>
        <w:br w:type="textWrapping"/>
      </w:r>
      <w:r>
        <w:rPr>
          <w:rFonts w:ascii="宋体" w:hAnsi="宋体" w:eastAsia="宋体" w:cs="宋体"/>
          <w:sz w:val="24"/>
          <w:szCs w:val="24"/>
        </w:rPr>
        <w:t>B:</w:t>
      </w:r>
      <w:r>
        <w:rPr>
          <w:rFonts w:ascii="宋体" w:hAnsi="宋体" w:eastAsia="宋体" w:cs="宋体"/>
          <w:sz w:val="24"/>
          <w:szCs w:val="24"/>
          <w:lang w:val="en-US"/>
        </w:rPr>
        <w:t>我认为，目前西藏高中数学学习中存在的主要问题是：</w:t>
      </w:r>
      <w:r>
        <w:rPr>
          <w:rFonts w:ascii="宋体" w:hAnsi="宋体" w:eastAsia="宋体" w:cs="宋体"/>
          <w:sz w:val="24"/>
          <w:szCs w:val="24"/>
        </w:rPr>
        <w:br w:type="textWrapping"/>
      </w:r>
      <w:r>
        <w:rPr>
          <w:rFonts w:ascii="宋体" w:hAnsi="宋体" w:eastAsia="宋体" w:cs="宋体"/>
          <w:sz w:val="24"/>
          <w:szCs w:val="24"/>
        </w:rPr>
        <w:t>1 对教材的解读和掌握不透彻</w:t>
      </w:r>
      <w:r>
        <w:rPr>
          <w:rFonts w:ascii="宋体" w:hAnsi="宋体" w:eastAsia="宋体" w:cs="宋体"/>
          <w:sz w:val="24"/>
          <w:szCs w:val="24"/>
        </w:rPr>
        <w:br w:type="textWrapping"/>
      </w:r>
      <w:r>
        <w:rPr>
          <w:rFonts w:ascii="宋体" w:hAnsi="宋体" w:eastAsia="宋体" w:cs="宋体"/>
          <w:sz w:val="24"/>
          <w:szCs w:val="24"/>
        </w:rPr>
        <w:t>2 对公式，概念，性质的理解及应用不充分，不会学以致用。</w:t>
      </w:r>
      <w:r>
        <w:rPr>
          <w:rFonts w:ascii="宋体" w:hAnsi="宋体" w:eastAsia="宋体" w:cs="宋体"/>
          <w:sz w:val="24"/>
          <w:szCs w:val="24"/>
        </w:rPr>
        <w:br w:type="textWrapping"/>
      </w:r>
      <w:r>
        <w:rPr>
          <w:rFonts w:ascii="宋体" w:hAnsi="宋体" w:eastAsia="宋体" w:cs="宋体"/>
          <w:sz w:val="24"/>
          <w:szCs w:val="24"/>
        </w:rPr>
        <w:t>3 在实际的做题过程中做题能力及计算能力差</w:t>
      </w:r>
      <w:r>
        <w:rPr>
          <w:rFonts w:ascii="宋体" w:hAnsi="宋体" w:eastAsia="宋体" w:cs="宋体"/>
          <w:sz w:val="24"/>
          <w:szCs w:val="24"/>
        </w:rPr>
        <w:br w:type="textWrapping"/>
      </w:r>
      <w:r>
        <w:rPr>
          <w:rFonts w:ascii="宋体" w:hAnsi="宋体" w:eastAsia="宋体" w:cs="宋体"/>
          <w:sz w:val="24"/>
          <w:szCs w:val="24"/>
        </w:rPr>
        <w:t>4 还有多种原因使得藏区高中生的数学基础非常薄弱</w:t>
      </w:r>
      <w:r>
        <w:rPr>
          <w:rFonts w:ascii="宋体" w:hAnsi="宋体" w:eastAsia="宋体" w:cs="宋体"/>
          <w:sz w:val="24"/>
          <w:szCs w:val="24"/>
        </w:rPr>
        <w:br w:type="textWrapping"/>
      </w:r>
      <w:r>
        <w:rPr>
          <w:rFonts w:ascii="宋体" w:hAnsi="宋体" w:eastAsia="宋体" w:cs="宋体"/>
          <w:sz w:val="24"/>
          <w:szCs w:val="24"/>
        </w:rPr>
        <w:t>二、您认为现阶段西藏高中生的数学运算能力存在哪些问题?</w:t>
      </w:r>
      <w:r>
        <w:rPr>
          <w:rFonts w:ascii="宋体" w:hAnsi="宋体" w:eastAsia="宋体" w:cs="宋体"/>
          <w:sz w:val="24"/>
          <w:szCs w:val="24"/>
        </w:rPr>
        <w:br w:type="textWrapping"/>
      </w:r>
      <w:r>
        <w:rPr>
          <w:rFonts w:ascii="宋体" w:hAnsi="宋体" w:eastAsia="宋体" w:cs="宋体"/>
          <w:sz w:val="24"/>
          <w:szCs w:val="24"/>
        </w:rPr>
        <w:t>A:</w:t>
      </w:r>
      <w:r>
        <w:rPr>
          <w:rFonts w:ascii="宋体" w:hAnsi="宋体" w:eastAsia="宋体" w:cs="宋体"/>
          <w:sz w:val="24"/>
          <w:szCs w:val="24"/>
          <w:lang w:val="en-US"/>
        </w:rPr>
        <w:t>数学运算普遍较差，大多数学生没有灵活使用公式的能力和良好的运算习惯</w:t>
      </w:r>
      <w:r>
        <w:rPr>
          <w:rFonts w:hint="eastAsia" w:ascii="宋体" w:hAnsi="宋体" w:cs="宋体"/>
          <w:sz w:val="24"/>
          <w:szCs w:val="24"/>
          <w:lang w:val="en-US" w:eastAsia="zh-CN"/>
        </w:rPr>
        <w:t>。</w:t>
      </w:r>
      <w:r>
        <w:rPr>
          <w:rFonts w:ascii="宋体" w:hAnsi="宋体" w:eastAsia="宋体" w:cs="宋体"/>
          <w:sz w:val="24"/>
          <w:szCs w:val="24"/>
        </w:rPr>
        <w:br w:type="textWrapping"/>
      </w:r>
      <w:r>
        <w:rPr>
          <w:rFonts w:ascii="宋体" w:hAnsi="宋体" w:eastAsia="宋体" w:cs="宋体"/>
          <w:sz w:val="24"/>
          <w:szCs w:val="24"/>
        </w:rPr>
        <w:t>B:在数学运算当中运算能力差，对一些公式的应用不够灵活。 在数系的扩充当中唯一不变的是运算性质，但在学生心里学了新的内容就觉得前面的一些运算性质，公式是不能用的。 比如在必修一当中涉及到函数的单调性可以用“五步法”来判断，但学完导数后学生认为判断函数的单调性只能用导数，但事实是前面的方法依然可以用，总的来说缺乏贯通、灵活的思想。</w:t>
      </w:r>
      <w:r>
        <w:rPr>
          <w:rFonts w:ascii="宋体" w:hAnsi="宋体" w:eastAsia="宋体" w:cs="宋体"/>
          <w:sz w:val="24"/>
          <w:szCs w:val="24"/>
        </w:rPr>
        <w:br w:type="textWrapping"/>
      </w:r>
      <w:r>
        <w:rPr>
          <w:rFonts w:hint="eastAsia" w:ascii="宋体" w:hAnsi="宋体" w:eastAsia="宋体" w:cs="宋体"/>
          <w:sz w:val="24"/>
          <w:szCs w:val="24"/>
          <w:lang w:val="en-US" w:eastAsia="zh-CN"/>
        </w:rPr>
        <w:t>三</w:t>
      </w:r>
      <w:r>
        <w:rPr>
          <w:rFonts w:ascii="宋体" w:hAnsi="宋体" w:eastAsia="宋体" w:cs="宋体"/>
          <w:sz w:val="24"/>
          <w:szCs w:val="24"/>
        </w:rPr>
        <w:t>、您认为教师日常教学中重视学生运算能力的培养吗？</w:t>
      </w:r>
      <w:r>
        <w:rPr>
          <w:rFonts w:ascii="宋体" w:hAnsi="宋体" w:eastAsia="宋体" w:cs="宋体"/>
          <w:sz w:val="24"/>
          <w:szCs w:val="24"/>
        </w:rPr>
        <w:br w:type="textWrapping"/>
      </w:r>
      <w:r>
        <w:rPr>
          <w:rFonts w:ascii="宋体" w:hAnsi="宋体" w:eastAsia="宋体" w:cs="宋体"/>
          <w:sz w:val="24"/>
          <w:szCs w:val="24"/>
        </w:rPr>
        <w:t>A:大多数教师都比较很注重运算和书写规范。</w:t>
      </w:r>
      <w:r>
        <w:rPr>
          <w:rFonts w:ascii="宋体" w:hAnsi="宋体" w:eastAsia="宋体" w:cs="宋体"/>
          <w:sz w:val="24"/>
          <w:szCs w:val="24"/>
        </w:rPr>
        <w:br w:type="textWrapping"/>
      </w:r>
      <w:r>
        <w:rPr>
          <w:rFonts w:ascii="宋体" w:hAnsi="宋体" w:eastAsia="宋体" w:cs="宋体"/>
          <w:sz w:val="24"/>
          <w:szCs w:val="24"/>
        </w:rPr>
        <w:t>B:因人而异，有些老师非常注重，但有些老师不管，认为运算是学生自身的问题，应该靠自己提升，但实际上每一个数学老师都有提高学生运算能力的责任，尤其在西藏任教的老师。</w:t>
      </w:r>
      <w:r>
        <w:rPr>
          <w:rFonts w:ascii="宋体" w:hAnsi="宋体" w:eastAsia="宋体" w:cs="宋体"/>
          <w:sz w:val="24"/>
          <w:szCs w:val="24"/>
        </w:rPr>
        <w:br w:type="textWrapping"/>
      </w:r>
      <w:r>
        <w:rPr>
          <w:rFonts w:hint="eastAsia" w:ascii="宋体" w:hAnsi="宋体" w:eastAsia="宋体" w:cs="宋体"/>
          <w:sz w:val="24"/>
          <w:szCs w:val="24"/>
          <w:lang w:val="en-US" w:eastAsia="zh-CN"/>
        </w:rPr>
        <w:t>四</w:t>
      </w:r>
      <w:r>
        <w:rPr>
          <w:rFonts w:ascii="宋体" w:hAnsi="宋体" w:eastAsia="宋体" w:cs="宋体"/>
          <w:sz w:val="24"/>
          <w:szCs w:val="24"/>
        </w:rPr>
        <w:t>、您认为应该怎样有效地培养</w:t>
      </w:r>
      <w:r>
        <w:rPr>
          <w:rFonts w:hint="eastAsia" w:ascii="宋体" w:hAnsi="宋体" w:eastAsia="宋体" w:cs="宋体"/>
          <w:sz w:val="24"/>
          <w:szCs w:val="24"/>
          <w:lang w:val="en-US" w:eastAsia="zh-CN"/>
        </w:rPr>
        <w:t>西藏</w:t>
      </w:r>
      <w:r>
        <w:rPr>
          <w:rFonts w:ascii="宋体" w:hAnsi="宋体" w:eastAsia="宋体" w:cs="宋体"/>
          <w:sz w:val="24"/>
          <w:szCs w:val="24"/>
        </w:rPr>
        <w:t>高中生数学运算能力？</w:t>
      </w:r>
      <w:r>
        <w:rPr>
          <w:rFonts w:ascii="宋体" w:hAnsi="宋体" w:eastAsia="宋体" w:cs="宋体"/>
          <w:sz w:val="24"/>
          <w:szCs w:val="24"/>
        </w:rPr>
        <w:br w:type="textWrapping"/>
      </w:r>
      <w:r>
        <w:rPr>
          <w:rFonts w:ascii="宋体" w:hAnsi="宋体" w:eastAsia="宋体" w:cs="宋体"/>
          <w:sz w:val="24"/>
          <w:szCs w:val="24"/>
        </w:rPr>
        <w:t>A:经常性创设适当的限时限量答题训练，提高学生专注度和答题效率。长期训练有一定改善。</w:t>
      </w:r>
      <w:r>
        <w:rPr>
          <w:rFonts w:ascii="宋体" w:hAnsi="宋体" w:eastAsia="宋体" w:cs="宋体"/>
          <w:sz w:val="24"/>
          <w:szCs w:val="24"/>
        </w:rPr>
        <w:br w:type="textWrapping"/>
      </w:r>
      <w:r>
        <w:rPr>
          <w:rFonts w:ascii="宋体" w:hAnsi="宋体" w:eastAsia="宋体" w:cs="宋体"/>
          <w:sz w:val="24"/>
          <w:szCs w:val="24"/>
        </w:rPr>
        <w:t>B:我认为提高运算能力首先要掌握涉及高中内容的一些公式，其次是要做题，见多识广，题目做多了，也就掌握考法，运算能力也就上去了。</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eastAsia="宋体"/>
          <w:lang w:val="en-US" w:eastAsia="zh-CN"/>
        </w:rPr>
      </w:pPr>
    </w:p>
    <w:p>
      <w:pPr>
        <w:pStyle w:val="2"/>
        <w:bidi w:val="0"/>
        <w:ind w:firstLine="0" w:firstLineChars="0"/>
        <w:rPr>
          <w:rFonts w:hint="eastAsia" w:eastAsia="宋体"/>
        </w:rPr>
      </w:pPr>
      <w:bookmarkStart w:id="195" w:name="_Toc26320"/>
      <w:bookmarkStart w:id="196" w:name="_Toc4242"/>
      <w:bookmarkStart w:id="197" w:name="_Toc30667"/>
      <w:bookmarkStart w:id="198" w:name="_Toc941"/>
      <w:bookmarkStart w:id="199" w:name="_Toc18202"/>
      <w:bookmarkStart w:id="200" w:name="_Toc27983"/>
      <w:bookmarkStart w:id="201" w:name="_Toc5075"/>
      <w:bookmarkStart w:id="202" w:name="_Toc5208"/>
      <w:r>
        <w:rPr>
          <w:rFonts w:hint="eastAsia" w:eastAsia="宋体"/>
        </w:rPr>
        <w:t>第</w:t>
      </w:r>
      <w:r>
        <w:rPr>
          <w:rFonts w:hint="eastAsia" w:eastAsia="宋体"/>
          <w:lang w:val="en-US" w:eastAsia="zh-CN"/>
        </w:rPr>
        <w:t>4</w:t>
      </w:r>
      <w:r>
        <w:rPr>
          <w:rFonts w:hint="eastAsia" w:eastAsia="宋体"/>
        </w:rPr>
        <w:t>章</w:t>
      </w:r>
      <w:r>
        <w:rPr>
          <w:rFonts w:hint="eastAsia" w:eastAsia="宋体"/>
          <w:lang w:val="en-US" w:eastAsia="zh-CN"/>
        </w:rPr>
        <w:t xml:space="preserve"> </w:t>
      </w:r>
      <w:r>
        <w:rPr>
          <w:rFonts w:hint="eastAsia" w:eastAsia="宋体"/>
        </w:rPr>
        <w:t>影响</w:t>
      </w:r>
      <w:r>
        <w:rPr>
          <w:rFonts w:hint="eastAsia" w:eastAsia="宋体"/>
          <w:lang w:eastAsia="zh-CN"/>
        </w:rPr>
        <w:t>西藏高中生</w:t>
      </w:r>
      <w:r>
        <w:rPr>
          <w:rFonts w:hint="eastAsia" w:eastAsia="宋体"/>
        </w:rPr>
        <w:t>数学运算能力的因素</w:t>
      </w:r>
      <w:bookmarkEnd w:id="195"/>
      <w:bookmarkEnd w:id="196"/>
      <w:bookmarkEnd w:id="197"/>
      <w:bookmarkEnd w:id="198"/>
      <w:bookmarkEnd w:id="199"/>
      <w:bookmarkEnd w:id="200"/>
      <w:bookmarkEnd w:id="201"/>
      <w:bookmarkEnd w:id="202"/>
    </w:p>
    <w:p>
      <w:pPr>
        <w:rPr>
          <w:rFonts w:hint="eastAsia" w:eastAsia="宋体"/>
        </w:rPr>
      </w:pPr>
    </w:p>
    <w:p>
      <w:pPr>
        <w:pStyle w:val="3"/>
        <w:bidi w:val="0"/>
        <w:ind w:firstLine="0" w:firstLineChars="0"/>
        <w:rPr>
          <w:rFonts w:hint="eastAsia" w:eastAsia="宋体"/>
        </w:rPr>
      </w:pPr>
      <w:bookmarkStart w:id="203" w:name="_Toc3444"/>
      <w:bookmarkStart w:id="204" w:name="_Toc10901"/>
      <w:bookmarkStart w:id="205" w:name="_Toc20191"/>
      <w:bookmarkStart w:id="206" w:name="_Toc4436"/>
      <w:bookmarkStart w:id="207" w:name="_Toc3329"/>
      <w:bookmarkStart w:id="208" w:name="_Toc28901"/>
      <w:bookmarkStart w:id="209" w:name="_Toc25951"/>
      <w:bookmarkStart w:id="210" w:name="_Toc22429"/>
      <w:r>
        <w:rPr>
          <w:rFonts w:hint="eastAsia" w:eastAsia="宋体"/>
          <w:lang w:val="en-US" w:eastAsia="zh-CN"/>
        </w:rPr>
        <w:t>4</w:t>
      </w:r>
      <w:r>
        <w:rPr>
          <w:rFonts w:hint="eastAsia" w:eastAsia="宋体"/>
        </w:rPr>
        <w:t>.1从学生角度分析</w:t>
      </w:r>
      <w:bookmarkEnd w:id="203"/>
      <w:bookmarkEnd w:id="204"/>
      <w:bookmarkEnd w:id="205"/>
      <w:bookmarkEnd w:id="206"/>
      <w:bookmarkEnd w:id="207"/>
      <w:bookmarkEnd w:id="208"/>
      <w:bookmarkEnd w:id="209"/>
      <w:bookmarkEnd w:id="210"/>
    </w:p>
    <w:p>
      <w:pPr>
        <w:rPr>
          <w:rFonts w:hint="eastAsia" w:eastAsia="宋体"/>
        </w:rPr>
      </w:pPr>
    </w:p>
    <w:p>
      <w:pPr>
        <w:pStyle w:val="4"/>
        <w:bidi w:val="0"/>
        <w:ind w:firstLine="0" w:firstLineChars="0"/>
        <w:rPr>
          <w:rFonts w:hint="eastAsia" w:eastAsia="宋体"/>
          <w:lang w:val="en-US" w:eastAsia="zh-CN"/>
        </w:rPr>
      </w:pPr>
      <w:bookmarkStart w:id="211" w:name="_Toc26840"/>
      <w:bookmarkStart w:id="212" w:name="_Toc21029"/>
      <w:bookmarkStart w:id="213" w:name="_Toc10907"/>
      <w:bookmarkStart w:id="214" w:name="_Toc19344"/>
      <w:bookmarkStart w:id="215" w:name="_Toc15196"/>
      <w:bookmarkStart w:id="216" w:name="_Toc5392"/>
      <w:bookmarkStart w:id="217" w:name="_Toc21865"/>
      <w:bookmarkStart w:id="218" w:name="_Toc13393"/>
      <w:r>
        <w:rPr>
          <w:rFonts w:hint="eastAsia" w:eastAsia="宋体"/>
          <w:lang w:val="en-US" w:eastAsia="zh-CN"/>
        </w:rPr>
        <w:t>4</w:t>
      </w:r>
      <w:r>
        <w:rPr>
          <w:rFonts w:hint="eastAsia" w:eastAsia="宋体"/>
        </w:rPr>
        <w:t>.1.</w:t>
      </w:r>
      <w:r>
        <w:rPr>
          <w:rFonts w:hint="eastAsia" w:eastAsia="宋体"/>
          <w:lang w:val="en-US" w:eastAsia="zh-CN"/>
        </w:rPr>
        <w:t>1没有良好的运算习惯</w:t>
      </w:r>
      <w:bookmarkEnd w:id="211"/>
      <w:bookmarkEnd w:id="212"/>
      <w:bookmarkEnd w:id="213"/>
      <w:bookmarkEnd w:id="214"/>
      <w:bookmarkEnd w:id="215"/>
      <w:bookmarkEnd w:id="216"/>
      <w:bookmarkEnd w:id="217"/>
      <w:bookmarkEnd w:id="218"/>
    </w:p>
    <w:p>
      <w:pPr>
        <w:rPr>
          <w:rFonts w:hint="default" w:eastAsia="宋体"/>
          <w:lang w:val="en-US" w:eastAsia="zh-CN"/>
        </w:rPr>
      </w:pPr>
    </w:p>
    <w:p>
      <w:pPr>
        <w:ind w:firstLine="0" w:firstLineChars="0"/>
        <w:rPr>
          <w:rFonts w:hint="eastAsia" w:hAnsi="宋体" w:eastAsia="宋体"/>
        </w:rPr>
      </w:pPr>
      <w:r>
        <w:rPr>
          <w:rFonts w:hint="eastAsia" w:eastAsia="宋体"/>
        </w:rPr>
        <w:t>大部分学生做题前不认真审题</w:t>
      </w:r>
      <w:r>
        <w:rPr>
          <w:rFonts w:hint="eastAsia"/>
        </w:rPr>
        <w:t>，</w:t>
      </w:r>
      <w:r>
        <w:rPr>
          <w:rFonts w:hint="eastAsia" w:hAnsi="宋体" w:eastAsia="宋体"/>
        </w:rPr>
        <w:t>数据抄写错误或看错行</w:t>
      </w:r>
      <w:r>
        <w:rPr>
          <w:rFonts w:hint="eastAsia"/>
        </w:rPr>
        <w:t>，</w:t>
      </w:r>
      <w:r>
        <w:rPr>
          <w:rFonts w:hint="eastAsia" w:hAnsi="宋体" w:eastAsia="宋体"/>
        </w:rPr>
        <w:t>这就是学生经常会出现马虎的重要原因之一</w:t>
      </w:r>
      <w:r>
        <w:rPr>
          <w:rFonts w:hint="eastAsia"/>
        </w:rPr>
        <w:t>；</w:t>
      </w:r>
      <w:r>
        <w:rPr>
          <w:rFonts w:hint="eastAsia" w:hAnsi="宋体" w:eastAsia="宋体"/>
        </w:rPr>
        <w:t>做题时思路不清晰</w:t>
      </w:r>
      <w:r>
        <w:rPr>
          <w:rFonts w:hint="eastAsia"/>
        </w:rPr>
        <w:t>，</w:t>
      </w:r>
      <w:r>
        <w:rPr>
          <w:rFonts w:hint="eastAsia" w:hAnsi="宋体" w:eastAsia="宋体"/>
        </w:rPr>
        <w:t>运算程序混乱</w:t>
      </w:r>
      <w:r>
        <w:rPr>
          <w:rFonts w:hint="eastAsia"/>
        </w:rPr>
        <w:t>；</w:t>
      </w:r>
      <w:r>
        <w:rPr>
          <w:rFonts w:hint="eastAsia" w:hAnsi="宋体" w:eastAsia="宋体"/>
        </w:rPr>
        <w:t>做题后不认真检查</w:t>
      </w:r>
      <w:r>
        <w:rPr>
          <w:rFonts w:hint="eastAsia"/>
          <w:lang w:eastAsia="zh-CN"/>
        </w:rPr>
        <w:t>；</w:t>
      </w:r>
      <w:r>
        <w:rPr>
          <w:rFonts w:hint="eastAsia" w:hAnsi="宋体" w:eastAsia="宋体"/>
          <w:lang w:val="en-US" w:eastAsia="zh-CN"/>
        </w:rPr>
        <w:t>还有很多学生不能规范书写运算过程</w:t>
      </w:r>
      <w:r>
        <w:rPr>
          <w:rFonts w:hint="eastAsia"/>
          <w:lang w:val="en-US" w:eastAsia="zh-CN"/>
        </w:rPr>
        <w:t>。</w:t>
      </w:r>
      <w:r>
        <w:rPr>
          <w:rFonts w:hint="eastAsia" w:hAnsi="宋体" w:eastAsia="宋体"/>
        </w:rPr>
        <w:t>这些不良习惯</w:t>
      </w:r>
      <w:r>
        <w:rPr>
          <w:rFonts w:hint="eastAsia"/>
        </w:rPr>
        <w:t>，</w:t>
      </w:r>
      <w:r>
        <w:rPr>
          <w:rFonts w:hint="eastAsia" w:hAnsi="宋体" w:eastAsia="宋体"/>
        </w:rPr>
        <w:t>大大的增加了</w:t>
      </w:r>
      <w:r>
        <w:rPr>
          <w:rFonts w:hint="eastAsia" w:hAnsi="宋体" w:eastAsia="宋体"/>
          <w:lang w:val="en-US" w:eastAsia="zh-CN"/>
        </w:rPr>
        <w:t>出</w:t>
      </w:r>
      <w:r>
        <w:rPr>
          <w:rFonts w:hint="eastAsia" w:hAnsi="宋体" w:eastAsia="宋体"/>
        </w:rPr>
        <w:t>错率</w:t>
      </w:r>
      <w:r>
        <w:rPr>
          <w:rFonts w:hint="eastAsia"/>
        </w:rPr>
        <w:t>。</w:t>
      </w:r>
    </w:p>
    <w:p>
      <w:pPr>
        <w:ind w:firstLine="0" w:firstLineChars="0"/>
        <w:rPr>
          <w:rFonts w:hint="eastAsia" w:hAnsi="宋体" w:eastAsia="宋体"/>
        </w:rPr>
      </w:pPr>
    </w:p>
    <w:p>
      <w:pPr>
        <w:pStyle w:val="4"/>
        <w:bidi w:val="0"/>
        <w:ind w:firstLine="0" w:firstLineChars="0"/>
        <w:rPr>
          <w:rFonts w:hint="eastAsia" w:hAnsi="宋体" w:eastAsia="宋体"/>
          <w:lang w:val="en-US" w:eastAsia="zh-CN"/>
        </w:rPr>
      </w:pPr>
      <w:bookmarkStart w:id="219" w:name="_Toc13938"/>
      <w:bookmarkStart w:id="220" w:name="_Toc23532"/>
      <w:bookmarkStart w:id="221" w:name="_Toc16004"/>
      <w:bookmarkStart w:id="222" w:name="_Toc5785"/>
      <w:bookmarkStart w:id="223" w:name="_Toc19983"/>
      <w:bookmarkStart w:id="224" w:name="_Toc21455"/>
      <w:bookmarkStart w:id="225" w:name="_Toc17839"/>
      <w:bookmarkStart w:id="226" w:name="_Toc25824"/>
      <w:r>
        <w:rPr>
          <w:rFonts w:hint="eastAsia" w:hAnsi="宋体" w:eastAsia="宋体"/>
          <w:lang w:val="en-US" w:eastAsia="zh-CN"/>
        </w:rPr>
        <w:t>4</w:t>
      </w:r>
      <w:r>
        <w:rPr>
          <w:rFonts w:hint="eastAsia" w:hAnsi="宋体" w:eastAsia="宋体"/>
        </w:rPr>
        <w:t>.1.2</w:t>
      </w:r>
      <w:bookmarkEnd w:id="219"/>
      <w:bookmarkEnd w:id="220"/>
      <w:bookmarkEnd w:id="221"/>
      <w:bookmarkEnd w:id="222"/>
      <w:r>
        <w:rPr>
          <w:rFonts w:hint="eastAsia" w:hAnsi="宋体" w:eastAsia="宋体"/>
          <w:lang w:val="en-US" w:eastAsia="zh-CN"/>
        </w:rPr>
        <w:t>对数学基础知识的理解与掌握不到位</w:t>
      </w:r>
      <w:bookmarkEnd w:id="223"/>
      <w:bookmarkEnd w:id="224"/>
      <w:bookmarkEnd w:id="225"/>
      <w:bookmarkEnd w:id="226"/>
    </w:p>
    <w:p>
      <w:pPr>
        <w:rPr>
          <w:rFonts w:hint="default" w:hAnsi="宋体" w:eastAsia="宋体"/>
          <w:lang w:val="en-US" w:eastAsia="zh-CN"/>
        </w:rPr>
      </w:pPr>
    </w:p>
    <w:p>
      <w:pPr>
        <w:ind w:firstLine="0" w:firstLineChars="0"/>
        <w:rPr>
          <w:rFonts w:hint="eastAsia" w:hAnsi="宋体" w:eastAsia="宋体"/>
        </w:rPr>
      </w:pPr>
      <w:r>
        <w:rPr>
          <w:rFonts w:hint="eastAsia" w:hAnsi="宋体" w:eastAsia="宋体"/>
          <w:lang w:val="en-US" w:eastAsia="zh-CN"/>
        </w:rPr>
        <w:t>大多数同学对于不同的数学方程没有很好的记住</w:t>
      </w:r>
      <w:r>
        <w:rPr>
          <w:rFonts w:hint="eastAsia"/>
          <w:lang w:val="en-US" w:eastAsia="zh-CN"/>
        </w:rPr>
        <w:t>，</w:t>
      </w:r>
      <w:r>
        <w:rPr>
          <w:rFonts w:hint="eastAsia" w:hAnsi="宋体" w:eastAsia="宋体"/>
          <w:lang w:val="en-US" w:eastAsia="zh-CN"/>
        </w:rPr>
        <w:t>也没有很好地使用这些方程</w:t>
      </w:r>
      <w:r>
        <w:rPr>
          <w:rFonts w:hint="eastAsia"/>
          <w:lang w:val="en-US" w:eastAsia="zh-CN"/>
        </w:rPr>
        <w:t>。</w:t>
      </w:r>
      <w:r>
        <w:rPr>
          <w:rFonts w:hint="eastAsia" w:hAnsi="宋体" w:eastAsia="宋体"/>
          <w:lang w:val="en-US" w:eastAsia="zh-CN"/>
        </w:rPr>
        <w:t>记住了不同的方程</w:t>
      </w:r>
      <w:r>
        <w:rPr>
          <w:rFonts w:hint="eastAsia"/>
          <w:lang w:val="en-US" w:eastAsia="zh-CN"/>
        </w:rPr>
        <w:t>，</w:t>
      </w:r>
      <w:r>
        <w:rPr>
          <w:rFonts w:hint="eastAsia" w:hAnsi="宋体" w:eastAsia="宋体"/>
          <w:lang w:val="en-US" w:eastAsia="zh-CN"/>
        </w:rPr>
        <w:t>却无法正确地选择正确的答案</w:t>
      </w:r>
      <w:r>
        <w:rPr>
          <w:rFonts w:hint="eastAsia"/>
          <w:lang w:val="en-US" w:eastAsia="zh-CN"/>
        </w:rPr>
        <w:t>。</w:t>
      </w:r>
      <w:r>
        <w:rPr>
          <w:rFonts w:hint="eastAsia" w:hAnsi="宋体" w:eastAsia="宋体"/>
          <w:lang w:val="en-US" w:eastAsia="zh-CN"/>
        </w:rPr>
        <w:t>比如在求解一元二次方程式时</w:t>
      </w:r>
      <w:r>
        <w:rPr>
          <w:rFonts w:hint="eastAsia"/>
          <w:lang w:val="en-US" w:eastAsia="zh-CN"/>
        </w:rPr>
        <w:t>，</w:t>
      </w:r>
      <w:r>
        <w:rPr>
          <w:rFonts w:hint="eastAsia" w:hAnsi="宋体" w:eastAsia="宋体"/>
          <w:lang w:val="en-US" w:eastAsia="zh-CN"/>
        </w:rPr>
        <w:t>不能记住分母是2</w:t>
      </w:r>
      <w:r>
        <w:rPr>
          <w:rFonts w:hint="eastAsia"/>
          <w:lang w:val="en-US" w:eastAsia="zh-CN"/>
        </w:rPr>
        <w:t>；</w:t>
      </w:r>
      <w:r>
        <w:rPr>
          <w:rFonts w:hint="eastAsia" w:hAnsi="宋体" w:eastAsia="宋体"/>
          <w:lang w:val="en-US" w:eastAsia="zh-CN"/>
        </w:rPr>
        <w:t>在解决三维立体几何问题时</w:t>
      </w:r>
      <w:r>
        <w:rPr>
          <w:rFonts w:hint="eastAsia"/>
          <w:lang w:val="en-US" w:eastAsia="zh-CN"/>
        </w:rPr>
        <w:t>，</w:t>
      </w:r>
      <w:r>
        <w:rPr>
          <w:rFonts w:hint="eastAsia" w:hAnsi="宋体" w:eastAsia="宋体"/>
          <w:lang w:val="en-US" w:eastAsia="zh-CN"/>
        </w:rPr>
        <w:t>不能正确地构建或不能在坐标系统中精确定位等问题</w:t>
      </w:r>
      <w:r>
        <w:rPr>
          <w:rFonts w:hint="eastAsia"/>
          <w:lang w:val="en-US" w:eastAsia="zh-CN"/>
        </w:rPr>
        <w:t>。</w:t>
      </w:r>
      <w:r>
        <w:rPr>
          <w:rFonts w:hint="eastAsia" w:hAnsi="宋体" w:eastAsia="宋体"/>
          <w:lang w:val="en-US" w:eastAsia="zh-CN"/>
        </w:rPr>
        <w:t>事实上</w:t>
      </w:r>
      <w:r>
        <w:rPr>
          <w:rFonts w:hint="eastAsia"/>
          <w:lang w:val="en-US" w:eastAsia="zh-CN"/>
        </w:rPr>
        <w:t>，</w:t>
      </w:r>
      <w:r>
        <w:rPr>
          <w:rFonts w:hint="eastAsia" w:hAnsi="宋体" w:eastAsia="宋体"/>
          <w:lang w:val="en-US" w:eastAsia="zh-CN"/>
        </w:rPr>
        <w:t>每一次的数学操作都是建立在一些基本的基本方程之上</w:t>
      </w:r>
      <w:r>
        <w:rPr>
          <w:rFonts w:hint="eastAsia"/>
          <w:lang w:val="en-US" w:eastAsia="zh-CN"/>
        </w:rPr>
        <w:t>。</w:t>
      </w:r>
      <w:r>
        <w:rPr>
          <w:rFonts w:hint="eastAsia" w:hAnsi="宋体" w:eastAsia="宋体"/>
          <w:lang w:val="en-US" w:eastAsia="zh-CN"/>
        </w:rPr>
        <w:t>这些人的基本功都很差</w:t>
      </w:r>
      <w:r>
        <w:rPr>
          <w:rFonts w:hint="eastAsia"/>
          <w:lang w:val="en-US" w:eastAsia="zh-CN"/>
        </w:rPr>
        <w:t>，</w:t>
      </w:r>
      <w:r>
        <w:rPr>
          <w:rFonts w:hint="eastAsia" w:hAnsi="宋体" w:eastAsia="宋体"/>
          <w:lang w:val="en-US" w:eastAsia="zh-CN"/>
        </w:rPr>
        <w:t>做题的时候没有思考</w:t>
      </w:r>
      <w:r>
        <w:rPr>
          <w:rFonts w:hint="eastAsia"/>
          <w:lang w:val="en-US" w:eastAsia="zh-CN"/>
        </w:rPr>
        <w:t>，</w:t>
      </w:r>
      <w:r>
        <w:rPr>
          <w:rFonts w:hint="eastAsia" w:hAnsi="宋体" w:eastAsia="宋体"/>
          <w:lang w:val="en-US" w:eastAsia="zh-CN"/>
        </w:rPr>
        <w:t>也没有考虑过这些问题</w:t>
      </w:r>
      <w:r>
        <w:rPr>
          <w:rFonts w:hint="eastAsia"/>
          <w:lang w:val="en-US" w:eastAsia="zh-CN"/>
        </w:rPr>
        <w:t>，</w:t>
      </w:r>
      <w:r>
        <w:rPr>
          <w:rFonts w:hint="eastAsia" w:hAnsi="宋体" w:eastAsia="宋体"/>
          <w:lang w:val="en-US" w:eastAsia="zh-CN"/>
        </w:rPr>
        <w:t>所以他们的成绩一直很差</w:t>
      </w:r>
      <w:r>
        <w:rPr>
          <w:rFonts w:hint="eastAsia"/>
        </w:rPr>
        <w:t>。</w:t>
      </w:r>
    </w:p>
    <w:p>
      <w:pPr>
        <w:ind w:firstLine="0" w:firstLineChars="0"/>
        <w:rPr>
          <w:rFonts w:hint="eastAsia" w:hAnsi="宋体" w:eastAsia="宋体"/>
        </w:rPr>
      </w:pPr>
    </w:p>
    <w:p>
      <w:pPr>
        <w:pStyle w:val="4"/>
        <w:bidi w:val="0"/>
        <w:ind w:firstLine="0" w:firstLineChars="0"/>
        <w:rPr>
          <w:rFonts w:hint="eastAsia" w:hAnsi="宋体" w:eastAsia="宋体"/>
          <w:lang w:val="en-US" w:eastAsia="zh-CN"/>
        </w:rPr>
      </w:pPr>
      <w:bookmarkStart w:id="227" w:name="_Toc897"/>
      <w:bookmarkStart w:id="228" w:name="_Toc25682"/>
      <w:bookmarkStart w:id="229" w:name="_Toc31816"/>
      <w:bookmarkStart w:id="230" w:name="_Toc13719"/>
      <w:bookmarkStart w:id="231" w:name="_Toc13194"/>
      <w:bookmarkStart w:id="232" w:name="_Toc22506"/>
      <w:bookmarkStart w:id="233" w:name="_Toc10932"/>
      <w:bookmarkStart w:id="234" w:name="_Toc15792"/>
      <w:r>
        <w:rPr>
          <w:rFonts w:hint="eastAsia" w:hAnsi="宋体" w:eastAsia="宋体"/>
          <w:lang w:val="en-US" w:eastAsia="zh-CN"/>
        </w:rPr>
        <w:t>4</w:t>
      </w:r>
      <w:r>
        <w:rPr>
          <w:rFonts w:hint="eastAsia" w:hAnsi="宋体" w:eastAsia="宋体"/>
        </w:rPr>
        <w:t>.1.3</w:t>
      </w:r>
      <w:bookmarkEnd w:id="227"/>
      <w:bookmarkEnd w:id="228"/>
      <w:bookmarkEnd w:id="229"/>
      <w:bookmarkEnd w:id="230"/>
      <w:r>
        <w:rPr>
          <w:rFonts w:hint="eastAsia" w:hAnsi="宋体" w:eastAsia="宋体"/>
          <w:lang w:val="en-US" w:eastAsia="zh-CN"/>
        </w:rPr>
        <w:t>对数学学习没有兴趣</w:t>
      </w:r>
      <w:bookmarkEnd w:id="231"/>
      <w:bookmarkEnd w:id="232"/>
      <w:bookmarkEnd w:id="233"/>
      <w:bookmarkEnd w:id="234"/>
    </w:p>
    <w:p>
      <w:pPr>
        <w:rPr>
          <w:rFonts w:hint="default" w:hAnsi="宋体" w:eastAsia="宋体"/>
          <w:lang w:val="en-US" w:eastAsia="zh-CN"/>
        </w:rPr>
      </w:pPr>
    </w:p>
    <w:p>
      <w:pPr>
        <w:ind w:firstLine="0" w:firstLineChars="0"/>
        <w:rPr>
          <w:rFonts w:hint="eastAsia" w:hAnsi="宋体" w:eastAsia="宋体"/>
        </w:rPr>
      </w:pPr>
      <w:r>
        <w:rPr>
          <w:rFonts w:hint="eastAsia"/>
          <w:lang w:eastAsia="zh-CN"/>
        </w:rPr>
        <w:t>在实习期间，我发现许多西藏学生对数学不感兴趣，</w:t>
      </w:r>
      <w:r>
        <w:rPr>
          <w:rFonts w:hint="eastAsia" w:hAnsi="宋体" w:eastAsia="宋体"/>
          <w:lang w:val="en-US" w:eastAsia="zh-CN"/>
        </w:rPr>
        <w:t>跟学生平时交流时侯他们一直会说数学好难</w:t>
      </w:r>
      <w:r>
        <w:rPr>
          <w:rFonts w:hint="eastAsia"/>
          <w:lang w:val="en-US" w:eastAsia="zh-CN"/>
        </w:rPr>
        <w:t>，</w:t>
      </w:r>
      <w:r>
        <w:rPr>
          <w:rFonts w:hint="eastAsia" w:hAnsi="宋体" w:eastAsia="宋体"/>
          <w:lang w:val="en-US" w:eastAsia="zh-CN"/>
        </w:rPr>
        <w:t>他们的数学基础知识不牢固</w:t>
      </w:r>
      <w:r>
        <w:rPr>
          <w:rFonts w:hint="eastAsia"/>
          <w:lang w:val="en-US" w:eastAsia="zh-CN"/>
        </w:rPr>
        <w:t>，</w:t>
      </w:r>
      <w:r>
        <w:rPr>
          <w:rFonts w:hint="eastAsia" w:hAnsi="宋体" w:eastAsia="宋体"/>
          <w:lang w:val="en-US" w:eastAsia="zh-CN"/>
        </w:rPr>
        <w:t>久而久之导致他们对数学不感兴趣</w:t>
      </w:r>
      <w:r>
        <w:rPr>
          <w:rFonts w:hint="eastAsia"/>
          <w:lang w:val="en-US" w:eastAsia="zh-CN"/>
        </w:rPr>
        <w:t>。</w:t>
      </w:r>
      <w:r>
        <w:rPr>
          <w:rFonts w:hint="eastAsia" w:hAnsi="宋体" w:eastAsia="宋体"/>
        </w:rPr>
        <w:t>小学与初中的数学还比较简单</w:t>
      </w:r>
      <w:r>
        <w:rPr>
          <w:rFonts w:hint="eastAsia"/>
        </w:rPr>
        <w:t>，</w:t>
      </w:r>
      <w:r>
        <w:rPr>
          <w:rFonts w:hint="eastAsia" w:hAnsi="宋体" w:eastAsia="宋体"/>
        </w:rPr>
        <w:t>学生还比较有兴趣</w:t>
      </w:r>
      <w:r>
        <w:rPr>
          <w:rFonts w:hint="eastAsia"/>
        </w:rPr>
        <w:t>。</w:t>
      </w:r>
      <w:r>
        <w:rPr>
          <w:rFonts w:hint="eastAsia" w:hAnsi="宋体" w:eastAsia="宋体"/>
        </w:rPr>
        <w:t>高中数学比小学和初中的难度上升了一个大阶梯</w:t>
      </w:r>
      <w:r>
        <w:rPr>
          <w:rFonts w:hint="eastAsia"/>
        </w:rPr>
        <w:t>，</w:t>
      </w:r>
      <w:r>
        <w:rPr>
          <w:rFonts w:hint="eastAsia" w:hAnsi="宋体" w:eastAsia="宋体"/>
        </w:rPr>
        <w:t>数学运算量大且难</w:t>
      </w:r>
      <w:r>
        <w:rPr>
          <w:rFonts w:hint="eastAsia"/>
        </w:rPr>
        <w:t>，</w:t>
      </w:r>
      <w:r>
        <w:rPr>
          <w:rFonts w:hint="eastAsia" w:hAnsi="宋体" w:eastAsia="宋体"/>
        </w:rPr>
        <w:t>且高中科目众多</w:t>
      </w:r>
      <w:r>
        <w:rPr>
          <w:rFonts w:hint="eastAsia"/>
        </w:rPr>
        <w:t>，</w:t>
      </w:r>
      <w:r>
        <w:rPr>
          <w:rFonts w:hint="eastAsia" w:hAnsi="宋体" w:eastAsia="宋体"/>
        </w:rPr>
        <w:t>学生压力大</w:t>
      </w:r>
      <w:r>
        <w:rPr>
          <w:rFonts w:hint="eastAsia"/>
        </w:rPr>
        <w:t>，</w:t>
      </w:r>
      <w:r>
        <w:rPr>
          <w:rFonts w:hint="eastAsia" w:hAnsi="宋体" w:eastAsia="宋体"/>
        </w:rPr>
        <w:t>数学一道难题就需要很长时间解答还不一定能解出来甚至解出来还是错的</w:t>
      </w:r>
      <w:r>
        <w:rPr>
          <w:rFonts w:hint="eastAsia"/>
        </w:rPr>
        <w:t>，</w:t>
      </w:r>
      <w:r>
        <w:rPr>
          <w:rFonts w:hint="eastAsia" w:hAnsi="宋体" w:eastAsia="宋体"/>
        </w:rPr>
        <w:t>耗费了绝大多数同学很大一部分精力</w:t>
      </w:r>
      <w:r>
        <w:rPr>
          <w:rFonts w:hint="eastAsia"/>
        </w:rPr>
        <w:t>，</w:t>
      </w:r>
      <w:r>
        <w:rPr>
          <w:rFonts w:hint="eastAsia" w:hAnsi="宋体" w:eastAsia="宋体"/>
        </w:rPr>
        <w:t>以至于他们没有时间来做其他科目</w:t>
      </w:r>
      <w:r>
        <w:rPr>
          <w:rFonts w:hint="eastAsia"/>
        </w:rPr>
        <w:t>。</w:t>
      </w:r>
      <w:r>
        <w:rPr>
          <w:rFonts w:hint="eastAsia" w:hAnsi="宋体" w:eastAsia="宋体"/>
        </w:rPr>
        <w:t>这</w:t>
      </w:r>
      <w:r>
        <w:rPr>
          <w:rFonts w:hint="eastAsia" w:hAnsi="宋体" w:eastAsia="宋体"/>
          <w:lang w:eastAsia="zh-CN"/>
        </w:rPr>
        <w:t>也是学生对学习数学兴趣降低的原因之一，也是学生数学运算能力下降的原因之一</w:t>
      </w:r>
      <w:r>
        <w:rPr>
          <w:rFonts w:hint="eastAsia"/>
        </w:rPr>
        <w:t>。</w:t>
      </w:r>
    </w:p>
    <w:p>
      <w:pPr>
        <w:ind w:firstLine="0" w:firstLineChars="0"/>
        <w:rPr>
          <w:rFonts w:hint="eastAsia" w:hAnsi="宋体" w:eastAsia="宋体"/>
        </w:rPr>
      </w:pPr>
    </w:p>
    <w:p>
      <w:pPr>
        <w:pStyle w:val="4"/>
        <w:bidi w:val="0"/>
        <w:ind w:firstLine="0" w:firstLineChars="0"/>
        <w:rPr>
          <w:rFonts w:hint="eastAsia" w:hAnsi="宋体" w:eastAsia="宋体"/>
        </w:rPr>
      </w:pPr>
      <w:bookmarkStart w:id="235" w:name="_Toc15844"/>
      <w:bookmarkStart w:id="236" w:name="_Toc31454"/>
      <w:bookmarkStart w:id="237" w:name="_Toc24867"/>
      <w:bookmarkStart w:id="238" w:name="_Toc5941"/>
      <w:bookmarkStart w:id="239" w:name="_Toc27552"/>
      <w:bookmarkStart w:id="240" w:name="_Toc21796"/>
      <w:bookmarkStart w:id="241" w:name="_Toc19894"/>
      <w:bookmarkStart w:id="242" w:name="_Toc29160"/>
      <w:r>
        <w:rPr>
          <w:rFonts w:hint="eastAsia" w:hAnsi="宋体" w:eastAsia="宋体"/>
          <w:lang w:val="en-US" w:eastAsia="zh-CN"/>
        </w:rPr>
        <w:t>4</w:t>
      </w:r>
      <w:r>
        <w:rPr>
          <w:rFonts w:hint="eastAsia" w:hAnsi="宋体" w:eastAsia="宋体"/>
        </w:rPr>
        <w:t>.1.4</w:t>
      </w:r>
      <w:r>
        <w:rPr>
          <w:rFonts w:hint="eastAsia" w:hAnsi="宋体" w:eastAsia="宋体"/>
          <w:lang w:val="en-US" w:eastAsia="zh-CN"/>
        </w:rPr>
        <w:t>对错题没有</w:t>
      </w:r>
      <w:r>
        <w:rPr>
          <w:rFonts w:hint="eastAsia" w:hAnsi="宋体" w:eastAsia="宋体"/>
        </w:rPr>
        <w:t>及时</w:t>
      </w:r>
      <w:r>
        <w:rPr>
          <w:rFonts w:hint="eastAsia" w:hAnsi="宋体" w:eastAsia="宋体"/>
          <w:lang w:val="en-US" w:eastAsia="zh-CN"/>
        </w:rPr>
        <w:t>整理</w:t>
      </w:r>
      <w:r>
        <w:rPr>
          <w:rFonts w:hint="eastAsia"/>
        </w:rPr>
        <w:t>、</w:t>
      </w:r>
      <w:r>
        <w:rPr>
          <w:rFonts w:hint="eastAsia" w:hAnsi="宋体" w:eastAsia="宋体"/>
        </w:rPr>
        <w:t>总结</w:t>
      </w:r>
      <w:r>
        <w:rPr>
          <w:rFonts w:hint="eastAsia"/>
        </w:rPr>
        <w:t>、</w:t>
      </w:r>
      <w:r>
        <w:rPr>
          <w:rFonts w:hint="eastAsia" w:hAnsi="宋体" w:eastAsia="宋体"/>
        </w:rPr>
        <w:t>归纳</w:t>
      </w:r>
      <w:bookmarkEnd w:id="235"/>
      <w:bookmarkEnd w:id="236"/>
      <w:bookmarkEnd w:id="237"/>
      <w:bookmarkEnd w:id="238"/>
      <w:bookmarkEnd w:id="239"/>
      <w:bookmarkEnd w:id="240"/>
      <w:bookmarkEnd w:id="241"/>
      <w:bookmarkEnd w:id="242"/>
    </w:p>
    <w:p>
      <w:pPr>
        <w:rPr>
          <w:rFonts w:hint="eastAsia" w:hAnsi="宋体" w:eastAsia="宋体"/>
        </w:rPr>
      </w:pPr>
    </w:p>
    <w:p>
      <w:pPr>
        <w:ind w:firstLine="0" w:firstLineChars="0"/>
        <w:rPr>
          <w:rFonts w:hint="eastAsia" w:hAnsi="宋体" w:eastAsia="宋体"/>
        </w:rPr>
      </w:pPr>
      <w:r>
        <w:rPr>
          <w:rFonts w:hint="eastAsia" w:hAnsi="宋体" w:eastAsia="宋体"/>
        </w:rPr>
        <w:t>反思</w:t>
      </w:r>
      <w:r>
        <w:rPr>
          <w:rFonts w:hint="eastAsia"/>
        </w:rPr>
        <w:t>，</w:t>
      </w:r>
      <w:r>
        <w:rPr>
          <w:rFonts w:hint="eastAsia" w:hAnsi="宋体" w:eastAsia="宋体"/>
        </w:rPr>
        <w:t>总结</w:t>
      </w:r>
      <w:r>
        <w:rPr>
          <w:rFonts w:hint="eastAsia"/>
        </w:rPr>
        <w:t>，</w:t>
      </w:r>
      <w:r>
        <w:rPr>
          <w:rFonts w:hint="eastAsia" w:hAnsi="宋体" w:eastAsia="宋体"/>
        </w:rPr>
        <w:t>归纳是学习数学的重要一环</w:t>
      </w:r>
      <w:r>
        <w:rPr>
          <w:rFonts w:hint="eastAsia"/>
        </w:rPr>
        <w:t>。</w:t>
      </w:r>
      <w:r>
        <w:rPr>
          <w:rFonts w:hint="eastAsia" w:hAnsi="宋体" w:eastAsia="宋体"/>
        </w:rPr>
        <w:t>整理</w:t>
      </w:r>
      <w:r>
        <w:rPr>
          <w:rFonts w:hint="eastAsia"/>
        </w:rPr>
        <w:t>、</w:t>
      </w:r>
      <w:r>
        <w:rPr>
          <w:rFonts w:hint="eastAsia" w:hAnsi="宋体" w:eastAsia="宋体"/>
        </w:rPr>
        <w:t>归纳</w:t>
      </w:r>
      <w:r>
        <w:rPr>
          <w:rFonts w:hint="eastAsia"/>
        </w:rPr>
        <w:t>、</w:t>
      </w:r>
      <w:r>
        <w:rPr>
          <w:rFonts w:hint="eastAsia" w:hAnsi="宋体" w:eastAsia="宋体"/>
        </w:rPr>
        <w:t>归纳是对学生认知的一次发现</w:t>
      </w:r>
      <w:r>
        <w:rPr>
          <w:rFonts w:hint="eastAsia"/>
        </w:rPr>
        <w:t>、</w:t>
      </w:r>
      <w:r>
        <w:rPr>
          <w:rFonts w:hint="eastAsia" w:hAnsi="宋体" w:eastAsia="宋体"/>
        </w:rPr>
        <w:t>总结</w:t>
      </w:r>
      <w:r>
        <w:rPr>
          <w:rFonts w:hint="eastAsia"/>
        </w:rPr>
        <w:t>、</w:t>
      </w:r>
      <w:r>
        <w:rPr>
          <w:rFonts w:hint="eastAsia" w:hAnsi="宋体" w:eastAsia="宋体"/>
        </w:rPr>
        <w:t>归纳</w:t>
      </w:r>
      <w:r>
        <w:rPr>
          <w:rFonts w:hint="eastAsia"/>
        </w:rPr>
        <w:t>，</w:t>
      </w:r>
      <w:r>
        <w:rPr>
          <w:rFonts w:hint="eastAsia" w:hAnsi="宋体" w:eastAsia="宋体"/>
        </w:rPr>
        <w:t>对于加强西藏中学学生的学习</w:t>
      </w:r>
      <w:r>
        <w:rPr>
          <w:rFonts w:hint="eastAsia"/>
        </w:rPr>
        <w:t>、</w:t>
      </w:r>
      <w:r>
        <w:rPr>
          <w:rFonts w:hint="eastAsia" w:hAnsi="宋体" w:eastAsia="宋体"/>
        </w:rPr>
        <w:t>总结</w:t>
      </w:r>
      <w:r>
        <w:rPr>
          <w:rFonts w:hint="eastAsia"/>
        </w:rPr>
        <w:t>、</w:t>
      </w:r>
      <w:r>
        <w:rPr>
          <w:rFonts w:hint="eastAsia" w:hAnsi="宋体" w:eastAsia="宋体"/>
        </w:rPr>
        <w:t>提升学生的数学素养都是非常有用的</w:t>
      </w:r>
      <w:r>
        <w:rPr>
          <w:rFonts w:hint="eastAsia"/>
        </w:rPr>
        <w:t>，</w:t>
      </w:r>
      <w:r>
        <w:rPr>
          <w:rFonts w:hint="eastAsia" w:hAnsi="宋体" w:eastAsia="宋体"/>
        </w:rPr>
        <w:t>整理</w:t>
      </w:r>
      <w:r>
        <w:rPr>
          <w:rFonts w:hint="eastAsia"/>
        </w:rPr>
        <w:t>、</w:t>
      </w:r>
      <w:r>
        <w:rPr>
          <w:rFonts w:hint="eastAsia" w:hAnsi="宋体" w:eastAsia="宋体"/>
        </w:rPr>
        <w:t>整理是提升学生的数学能力的有效途径</w:t>
      </w:r>
      <w:r>
        <w:rPr>
          <w:rFonts w:hint="eastAsia"/>
        </w:rPr>
        <w:t>，</w:t>
      </w:r>
      <w:r>
        <w:rPr>
          <w:rFonts w:hint="eastAsia" w:hAnsi="宋体" w:eastAsia="宋体"/>
        </w:rPr>
        <w:t>然而</w:t>
      </w:r>
      <w:r>
        <w:rPr>
          <w:rFonts w:hint="eastAsia"/>
        </w:rPr>
        <w:t>，</w:t>
      </w:r>
      <w:r>
        <w:rPr>
          <w:rFonts w:hint="eastAsia" w:hAnsi="宋体" w:eastAsia="宋体"/>
        </w:rPr>
        <w:t>出现问题的原因不仅仅是技术上的问题</w:t>
      </w:r>
      <w:r>
        <w:rPr>
          <w:rFonts w:hint="eastAsia"/>
        </w:rPr>
        <w:t>，</w:t>
      </w:r>
      <w:r>
        <w:rPr>
          <w:rFonts w:hint="eastAsia" w:hAnsi="宋体" w:eastAsia="宋体"/>
        </w:rPr>
        <w:t>还必须对其进行整理和整理</w:t>
      </w:r>
      <w:r>
        <w:rPr>
          <w:rFonts w:hint="eastAsia"/>
        </w:rPr>
        <w:t>。</w:t>
      </w:r>
      <w:r>
        <w:rPr>
          <w:rFonts w:hint="eastAsia" w:hAnsi="宋体" w:eastAsia="宋体"/>
        </w:rPr>
        <w:t>然而</w:t>
      </w:r>
      <w:r>
        <w:rPr>
          <w:rFonts w:hint="eastAsia"/>
        </w:rPr>
        <w:t>，</w:t>
      </w:r>
      <w:r>
        <w:rPr>
          <w:rFonts w:hint="eastAsia" w:hAnsi="宋体" w:eastAsia="宋体"/>
        </w:rPr>
        <w:t>因为高中有大量的家庭作业</w:t>
      </w:r>
      <w:r>
        <w:rPr>
          <w:rFonts w:hint="eastAsia"/>
        </w:rPr>
        <w:t>，</w:t>
      </w:r>
      <w:r>
        <w:rPr>
          <w:rFonts w:hint="eastAsia" w:hAnsi="宋体" w:eastAsia="宋体"/>
        </w:rPr>
        <w:t>因此很少有时间去整理和反思那些不正确的问题</w:t>
      </w:r>
      <w:r>
        <w:rPr>
          <w:rFonts w:hint="eastAsia"/>
        </w:rPr>
        <w:t>。</w:t>
      </w:r>
      <w:r>
        <w:rPr>
          <w:rFonts w:hint="eastAsia" w:hAnsi="宋体" w:eastAsia="宋体"/>
        </w:rPr>
        <w:t>然而</w:t>
      </w:r>
      <w:r>
        <w:rPr>
          <w:rFonts w:hint="eastAsia"/>
        </w:rPr>
        <w:t>，</w:t>
      </w:r>
      <w:r>
        <w:rPr>
          <w:rFonts w:hint="eastAsia" w:hAnsi="宋体" w:eastAsia="宋体"/>
        </w:rPr>
        <w:t>教师在教学中却常常注重于教学的内容</w:t>
      </w:r>
      <w:r>
        <w:rPr>
          <w:rFonts w:hint="eastAsia"/>
        </w:rPr>
        <w:t>，</w:t>
      </w:r>
      <w:r>
        <w:rPr>
          <w:rFonts w:hint="eastAsia" w:hAnsi="宋体" w:eastAsia="宋体"/>
        </w:rPr>
        <w:t>忽视了对学生进行思维和总结的学习</w:t>
      </w:r>
      <w:r>
        <w:rPr>
          <w:rFonts w:hint="eastAsia"/>
        </w:rPr>
        <w:t>。</w:t>
      </w:r>
      <w:r>
        <w:rPr>
          <w:rFonts w:hint="eastAsia" w:hAnsi="宋体" w:eastAsia="宋体"/>
        </w:rPr>
        <w:t>课后反思</w:t>
      </w:r>
      <w:r>
        <w:rPr>
          <w:rFonts w:hint="eastAsia"/>
        </w:rPr>
        <w:t>、</w:t>
      </w:r>
      <w:r>
        <w:rPr>
          <w:rFonts w:hint="eastAsia" w:hAnsi="宋体" w:eastAsia="宋体"/>
        </w:rPr>
        <w:t>总结</w:t>
      </w:r>
      <w:r>
        <w:rPr>
          <w:rFonts w:hint="eastAsia"/>
        </w:rPr>
        <w:t>、</w:t>
      </w:r>
      <w:r>
        <w:rPr>
          <w:rFonts w:hint="eastAsia" w:hAnsi="宋体" w:eastAsia="宋体"/>
        </w:rPr>
        <w:t>归纳会导致西藏中学学生形成思维定势</w:t>
      </w:r>
      <w:r>
        <w:rPr>
          <w:rFonts w:hint="eastAsia"/>
        </w:rPr>
        <w:t>，</w:t>
      </w:r>
      <w:r>
        <w:rPr>
          <w:rFonts w:hint="eastAsia" w:hAnsi="宋体" w:eastAsia="宋体"/>
        </w:rPr>
        <w:t>缺乏自我反思和总结</w:t>
      </w:r>
      <w:r>
        <w:rPr>
          <w:rFonts w:hint="eastAsia"/>
        </w:rPr>
        <w:t>。</w:t>
      </w:r>
    </w:p>
    <w:p>
      <w:pPr>
        <w:ind w:firstLine="0" w:firstLineChars="0"/>
        <w:rPr>
          <w:rFonts w:hint="eastAsia" w:hAnsi="宋体" w:eastAsia="宋体"/>
        </w:rPr>
      </w:pPr>
    </w:p>
    <w:p>
      <w:pPr>
        <w:pStyle w:val="4"/>
        <w:bidi w:val="0"/>
        <w:ind w:firstLine="0" w:firstLineChars="0"/>
        <w:rPr>
          <w:rFonts w:hint="eastAsia" w:hAnsi="宋体" w:eastAsia="宋体"/>
          <w:lang w:val="en-US" w:eastAsia="zh-CN"/>
        </w:rPr>
      </w:pPr>
      <w:bookmarkStart w:id="243" w:name="_Toc26311"/>
      <w:bookmarkStart w:id="244" w:name="_Toc17733"/>
      <w:bookmarkStart w:id="245" w:name="_Toc21693"/>
      <w:bookmarkStart w:id="246" w:name="_Toc19301"/>
      <w:r>
        <w:rPr>
          <w:rFonts w:hint="eastAsia" w:hAnsi="宋体" w:eastAsia="宋体"/>
          <w:lang w:val="en-US" w:eastAsia="zh-CN"/>
        </w:rPr>
        <w:t>4</w:t>
      </w:r>
      <w:r>
        <w:rPr>
          <w:rFonts w:hint="eastAsia" w:hAnsi="宋体" w:eastAsia="宋体"/>
        </w:rPr>
        <w:t>.1.</w:t>
      </w:r>
      <w:r>
        <w:rPr>
          <w:rFonts w:hint="eastAsia" w:hAnsi="宋体" w:eastAsia="宋体"/>
          <w:lang w:val="en-US" w:eastAsia="zh-CN"/>
        </w:rPr>
        <w:t>5对数学运算认识不到位</w:t>
      </w:r>
      <w:bookmarkEnd w:id="243"/>
      <w:bookmarkEnd w:id="244"/>
      <w:bookmarkEnd w:id="245"/>
      <w:bookmarkEnd w:id="246"/>
    </w:p>
    <w:p>
      <w:pPr>
        <w:rPr>
          <w:rFonts w:hint="default" w:hAnsi="宋体" w:eastAsia="宋体"/>
          <w:lang w:val="en-US"/>
        </w:rPr>
      </w:pPr>
    </w:p>
    <w:p>
      <w:pPr>
        <w:ind w:firstLine="0" w:firstLineChars="0"/>
        <w:rPr>
          <w:rFonts w:hint="eastAsia" w:eastAsia="宋体"/>
        </w:rPr>
      </w:pPr>
      <w:r>
        <w:rPr>
          <w:rFonts w:hint="eastAsia" w:hAnsi="宋体" w:eastAsia="宋体"/>
          <w:lang w:eastAsia="zh-CN"/>
        </w:rPr>
        <w:t>当前，学生对数学运算的认识不足，停留在计算量大、难度大的领域，对数学感到厌烦。</w:t>
      </w:r>
      <w:r>
        <w:rPr>
          <w:rFonts w:hint="eastAsia" w:hAnsi="宋体" w:eastAsia="宋体"/>
        </w:rPr>
        <w:t>课上遇到例题学生只看思路</w:t>
      </w:r>
      <w:r>
        <w:rPr>
          <w:rFonts w:hint="eastAsia"/>
        </w:rPr>
        <w:t>，</w:t>
      </w:r>
      <w:r>
        <w:rPr>
          <w:rFonts w:hint="eastAsia" w:hAnsi="宋体" w:eastAsia="宋体"/>
        </w:rPr>
        <w:t>不会自己重新运算</w:t>
      </w:r>
      <w:r>
        <w:rPr>
          <w:rFonts w:hint="eastAsia"/>
        </w:rPr>
        <w:t>；</w:t>
      </w:r>
      <w:r>
        <w:rPr>
          <w:rFonts w:hint="eastAsia" w:hAnsi="宋体" w:eastAsia="宋体"/>
        </w:rPr>
        <w:t>课后错题也只看思路</w:t>
      </w:r>
      <w:r>
        <w:rPr>
          <w:rFonts w:hint="eastAsia"/>
        </w:rPr>
        <w:t>，</w:t>
      </w:r>
      <w:r>
        <w:rPr>
          <w:rFonts w:hint="eastAsia" w:hAnsi="宋体" w:eastAsia="宋体"/>
        </w:rPr>
        <w:t>对错题从来都归结到马虎</w:t>
      </w:r>
      <w:r>
        <w:rPr>
          <w:rFonts w:hint="eastAsia"/>
        </w:rPr>
        <w:t>。</w:t>
      </w:r>
      <w:r>
        <w:rPr>
          <w:rFonts w:hint="eastAsia" w:hAnsi="宋体" w:eastAsia="宋体"/>
        </w:rPr>
        <w:t>教师忽略了对学生数学运算的认识</w:t>
      </w:r>
      <w:r>
        <w:rPr>
          <w:rFonts w:hint="eastAsia"/>
        </w:rPr>
        <w:t>，</w:t>
      </w:r>
      <w:r>
        <w:rPr>
          <w:rFonts w:hint="eastAsia" w:hAnsi="宋体" w:eastAsia="宋体"/>
        </w:rPr>
        <w:t>导致了学生对数学产生了恐惧</w:t>
      </w:r>
      <w:r>
        <w:rPr>
          <w:rFonts w:hint="eastAsia"/>
        </w:rPr>
        <w:t>，</w:t>
      </w:r>
      <w:r>
        <w:rPr>
          <w:rFonts w:hint="eastAsia" w:hAnsi="宋体" w:eastAsia="宋体"/>
        </w:rPr>
        <w:t>教师教学没有效率</w:t>
      </w:r>
      <w:r>
        <w:rPr>
          <w:rFonts w:hint="eastAsia"/>
        </w:rPr>
        <w:t>，</w:t>
      </w:r>
      <w:r>
        <w:rPr>
          <w:rFonts w:hint="eastAsia" w:hAnsi="宋体" w:eastAsia="宋体"/>
        </w:rPr>
        <w:t>学生学习也起不到好的效果</w:t>
      </w:r>
      <w:r>
        <w:rPr>
          <w:rFonts w:hint="eastAsia"/>
        </w:rPr>
        <w:t>。</w:t>
      </w:r>
    </w:p>
    <w:p>
      <w:pPr>
        <w:ind w:firstLine="0" w:firstLineChars="0"/>
        <w:rPr>
          <w:rFonts w:hint="eastAsia" w:eastAsia="宋体"/>
        </w:rPr>
      </w:pPr>
    </w:p>
    <w:p>
      <w:pPr>
        <w:pStyle w:val="3"/>
        <w:bidi w:val="0"/>
        <w:ind w:firstLine="0" w:firstLineChars="0"/>
        <w:rPr>
          <w:rFonts w:hint="eastAsia" w:eastAsia="宋体"/>
        </w:rPr>
      </w:pPr>
      <w:bookmarkStart w:id="247" w:name="_Toc28540"/>
      <w:bookmarkStart w:id="248" w:name="_Toc29374"/>
      <w:bookmarkStart w:id="249" w:name="_Toc25511"/>
      <w:bookmarkStart w:id="250" w:name="_Toc6840"/>
      <w:bookmarkStart w:id="251" w:name="_Toc27109"/>
      <w:bookmarkStart w:id="252" w:name="_Toc23399"/>
      <w:bookmarkStart w:id="253" w:name="_Toc18654"/>
      <w:bookmarkStart w:id="254" w:name="_Toc7989"/>
      <w:r>
        <w:rPr>
          <w:rFonts w:hint="eastAsia" w:eastAsia="宋体"/>
          <w:lang w:val="en-US" w:eastAsia="zh-CN"/>
        </w:rPr>
        <w:t>4</w:t>
      </w:r>
      <w:r>
        <w:rPr>
          <w:rFonts w:hint="eastAsia" w:eastAsia="宋体"/>
        </w:rPr>
        <w:t>.2从教师角度分析</w:t>
      </w:r>
      <w:bookmarkEnd w:id="247"/>
      <w:bookmarkEnd w:id="248"/>
      <w:bookmarkEnd w:id="249"/>
      <w:bookmarkEnd w:id="250"/>
      <w:bookmarkEnd w:id="251"/>
      <w:bookmarkEnd w:id="252"/>
      <w:bookmarkEnd w:id="253"/>
      <w:bookmarkEnd w:id="254"/>
    </w:p>
    <w:p>
      <w:pPr>
        <w:rPr>
          <w:rFonts w:hint="eastAsia" w:eastAsia="宋体"/>
        </w:rPr>
      </w:pPr>
    </w:p>
    <w:p>
      <w:pPr>
        <w:pStyle w:val="4"/>
        <w:bidi w:val="0"/>
        <w:ind w:firstLine="0" w:firstLineChars="0"/>
        <w:rPr>
          <w:rFonts w:hint="eastAsia" w:eastAsia="宋体"/>
        </w:rPr>
      </w:pPr>
      <w:bookmarkStart w:id="255" w:name="_Toc1915"/>
      <w:bookmarkStart w:id="256" w:name="_Toc23586"/>
      <w:bookmarkStart w:id="257" w:name="_Toc3253"/>
      <w:bookmarkStart w:id="258" w:name="_Toc4574"/>
      <w:bookmarkStart w:id="259" w:name="_Toc11901"/>
      <w:bookmarkStart w:id="260" w:name="_Toc31130"/>
      <w:bookmarkStart w:id="261" w:name="_Toc1223"/>
      <w:bookmarkStart w:id="262" w:name="_Toc20786"/>
      <w:r>
        <w:rPr>
          <w:rFonts w:hint="eastAsia" w:eastAsia="宋体"/>
          <w:lang w:val="en-US" w:eastAsia="zh-CN"/>
        </w:rPr>
        <w:t>4</w:t>
      </w:r>
      <w:r>
        <w:rPr>
          <w:rFonts w:hint="eastAsia" w:eastAsia="宋体"/>
        </w:rPr>
        <w:t>.2.1缺乏对数学运算的培养</w:t>
      </w:r>
      <w:bookmarkEnd w:id="255"/>
      <w:bookmarkEnd w:id="256"/>
      <w:bookmarkEnd w:id="257"/>
      <w:bookmarkEnd w:id="258"/>
      <w:bookmarkEnd w:id="259"/>
      <w:bookmarkEnd w:id="260"/>
      <w:bookmarkEnd w:id="261"/>
      <w:bookmarkEnd w:id="262"/>
    </w:p>
    <w:p>
      <w:pPr>
        <w:rPr>
          <w:rFonts w:hint="eastAsia" w:eastAsia="宋体"/>
        </w:rPr>
      </w:pPr>
    </w:p>
    <w:p>
      <w:pPr>
        <w:ind w:firstLine="0" w:firstLineChars="0"/>
        <w:rPr>
          <w:rFonts w:hint="eastAsia" w:hAnsi="宋体" w:eastAsia="宋体"/>
        </w:rPr>
      </w:pPr>
      <w:r>
        <w:rPr>
          <w:rFonts w:hint="eastAsia" w:eastAsia="宋体"/>
        </w:rPr>
        <w:t>在课堂上</w:t>
      </w:r>
      <w:r>
        <w:rPr>
          <w:rFonts w:hint="eastAsia"/>
        </w:rPr>
        <w:t>，</w:t>
      </w:r>
      <w:r>
        <w:rPr>
          <w:rFonts w:hint="eastAsia" w:hAnsi="宋体" w:eastAsia="宋体"/>
        </w:rPr>
        <w:t>教师很少对学生的数学运算能力展开专门的训练</w:t>
      </w:r>
      <w:r>
        <w:rPr>
          <w:rFonts w:hint="eastAsia"/>
        </w:rPr>
        <w:t>、</w:t>
      </w:r>
      <w:r>
        <w:rPr>
          <w:rFonts w:hint="eastAsia" w:hAnsi="宋体" w:eastAsia="宋体"/>
        </w:rPr>
        <w:t>进行系统的培养</w:t>
      </w:r>
      <w:r>
        <w:rPr>
          <w:rFonts w:hint="eastAsia"/>
        </w:rPr>
        <w:t>。</w:t>
      </w:r>
      <w:r>
        <w:rPr>
          <w:rFonts w:hint="eastAsia" w:hAnsi="宋体" w:eastAsia="宋体"/>
        </w:rPr>
        <w:t>教师只有在课堂上才能系统全面的讲授知识</w:t>
      </w:r>
      <w:r>
        <w:rPr>
          <w:rFonts w:hint="eastAsia"/>
        </w:rPr>
        <w:t>，</w:t>
      </w:r>
      <w:r>
        <w:rPr>
          <w:rFonts w:hint="eastAsia" w:hAnsi="宋体" w:eastAsia="宋体"/>
        </w:rPr>
        <w:t>但一节课的时间有限</w:t>
      </w:r>
      <w:r>
        <w:rPr>
          <w:rFonts w:hint="eastAsia"/>
        </w:rPr>
        <w:t>，</w:t>
      </w:r>
      <w:r>
        <w:rPr>
          <w:rFonts w:hint="eastAsia" w:hAnsi="宋体" w:eastAsia="宋体"/>
        </w:rPr>
        <w:t>数学教师在课上只会讲授相关知识或只会在黑板上写下重点公式和关键得分点</w:t>
      </w:r>
      <w:r>
        <w:rPr>
          <w:rFonts w:hint="eastAsia"/>
        </w:rPr>
        <w:t>，</w:t>
      </w:r>
      <w:r>
        <w:rPr>
          <w:rFonts w:hint="eastAsia" w:hAnsi="宋体" w:eastAsia="宋体"/>
        </w:rPr>
        <w:t>而往往省略运算步骤</w:t>
      </w:r>
      <w:r>
        <w:rPr>
          <w:rFonts w:hint="eastAsia"/>
        </w:rPr>
        <w:t>，</w:t>
      </w:r>
      <w:r>
        <w:rPr>
          <w:rFonts w:hint="eastAsia" w:hAnsi="宋体" w:eastAsia="宋体"/>
        </w:rPr>
        <w:t>导致教育工作水平降低</w:t>
      </w:r>
      <w:r>
        <w:rPr>
          <w:rFonts w:hint="eastAsia"/>
        </w:rPr>
        <w:t>。</w:t>
      </w:r>
    </w:p>
    <w:p>
      <w:pPr>
        <w:ind w:firstLine="0" w:firstLineChars="0"/>
        <w:rPr>
          <w:rFonts w:hint="eastAsia" w:hAnsi="宋体" w:eastAsia="宋体"/>
        </w:rPr>
      </w:pPr>
    </w:p>
    <w:p>
      <w:pPr>
        <w:pStyle w:val="4"/>
        <w:bidi w:val="0"/>
        <w:ind w:firstLine="0" w:firstLineChars="0"/>
        <w:rPr>
          <w:rFonts w:hint="eastAsia" w:hAnsi="宋体" w:eastAsia="宋体"/>
        </w:rPr>
      </w:pPr>
      <w:bookmarkStart w:id="263" w:name="_Toc3144"/>
      <w:bookmarkStart w:id="264" w:name="_Toc30355"/>
      <w:bookmarkStart w:id="265" w:name="_Toc20845"/>
      <w:bookmarkStart w:id="266" w:name="_Toc29933"/>
      <w:bookmarkStart w:id="267" w:name="_Toc714"/>
      <w:bookmarkStart w:id="268" w:name="_Toc3855"/>
      <w:bookmarkStart w:id="269" w:name="_Toc28366"/>
      <w:bookmarkStart w:id="270" w:name="_Toc28868"/>
      <w:r>
        <w:rPr>
          <w:rFonts w:hint="eastAsia" w:hAnsi="宋体" w:eastAsia="宋体"/>
          <w:lang w:val="en-US" w:eastAsia="zh-CN"/>
        </w:rPr>
        <w:t>4</w:t>
      </w:r>
      <w:r>
        <w:rPr>
          <w:rFonts w:hint="eastAsia" w:hAnsi="宋体" w:eastAsia="宋体"/>
        </w:rPr>
        <w:t>.2.2认识不到自己的责任</w:t>
      </w:r>
      <w:bookmarkEnd w:id="263"/>
      <w:bookmarkEnd w:id="264"/>
      <w:bookmarkEnd w:id="265"/>
      <w:bookmarkEnd w:id="266"/>
      <w:bookmarkEnd w:id="267"/>
      <w:bookmarkEnd w:id="268"/>
      <w:bookmarkEnd w:id="269"/>
      <w:bookmarkEnd w:id="270"/>
    </w:p>
    <w:p>
      <w:pPr>
        <w:rPr>
          <w:rFonts w:hint="eastAsia" w:hAnsi="宋体" w:eastAsia="宋体"/>
        </w:rPr>
      </w:pPr>
    </w:p>
    <w:p>
      <w:pPr>
        <w:ind w:firstLine="0" w:firstLineChars="0"/>
        <w:rPr>
          <w:rFonts w:hint="eastAsia" w:hAnsi="宋体" w:eastAsia="宋体"/>
        </w:rPr>
      </w:pPr>
      <w:r>
        <w:rPr>
          <w:rFonts w:hint="eastAsia" w:hAnsi="宋体" w:eastAsia="宋体"/>
        </w:rPr>
        <w:t>许多中学数学老师都觉得</w:t>
      </w:r>
      <w:r>
        <w:rPr>
          <w:rFonts w:hint="eastAsia"/>
        </w:rPr>
        <w:t>，</w:t>
      </w:r>
      <w:r>
        <w:rPr>
          <w:rFonts w:hint="eastAsia" w:hAnsi="宋体" w:eastAsia="宋体"/>
        </w:rPr>
        <w:t>数学计算应该由初中生或者小学生来完成</w:t>
      </w:r>
      <w:r>
        <w:rPr>
          <w:rFonts w:hint="eastAsia"/>
        </w:rPr>
        <w:t>，</w:t>
      </w:r>
      <w:r>
        <w:rPr>
          <w:rFonts w:hint="eastAsia" w:hAnsi="宋体" w:eastAsia="宋体"/>
        </w:rPr>
        <w:t>而老师却偏偏把注意力放在了数学思考上</w:t>
      </w:r>
      <w:r>
        <w:rPr>
          <w:rFonts w:hint="eastAsia"/>
        </w:rPr>
        <w:t>，</w:t>
      </w:r>
      <w:r>
        <w:rPr>
          <w:rFonts w:hint="eastAsia" w:hAnsi="宋体" w:eastAsia="宋体"/>
        </w:rPr>
        <w:t>一头栽到了茫茫的题目里</w:t>
      </w:r>
      <w:r>
        <w:rPr>
          <w:rFonts w:hint="eastAsia"/>
        </w:rPr>
        <w:t>，</w:t>
      </w:r>
      <w:r>
        <w:rPr>
          <w:rFonts w:hint="eastAsia" w:hAnsi="宋体" w:eastAsia="宋体"/>
        </w:rPr>
        <w:t>结果却什么也没有</w:t>
      </w:r>
      <w:r>
        <w:rPr>
          <w:rFonts w:hint="eastAsia"/>
        </w:rPr>
        <w:t>，</w:t>
      </w:r>
      <w:r>
        <w:rPr>
          <w:rFonts w:hint="eastAsia" w:hAnsi="宋体" w:eastAsia="宋体"/>
        </w:rPr>
        <w:t>让老师和同学感到非常的头疼</w:t>
      </w:r>
      <w:r>
        <w:rPr>
          <w:rFonts w:hint="eastAsia"/>
        </w:rPr>
        <w:t>。</w:t>
      </w:r>
    </w:p>
    <w:p>
      <w:pPr>
        <w:ind w:firstLine="0" w:firstLineChars="0"/>
        <w:rPr>
          <w:rFonts w:hint="eastAsia"/>
        </w:rPr>
      </w:pPr>
      <w:r>
        <w:rPr>
          <w:rFonts w:hint="eastAsia" w:hAnsi="宋体" w:eastAsia="宋体"/>
        </w:rPr>
        <w:t>比如</w:t>
      </w:r>
      <w:r>
        <w:rPr>
          <w:rFonts w:hint="eastAsia"/>
        </w:rPr>
        <w:t>：</w:t>
      </w:r>
      <w:r>
        <w:rPr>
          <w:rFonts w:hint="eastAsia" w:hAnsi="宋体" w:eastAsia="宋体"/>
        </w:rPr>
        <w:t>在中学里</w:t>
      </w:r>
      <w:r>
        <w:rPr>
          <w:rFonts w:hint="eastAsia"/>
        </w:rPr>
        <w:t>，</w:t>
      </w:r>
      <w:r>
        <w:rPr>
          <w:rFonts w:hint="eastAsia" w:hAnsi="宋体" w:eastAsia="宋体"/>
        </w:rPr>
        <w:t>二次方程</w:t>
      </w:r>
      <w:r>
        <w:rPr>
          <w:rFonts w:hint="eastAsia"/>
        </w:rPr>
        <w:t>、</w:t>
      </w:r>
      <w:r>
        <w:rPr>
          <w:rFonts w:hint="eastAsia" w:hAnsi="宋体" w:eastAsia="宋体"/>
        </w:rPr>
        <w:t>一元一次方程</w:t>
      </w:r>
      <w:r>
        <w:rPr>
          <w:rFonts w:hint="eastAsia"/>
        </w:rPr>
        <w:t>、</w:t>
      </w:r>
      <w:r>
        <w:rPr>
          <w:rFonts w:hint="eastAsia" w:hAnsi="宋体" w:eastAsia="宋体"/>
        </w:rPr>
        <w:t>二次方程</w:t>
      </w:r>
      <w:r>
        <w:rPr>
          <w:rFonts w:hint="eastAsia"/>
        </w:rPr>
        <w:t>、</w:t>
      </w:r>
      <w:r>
        <w:rPr>
          <w:rFonts w:hint="eastAsia" w:hAnsi="宋体" w:eastAsia="宋体"/>
        </w:rPr>
        <w:t>一元一次方程的计算</w:t>
      </w:r>
      <w:r>
        <w:rPr>
          <w:rFonts w:hint="eastAsia"/>
        </w:rPr>
        <w:t>，</w:t>
      </w:r>
      <w:r>
        <w:rPr>
          <w:rFonts w:hint="eastAsia" w:hAnsi="宋体" w:eastAsia="宋体"/>
        </w:rPr>
        <w:t>而在中学里</w:t>
      </w:r>
      <w:r>
        <w:rPr>
          <w:rFonts w:hint="eastAsia"/>
        </w:rPr>
        <w:t>，</w:t>
      </w:r>
      <w:r>
        <w:rPr>
          <w:rFonts w:hint="eastAsia" w:hAnsi="宋体" w:eastAsia="宋体"/>
        </w:rPr>
        <w:t>交叉相加很少见</w:t>
      </w:r>
      <w:r>
        <w:rPr>
          <w:rFonts w:hint="eastAsia"/>
        </w:rPr>
        <w:t>，</w:t>
      </w:r>
      <w:r>
        <w:rPr>
          <w:rFonts w:hint="eastAsia" w:hAnsi="宋体" w:eastAsia="宋体"/>
        </w:rPr>
        <w:t>大部分时间里都是用方程式和计算方程式</w:t>
      </w:r>
      <w:r>
        <w:rPr>
          <w:rFonts w:hint="eastAsia"/>
        </w:rPr>
        <w:t>，</w:t>
      </w:r>
      <w:r>
        <w:rPr>
          <w:rFonts w:hint="eastAsia" w:hAnsi="宋体" w:eastAsia="宋体"/>
        </w:rPr>
        <w:t>所以</w:t>
      </w:r>
      <w:r>
        <w:rPr>
          <w:rFonts w:hint="eastAsia"/>
        </w:rPr>
        <w:t>，</w:t>
      </w:r>
      <w:r>
        <w:rPr>
          <w:rFonts w:hint="eastAsia" w:hAnsi="宋体" w:eastAsia="宋体"/>
        </w:rPr>
        <w:t>他们并没有太好的学习经验[5]</w:t>
      </w:r>
      <w:r>
        <w:rPr>
          <w:rFonts w:hint="eastAsia"/>
        </w:rPr>
        <w:t>。</w:t>
      </w:r>
    </w:p>
    <w:p>
      <w:pPr>
        <w:ind w:firstLine="0" w:firstLineChars="0"/>
        <w:rPr>
          <w:rFonts w:hint="eastAsia" w:hAnsi="宋体" w:eastAsia="宋体"/>
        </w:rPr>
      </w:pPr>
      <w:r>
        <w:rPr>
          <w:rFonts w:hint="eastAsia" w:hAnsi="宋体" w:eastAsia="宋体"/>
        </w:rPr>
        <w:t>例如</w:t>
      </w:r>
      <w:r>
        <w:rPr>
          <w:rFonts w:hint="eastAsia"/>
        </w:rPr>
        <w:t>，</w:t>
      </w:r>
      <w:r>
        <w:rPr>
          <w:rFonts w:hint="eastAsia" w:hAnsi="宋体" w:eastAsia="宋体"/>
        </w:rPr>
        <w:t>一元二次方程式18</w:t>
      </w:r>
      <m:oMath>
        <m:sSup>
          <m:sSupPr>
            <m:ctrlPr>
              <w:rPr>
                <w:rFonts w:ascii="Cambria Math" w:hAnsi="Cambria Math"/>
                <w:i/>
              </w:rPr>
            </m:ctrlPr>
          </m:sSupPr>
          <m:e>
            <m:r>
              <m:rPr/>
              <w:rPr>
                <w:rFonts w:hint="default" w:ascii="Cambria Math" w:hAnsi="Cambria Math"/>
                <w:lang w:val="en-US" w:eastAsia="zh-CN"/>
              </w:rPr>
              <m:t>x</m:t>
            </m:r>
            <m:ctrlPr>
              <w:rPr>
                <w:rFonts w:ascii="Cambria Math" w:hAnsi="Cambria Math"/>
                <w:i/>
              </w:rPr>
            </m:ctrlPr>
          </m:e>
          <m:sup>
            <m:r>
              <m:rPr/>
              <w:rPr>
                <w:rFonts w:hint="default" w:ascii="Cambria Math" w:hAnsi="Cambria Math"/>
                <w:lang w:val="en-US" w:eastAsia="zh-CN"/>
              </w:rPr>
              <m:t>2</m:t>
            </m:r>
            <m:ctrlPr>
              <w:rPr>
                <w:rFonts w:ascii="Cambria Math" w:hAnsi="Cambria Math"/>
                <w:i/>
              </w:rPr>
            </m:ctrlPr>
          </m:sup>
        </m:sSup>
      </m:oMath>
      <w:r>
        <w:rPr>
          <w:rFonts w:hint="eastAsia" w:hAnsi="宋体" w:eastAsia="宋体"/>
        </w:rPr>
        <w:t>-21</w:t>
      </w:r>
      <w:r>
        <w:rPr>
          <w:rFonts w:hint="eastAsia" w:hAnsi="宋体"/>
          <w:lang w:val="en-US" w:eastAsia="zh-CN"/>
        </w:rPr>
        <w:t>x+</w:t>
      </w:r>
      <w:r>
        <w:rPr>
          <w:rFonts w:hint="eastAsia" w:hAnsi="宋体" w:eastAsia="宋体"/>
        </w:rPr>
        <w:t>5=0</w:t>
      </w:r>
      <w:r>
        <w:rPr>
          <w:rFonts w:hint="eastAsia"/>
        </w:rPr>
        <w:t>，</w:t>
      </w:r>
      <w:r>
        <w:rPr>
          <w:rFonts w:hint="eastAsia" w:hAnsi="宋体" w:eastAsia="宋体"/>
        </w:rPr>
        <w:t>用十个数字乘以</w:t>
      </w:r>
      <w:r>
        <w:rPr>
          <w:rFonts w:hint="eastAsia"/>
        </w:rPr>
        <w:t>（</w:t>
      </w:r>
      <w:r>
        <w:rPr>
          <w:rFonts w:hint="eastAsia" w:hAnsi="宋体" w:eastAsia="宋体"/>
        </w:rPr>
        <w:t>3x-1)(6x-5)=0</w:t>
      </w:r>
      <w:r>
        <w:rPr>
          <w:rFonts w:hint="eastAsia"/>
        </w:rPr>
        <w:t>，</w:t>
      </w:r>
      <w:r>
        <w:rPr>
          <w:rFonts w:hint="eastAsia" w:hAnsi="宋体" w:eastAsia="宋体"/>
        </w:rPr>
        <w:t>就可以很容易地得出</w:t>
      </w:r>
      <m:oMath>
        <m:sSub>
          <m:sSubPr>
            <m:ctrlPr>
              <w:rPr>
                <w:rFonts w:ascii="Cambria Math" w:hAnsi="Cambria Math"/>
                <w:i/>
              </w:rPr>
            </m:ctrlPr>
          </m:sSubPr>
          <m:e>
            <m:r>
              <m:rPr/>
              <w:rPr>
                <w:rFonts w:hint="default" w:ascii="Cambria Math" w:hAnsi="Cambria Math"/>
                <w:lang w:val="en-US" w:eastAsia="zh-CN"/>
              </w:rPr>
              <m:t>x</m:t>
            </m:r>
            <m:ctrlPr>
              <w:rPr>
                <w:rFonts w:ascii="Cambria Math" w:hAnsi="Cambria Math"/>
                <w:i/>
              </w:rPr>
            </m:ctrlPr>
          </m:e>
          <m:sub>
            <m:r>
              <m:rPr/>
              <w:rPr>
                <w:rFonts w:hint="default" w:ascii="Cambria Math" w:hAnsi="Cambria Math"/>
                <w:lang w:val="en-US" w:eastAsia="zh-CN"/>
              </w:rPr>
              <m:t>1</m:t>
            </m:r>
            <m:ctrlPr>
              <w:rPr>
                <w:rFonts w:ascii="Cambria Math" w:hAnsi="Cambria Math"/>
                <w:i/>
              </w:rPr>
            </m:ctrlPr>
          </m:sub>
        </m:sSub>
      </m:oMath>
      <w:r>
        <w:rPr>
          <w:rFonts w:hint="eastAsia" w:hAnsi="Cambria Math"/>
          <w:i w:val="0"/>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eastAsia"/>
        </w:rPr>
        <w:t>，</w:t>
      </w:r>
      <m:oMath>
        <m:sSub>
          <m:sSubPr>
            <m:ctrlPr>
              <w:rPr>
                <w:rFonts w:ascii="Cambria Math" w:hAnsi="Cambria Math"/>
                <w:i/>
              </w:rPr>
            </m:ctrlPr>
          </m:sSubPr>
          <m:e>
            <m:r>
              <m:rPr/>
              <w:rPr>
                <w:rFonts w:hint="default" w:ascii="Cambria Math" w:hAnsi="Cambria Math"/>
                <w:lang w:val="en-US" w:eastAsia="zh-CN"/>
              </w:rPr>
              <m:t>x</m:t>
            </m:r>
            <m:ctrlPr>
              <w:rPr>
                <w:rFonts w:ascii="Cambria Math" w:hAnsi="Cambria Math"/>
                <w:i/>
              </w:rPr>
            </m:ctrlPr>
          </m:e>
          <m:sub>
            <m:r>
              <m:rPr/>
              <w:rPr>
                <w:rFonts w:hint="default" w:ascii="Cambria Math" w:hAnsi="Cambria Math"/>
                <w:lang w:val="en-US" w:eastAsia="zh-CN"/>
              </w:rPr>
              <m:t>2</m:t>
            </m:r>
            <m:ctrlPr>
              <w:rPr>
                <w:rFonts w:ascii="Cambria Math" w:hAnsi="Cambria Math"/>
                <w:i/>
              </w:rPr>
            </m:ctrlPr>
          </m:sub>
        </m:sSub>
      </m:oMath>
      <w:r>
        <w:rPr>
          <w:rFonts w:hint="eastAsia" w:hAnsi="Cambria Math"/>
          <w:i w:val="0"/>
          <w:lang w:val="en-US" w:eastAsia="zh-CN"/>
        </w:rPr>
        <w:t>=</w:t>
      </w:r>
      <m:oMath>
        <m:f>
          <m:fPr>
            <m:ctrlPr>
              <w:rPr>
                <w:rFonts w:ascii="Cambria Math" w:hAnsi="Cambria Math"/>
                <w:i/>
                <w:lang w:val="en-US"/>
              </w:rPr>
            </m:ctrlPr>
          </m:fPr>
          <m:num>
            <m:r>
              <m:rPr/>
              <w:rPr>
                <w:rFonts w:hint="default" w:ascii="Cambria Math" w:hAnsi="Cambria Math"/>
                <w:lang w:val="en-US" w:eastAsia="zh-CN"/>
              </w:rPr>
              <m:t>5</m:t>
            </m:r>
            <m:ctrlPr>
              <w:rPr>
                <w:rFonts w:ascii="Cambria Math" w:hAnsi="Cambria Math"/>
                <w:i/>
                <w:lang w:val="en-US"/>
              </w:rPr>
            </m:ctrlPr>
          </m:num>
          <m:den>
            <m:r>
              <m:rPr/>
              <w:rPr>
                <w:rFonts w:hint="default" w:ascii="Cambria Math" w:hAnsi="Cambria Math"/>
                <w:lang w:val="en-US" w:eastAsia="zh-CN"/>
              </w:rPr>
              <m:t>6</m:t>
            </m:r>
            <m:ctrlPr>
              <w:rPr>
                <w:rFonts w:ascii="Cambria Math" w:hAnsi="Cambria Math"/>
                <w:i/>
                <w:lang w:val="en-US"/>
              </w:rPr>
            </m:ctrlPr>
          </m:den>
        </m:f>
      </m:oMath>
      <w:r>
        <w:rPr>
          <w:rFonts w:hint="eastAsia" w:hAnsi="Cambria Math"/>
          <w:i w:val="0"/>
          <w:lang w:val="en-US" w:eastAsia="zh-CN"/>
        </w:rPr>
        <w:t>，</w:t>
      </w:r>
      <w:r>
        <w:rPr>
          <w:rFonts w:hint="eastAsia" w:hAnsi="宋体" w:eastAsia="宋体"/>
        </w:rPr>
        <w:t>但如果使用</w:t>
      </w:r>
      <m:oMath>
        <m:sSup>
          <m:sSupPr>
            <m:ctrlPr>
              <w:rPr>
                <w:rFonts w:ascii="Cambria Math" w:hAnsi="Cambria Math"/>
                <w:i/>
              </w:rPr>
            </m:ctrlPr>
          </m:sSupPr>
          <m:e>
            <m:r>
              <m:rPr/>
              <w:rPr>
                <w:rFonts w:hint="default" w:ascii="Cambria Math" w:hAnsi="Cambria Math"/>
                <w:lang w:val="en-US" w:eastAsia="zh-CN"/>
              </w:rPr>
              <m:t>b</m:t>
            </m:r>
            <m:ctrlPr>
              <w:rPr>
                <w:rFonts w:ascii="Cambria Math" w:hAnsi="Cambria Math"/>
                <w:i/>
              </w:rPr>
            </m:ctrlPr>
          </m:e>
          <m:sup>
            <m:r>
              <m:rPr/>
              <w:rPr>
                <w:rFonts w:hint="default" w:ascii="Cambria Math" w:hAnsi="Cambria Math"/>
                <w:lang w:val="en-US" w:eastAsia="zh-CN"/>
              </w:rPr>
              <m:t>2</m:t>
            </m:r>
            <m:ctrlPr>
              <w:rPr>
                <w:rFonts w:ascii="Cambria Math" w:hAnsi="Cambria Math"/>
                <w:i/>
              </w:rPr>
            </m:ctrlPr>
          </m:sup>
        </m:sSup>
      </m:oMath>
      <w:r>
        <w:rPr>
          <w:rFonts w:hint="eastAsia" w:hAnsi="宋体" w:eastAsia="宋体"/>
        </w:rPr>
        <w:t>-4 ac</w:t>
      </w:r>
      <w:r>
        <w:rPr>
          <w:rFonts w:hint="default" w:ascii="Arial" w:hAnsi="Arial" w:eastAsia="宋体" w:cs="Arial"/>
        </w:rPr>
        <w:t>≥</w:t>
      </w:r>
      <w:r>
        <w:rPr>
          <w:rFonts w:hint="eastAsia" w:hAnsi="宋体" w:eastAsia="宋体"/>
        </w:rPr>
        <w:t>0</w:t>
      </w:r>
      <w:r>
        <w:rPr>
          <w:rFonts w:hint="eastAsia"/>
        </w:rPr>
        <w:t>，</w:t>
      </w:r>
      <w:r>
        <w:rPr>
          <w:rFonts w:hint="eastAsia" w:hAnsi="宋体" w:eastAsia="宋体"/>
        </w:rPr>
        <w:t>则会出现错误</w:t>
      </w:r>
      <w:r>
        <w:rPr>
          <w:rFonts w:hint="eastAsia"/>
        </w:rPr>
        <w:t>。</w:t>
      </w:r>
      <w:r>
        <w:rPr>
          <w:rFonts w:hint="eastAsia" w:hAnsi="宋体" w:eastAsia="宋体"/>
        </w:rPr>
        <w:t>所以</w:t>
      </w:r>
      <w:r>
        <w:rPr>
          <w:rFonts w:hint="eastAsia"/>
        </w:rPr>
        <w:t>，</w:t>
      </w:r>
      <w:r>
        <w:rPr>
          <w:rFonts w:hint="eastAsia" w:hAnsi="宋体" w:eastAsia="宋体"/>
        </w:rPr>
        <w:t>中学数学老师在传授二次功能的时候</w:t>
      </w:r>
      <w:r>
        <w:rPr>
          <w:rFonts w:hint="eastAsia"/>
        </w:rPr>
        <w:t>，</w:t>
      </w:r>
      <w:r>
        <w:rPr>
          <w:rFonts w:hint="eastAsia" w:hAnsi="宋体" w:eastAsia="宋体"/>
        </w:rPr>
        <w:t>必须首先对交叉相乘进行温习</w:t>
      </w:r>
      <w:r>
        <w:rPr>
          <w:rFonts w:hint="eastAsia"/>
        </w:rPr>
        <w:t>，</w:t>
      </w:r>
      <w:r>
        <w:rPr>
          <w:rFonts w:hint="eastAsia" w:hAnsi="宋体" w:eastAsia="宋体"/>
        </w:rPr>
        <w:t>使其应用更加娴熟</w:t>
      </w:r>
      <w:r>
        <w:rPr>
          <w:rFonts w:hint="eastAsia"/>
        </w:rPr>
        <w:t>，</w:t>
      </w:r>
      <w:r>
        <w:rPr>
          <w:rFonts w:hint="eastAsia" w:hAnsi="宋体" w:eastAsia="宋体"/>
        </w:rPr>
        <w:t>从而使其在一定的学习过程中完成更多的练习</w:t>
      </w:r>
      <w:r>
        <w:rPr>
          <w:rFonts w:hint="eastAsia"/>
        </w:rPr>
        <w:t>。</w:t>
      </w:r>
    </w:p>
    <w:p>
      <w:pPr>
        <w:ind w:firstLine="0" w:firstLineChars="0"/>
        <w:rPr>
          <w:rFonts w:hint="eastAsia" w:hAnsi="宋体" w:eastAsia="宋体"/>
        </w:rPr>
      </w:pPr>
    </w:p>
    <w:p>
      <w:pPr>
        <w:pStyle w:val="4"/>
        <w:bidi w:val="0"/>
        <w:ind w:firstLine="0" w:firstLineChars="0"/>
        <w:rPr>
          <w:rFonts w:hint="eastAsia" w:hAnsi="宋体" w:eastAsia="宋体"/>
        </w:rPr>
      </w:pPr>
      <w:bookmarkStart w:id="271" w:name="_Toc24644"/>
      <w:bookmarkStart w:id="272" w:name="_Toc24502"/>
      <w:bookmarkStart w:id="273" w:name="_Toc18800"/>
      <w:bookmarkStart w:id="274" w:name="_Toc9744"/>
      <w:bookmarkStart w:id="275" w:name="_Toc6538"/>
      <w:bookmarkStart w:id="276" w:name="_Toc399"/>
      <w:bookmarkStart w:id="277" w:name="_Toc32708"/>
      <w:bookmarkStart w:id="278" w:name="_Toc22660"/>
      <w:r>
        <w:rPr>
          <w:rFonts w:hint="eastAsia" w:hAnsi="宋体" w:eastAsia="宋体"/>
          <w:lang w:val="en-US" w:eastAsia="zh-CN"/>
        </w:rPr>
        <w:t>4</w:t>
      </w:r>
      <w:r>
        <w:rPr>
          <w:rFonts w:hint="eastAsia" w:hAnsi="宋体" w:eastAsia="宋体"/>
        </w:rPr>
        <w:t>.3.3教师的旧课堂</w:t>
      </w:r>
      <w:bookmarkEnd w:id="271"/>
      <w:bookmarkEnd w:id="272"/>
      <w:bookmarkEnd w:id="273"/>
      <w:bookmarkEnd w:id="274"/>
      <w:bookmarkEnd w:id="275"/>
      <w:bookmarkEnd w:id="276"/>
      <w:bookmarkEnd w:id="277"/>
      <w:bookmarkEnd w:id="278"/>
    </w:p>
    <w:p>
      <w:pPr>
        <w:rPr>
          <w:rFonts w:hint="eastAsia" w:hAnsi="宋体" w:eastAsia="宋体"/>
        </w:rPr>
      </w:pPr>
    </w:p>
    <w:p>
      <w:pPr>
        <w:ind w:firstLine="0" w:firstLineChars="0"/>
        <w:rPr>
          <w:rFonts w:hint="eastAsia" w:eastAsia="宋体"/>
        </w:rPr>
      </w:pPr>
      <w:r>
        <w:rPr>
          <w:rFonts w:hint="eastAsia" w:hAnsi="宋体" w:eastAsia="宋体"/>
        </w:rPr>
        <w:t>以前的数学课老师总是在讲授</w:t>
      </w:r>
      <w:r>
        <w:rPr>
          <w:rFonts w:hint="eastAsia"/>
        </w:rPr>
        <w:t>，</w:t>
      </w:r>
      <w:r>
        <w:rPr>
          <w:rFonts w:hint="eastAsia" w:hAnsi="宋体" w:eastAsia="宋体"/>
        </w:rPr>
        <w:t>或是直接背诵</w:t>
      </w:r>
      <w:r>
        <w:rPr>
          <w:rFonts w:hint="eastAsia"/>
        </w:rPr>
        <w:t>，</w:t>
      </w:r>
      <w:r>
        <w:rPr>
          <w:rFonts w:hint="eastAsia" w:hAnsi="宋体" w:eastAsia="宋体"/>
        </w:rPr>
        <w:t>让他们完成很多的练习</w:t>
      </w:r>
      <w:r>
        <w:rPr>
          <w:rFonts w:hint="eastAsia"/>
        </w:rPr>
        <w:t>。</w:t>
      </w:r>
      <w:r>
        <w:rPr>
          <w:rFonts w:hint="eastAsia" w:hAnsi="宋体" w:eastAsia="宋体"/>
        </w:rPr>
        <w:t>高中生的课程内容很多</w:t>
      </w:r>
      <w:r>
        <w:rPr>
          <w:rFonts w:hint="eastAsia"/>
        </w:rPr>
        <w:t>，</w:t>
      </w:r>
      <w:r>
        <w:rPr>
          <w:rFonts w:hint="eastAsia" w:hAnsi="宋体" w:eastAsia="宋体"/>
        </w:rPr>
        <w:t>一般的高中生一节课四十五分钟</w:t>
      </w:r>
      <w:r>
        <w:rPr>
          <w:rFonts w:hint="eastAsia"/>
        </w:rPr>
        <w:t>，</w:t>
      </w:r>
      <w:r>
        <w:rPr>
          <w:rFonts w:hint="eastAsia" w:hAnsi="宋体" w:eastAsia="宋体"/>
        </w:rPr>
        <w:t>一天两节</w:t>
      </w:r>
      <w:r>
        <w:rPr>
          <w:rFonts w:hint="eastAsia"/>
        </w:rPr>
        <w:t>，</w:t>
      </w:r>
      <w:r>
        <w:rPr>
          <w:rFonts w:hint="eastAsia" w:hAnsi="宋体" w:eastAsia="宋体"/>
        </w:rPr>
        <w:t>老师们会在规定的时间内教授他们的课程</w:t>
      </w:r>
      <w:r>
        <w:rPr>
          <w:rFonts w:hint="eastAsia"/>
        </w:rPr>
        <w:t>，</w:t>
      </w:r>
      <w:r>
        <w:rPr>
          <w:rFonts w:hint="eastAsia" w:hAnsi="宋体" w:eastAsia="宋体"/>
        </w:rPr>
        <w:t>而老师们则会给学生们更多的自由讨论和互动</w:t>
      </w:r>
      <w:r>
        <w:rPr>
          <w:rFonts w:hint="eastAsia"/>
        </w:rPr>
        <w:t>，</w:t>
      </w:r>
      <w:r>
        <w:rPr>
          <w:rFonts w:hint="eastAsia" w:hAnsi="宋体" w:eastAsia="宋体"/>
        </w:rPr>
        <w:t>从而降低他们的学习效率</w:t>
      </w:r>
      <w:r>
        <w:rPr>
          <w:rFonts w:hint="eastAsia"/>
        </w:rPr>
        <w:t>。</w:t>
      </w:r>
      <w:r>
        <w:rPr>
          <w:rFonts w:hint="eastAsia" w:hAnsi="宋体" w:eastAsia="宋体"/>
        </w:rPr>
        <w:t>很多老师都会因为学生的听课效率和突然的变化而受到干扰</w:t>
      </w:r>
      <w:r>
        <w:rPr>
          <w:rFonts w:hint="eastAsia"/>
        </w:rPr>
        <w:t>，</w:t>
      </w:r>
      <w:r>
        <w:rPr>
          <w:rFonts w:hint="eastAsia" w:hAnsi="宋体" w:eastAsia="宋体"/>
        </w:rPr>
        <w:t>大多数的老师都觉得西藏的学生很有自主的学习和自主</w:t>
      </w:r>
      <w:r>
        <w:rPr>
          <w:rFonts w:hint="eastAsia"/>
        </w:rPr>
        <w:t>，</w:t>
      </w:r>
      <w:r>
        <w:rPr>
          <w:rFonts w:hint="eastAsia" w:hAnsi="宋体" w:eastAsia="宋体"/>
        </w:rPr>
        <w:t>所以上课时忽略了学生的讨论和老师的提问</w:t>
      </w:r>
      <w:r>
        <w:rPr>
          <w:rFonts w:hint="eastAsia"/>
        </w:rPr>
        <w:t>。</w:t>
      </w:r>
    </w:p>
    <w:p>
      <w:pPr>
        <w:ind w:firstLine="0" w:firstLineChars="0"/>
        <w:rPr>
          <w:rFonts w:hint="eastAsia" w:eastAsia="宋体"/>
        </w:rPr>
      </w:pPr>
    </w:p>
    <w:p>
      <w:pPr>
        <w:pStyle w:val="3"/>
        <w:bidi w:val="0"/>
        <w:ind w:firstLine="0" w:firstLineChars="0"/>
        <w:rPr>
          <w:rFonts w:hint="eastAsia" w:eastAsia="宋体"/>
        </w:rPr>
      </w:pPr>
      <w:bookmarkStart w:id="279" w:name="_Toc724"/>
      <w:bookmarkStart w:id="280" w:name="_Toc27256"/>
      <w:bookmarkStart w:id="281" w:name="_Toc5794"/>
      <w:bookmarkStart w:id="282" w:name="_Toc27054"/>
      <w:bookmarkStart w:id="283" w:name="_Toc19580"/>
      <w:bookmarkStart w:id="284" w:name="_Toc2875"/>
      <w:bookmarkStart w:id="285" w:name="_Toc22091"/>
      <w:bookmarkStart w:id="286" w:name="_Toc10107"/>
      <w:r>
        <w:rPr>
          <w:rFonts w:hint="eastAsia" w:eastAsia="宋体"/>
          <w:lang w:val="en-US" w:eastAsia="zh-CN"/>
        </w:rPr>
        <w:t>4</w:t>
      </w:r>
      <w:r>
        <w:rPr>
          <w:rFonts w:hint="eastAsia" w:eastAsia="宋体"/>
        </w:rPr>
        <w:t>.3从教学环境角度分析</w:t>
      </w:r>
      <w:bookmarkEnd w:id="279"/>
      <w:bookmarkEnd w:id="280"/>
      <w:bookmarkEnd w:id="281"/>
      <w:bookmarkEnd w:id="282"/>
      <w:bookmarkEnd w:id="283"/>
      <w:bookmarkEnd w:id="284"/>
      <w:bookmarkEnd w:id="285"/>
      <w:bookmarkEnd w:id="286"/>
    </w:p>
    <w:p>
      <w:pPr>
        <w:rPr>
          <w:rFonts w:hint="eastAsia" w:eastAsia="宋体"/>
        </w:rPr>
      </w:pPr>
    </w:p>
    <w:p>
      <w:pPr>
        <w:pStyle w:val="4"/>
        <w:bidi w:val="0"/>
        <w:ind w:firstLine="0" w:firstLineChars="0"/>
        <w:rPr>
          <w:rFonts w:hint="eastAsia" w:eastAsia="宋体"/>
        </w:rPr>
      </w:pPr>
      <w:bookmarkStart w:id="287" w:name="_Toc8320"/>
      <w:bookmarkStart w:id="288" w:name="_Toc8036"/>
      <w:bookmarkStart w:id="289" w:name="_Toc8593"/>
      <w:bookmarkStart w:id="290" w:name="_Toc11075"/>
      <w:bookmarkStart w:id="291" w:name="_Toc4738"/>
      <w:bookmarkStart w:id="292" w:name="_Toc11649"/>
      <w:bookmarkStart w:id="293" w:name="_Toc26272"/>
      <w:bookmarkStart w:id="294" w:name="_Toc18235"/>
      <w:r>
        <w:rPr>
          <w:rFonts w:hint="eastAsia" w:eastAsia="宋体"/>
          <w:lang w:val="en-US" w:eastAsia="zh-CN"/>
        </w:rPr>
        <w:t>4</w:t>
      </w:r>
      <w:r>
        <w:rPr>
          <w:rFonts w:hint="eastAsia" w:eastAsia="宋体"/>
        </w:rPr>
        <w:t>.3.1为考试产生的教学</w:t>
      </w:r>
      <w:bookmarkEnd w:id="287"/>
      <w:bookmarkEnd w:id="288"/>
      <w:bookmarkEnd w:id="289"/>
      <w:bookmarkEnd w:id="290"/>
      <w:bookmarkEnd w:id="291"/>
      <w:bookmarkEnd w:id="292"/>
      <w:bookmarkEnd w:id="293"/>
      <w:bookmarkEnd w:id="294"/>
    </w:p>
    <w:p>
      <w:pPr>
        <w:rPr>
          <w:rFonts w:hint="eastAsia" w:eastAsia="宋体"/>
        </w:rPr>
      </w:pPr>
    </w:p>
    <w:p>
      <w:pPr>
        <w:ind w:firstLine="0" w:firstLineChars="0"/>
        <w:rPr>
          <w:rFonts w:hint="eastAsia" w:hAnsi="宋体" w:eastAsia="宋体"/>
        </w:rPr>
      </w:pPr>
      <w:r>
        <w:rPr>
          <w:rFonts w:hint="eastAsia" w:eastAsia="宋体"/>
        </w:rPr>
        <w:t>在高考的时候</w:t>
      </w:r>
      <w:r>
        <w:rPr>
          <w:rFonts w:hint="eastAsia"/>
        </w:rPr>
        <w:t>，</w:t>
      </w:r>
      <w:r>
        <w:rPr>
          <w:rFonts w:hint="eastAsia" w:hAnsi="宋体" w:eastAsia="宋体"/>
        </w:rPr>
        <w:t>教师和家长只注重分数</w:t>
      </w:r>
      <w:r>
        <w:rPr>
          <w:rFonts w:hint="eastAsia"/>
        </w:rPr>
        <w:t>，</w:t>
      </w:r>
      <w:r>
        <w:rPr>
          <w:rFonts w:hint="eastAsia" w:hAnsi="宋体" w:eastAsia="宋体"/>
        </w:rPr>
        <w:t>只注重分数</w:t>
      </w:r>
      <w:r>
        <w:rPr>
          <w:rFonts w:hint="eastAsia"/>
        </w:rPr>
        <w:t>，</w:t>
      </w:r>
      <w:r>
        <w:rPr>
          <w:rFonts w:hint="eastAsia" w:hAnsi="宋体" w:eastAsia="宋体"/>
        </w:rPr>
        <w:t>只注重分数</w:t>
      </w:r>
      <w:r>
        <w:rPr>
          <w:rFonts w:hint="eastAsia"/>
        </w:rPr>
        <w:t>，</w:t>
      </w:r>
      <w:r>
        <w:rPr>
          <w:rFonts w:hint="eastAsia" w:hAnsi="宋体" w:eastAsia="宋体"/>
        </w:rPr>
        <w:t>只注重分数</w:t>
      </w:r>
      <w:r>
        <w:rPr>
          <w:rFonts w:hint="eastAsia"/>
        </w:rPr>
        <w:t>，</w:t>
      </w:r>
      <w:r>
        <w:rPr>
          <w:rFonts w:hint="eastAsia" w:hAnsi="宋体" w:eastAsia="宋体"/>
        </w:rPr>
        <w:t>所以</w:t>
      </w:r>
      <w:r>
        <w:rPr>
          <w:rFonts w:hint="eastAsia"/>
        </w:rPr>
        <w:t>，</w:t>
      </w:r>
      <w:r>
        <w:rPr>
          <w:rFonts w:hint="eastAsia" w:hAnsi="宋体" w:eastAsia="宋体"/>
        </w:rPr>
        <w:t>很多时候</w:t>
      </w:r>
      <w:r>
        <w:rPr>
          <w:rFonts w:hint="eastAsia"/>
        </w:rPr>
        <w:t>，</w:t>
      </w:r>
      <w:r>
        <w:rPr>
          <w:rFonts w:hint="eastAsia" w:hAnsi="宋体" w:eastAsia="宋体"/>
        </w:rPr>
        <w:t>数学题太多</w:t>
      </w:r>
      <w:r>
        <w:rPr>
          <w:rFonts w:hint="eastAsia"/>
        </w:rPr>
        <w:t>，</w:t>
      </w:r>
      <w:r>
        <w:rPr>
          <w:rFonts w:hint="eastAsia" w:hAnsi="宋体" w:eastAsia="宋体"/>
        </w:rPr>
        <w:t>而在课堂上</w:t>
      </w:r>
      <w:r>
        <w:rPr>
          <w:rFonts w:hint="eastAsia"/>
        </w:rPr>
        <w:t>，</w:t>
      </w:r>
      <w:r>
        <w:rPr>
          <w:rFonts w:hint="eastAsia" w:hAnsi="宋体" w:eastAsia="宋体"/>
        </w:rPr>
        <w:t>老师只会给他们讲一些简单的概念</w:t>
      </w:r>
      <w:r>
        <w:rPr>
          <w:rFonts w:hint="eastAsia"/>
        </w:rPr>
        <w:t>，</w:t>
      </w:r>
      <w:r>
        <w:rPr>
          <w:rFonts w:hint="eastAsia" w:hAnsi="宋体" w:eastAsia="宋体"/>
        </w:rPr>
        <w:t>让他们在课堂上完成</w:t>
      </w:r>
      <w:r>
        <w:rPr>
          <w:rFonts w:hint="eastAsia"/>
        </w:rPr>
        <w:t>。</w:t>
      </w:r>
      <w:r>
        <w:rPr>
          <w:rFonts w:hint="eastAsia" w:hAnsi="宋体" w:eastAsia="宋体"/>
        </w:rPr>
        <w:t>另外</w:t>
      </w:r>
      <w:r>
        <w:rPr>
          <w:rFonts w:hint="eastAsia"/>
        </w:rPr>
        <w:t>，</w:t>
      </w:r>
      <w:r>
        <w:rPr>
          <w:rFonts w:hint="eastAsia" w:hAnsi="宋体" w:eastAsia="宋体"/>
        </w:rPr>
        <w:t>在我的实习中</w:t>
      </w:r>
      <w:r>
        <w:rPr>
          <w:rFonts w:hint="eastAsia"/>
        </w:rPr>
        <w:t>，</w:t>
      </w:r>
      <w:r>
        <w:rPr>
          <w:rFonts w:hint="eastAsia" w:hAnsi="宋体" w:eastAsia="宋体"/>
        </w:rPr>
        <w:t>我注意到了我的导师们都是日复一日地学习</w:t>
      </w:r>
      <w:r>
        <w:rPr>
          <w:rFonts w:hint="eastAsia"/>
        </w:rPr>
        <w:t>，</w:t>
      </w:r>
      <w:r>
        <w:rPr>
          <w:rFonts w:hint="eastAsia" w:hAnsi="宋体" w:eastAsia="宋体"/>
        </w:rPr>
        <w:t>所以大部分的训练都是由他们自己来完成</w:t>
      </w:r>
      <w:r>
        <w:rPr>
          <w:rFonts w:hint="eastAsia"/>
        </w:rPr>
        <w:t>。</w:t>
      </w:r>
      <w:r>
        <w:rPr>
          <w:rFonts w:hint="eastAsia" w:hAnsi="宋体" w:eastAsia="宋体"/>
        </w:rPr>
        <w:t>长期下去</w:t>
      </w:r>
      <w:r>
        <w:rPr>
          <w:rFonts w:hint="eastAsia"/>
        </w:rPr>
        <w:t>，</w:t>
      </w:r>
      <w:r>
        <w:rPr>
          <w:rFonts w:hint="eastAsia" w:hAnsi="宋体" w:eastAsia="宋体"/>
        </w:rPr>
        <w:t>会导致学习技能不熟练</w:t>
      </w:r>
      <w:r>
        <w:rPr>
          <w:rFonts w:hint="eastAsia"/>
        </w:rPr>
        <w:t>，</w:t>
      </w:r>
      <w:r>
        <w:rPr>
          <w:rFonts w:hint="eastAsia" w:hAnsi="宋体" w:eastAsia="宋体"/>
        </w:rPr>
        <w:t>操作水平不会得到提升</w:t>
      </w:r>
      <w:r>
        <w:rPr>
          <w:rFonts w:hint="eastAsia"/>
        </w:rPr>
        <w:t>，</w:t>
      </w:r>
      <w:r>
        <w:rPr>
          <w:rFonts w:hint="eastAsia" w:hAnsi="宋体" w:eastAsia="宋体"/>
        </w:rPr>
        <w:t>数学计算能力的培养也会变得困难</w:t>
      </w:r>
      <w:r>
        <w:rPr>
          <w:rFonts w:hint="eastAsia"/>
        </w:rPr>
        <w:t>。</w:t>
      </w:r>
    </w:p>
    <w:p>
      <w:pPr>
        <w:ind w:firstLine="0" w:firstLineChars="0"/>
        <w:rPr>
          <w:rFonts w:hint="eastAsia" w:hAnsi="宋体" w:eastAsia="宋体"/>
        </w:rPr>
      </w:pPr>
    </w:p>
    <w:p>
      <w:pPr>
        <w:pStyle w:val="4"/>
        <w:bidi w:val="0"/>
        <w:ind w:firstLine="0" w:firstLineChars="0"/>
        <w:rPr>
          <w:rFonts w:hint="eastAsia" w:hAnsi="宋体" w:eastAsia="宋体"/>
        </w:rPr>
      </w:pPr>
      <w:bookmarkStart w:id="295" w:name="_Toc752"/>
      <w:bookmarkStart w:id="296" w:name="_Toc30187"/>
      <w:bookmarkStart w:id="297" w:name="_Toc30814"/>
      <w:bookmarkStart w:id="298" w:name="_Toc12026"/>
      <w:bookmarkStart w:id="299" w:name="_Toc8162"/>
      <w:bookmarkStart w:id="300" w:name="_Toc3081"/>
      <w:bookmarkStart w:id="301" w:name="_Toc9198"/>
      <w:bookmarkStart w:id="302" w:name="_Toc12904"/>
      <w:r>
        <w:rPr>
          <w:rFonts w:hint="eastAsia" w:hAnsi="宋体" w:eastAsia="宋体"/>
          <w:lang w:val="en-US" w:eastAsia="zh-CN"/>
        </w:rPr>
        <w:t>4</w:t>
      </w:r>
      <w:r>
        <w:rPr>
          <w:rFonts w:hint="eastAsia" w:hAnsi="宋体" w:eastAsia="宋体"/>
        </w:rPr>
        <w:t>.3.2新旧知识的衔接</w:t>
      </w:r>
      <w:bookmarkEnd w:id="295"/>
      <w:bookmarkEnd w:id="296"/>
      <w:bookmarkEnd w:id="297"/>
      <w:bookmarkEnd w:id="298"/>
      <w:bookmarkEnd w:id="299"/>
      <w:bookmarkEnd w:id="300"/>
      <w:bookmarkEnd w:id="301"/>
      <w:bookmarkEnd w:id="302"/>
    </w:p>
    <w:p>
      <w:pPr>
        <w:rPr>
          <w:rFonts w:hint="eastAsia" w:hAnsi="宋体" w:eastAsia="宋体"/>
        </w:rPr>
      </w:pPr>
    </w:p>
    <w:p>
      <w:pPr>
        <w:ind w:firstLine="0" w:firstLineChars="0"/>
        <w:rPr>
          <w:rFonts w:hint="eastAsia" w:hAnsi="宋体" w:eastAsia="宋体"/>
        </w:rPr>
      </w:pPr>
      <w:r>
        <w:rPr>
          <w:rFonts w:hint="eastAsia" w:hAnsi="宋体" w:eastAsia="宋体"/>
        </w:rPr>
        <w:t>初中的数学课程不多</w:t>
      </w:r>
      <w:r>
        <w:rPr>
          <w:rFonts w:hint="eastAsia"/>
        </w:rPr>
        <w:t>，</w:t>
      </w:r>
      <w:r>
        <w:rPr>
          <w:rFonts w:hint="eastAsia" w:hAnsi="宋体" w:eastAsia="宋体"/>
        </w:rPr>
        <w:t>学习简单</w:t>
      </w:r>
      <w:r>
        <w:rPr>
          <w:rFonts w:hint="eastAsia"/>
        </w:rPr>
        <w:t>，</w:t>
      </w:r>
      <w:r>
        <w:rPr>
          <w:rFonts w:hint="eastAsia" w:hAnsi="宋体" w:eastAsia="宋体"/>
        </w:rPr>
        <w:t>基本不需要太多的基础</w:t>
      </w:r>
      <w:r>
        <w:rPr>
          <w:rFonts w:hint="eastAsia"/>
        </w:rPr>
        <w:t>，</w:t>
      </w:r>
      <w:r>
        <w:rPr>
          <w:rFonts w:hint="eastAsia" w:hAnsi="宋体" w:eastAsia="宋体"/>
        </w:rPr>
        <w:t>有些知识点课堂上无法理解</w:t>
      </w:r>
      <w:r>
        <w:rPr>
          <w:rFonts w:hint="eastAsia"/>
        </w:rPr>
        <w:t>，</w:t>
      </w:r>
      <w:r>
        <w:rPr>
          <w:rFonts w:hint="eastAsia" w:hAnsi="宋体" w:eastAsia="宋体"/>
        </w:rPr>
        <w:t>但可以在课堂上自行学习</w:t>
      </w:r>
      <w:r>
        <w:rPr>
          <w:rFonts w:hint="eastAsia"/>
        </w:rPr>
        <w:t>。</w:t>
      </w:r>
      <w:r>
        <w:rPr>
          <w:rFonts w:hint="eastAsia" w:hAnsi="宋体" w:eastAsia="宋体"/>
        </w:rPr>
        <w:t>但中学的知识量较大</w:t>
      </w:r>
      <w:r>
        <w:rPr>
          <w:rFonts w:hint="eastAsia"/>
        </w:rPr>
        <w:t>，</w:t>
      </w:r>
      <w:r>
        <w:rPr>
          <w:rFonts w:hint="eastAsia" w:hAnsi="宋体" w:eastAsia="宋体"/>
        </w:rPr>
        <w:t>需要掌握一些基本的知识</w:t>
      </w:r>
      <w:r>
        <w:rPr>
          <w:rFonts w:hint="eastAsia"/>
        </w:rPr>
        <w:t>。</w:t>
      </w:r>
      <w:r>
        <w:rPr>
          <w:rFonts w:hint="eastAsia" w:hAnsi="宋体" w:eastAsia="宋体"/>
        </w:rPr>
        <w:t>中学的某些基础知识和计算技能</w:t>
      </w:r>
      <w:r>
        <w:rPr>
          <w:rFonts w:hint="eastAsia"/>
        </w:rPr>
        <w:t>，</w:t>
      </w:r>
      <w:r>
        <w:rPr>
          <w:rFonts w:hint="eastAsia" w:hAnsi="宋体" w:eastAsia="宋体"/>
        </w:rPr>
        <w:t>在中学里是无法学习和使用的</w:t>
      </w:r>
      <w:r>
        <w:rPr>
          <w:rFonts w:hint="eastAsia"/>
        </w:rPr>
        <w:t>，</w:t>
      </w:r>
      <w:r>
        <w:rPr>
          <w:rFonts w:hint="eastAsia" w:hAnsi="宋体" w:eastAsia="宋体"/>
        </w:rPr>
        <w:t>但是中学老师们觉得</w:t>
      </w:r>
      <w:r>
        <w:rPr>
          <w:rFonts w:hint="eastAsia"/>
        </w:rPr>
        <w:t>，</w:t>
      </w:r>
      <w:r>
        <w:rPr>
          <w:rFonts w:hint="eastAsia" w:hAnsi="宋体" w:eastAsia="宋体"/>
        </w:rPr>
        <w:t>中学老师已经把所有的基础知识都传授给学生了</w:t>
      </w:r>
      <w:r>
        <w:rPr>
          <w:rFonts w:hint="eastAsia"/>
        </w:rPr>
        <w:t>，</w:t>
      </w:r>
      <w:r>
        <w:rPr>
          <w:rFonts w:hint="eastAsia" w:hAnsi="宋体" w:eastAsia="宋体"/>
        </w:rPr>
        <w:t>老师们只关注着课堂上的内容</w:t>
      </w:r>
      <w:r>
        <w:rPr>
          <w:rFonts w:hint="eastAsia"/>
        </w:rPr>
        <w:t>，</w:t>
      </w:r>
      <w:r>
        <w:rPr>
          <w:rFonts w:hint="eastAsia" w:hAnsi="宋体" w:eastAsia="宋体"/>
        </w:rPr>
        <w:t>这样的情况造成了中学与中学的知识之间的脱节</w:t>
      </w:r>
      <w:r>
        <w:rPr>
          <w:rFonts w:hint="eastAsia"/>
        </w:rPr>
        <w:t>。</w:t>
      </w:r>
      <w:r>
        <w:rPr>
          <w:rFonts w:hint="eastAsia" w:hAnsi="宋体" w:eastAsia="宋体"/>
        </w:rPr>
        <w:t>所以</w:t>
      </w:r>
      <w:r>
        <w:rPr>
          <w:rFonts w:hint="eastAsia"/>
        </w:rPr>
        <w:t>，</w:t>
      </w:r>
      <w:r>
        <w:rPr>
          <w:rFonts w:hint="eastAsia" w:hAnsi="宋体" w:eastAsia="宋体"/>
        </w:rPr>
        <w:t>中学教育应该重视初中与中学的结合</w:t>
      </w:r>
      <w:r>
        <w:rPr>
          <w:rFonts w:hint="eastAsia"/>
        </w:rPr>
        <w:t>，</w:t>
      </w:r>
      <w:r>
        <w:rPr>
          <w:rFonts w:hint="eastAsia" w:hAnsi="宋体" w:eastAsia="宋体"/>
        </w:rPr>
        <w:t>这样既能夯实学生的基本知识</w:t>
      </w:r>
      <w:r>
        <w:rPr>
          <w:rFonts w:hint="eastAsia"/>
        </w:rPr>
        <w:t>，</w:t>
      </w:r>
      <w:r>
        <w:rPr>
          <w:rFonts w:hint="eastAsia" w:hAnsi="宋体" w:eastAsia="宋体"/>
        </w:rPr>
        <w:t>又能使学生在中学阶段有一个过渡期</w:t>
      </w:r>
      <w:r>
        <w:rPr>
          <w:rFonts w:hint="eastAsia"/>
        </w:rPr>
        <w:t>。</w:t>
      </w:r>
    </w:p>
    <w:p>
      <w:pPr>
        <w:ind w:firstLine="0" w:firstLineChars="0"/>
        <w:rPr>
          <w:rFonts w:hint="eastAsia" w:hAnsi="宋体" w:eastAsia="宋体"/>
        </w:rPr>
      </w:pPr>
    </w:p>
    <w:p>
      <w:pPr>
        <w:pStyle w:val="4"/>
        <w:bidi w:val="0"/>
        <w:ind w:firstLine="0" w:firstLineChars="0"/>
        <w:rPr>
          <w:rFonts w:hint="eastAsia" w:hAnsi="宋体" w:eastAsia="宋体"/>
          <w:lang w:val="en-US" w:eastAsia="zh-CN"/>
        </w:rPr>
      </w:pPr>
      <w:bookmarkStart w:id="303" w:name="_Toc23832"/>
      <w:bookmarkStart w:id="304" w:name="_Toc23910"/>
      <w:bookmarkStart w:id="305" w:name="_Toc3283"/>
      <w:bookmarkStart w:id="306" w:name="_Toc11352"/>
      <w:bookmarkStart w:id="307" w:name="_Toc31815"/>
      <w:bookmarkStart w:id="308" w:name="_Toc13579"/>
      <w:bookmarkStart w:id="309" w:name="_Toc3524"/>
      <w:bookmarkStart w:id="310" w:name="_Toc18465"/>
      <w:r>
        <w:rPr>
          <w:rFonts w:hint="eastAsia" w:hAnsi="宋体" w:eastAsia="宋体"/>
          <w:lang w:val="en-US" w:eastAsia="zh-CN"/>
        </w:rPr>
        <w:t>4</w:t>
      </w:r>
      <w:r>
        <w:rPr>
          <w:rFonts w:hint="eastAsia" w:hAnsi="宋体" w:eastAsia="宋体"/>
        </w:rPr>
        <w:t>.3.3各种辅助</w:t>
      </w:r>
      <w:r>
        <w:rPr>
          <w:rFonts w:hint="eastAsia" w:hAnsi="宋体" w:eastAsia="宋体"/>
          <w:lang w:val="en-US" w:eastAsia="zh-CN"/>
        </w:rPr>
        <w:t>工具</w:t>
      </w:r>
      <w:r>
        <w:rPr>
          <w:rFonts w:hint="eastAsia" w:hAnsi="宋体" w:eastAsia="宋体"/>
        </w:rPr>
        <w:t>的</w:t>
      </w:r>
      <w:bookmarkEnd w:id="303"/>
      <w:bookmarkEnd w:id="304"/>
      <w:bookmarkEnd w:id="305"/>
      <w:bookmarkEnd w:id="306"/>
      <w:r>
        <w:rPr>
          <w:rFonts w:hint="eastAsia" w:hAnsi="宋体" w:eastAsia="宋体"/>
          <w:lang w:val="en-US" w:eastAsia="zh-CN"/>
        </w:rPr>
        <w:t>出现</w:t>
      </w:r>
      <w:bookmarkEnd w:id="307"/>
      <w:bookmarkEnd w:id="308"/>
      <w:bookmarkEnd w:id="309"/>
      <w:bookmarkEnd w:id="310"/>
    </w:p>
    <w:p>
      <w:pPr>
        <w:rPr>
          <w:rFonts w:hint="eastAsia" w:hAnsi="宋体" w:eastAsia="宋体"/>
          <w:lang w:val="en-US" w:eastAsia="zh-CN"/>
        </w:rPr>
      </w:pPr>
    </w:p>
    <w:p>
      <w:pPr>
        <w:ind w:firstLine="0" w:firstLineChars="0"/>
        <w:rPr>
          <w:rFonts w:hint="eastAsia" w:hAnsi="宋体" w:eastAsia="宋体"/>
        </w:rPr>
      </w:pPr>
      <w:r>
        <w:rPr>
          <w:rFonts w:hint="eastAsia" w:hAnsi="宋体" w:eastAsia="宋体"/>
        </w:rPr>
        <w:t>网络</w:t>
      </w:r>
      <w:r>
        <w:rPr>
          <w:rFonts w:hint="eastAsia"/>
        </w:rPr>
        <w:t>、</w:t>
      </w:r>
      <w:r>
        <w:rPr>
          <w:rFonts w:hint="eastAsia" w:hAnsi="宋体" w:eastAsia="宋体"/>
        </w:rPr>
        <w:t>书店和各种学习机在现代社会中的应用对学习既有好处也有坏处</w:t>
      </w:r>
      <w:r>
        <w:rPr>
          <w:rFonts w:hint="eastAsia"/>
        </w:rPr>
        <w:t>。</w:t>
      </w:r>
      <w:r>
        <w:rPr>
          <w:rFonts w:hint="eastAsia" w:hAnsi="宋体" w:eastAsia="宋体"/>
        </w:rPr>
        <w:t>现代社会</w:t>
      </w:r>
      <w:r>
        <w:rPr>
          <w:rFonts w:hint="eastAsia"/>
        </w:rPr>
        <w:t>，</w:t>
      </w:r>
      <w:r>
        <w:rPr>
          <w:rFonts w:hint="eastAsia" w:hAnsi="宋体" w:eastAsia="宋体"/>
        </w:rPr>
        <w:t>电脑等辅助学习的辅助手段的出现</w:t>
      </w:r>
      <w:r>
        <w:rPr>
          <w:rFonts w:hint="eastAsia"/>
        </w:rPr>
        <w:t>，</w:t>
      </w:r>
      <w:r>
        <w:rPr>
          <w:rFonts w:hint="eastAsia" w:hAnsi="宋体" w:eastAsia="宋体"/>
        </w:rPr>
        <w:t>让学习的压力大大减少</w:t>
      </w:r>
      <w:r>
        <w:rPr>
          <w:rFonts w:hint="eastAsia"/>
        </w:rPr>
        <w:t>，</w:t>
      </w:r>
      <w:r>
        <w:rPr>
          <w:rFonts w:hint="eastAsia" w:hAnsi="宋体" w:eastAsia="宋体"/>
        </w:rPr>
        <w:t>但是大部分的同学都过分地依靠辅助学习</w:t>
      </w:r>
      <w:r>
        <w:rPr>
          <w:rFonts w:hint="eastAsia"/>
        </w:rPr>
        <w:t>，</w:t>
      </w:r>
      <w:r>
        <w:rPr>
          <w:rFonts w:hint="eastAsia" w:hAnsi="宋体" w:eastAsia="宋体"/>
        </w:rPr>
        <w:t>觉得这样做既方便快捷又准确</w:t>
      </w:r>
      <w:r>
        <w:rPr>
          <w:rFonts w:hint="eastAsia"/>
        </w:rPr>
        <w:t>，</w:t>
      </w:r>
      <w:r>
        <w:rPr>
          <w:rFonts w:hint="eastAsia" w:hAnsi="宋体" w:eastAsia="宋体"/>
        </w:rPr>
        <w:t>反而会让他们失去学习的积极性和主动性</w:t>
      </w:r>
      <w:r>
        <w:rPr>
          <w:rFonts w:hint="eastAsia"/>
        </w:rPr>
        <w:t>，</w:t>
      </w:r>
      <w:r>
        <w:rPr>
          <w:rFonts w:hint="eastAsia" w:hAnsi="宋体" w:eastAsia="宋体"/>
        </w:rPr>
        <w:t>从而影响运算的效率</w:t>
      </w:r>
      <w:r>
        <w:rPr>
          <w:rFonts w:hint="eastAsia"/>
        </w:rPr>
        <w:t>。</w:t>
      </w:r>
      <w:r>
        <w:rPr>
          <w:rFonts w:hint="eastAsia" w:hAnsi="宋体" w:eastAsia="宋体"/>
        </w:rPr>
        <w:t>市场上各类补习材料良莠不齐</w:t>
      </w:r>
      <w:r>
        <w:rPr>
          <w:rFonts w:hint="eastAsia"/>
        </w:rPr>
        <w:t>，</w:t>
      </w:r>
      <w:r>
        <w:rPr>
          <w:rFonts w:hint="eastAsia" w:hAnsi="宋体" w:eastAsia="宋体"/>
        </w:rPr>
        <w:t>而学生却是瞎买</w:t>
      </w:r>
      <w:r>
        <w:rPr>
          <w:rFonts w:hint="eastAsia"/>
        </w:rPr>
        <w:t>，</w:t>
      </w:r>
      <w:r>
        <w:rPr>
          <w:rFonts w:hint="eastAsia" w:hAnsi="宋体" w:eastAsia="宋体"/>
        </w:rPr>
        <w:t>不知好歹</w:t>
      </w:r>
      <w:r>
        <w:rPr>
          <w:rFonts w:hint="eastAsia"/>
        </w:rPr>
        <w:t>，</w:t>
      </w:r>
      <w:r>
        <w:rPr>
          <w:rFonts w:hint="eastAsia" w:hAnsi="宋体" w:eastAsia="宋体"/>
        </w:rPr>
        <w:t>容易产生误解</w:t>
      </w:r>
      <w:r>
        <w:rPr>
          <w:rFonts w:hint="eastAsia"/>
        </w:rPr>
        <w:t>。</w:t>
      </w:r>
      <w:r>
        <w:rPr>
          <w:rFonts w:hint="eastAsia" w:hAnsi="宋体" w:eastAsia="宋体"/>
        </w:rPr>
        <w:t>网络上的各种教学录像</w:t>
      </w:r>
      <w:r>
        <w:rPr>
          <w:rFonts w:hint="eastAsia"/>
        </w:rPr>
        <w:t>，</w:t>
      </w:r>
      <w:r>
        <w:rPr>
          <w:rFonts w:hint="eastAsia" w:hAnsi="宋体" w:eastAsia="宋体"/>
        </w:rPr>
        <w:t>可以让同学们在课堂上看得清清楚楚</w:t>
      </w:r>
      <w:r>
        <w:rPr>
          <w:rFonts w:hint="eastAsia"/>
        </w:rPr>
        <w:t>，</w:t>
      </w:r>
      <w:r>
        <w:rPr>
          <w:rFonts w:hint="eastAsia" w:hAnsi="宋体" w:eastAsia="宋体"/>
        </w:rPr>
        <w:t>但也有可能导致学生在课堂上不专心</w:t>
      </w:r>
      <w:r>
        <w:rPr>
          <w:rFonts w:hint="eastAsia"/>
        </w:rPr>
        <w:t>，</w:t>
      </w:r>
      <w:r>
        <w:rPr>
          <w:rFonts w:hint="eastAsia" w:hAnsi="宋体" w:eastAsia="宋体"/>
        </w:rPr>
        <w:t>只能靠自学</w:t>
      </w:r>
      <w:r>
        <w:rPr>
          <w:rFonts w:hint="eastAsia"/>
        </w:rPr>
        <w:t>。</w:t>
      </w:r>
    </w:p>
    <w:p>
      <w:pPr>
        <w:ind w:firstLine="0" w:firstLineChars="0"/>
        <w:rPr>
          <w:rFonts w:hint="eastAsia" w:hAnsi="宋体" w:eastAsia="宋体"/>
        </w:rPr>
      </w:pPr>
    </w:p>
    <w:p>
      <w:pPr>
        <w:pStyle w:val="4"/>
        <w:bidi w:val="0"/>
        <w:ind w:firstLine="0" w:firstLineChars="0"/>
        <w:rPr>
          <w:rFonts w:hint="eastAsia" w:hAnsi="宋体" w:eastAsia="宋体"/>
        </w:rPr>
      </w:pPr>
      <w:bookmarkStart w:id="311" w:name="_Toc28397"/>
      <w:bookmarkStart w:id="312" w:name="_Toc27627"/>
      <w:bookmarkStart w:id="313" w:name="_Toc14207"/>
      <w:bookmarkStart w:id="314" w:name="_Toc118"/>
      <w:bookmarkStart w:id="315" w:name="_Toc7638"/>
      <w:bookmarkStart w:id="316" w:name="_Toc30027"/>
      <w:bookmarkStart w:id="317" w:name="_Toc12514"/>
      <w:bookmarkStart w:id="318" w:name="_Toc31159"/>
      <w:r>
        <w:rPr>
          <w:rFonts w:hint="eastAsia" w:hAnsi="宋体" w:eastAsia="宋体"/>
          <w:lang w:val="en-US" w:eastAsia="zh-CN"/>
        </w:rPr>
        <w:t>4</w:t>
      </w:r>
      <w:r>
        <w:rPr>
          <w:rFonts w:hint="eastAsia" w:hAnsi="宋体" w:eastAsia="宋体"/>
        </w:rPr>
        <w:t>.3.4社会娱乐的吸引</w:t>
      </w:r>
      <w:bookmarkEnd w:id="311"/>
      <w:bookmarkEnd w:id="312"/>
      <w:bookmarkEnd w:id="313"/>
      <w:bookmarkEnd w:id="314"/>
      <w:bookmarkEnd w:id="315"/>
      <w:bookmarkEnd w:id="316"/>
      <w:bookmarkEnd w:id="317"/>
      <w:bookmarkEnd w:id="318"/>
    </w:p>
    <w:p>
      <w:pPr>
        <w:rPr>
          <w:rFonts w:hint="eastAsia" w:hAnsi="宋体" w:eastAsia="宋体"/>
        </w:rPr>
      </w:pPr>
    </w:p>
    <w:p>
      <w:pPr>
        <w:ind w:firstLine="0" w:firstLineChars="0"/>
        <w:rPr>
          <w:rFonts w:hint="eastAsia" w:eastAsia="宋体"/>
        </w:rPr>
      </w:pPr>
      <w:r>
        <w:rPr>
          <w:rFonts w:hint="eastAsia" w:hAnsi="宋体" w:eastAsia="宋体"/>
        </w:rPr>
        <w:t>在这个娱乐方式多种多样的社会</w:t>
      </w:r>
      <w:r>
        <w:rPr>
          <w:rFonts w:hint="eastAsia"/>
        </w:rPr>
        <w:t>，</w:t>
      </w:r>
      <w:r>
        <w:rPr>
          <w:rFonts w:hint="eastAsia" w:hAnsi="宋体" w:eastAsia="宋体"/>
        </w:rPr>
        <w:t>有太多好吃的</w:t>
      </w:r>
      <w:r>
        <w:rPr>
          <w:rFonts w:hint="eastAsia"/>
        </w:rPr>
        <w:t>、</w:t>
      </w:r>
      <w:r>
        <w:rPr>
          <w:rFonts w:hint="eastAsia" w:hAnsi="宋体" w:eastAsia="宋体"/>
        </w:rPr>
        <w:t>好玩的吸引学生的注意</w:t>
      </w:r>
      <w:r>
        <w:rPr>
          <w:rFonts w:hint="eastAsia"/>
        </w:rPr>
        <w:t>。</w:t>
      </w:r>
      <w:r>
        <w:rPr>
          <w:rFonts w:hint="eastAsia" w:hAnsi="宋体" w:eastAsia="宋体"/>
        </w:rPr>
        <w:t>学生在学校完全接触不到这些</w:t>
      </w:r>
      <w:r>
        <w:rPr>
          <w:rFonts w:hint="eastAsia"/>
        </w:rPr>
        <w:t>，</w:t>
      </w:r>
      <w:r>
        <w:rPr>
          <w:rFonts w:hint="eastAsia" w:hAnsi="宋体" w:eastAsia="宋体"/>
        </w:rPr>
        <w:t>所以在每次放假的时候学生都会被这些活动吸引</w:t>
      </w:r>
      <w:r>
        <w:rPr>
          <w:rFonts w:hint="eastAsia"/>
        </w:rPr>
        <w:t>，</w:t>
      </w:r>
      <w:r>
        <w:rPr>
          <w:rFonts w:hint="eastAsia" w:hAnsi="宋体" w:eastAsia="宋体"/>
        </w:rPr>
        <w:t>从而无法专注学习,而开学时又对它们恋恋不舍</w:t>
      </w:r>
      <w:r>
        <w:rPr>
          <w:rFonts w:hint="eastAsia"/>
        </w:rPr>
        <w:t>，</w:t>
      </w:r>
      <w:r>
        <w:rPr>
          <w:rFonts w:hint="eastAsia" w:hAnsi="宋体" w:eastAsia="宋体"/>
        </w:rPr>
        <w:t>很难收心</w:t>
      </w:r>
      <w:r>
        <w:rPr>
          <w:rFonts w:hint="eastAsia"/>
        </w:rPr>
        <w:t>。</w:t>
      </w:r>
    </w:p>
    <w:p>
      <w:pPr>
        <w:ind w:firstLine="0" w:firstLineChars="0"/>
        <w:rPr>
          <w:rFonts w:hint="eastAsia" w:eastAsia="宋体"/>
        </w:rPr>
      </w:pPr>
    </w:p>
    <w:p>
      <w:pPr>
        <w:ind w:firstLine="0" w:firstLineChars="0"/>
        <w:rPr>
          <w:rFonts w:hint="eastAsia" w:eastAsia="宋体"/>
        </w:rPr>
      </w:pPr>
    </w:p>
    <w:p>
      <w:pPr>
        <w:ind w:left="0" w:leftChars="0" w:firstLine="0" w:firstLineChars="0"/>
        <w:rPr>
          <w:rFonts w:hint="eastAsia" w:eastAsia="宋体"/>
        </w:rPr>
      </w:pPr>
    </w:p>
    <w:p>
      <w:pPr>
        <w:pStyle w:val="2"/>
        <w:bidi w:val="0"/>
        <w:ind w:firstLine="0" w:firstLineChars="0"/>
        <w:rPr>
          <w:rFonts w:hint="eastAsia" w:eastAsia="宋体"/>
        </w:rPr>
      </w:pPr>
      <w:bookmarkStart w:id="319" w:name="_Toc23511"/>
      <w:bookmarkStart w:id="320" w:name="_Toc25958"/>
      <w:bookmarkStart w:id="321" w:name="_Toc27320"/>
      <w:bookmarkStart w:id="322" w:name="_Toc22136"/>
      <w:bookmarkStart w:id="323" w:name="_Toc14271"/>
      <w:bookmarkStart w:id="324" w:name="_Toc16840"/>
      <w:bookmarkStart w:id="325" w:name="_Toc12645"/>
      <w:bookmarkStart w:id="326" w:name="_Toc6270"/>
      <w:r>
        <w:rPr>
          <w:rFonts w:hint="eastAsia" w:eastAsia="宋体"/>
        </w:rPr>
        <w:t>第</w:t>
      </w:r>
      <w:r>
        <w:rPr>
          <w:rFonts w:hint="eastAsia" w:eastAsia="宋体"/>
          <w:lang w:val="en-US" w:eastAsia="zh-CN"/>
        </w:rPr>
        <w:t>5</w:t>
      </w:r>
      <w:r>
        <w:rPr>
          <w:rFonts w:hint="eastAsia" w:eastAsia="宋体"/>
        </w:rPr>
        <w:t>章</w:t>
      </w:r>
      <w:r>
        <w:rPr>
          <w:rFonts w:hint="eastAsia" w:eastAsia="宋体"/>
          <w:lang w:val="en-US" w:eastAsia="zh-CN"/>
        </w:rPr>
        <w:t xml:space="preserve"> </w:t>
      </w:r>
      <w:r>
        <w:rPr>
          <w:rFonts w:hint="eastAsia" w:eastAsia="宋体"/>
        </w:rPr>
        <w:t>培养</w:t>
      </w:r>
      <w:r>
        <w:rPr>
          <w:rFonts w:hint="eastAsia" w:eastAsia="宋体"/>
          <w:lang w:eastAsia="zh-CN"/>
        </w:rPr>
        <w:t>西藏高中生</w:t>
      </w:r>
      <w:r>
        <w:rPr>
          <w:rFonts w:hint="eastAsia" w:eastAsia="宋体"/>
        </w:rPr>
        <w:t>数学运算能力的措施</w:t>
      </w:r>
      <w:bookmarkEnd w:id="319"/>
      <w:bookmarkEnd w:id="320"/>
      <w:bookmarkEnd w:id="321"/>
      <w:bookmarkEnd w:id="322"/>
      <w:bookmarkEnd w:id="323"/>
      <w:bookmarkEnd w:id="324"/>
      <w:bookmarkEnd w:id="325"/>
      <w:bookmarkEnd w:id="326"/>
    </w:p>
    <w:p>
      <w:pPr>
        <w:rPr>
          <w:rFonts w:hint="eastAsia" w:eastAsia="宋体"/>
        </w:rPr>
      </w:pPr>
    </w:p>
    <w:p>
      <w:pPr>
        <w:pStyle w:val="3"/>
        <w:bidi w:val="0"/>
        <w:ind w:firstLine="0" w:firstLineChars="0"/>
        <w:rPr>
          <w:rFonts w:hint="eastAsia" w:eastAsia="宋体"/>
        </w:rPr>
      </w:pPr>
      <w:bookmarkStart w:id="327" w:name="_Toc11278"/>
      <w:bookmarkStart w:id="328" w:name="_Toc21196"/>
      <w:bookmarkStart w:id="329" w:name="_Toc26567"/>
      <w:bookmarkStart w:id="330" w:name="_Toc29023"/>
      <w:bookmarkStart w:id="331" w:name="_Toc18102"/>
      <w:bookmarkStart w:id="332" w:name="_Toc28393"/>
      <w:bookmarkStart w:id="333" w:name="_Toc23705"/>
      <w:bookmarkStart w:id="334" w:name="_Toc24542"/>
      <w:r>
        <w:rPr>
          <w:rFonts w:hint="eastAsia" w:eastAsia="宋体"/>
          <w:lang w:val="en-US" w:eastAsia="zh-CN"/>
        </w:rPr>
        <w:t>5</w:t>
      </w:r>
      <w:r>
        <w:rPr>
          <w:rFonts w:hint="eastAsia" w:eastAsia="宋体"/>
        </w:rPr>
        <w:t>.1注重学生数学思维的培养</w:t>
      </w:r>
      <w:bookmarkEnd w:id="327"/>
      <w:bookmarkEnd w:id="328"/>
      <w:bookmarkEnd w:id="329"/>
      <w:bookmarkEnd w:id="330"/>
      <w:bookmarkEnd w:id="331"/>
      <w:bookmarkEnd w:id="332"/>
      <w:bookmarkEnd w:id="333"/>
      <w:bookmarkEnd w:id="334"/>
    </w:p>
    <w:p>
      <w:pPr>
        <w:rPr>
          <w:rFonts w:hint="eastAsia" w:eastAsia="宋体"/>
        </w:rPr>
      </w:pPr>
    </w:p>
    <w:p>
      <w:pPr>
        <w:ind w:firstLine="0" w:firstLineChars="0"/>
        <w:rPr>
          <w:rFonts w:hint="eastAsia" w:eastAsia="宋体"/>
        </w:rPr>
      </w:pPr>
      <w:r>
        <w:rPr>
          <w:rFonts w:hint="eastAsia" w:eastAsia="宋体"/>
        </w:rPr>
        <w:t>数学思考是在教学中训练学生的严谨</w:t>
      </w:r>
      <w:r>
        <w:rPr>
          <w:rFonts w:hint="eastAsia"/>
        </w:rPr>
        <w:t>、</w:t>
      </w:r>
      <w:r>
        <w:rPr>
          <w:rFonts w:hint="eastAsia" w:hAnsi="宋体" w:eastAsia="宋体"/>
        </w:rPr>
        <w:t>简便性和连贯性</w:t>
      </w:r>
      <w:r>
        <w:rPr>
          <w:rFonts w:hint="eastAsia"/>
        </w:rPr>
        <w:t>，</w:t>
      </w:r>
      <w:r>
        <w:rPr>
          <w:rFonts w:hint="eastAsia" w:hAnsi="宋体" w:eastAsia="宋体"/>
        </w:rPr>
        <w:t>使得他们能够迅速</w:t>
      </w:r>
      <w:r>
        <w:rPr>
          <w:rFonts w:hint="eastAsia"/>
        </w:rPr>
        <w:t>、</w:t>
      </w:r>
      <w:r>
        <w:rPr>
          <w:rFonts w:hint="eastAsia" w:hAnsi="宋体" w:eastAsia="宋体"/>
        </w:rPr>
        <w:t>精确地进行计算</w:t>
      </w:r>
      <w:r>
        <w:rPr>
          <w:rFonts w:hint="eastAsia"/>
        </w:rPr>
        <w:t>。</w:t>
      </w:r>
      <w:r>
        <w:rPr>
          <w:rFonts w:hint="eastAsia" w:hAnsi="宋体" w:eastAsia="宋体"/>
        </w:rPr>
        <w:t>在教学中</w:t>
      </w:r>
      <w:r>
        <w:rPr>
          <w:rFonts w:hint="eastAsia"/>
        </w:rPr>
        <w:t>，</w:t>
      </w:r>
      <w:r>
        <w:rPr>
          <w:rFonts w:hint="eastAsia" w:hAnsi="宋体" w:eastAsia="宋体"/>
        </w:rPr>
        <w:t>老师从浅入深</w:t>
      </w:r>
      <w:r>
        <w:rPr>
          <w:rFonts w:hint="eastAsia"/>
        </w:rPr>
        <w:t>，</w:t>
      </w:r>
      <w:r>
        <w:rPr>
          <w:rFonts w:hint="eastAsia" w:hAnsi="宋体" w:eastAsia="宋体"/>
        </w:rPr>
        <w:t>层层递进</w:t>
      </w:r>
      <w:r>
        <w:rPr>
          <w:rFonts w:hint="eastAsia"/>
        </w:rPr>
        <w:t>，</w:t>
      </w:r>
      <w:r>
        <w:rPr>
          <w:rFonts w:hint="eastAsia" w:hAnsi="宋体" w:eastAsia="宋体"/>
        </w:rPr>
        <w:t>以中等困难的方式来解决问题</w:t>
      </w:r>
      <w:r>
        <w:rPr>
          <w:rFonts w:hint="eastAsia"/>
        </w:rPr>
        <w:t>，</w:t>
      </w:r>
      <w:r>
        <w:rPr>
          <w:rFonts w:hint="eastAsia" w:hAnsi="宋体" w:eastAsia="宋体"/>
        </w:rPr>
        <w:t>并将不同的学生按能力层次划分</w:t>
      </w:r>
      <w:r>
        <w:rPr>
          <w:rFonts w:hint="eastAsia"/>
        </w:rPr>
        <w:t>。</w:t>
      </w:r>
      <w:r>
        <w:rPr>
          <w:rFonts w:hint="eastAsia" w:hAnsi="宋体" w:eastAsia="宋体"/>
        </w:rPr>
        <w:t>一题多解训练了学生的思考</w:t>
      </w:r>
      <w:r>
        <w:rPr>
          <w:rFonts w:hint="eastAsia"/>
        </w:rPr>
        <w:t>，</w:t>
      </w:r>
      <w:r>
        <w:rPr>
          <w:rFonts w:hint="eastAsia" w:hAnsi="宋体" w:eastAsia="宋体"/>
        </w:rPr>
        <w:t>而</w:t>
      </w:r>
      <w:r>
        <w:rPr>
          <w:rFonts w:hint="eastAsia"/>
        </w:rPr>
        <w:t>“</w:t>
      </w:r>
      <w:r>
        <w:rPr>
          <w:rFonts w:hint="eastAsia" w:hAnsi="宋体" w:eastAsia="宋体"/>
        </w:rPr>
        <w:t>多题一题</w:t>
      </w:r>
      <w:r>
        <w:rPr>
          <w:rFonts w:hint="eastAsia"/>
        </w:rPr>
        <w:t>”</w:t>
      </w:r>
      <w:r>
        <w:rPr>
          <w:rFonts w:hint="eastAsia" w:hAnsi="宋体" w:eastAsia="宋体"/>
        </w:rPr>
        <w:t>则是训练了他们对知识的归纳和总结</w:t>
      </w:r>
      <w:r>
        <w:rPr>
          <w:rStyle w:val="15"/>
          <w:rFonts w:hint="eastAsia" w:hAnsi="宋体" w:eastAsia="宋体"/>
        </w:rPr>
        <w:t>[</w:t>
      </w:r>
      <w:r>
        <w:rPr>
          <w:rStyle w:val="15"/>
          <w:rFonts w:hint="eastAsia" w:hAnsi="宋体" w:eastAsia="宋体"/>
        </w:rPr>
        <w:endnoteReference w:id="10"/>
      </w:r>
      <w:r>
        <w:rPr>
          <w:rStyle w:val="15"/>
          <w:rFonts w:hint="eastAsia" w:hAnsi="宋体" w:eastAsia="宋体"/>
        </w:rPr>
        <w:t>]</w:t>
      </w:r>
      <w:r>
        <w:rPr>
          <w:rFonts w:hint="eastAsia"/>
        </w:rPr>
        <w:t>。</w:t>
      </w:r>
      <w:r>
        <w:rPr>
          <w:rFonts w:hint="eastAsia"/>
          <w:lang w:eastAsia="zh-CN"/>
        </w:rPr>
        <w:t>提高学生数学思考能力，改善教学效果。</w:t>
      </w:r>
    </w:p>
    <w:p>
      <w:pPr>
        <w:spacing w:after="240"/>
        <w:ind w:firstLine="0" w:firstLineChars="0"/>
        <w:rPr>
          <w:rFonts w:ascii="Georgia" w:hAnsi="宋体" w:eastAsia="宋体" w:cs="Times New Roman"/>
          <w:kern w:val="0"/>
          <w:sz w:val="22"/>
          <w:szCs w:val="22"/>
          <w:lang w:eastAsia="en-US"/>
        </w:rPr>
      </w:pPr>
      <w:r>
        <w:rPr>
          <w:rFonts w:ascii="Georgia" w:hAnsi="Calibri" w:eastAsia="宋体" w:cs="Times New Roman"/>
          <w:kern w:val="0"/>
          <w:sz w:val="22"/>
          <w:szCs w:val="22"/>
          <w:lang w:eastAsia="en-US"/>
        </w:rPr>
        <w:t>例如:已知</w:t>
      </w:r>
      <m:oMath>
        <m:acc>
          <m:accPr>
            <m:chr m:val="⃗"/>
            <m:ctrlPr>
              <w:rPr>
                <w:rFonts w:eastAsia="宋体"/>
              </w:rPr>
            </m:ctrlPr>
          </m:accPr>
          <m:e>
            <m:r>
              <m:rPr/>
              <w:rPr>
                <w:rFonts w:eastAsia="宋体"/>
              </w:rPr>
              <m:t>O</m:t>
            </m:r>
            <m:r>
              <m:rPr/>
              <w:rPr>
                <w:rFonts w:hint="default" w:ascii="Cambria Math" w:hAnsi="Cambria Math" w:eastAsia="宋体"/>
                <w:lang w:val="en-US" w:eastAsia="zh-CN"/>
              </w:rPr>
              <m:t>A</m:t>
            </m:r>
            <m:ctrlPr>
              <w:rPr>
                <w:rFonts w:eastAsia="宋体"/>
              </w:rPr>
            </m:ctrlPr>
          </m:e>
        </m:acc>
        <m:r>
          <m:rPr>
            <m:sty m:val="p"/>
          </m:rPr>
          <w:rPr>
            <w:rFonts w:eastAsia="宋体"/>
          </w:rPr>
          <m:t>=(k,4),</m:t>
        </m:r>
        <m:acc>
          <m:accPr>
            <m:chr m:val="⃗"/>
            <m:ctrlPr>
              <w:rPr>
                <w:rFonts w:eastAsia="宋体"/>
              </w:rPr>
            </m:ctrlPr>
          </m:accPr>
          <m:e>
            <m:r>
              <m:rPr/>
              <w:rPr>
                <w:rFonts w:eastAsia="宋体"/>
              </w:rPr>
              <m:t>OB</m:t>
            </m:r>
            <m:ctrlPr>
              <w:rPr>
                <w:rFonts w:eastAsia="宋体"/>
              </w:rPr>
            </m:ctrlPr>
          </m:e>
        </m:acc>
        <m:r>
          <m:rPr>
            <m:sty m:val="p"/>
          </m:rPr>
          <w:rPr>
            <w:rFonts w:eastAsia="宋体"/>
          </w:rPr>
          <m:t>=(2,5),</m:t>
        </m:r>
        <m:acc>
          <m:accPr>
            <m:chr m:val="⃗"/>
            <m:ctrlPr>
              <w:rPr>
                <w:rFonts w:eastAsia="宋体"/>
              </w:rPr>
            </m:ctrlPr>
          </m:accPr>
          <m:e>
            <m:r>
              <m:rPr/>
              <w:rPr>
                <w:rFonts w:eastAsia="宋体"/>
              </w:rPr>
              <m:t>O</m:t>
            </m:r>
            <m:r>
              <m:rPr/>
              <w:rPr>
                <w:rFonts w:hint="default" w:ascii="Cambria Math" w:hAnsi="Cambria Math" w:eastAsia="宋体"/>
                <w:lang w:val="en-US" w:eastAsia="zh-CN"/>
              </w:rPr>
              <m:t>C</m:t>
            </m:r>
            <m:ctrlPr>
              <w:rPr>
                <w:rFonts w:eastAsia="宋体"/>
              </w:rPr>
            </m:ctrlPr>
          </m:e>
        </m:acc>
        <m:r>
          <m:rPr>
            <m:sty m:val="p"/>
          </m:rPr>
          <w:rPr>
            <w:rFonts w:eastAsia="宋体"/>
          </w:rPr>
          <m:t>=(3k,9)</m:t>
        </m:r>
      </m:oMath>
      <w:r>
        <w:rPr>
          <w:rFonts w:ascii="Georgia" w:hAnsi="Calibri" w:eastAsia="宋体" w:cs="Times New Roman"/>
          <w:kern w:val="0"/>
          <w:sz w:val="22"/>
          <w:szCs w:val="22"/>
          <w:lang w:eastAsia="en-US"/>
        </w:rPr>
        <w:t>,且A</w:t>
      </w:r>
      <w:r>
        <w:rPr>
          <w:rFonts w:ascii="Georgia" w:hAnsi="Calibri" w:eastAsia="Calibri" w:cs="Times New Roman"/>
          <w:kern w:val="0"/>
          <w:sz w:val="22"/>
          <w:szCs w:val="22"/>
          <w:lang w:eastAsia="en-US"/>
        </w:rPr>
        <w:t>、</w:t>
      </w:r>
      <w:r>
        <w:rPr>
          <w:rFonts w:ascii="Georgia" w:hAnsi="宋体" w:eastAsia="宋体" w:cs="Times New Roman"/>
          <w:kern w:val="0"/>
          <w:sz w:val="22"/>
          <w:szCs w:val="22"/>
          <w:lang w:eastAsia="en-US"/>
        </w:rPr>
        <w:t>B</w:t>
      </w:r>
      <w:r>
        <w:rPr>
          <w:rFonts w:ascii="Georgia" w:hAnsi="Calibri" w:eastAsia="Calibri" w:cs="Times New Roman"/>
          <w:kern w:val="0"/>
          <w:sz w:val="22"/>
          <w:szCs w:val="22"/>
          <w:lang w:eastAsia="en-US"/>
        </w:rPr>
        <w:t>、</w:t>
      </w:r>
      <w:r>
        <w:rPr>
          <w:rFonts w:ascii="Georgia" w:hAnsi="宋体" w:eastAsia="宋体" w:cs="Times New Roman"/>
          <w:kern w:val="0"/>
          <w:sz w:val="22"/>
          <w:szCs w:val="22"/>
          <w:lang w:eastAsia="en-US"/>
        </w:rPr>
        <w:t>C三点共线,那么</w:t>
      </w:r>
      <m:oMath>
        <m:r>
          <m:rPr>
            <m:sty m:val="p"/>
          </m:rPr>
          <w:rPr>
            <w:rFonts w:hAnsi="宋体" w:eastAsia="宋体"/>
          </w:rPr>
          <m:t>k=</m:t>
        </m:r>
      </m:oMath>
      <w:r>
        <w:rPr>
          <w:rFonts w:ascii="Georgia" w:hAnsi="宋体" w:eastAsia="宋体" w:cs="Times New Roman"/>
          <w:kern w:val="0"/>
          <w:sz w:val="22"/>
          <w:szCs w:val="22"/>
          <w:lang w:eastAsia="en-US"/>
        </w:rPr>
        <w:t>.</w:t>
      </w:r>
    </w:p>
    <w:p>
      <w:pPr>
        <w:spacing w:after="240"/>
        <w:ind w:firstLine="0" w:firstLineChars="0"/>
        <w:rPr>
          <w:rFonts w:hint="eastAsia" w:ascii="Georgia" w:hAnsi="宋体" w:eastAsia="宋体" w:cs="Times New Roman"/>
          <w:kern w:val="0"/>
          <w:sz w:val="22"/>
          <w:szCs w:val="22"/>
          <w:lang w:eastAsia="zh-CN"/>
        </w:rPr>
      </w:pPr>
    </w:p>
    <w:p>
      <w:pPr>
        <w:spacing w:after="240"/>
        <w:ind w:firstLine="0" w:firstLineChars="0"/>
        <w:rPr>
          <w:rFonts w:ascii="Georgia" w:hAnsi="宋体" w:eastAsia="宋体" w:cs="Times New Roman"/>
          <w:kern w:val="0"/>
          <w:sz w:val="22"/>
          <w:szCs w:val="22"/>
          <w:lang w:eastAsia="en-US"/>
        </w:rPr>
      </w:pPr>
      <w:r>
        <w:rPr>
          <w:rFonts w:ascii="Georgia" w:hAnsi="宋体" w:eastAsia="宋体" w:cs="Times New Roman"/>
          <w:kern w:val="0"/>
          <w:sz w:val="22"/>
          <w:szCs w:val="22"/>
          <w:lang w:eastAsia="en-US"/>
        </w:rPr>
        <w:t>解法一</w:t>
      </w:r>
      <w:r>
        <w:rPr>
          <w:rFonts w:ascii="Georgia" w:hAnsi="Calibri" w:eastAsia="Calibri" w:cs="Times New Roman"/>
          <w:kern w:val="0"/>
          <w:sz w:val="22"/>
          <w:szCs w:val="22"/>
          <w:lang w:eastAsia="en-US"/>
        </w:rPr>
        <w:t>：</w:t>
      </w:r>
      <w:r>
        <w:rPr>
          <w:rFonts w:ascii="Georgia" w:hAnsi="宋体" w:eastAsia="宋体" w:cs="Times New Roman"/>
          <w:kern w:val="0"/>
          <w:sz w:val="22"/>
          <w:szCs w:val="22"/>
          <w:lang w:eastAsia="en-US"/>
        </w:rPr>
        <w:t>距离公式法</w:t>
      </w:r>
    </w:p>
    <w:p>
      <w:pPr>
        <w:spacing w:after="240"/>
        <w:ind w:firstLine="0" w:firstLineChars="0"/>
        <w:rPr>
          <w:rFonts w:hint="eastAsia" w:ascii="Georgia" w:hAnsi="宋体" w:eastAsia="宋体" w:cs="Times New Roman"/>
          <w:kern w:val="0"/>
          <w:sz w:val="22"/>
          <w:szCs w:val="22"/>
          <w:lang w:eastAsia="zh-CN"/>
        </w:rPr>
      </w:pPr>
    </w:p>
    <w:p>
      <w:pPr>
        <w:spacing w:after="240"/>
        <w:ind w:firstLine="0" w:firstLineChars="0"/>
        <w:rPr>
          <w:rFonts w:ascii="Georgia" w:hAnsi="Calibri" w:eastAsia="宋体" w:cs="Times New Roman"/>
          <w:kern w:val="0"/>
          <w:sz w:val="22"/>
          <w:szCs w:val="22"/>
          <w:lang w:eastAsia="en-US"/>
        </w:rPr>
      </w:pPr>
      <w:r>
        <w:rPr>
          <w:rFonts w:ascii="Georgia" w:hAnsi="宋体" w:eastAsia="宋体" w:cs="Times New Roman"/>
          <w:kern w:val="0"/>
          <w:sz w:val="22"/>
          <w:szCs w:val="22"/>
          <w:lang w:eastAsia="en-US"/>
        </w:rPr>
        <w:t>由</w:t>
      </w:r>
      <m:oMath>
        <m:r>
          <m:rPr/>
          <w:rPr>
            <w:rFonts w:hAnsi="宋体" w:eastAsia="宋体"/>
          </w:rPr>
          <m:t>A</m:t>
        </m:r>
        <m:r>
          <m:rPr>
            <m:sty m:val="p"/>
          </m:rPr>
          <m:t>、</m:t>
        </m:r>
        <m:r>
          <m:rPr/>
          <w:rPr>
            <w:rFonts w:hAnsi="宋体" w:eastAsia="宋体"/>
          </w:rPr>
          <m:t>B</m:t>
        </m:r>
        <m:r>
          <m:rPr>
            <m:sty m:val="p"/>
          </m:rPr>
          <m:t>、</m:t>
        </m:r>
        <m:r>
          <m:rPr/>
          <w:rPr>
            <w:rFonts w:eastAsia="宋体"/>
          </w:rPr>
          <m:t>C</m:t>
        </m:r>
      </m:oMath>
      <w:r>
        <w:rPr>
          <w:rFonts w:ascii="Georgia" w:hAnsi="Calibri" w:eastAsia="宋体" w:cs="Times New Roman"/>
          <w:kern w:val="0"/>
          <w:sz w:val="22"/>
          <w:szCs w:val="22"/>
          <w:lang w:eastAsia="en-US"/>
        </w:rPr>
        <w:t>三点共线可得:</w:t>
      </w:r>
      <m:oMath>
        <m:r>
          <m:rPr>
            <m:sty m:val="p"/>
          </m:rPr>
          <w:rPr>
            <w:rFonts w:eastAsia="宋体"/>
          </w:rPr>
          <m:t>|</m:t>
        </m:r>
        <m:acc>
          <m:accPr>
            <m:chr m:val="⃗"/>
            <m:ctrlPr>
              <w:rPr>
                <w:rFonts w:eastAsia="宋体"/>
              </w:rPr>
            </m:ctrlPr>
          </m:accPr>
          <m:e>
            <m:r>
              <m:rPr/>
              <w:rPr>
                <w:rFonts w:hint="default" w:ascii="Cambria Math" w:hAnsi="Cambria Math" w:eastAsia="宋体"/>
                <w:lang w:val="en-US" w:eastAsia="zh-CN"/>
              </w:rPr>
              <m:t>A</m:t>
            </m:r>
            <m:r>
              <m:rPr/>
              <w:rPr>
                <w:rFonts w:eastAsia="宋体"/>
              </w:rPr>
              <m:t>B</m:t>
            </m:r>
            <m:ctrlPr>
              <w:rPr>
                <w:rFonts w:eastAsia="宋体"/>
              </w:rPr>
            </m:ctrlPr>
          </m:e>
        </m:acc>
        <m:r>
          <m:rPr>
            <m:sty m:val="p"/>
          </m:rPr>
          <w:rPr>
            <w:rFonts w:eastAsia="宋体"/>
          </w:rPr>
          <m:t>|+|</m:t>
        </m:r>
        <m:acc>
          <m:accPr>
            <m:chr m:val="⃗"/>
            <m:ctrlPr>
              <w:rPr>
                <w:rFonts w:eastAsia="宋体"/>
              </w:rPr>
            </m:ctrlPr>
          </m:accPr>
          <m:e>
            <m:r>
              <m:rPr>
                <m:sty m:val="p"/>
              </m:rPr>
              <w:rPr>
                <w:rFonts w:hint="default" w:ascii="Cambria Math" w:hAnsi="Cambria Math" w:eastAsia="宋体"/>
                <w:lang w:val="en-US" w:eastAsia="zh-CN"/>
              </w:rPr>
              <m:t>BC</m:t>
            </m:r>
            <m:ctrlPr>
              <w:rPr>
                <w:rFonts w:eastAsia="宋体"/>
              </w:rPr>
            </m:ctrlPr>
          </m:e>
        </m:acc>
        <m:r>
          <m:rPr>
            <m:sty m:val="p"/>
          </m:rPr>
          <w:rPr>
            <w:rFonts w:eastAsia="宋体"/>
          </w:rPr>
          <m:t>|=|</m:t>
        </m:r>
        <m:acc>
          <m:accPr>
            <m:chr m:val="⃗"/>
            <m:ctrlPr>
              <w:rPr>
                <w:rFonts w:eastAsia="宋体"/>
              </w:rPr>
            </m:ctrlPr>
          </m:accPr>
          <m:e>
            <m:r>
              <m:rPr>
                <m:sty m:val="p"/>
              </m:rPr>
              <w:rPr>
                <w:rFonts w:hint="default" w:ascii="Cambria Math" w:hAnsi="Cambria Math" w:eastAsia="宋体"/>
                <w:lang w:val="en-US" w:eastAsia="zh-CN"/>
              </w:rPr>
              <m:t>AC</m:t>
            </m:r>
            <m:ctrlPr>
              <w:rPr>
                <w:rFonts w:eastAsia="宋体"/>
              </w:rPr>
            </m:ctrlPr>
          </m:e>
        </m:acc>
        <m:r>
          <m:rPr>
            <m:sty m:val="p"/>
          </m:rPr>
          <w:rPr>
            <w:rFonts w:eastAsia="宋体"/>
          </w:rPr>
          <m:t>|</m:t>
        </m:r>
      </m:oMath>
      <w:r>
        <w:rPr>
          <w:rFonts w:ascii="Georgia" w:hAnsi="Calibri" w:eastAsia="宋体" w:cs="Times New Roman"/>
          <w:kern w:val="0"/>
          <w:sz w:val="22"/>
          <w:szCs w:val="22"/>
          <w:lang w:eastAsia="en-US"/>
        </w:rPr>
        <w:t>,取0点的坐标为</w:t>
      </w:r>
      <m:oMath>
        <m:r>
          <m:rPr>
            <m:sty m:val="p"/>
          </m:rPr>
          <w:rPr>
            <w:rFonts w:eastAsia="宋体"/>
          </w:rPr>
          <m:t>(0,0)</m:t>
        </m:r>
      </m:oMath>
      <w:r>
        <w:rPr>
          <w:rFonts w:ascii="Georgia" w:hAnsi="Calibri" w:eastAsia="宋体" w:cs="Times New Roman"/>
          <w:kern w:val="0"/>
          <w:sz w:val="22"/>
          <w:szCs w:val="22"/>
          <w:lang w:eastAsia="en-US"/>
        </w:rPr>
        <w:t>,</w:t>
      </w:r>
    </w:p>
    <w:p>
      <w:pPr>
        <w:spacing w:after="240"/>
        <w:ind w:firstLine="0" w:firstLineChars="0"/>
        <w:rPr>
          <w:rFonts w:hint="eastAsia" w:ascii="Georgia" w:hAnsi="Calibri" w:eastAsia="宋体" w:cs="Times New Roman"/>
          <w:kern w:val="0"/>
          <w:sz w:val="22"/>
          <w:szCs w:val="22"/>
          <w:lang w:eastAsia="zh-CN"/>
        </w:rPr>
      </w:pPr>
    </w:p>
    <w:p>
      <w:pPr>
        <w:spacing w:after="240"/>
        <w:ind w:firstLine="0" w:firstLineChars="0"/>
        <w:rPr>
          <w:rFonts w:ascii="Georgia" w:hAnsi="Calibri" w:eastAsia="宋体" w:cs="Times New Roman"/>
          <w:kern w:val="0"/>
          <w:sz w:val="22"/>
          <w:szCs w:val="22"/>
          <w:lang w:eastAsia="en-US"/>
        </w:rPr>
      </w:pPr>
      <w:r>
        <w:rPr>
          <w:rFonts w:ascii="Georgia" w:hAnsi="Calibri" w:eastAsia="宋体" w:cs="Times New Roman"/>
          <w:kern w:val="0"/>
          <w:sz w:val="22"/>
          <w:szCs w:val="22"/>
          <w:lang w:eastAsia="en-US"/>
        </w:rPr>
        <w:t>则</w:t>
      </w:r>
      <m:oMath>
        <m:r>
          <m:rPr/>
          <w:rPr>
            <w:rFonts w:eastAsia="宋体"/>
          </w:rPr>
          <m:t>A</m:t>
        </m:r>
        <m:r>
          <m:rPr>
            <m:sty m:val="p"/>
          </m:rPr>
          <w:rPr>
            <w:rFonts w:eastAsia="宋体"/>
          </w:rPr>
          <m:t>(</m:t>
        </m:r>
        <m:r>
          <m:rPr/>
          <w:rPr>
            <w:rFonts w:eastAsia="宋体"/>
          </w:rPr>
          <m:t>k</m:t>
        </m:r>
        <m:r>
          <m:rPr>
            <m:sty m:val="p"/>
          </m:rPr>
          <w:rPr>
            <w:rFonts w:eastAsia="宋体"/>
          </w:rPr>
          <m:t>,4),</m:t>
        </m:r>
        <m:r>
          <m:rPr/>
          <w:rPr>
            <w:rFonts w:eastAsia="宋体"/>
          </w:rPr>
          <m:t>B</m:t>
        </m:r>
        <m:r>
          <m:rPr>
            <m:sty m:val="p"/>
          </m:rPr>
          <w:rPr>
            <w:rFonts w:eastAsia="宋体"/>
          </w:rPr>
          <m:t>(2,5),</m:t>
        </m:r>
        <m:r>
          <m:rPr/>
          <w:rPr>
            <w:rFonts w:eastAsia="宋体"/>
          </w:rPr>
          <m:t>C</m:t>
        </m:r>
        <m:r>
          <m:rPr>
            <m:sty m:val="p"/>
          </m:rPr>
          <w:rPr>
            <w:rFonts w:eastAsia="宋体"/>
          </w:rPr>
          <m:t>(3</m:t>
        </m:r>
        <m:r>
          <m:rPr/>
          <w:rPr>
            <w:rFonts w:eastAsia="宋体"/>
          </w:rPr>
          <m:t>k</m:t>
        </m:r>
        <m:r>
          <m:rPr>
            <m:sty m:val="p"/>
          </m:rPr>
          <w:rPr>
            <w:rFonts w:eastAsia="宋体"/>
          </w:rPr>
          <m:t>,9)</m:t>
        </m:r>
      </m:oMath>
      <w:r>
        <w:rPr>
          <w:rFonts w:ascii="Georgia" w:hAnsi="Calibri" w:eastAsia="宋体" w:cs="Times New Roman"/>
          <w:kern w:val="0"/>
          <w:sz w:val="22"/>
          <w:szCs w:val="22"/>
          <w:lang w:eastAsia="en-US"/>
        </w:rPr>
        <w:t>,</w:t>
      </w:r>
    </w:p>
    <w:p>
      <w:pPr>
        <w:spacing w:after="240"/>
        <w:ind w:firstLine="0" w:firstLineChars="0"/>
        <w:rPr>
          <w:rFonts w:hint="eastAsia" w:ascii="Georgia" w:hAnsi="Calibri" w:eastAsia="宋体" w:cs="Times New Roman"/>
          <w:kern w:val="0"/>
          <w:sz w:val="22"/>
          <w:szCs w:val="22"/>
          <w:lang w:eastAsia="zh-CN"/>
        </w:rPr>
      </w:pPr>
    </w:p>
    <w:p>
      <w:pPr>
        <w:spacing w:after="240"/>
        <w:ind w:firstLine="0" w:firstLineChars="0"/>
        <w:rPr>
          <w:rFonts w:eastAsia="宋体"/>
          <w:b w:val="0"/>
          <w:i w:val="0"/>
        </w:rPr>
      </w:pPr>
      <m:oMath>
        <m:r>
          <m:rPr>
            <m:sty m:val="p"/>
          </m:rPr>
          <m:t>∴</m:t>
        </m:r>
        <m:r>
          <m:rPr>
            <m:sty m:val="p"/>
          </m:rPr>
          <w:rPr>
            <w:rFonts w:eastAsia="宋体"/>
          </w:rPr>
          <m:t>|</m:t>
        </m:r>
        <m:acc>
          <m:accPr>
            <m:chr m:val="⃗"/>
            <m:ctrlPr>
              <w:rPr>
                <w:rFonts w:eastAsia="宋体"/>
              </w:rPr>
            </m:ctrlPr>
          </m:accPr>
          <m:e>
            <m:r>
              <m:rPr/>
              <w:rPr>
                <w:rFonts w:hint="default" w:ascii="Cambria Math" w:hAnsi="Cambria Math" w:eastAsia="宋体"/>
                <w:lang w:val="en-US" w:eastAsia="zh-CN"/>
              </w:rPr>
              <m:t>A</m:t>
            </m:r>
            <m:r>
              <m:rPr/>
              <w:rPr>
                <w:rFonts w:eastAsia="宋体"/>
              </w:rPr>
              <m:t>B</m:t>
            </m:r>
            <m:ctrlPr>
              <w:rPr>
                <w:rFonts w:eastAsia="宋体"/>
              </w:rPr>
            </m:ctrlPr>
          </m:e>
        </m:acc>
        <m:r>
          <m:rPr>
            <m:sty m:val="p"/>
          </m:rPr>
          <w:rPr>
            <w:rFonts w:eastAsia="宋体"/>
          </w:rPr>
          <m:t>|=</m:t>
        </m:r>
        <m:rad>
          <m:radPr>
            <m:degHide m:val="1"/>
            <m:ctrlPr>
              <w:rPr>
                <w:rFonts w:ascii="Cambria Math" w:hAnsi="Cambria Math" w:eastAsia="宋体"/>
              </w:rPr>
            </m:ctrlPr>
          </m:radPr>
          <m:deg>
            <m:ctrlPr>
              <w:rPr>
                <w:rFonts w:ascii="Cambria Math" w:hAnsi="Cambria Math" w:eastAsia="宋体"/>
              </w:rPr>
            </m:ctrlPr>
          </m:deg>
          <m:e>
            <m:r>
              <m:rPr>
                <m:sty m:val="p"/>
              </m:rPr>
              <w:rPr>
                <w:rFonts w:eastAsia="宋体"/>
              </w:rPr>
              <m:t>(2</m:t>
            </m:r>
            <m:r>
              <m:rPr>
                <m:sty m:val="p"/>
              </m:rPr>
              <m:t>−</m:t>
            </m:r>
            <m:r>
              <m:rPr/>
              <w:rPr>
                <w:rFonts w:hAnsi="宋体" w:eastAsia="宋体"/>
              </w:rPr>
              <m:t>k</m:t>
            </m:r>
            <m:sSup>
              <m:sSupPr>
                <m:ctrlPr>
                  <w:rPr>
                    <w:rFonts w:hAnsi="宋体" w:eastAsia="宋体"/>
                  </w:rPr>
                </m:ctrlPr>
              </m:sSupPr>
              <m:e>
                <m:r>
                  <m:rPr>
                    <m:sty m:val="p"/>
                  </m:rPr>
                  <w:rPr>
                    <w:rFonts w:hAnsi="宋体" w:eastAsia="宋体"/>
                  </w:rPr>
                  <m:t>)</m:t>
                </m:r>
                <m:ctrlPr>
                  <w:rPr>
                    <w:rFonts w:hAnsi="宋体" w:eastAsia="宋体"/>
                  </w:rPr>
                </m:ctrlPr>
              </m:e>
              <m:sup>
                <m:r>
                  <m:rPr>
                    <m:sty m:val="p"/>
                  </m:rPr>
                  <w:rPr>
                    <w:rFonts w:hAnsi="宋体" w:eastAsia="宋体"/>
                  </w:rPr>
                  <m:t>2</m:t>
                </m:r>
                <m:ctrlPr>
                  <w:rPr>
                    <w:rFonts w:hAnsi="宋体" w:eastAsia="宋体"/>
                  </w:rPr>
                </m:ctrlPr>
              </m:sup>
            </m:sSup>
            <m:r>
              <m:rPr>
                <m:sty m:val="p"/>
              </m:rPr>
              <w:rPr>
                <w:rFonts w:hAnsi="宋体" w:eastAsia="宋体"/>
              </w:rPr>
              <m:t>+(5</m:t>
            </m:r>
            <m:r>
              <m:rPr>
                <m:sty m:val="p"/>
              </m:rPr>
              <m:t>−</m:t>
            </m:r>
            <m:r>
              <m:rPr>
                <m:sty m:val="p"/>
              </m:rPr>
              <w:rPr>
                <w:rFonts w:eastAsia="宋体"/>
              </w:rPr>
              <m:t>4</m:t>
            </m:r>
            <m:sSup>
              <m:sSupPr>
                <m:ctrlPr>
                  <w:rPr>
                    <w:rFonts w:eastAsia="宋体"/>
                  </w:rPr>
                </m:ctrlPr>
              </m:sSupPr>
              <m:e>
                <m:r>
                  <m:rPr>
                    <m:sty m:val="p"/>
                  </m:rPr>
                  <w:rPr>
                    <w:rFonts w:eastAsia="宋体"/>
                  </w:rPr>
                  <m:t>)</m:t>
                </m:r>
                <m:ctrlPr>
                  <w:rPr>
                    <w:rFonts w:eastAsia="宋体"/>
                  </w:rPr>
                </m:ctrlPr>
              </m:e>
              <m:sup>
                <m:r>
                  <m:rPr>
                    <m:sty m:val="p"/>
                  </m:rPr>
                  <w:rPr>
                    <w:rFonts w:eastAsia="宋体"/>
                  </w:rPr>
                  <m:t>2</m:t>
                </m:r>
                <m:ctrlPr>
                  <w:rPr>
                    <w:rFonts w:eastAsia="宋体"/>
                  </w:rPr>
                </m:ctrlPr>
              </m:sup>
            </m:sSup>
            <m:ctrlPr>
              <w:rPr>
                <w:rFonts w:ascii="Cambria Math" w:hAnsi="Cambria Math" w:eastAsia="宋体"/>
              </w:rPr>
            </m:ctrlPr>
          </m:e>
        </m:rad>
        <m:r>
          <m:rPr>
            <m:sty m:val="p"/>
          </m:rPr>
          <w:rPr>
            <w:rFonts w:eastAsia="宋体"/>
          </w:rPr>
          <m:t>,|</m:t>
        </m:r>
        <m:acc>
          <m:accPr>
            <m:chr m:val="⃗"/>
            <m:ctrlPr>
              <w:rPr>
                <w:rFonts w:eastAsia="宋体"/>
              </w:rPr>
            </m:ctrlPr>
          </m:accPr>
          <m:e>
            <m:r>
              <m:rPr>
                <m:sty m:val="p"/>
              </m:rPr>
              <w:rPr>
                <w:rFonts w:hint="default" w:ascii="Cambria Math" w:hAnsi="Cambria Math" w:eastAsia="宋体"/>
                <w:lang w:val="en-US" w:eastAsia="zh-CN"/>
              </w:rPr>
              <m:t>BC</m:t>
            </m:r>
            <m:ctrlPr>
              <w:rPr>
                <w:rFonts w:eastAsia="宋体"/>
              </w:rPr>
            </m:ctrlPr>
          </m:e>
        </m:acc>
        <m:r>
          <m:rPr>
            <m:sty m:val="p"/>
          </m:rPr>
          <w:rPr>
            <w:rFonts w:eastAsia="宋体"/>
          </w:rPr>
          <m:t>|=</m:t>
        </m:r>
        <m:rad>
          <m:radPr>
            <m:degHide m:val="1"/>
            <m:ctrlPr>
              <w:rPr>
                <w:rFonts w:ascii="Cambria Math" w:hAnsi="Cambria Math" w:eastAsia="宋体"/>
              </w:rPr>
            </m:ctrlPr>
          </m:radPr>
          <m:deg>
            <m:ctrlPr>
              <w:rPr>
                <w:rFonts w:ascii="Cambria Math" w:hAnsi="Cambria Math" w:eastAsia="宋体"/>
              </w:rPr>
            </m:ctrlPr>
          </m:deg>
          <m:e>
            <m:r>
              <m:rPr>
                <m:sty m:val="p"/>
              </m:rPr>
              <w:rPr>
                <w:rFonts w:eastAsia="宋体"/>
              </w:rPr>
              <m:t>(3</m:t>
            </m:r>
            <m:r>
              <m:rPr/>
              <w:rPr>
                <w:rFonts w:eastAsia="宋体"/>
              </w:rPr>
              <m:t>k</m:t>
            </m:r>
            <m:r>
              <m:rPr>
                <m:sty m:val="p"/>
              </m:rPr>
              <m:t>−</m:t>
            </m:r>
            <m:r>
              <m:rPr>
                <m:sty m:val="p"/>
              </m:rPr>
              <w:rPr>
                <w:rFonts w:eastAsia="宋体"/>
              </w:rPr>
              <m:t>2</m:t>
            </m:r>
            <m:sSup>
              <m:sSupPr>
                <m:ctrlPr>
                  <w:rPr>
                    <w:rFonts w:eastAsia="宋体"/>
                  </w:rPr>
                </m:ctrlPr>
              </m:sSupPr>
              <m:e>
                <m:r>
                  <m:rPr>
                    <m:sty m:val="p"/>
                  </m:rPr>
                  <w:rPr>
                    <w:rFonts w:eastAsia="宋体"/>
                  </w:rPr>
                  <m:t>)</m:t>
                </m:r>
                <m:ctrlPr>
                  <w:rPr>
                    <w:rFonts w:eastAsia="宋体"/>
                  </w:rPr>
                </m:ctrlPr>
              </m:e>
              <m:sup>
                <m:r>
                  <m:rPr>
                    <m:sty m:val="p"/>
                  </m:rPr>
                  <w:rPr>
                    <w:rFonts w:eastAsia="宋体"/>
                  </w:rPr>
                  <m:t>2</m:t>
                </m:r>
                <m:ctrlPr>
                  <w:rPr>
                    <w:rFonts w:eastAsia="宋体"/>
                  </w:rPr>
                </m:ctrlPr>
              </m:sup>
            </m:sSup>
            <m:r>
              <m:rPr>
                <m:sty m:val="p"/>
              </m:rPr>
              <w:rPr>
                <w:rFonts w:eastAsia="宋体"/>
              </w:rPr>
              <m:t>+(9</m:t>
            </m:r>
            <m:ctrlPr>
              <w:rPr>
                <w:rFonts w:ascii="Cambria Math" w:hAnsi="Cambria Math" w:eastAsia="宋体"/>
              </w:rPr>
            </m:ctrlPr>
          </m:e>
        </m:rad>
        <m:r>
          <m:rPr>
            <m:sty m:val="p"/>
          </m:rPr>
          <w:rPr>
            <w:rFonts w:hint="default" w:ascii="Cambria Math" w:hAnsi="Cambria Math" w:eastAsia="宋体"/>
            <w:lang w:val="en-US" w:eastAsia="zh-CN"/>
          </w:rPr>
          <m:t>,</m:t>
        </m:r>
        <m:r>
          <m:rPr>
            <m:sty m:val="p"/>
          </m:rPr>
          <w:rPr>
            <w:rFonts w:eastAsia="宋体"/>
          </w:rPr>
          <m:t>|</m:t>
        </m:r>
        <m:acc>
          <m:accPr>
            <m:chr m:val="⃗"/>
            <m:ctrlPr>
              <w:rPr>
                <w:rFonts w:eastAsia="宋体"/>
              </w:rPr>
            </m:ctrlPr>
          </m:accPr>
          <m:e>
            <m:r>
              <m:rPr>
                <m:sty m:val="p"/>
              </m:rPr>
              <w:rPr>
                <w:rFonts w:hint="default" w:ascii="Cambria Math" w:hAnsi="Cambria Math" w:eastAsia="宋体"/>
                <w:lang w:val="en-US" w:eastAsia="zh-CN"/>
              </w:rPr>
              <m:t>AC</m:t>
            </m:r>
            <m:ctrlPr>
              <w:rPr>
                <w:rFonts w:eastAsia="宋体"/>
              </w:rPr>
            </m:ctrlPr>
          </m:e>
        </m:acc>
        <m:r>
          <m:rPr>
            <m:sty m:val="p"/>
          </m:rPr>
          <w:rPr>
            <w:rFonts w:eastAsia="宋体"/>
          </w:rPr>
          <m:t>|=</m:t>
        </m:r>
        <m:rad>
          <m:radPr>
            <m:degHide m:val="1"/>
            <m:ctrlPr>
              <w:rPr>
                <w:rFonts w:ascii="Cambria Math" w:hAnsi="Cambria Math" w:eastAsia="宋体"/>
              </w:rPr>
            </m:ctrlPr>
          </m:radPr>
          <m:deg>
            <m:ctrlPr>
              <w:rPr>
                <w:rFonts w:ascii="Cambria Math" w:hAnsi="Cambria Math" w:eastAsia="宋体"/>
              </w:rPr>
            </m:ctrlPr>
          </m:deg>
          <m:e>
            <m:r>
              <m:rPr>
                <m:sty m:val="p"/>
              </m:rPr>
              <w:rPr>
                <w:rFonts w:eastAsia="宋体"/>
              </w:rPr>
              <m:t>(3</m:t>
            </m:r>
            <m:r>
              <m:rPr/>
              <w:rPr>
                <w:rFonts w:eastAsia="宋体"/>
              </w:rPr>
              <m:t>k</m:t>
            </m:r>
            <m:r>
              <m:rPr>
                <m:sty m:val="p"/>
              </m:rPr>
              <m:t>−</m:t>
            </m:r>
            <m:r>
              <m:rPr/>
              <w:rPr>
                <w:rFonts w:hAnsi="宋体" w:eastAsia="宋体"/>
              </w:rPr>
              <m:t>k</m:t>
            </m:r>
            <m:sSup>
              <m:sSupPr>
                <m:ctrlPr>
                  <w:rPr>
                    <w:rFonts w:hAnsi="宋体" w:eastAsia="宋体"/>
                  </w:rPr>
                </m:ctrlPr>
              </m:sSupPr>
              <m:e>
                <m:r>
                  <m:rPr>
                    <m:sty m:val="p"/>
                  </m:rPr>
                  <w:rPr>
                    <w:rFonts w:hAnsi="宋体" w:eastAsia="宋体"/>
                  </w:rPr>
                  <m:t>)</m:t>
                </m:r>
                <m:ctrlPr>
                  <w:rPr>
                    <w:rFonts w:hAnsi="宋体" w:eastAsia="宋体"/>
                  </w:rPr>
                </m:ctrlPr>
              </m:e>
              <m:sup>
                <m:r>
                  <m:rPr>
                    <m:sty m:val="p"/>
                  </m:rPr>
                  <w:rPr>
                    <w:rFonts w:hAnsi="宋体" w:eastAsia="宋体"/>
                  </w:rPr>
                  <m:t>2</m:t>
                </m:r>
                <m:ctrlPr>
                  <w:rPr>
                    <w:rFonts w:hAnsi="宋体" w:eastAsia="宋体"/>
                  </w:rPr>
                </m:ctrlPr>
              </m:sup>
            </m:sSup>
            <m:r>
              <m:rPr>
                <m:sty m:val="p"/>
              </m:rPr>
              <w:rPr>
                <w:rFonts w:hAnsi="宋体" w:eastAsia="宋体"/>
              </w:rPr>
              <m:t>+(9</m:t>
            </m:r>
            <m:r>
              <m:rPr>
                <m:sty m:val="p"/>
              </m:rPr>
              <m:t>−</m:t>
            </m:r>
            <m:r>
              <m:rPr>
                <m:sty m:val="p"/>
              </m:rPr>
              <w:rPr>
                <w:rFonts w:hAnsi="宋体" w:eastAsia="宋体"/>
              </w:rPr>
              <m:t>4</m:t>
            </m:r>
            <m:sSup>
              <m:sSupPr>
                <m:ctrlPr>
                  <w:rPr>
                    <w:rFonts w:hAnsi="宋体" w:eastAsia="宋体"/>
                  </w:rPr>
                </m:ctrlPr>
              </m:sSupPr>
              <m:e>
                <m:r>
                  <m:rPr>
                    <m:sty m:val="p"/>
                  </m:rPr>
                  <w:rPr>
                    <w:rFonts w:hAnsi="宋体" w:eastAsia="宋体"/>
                  </w:rPr>
                  <m:t>)</m:t>
                </m:r>
                <m:ctrlPr>
                  <w:rPr>
                    <w:rFonts w:hAnsi="宋体" w:eastAsia="宋体"/>
                  </w:rPr>
                </m:ctrlPr>
              </m:e>
              <m:sup>
                <m:r>
                  <m:rPr>
                    <m:sty m:val="p"/>
                  </m:rPr>
                  <w:rPr>
                    <w:rFonts w:hAnsi="宋体" w:eastAsia="宋体"/>
                  </w:rPr>
                  <m:t>2</m:t>
                </m:r>
                <m:ctrlPr>
                  <w:rPr>
                    <w:rFonts w:hAnsi="宋体" w:eastAsia="宋体"/>
                  </w:rPr>
                </m:ctrlPr>
              </m:sup>
            </m:sSup>
            <m:ctrlPr>
              <w:rPr>
                <w:rFonts w:ascii="Cambria Math" w:hAnsi="宋体" w:eastAsia="宋体"/>
              </w:rPr>
            </m:ctrlPr>
          </m:e>
        </m:rad>
        <m:r>
          <m:rPr>
            <m:sty m:val="p"/>
          </m:rPr>
          <w:rPr>
            <w:rFonts w:hAnsi="宋体" w:eastAsia="宋体"/>
          </w:rPr>
          <m:t>.</m:t>
        </m:r>
        <m:r>
          <m:rPr>
            <m:sty m:val="p"/>
          </m:rPr>
          <m:t>∵</m:t>
        </m:r>
        <m:r>
          <m:rPr>
            <m:sty m:val="p"/>
          </m:rPr>
          <w:rPr>
            <w:rFonts w:eastAsia="宋体"/>
          </w:rPr>
          <m:t>|</m:t>
        </m:r>
        <m:acc>
          <m:accPr>
            <m:chr m:val="⃗"/>
            <m:ctrlPr>
              <w:rPr>
                <w:rFonts w:eastAsia="宋体"/>
              </w:rPr>
            </m:ctrlPr>
          </m:accPr>
          <m:e>
            <m:r>
              <m:rPr/>
              <w:rPr>
                <w:rFonts w:hint="default" w:ascii="Cambria Math" w:hAnsi="Cambria Math" w:eastAsia="宋体"/>
                <w:lang w:val="en-US" w:eastAsia="zh-CN"/>
              </w:rPr>
              <m:t>A</m:t>
            </m:r>
            <m:r>
              <m:rPr/>
              <w:rPr>
                <w:rFonts w:eastAsia="宋体"/>
              </w:rPr>
              <m:t>B</m:t>
            </m:r>
            <m:ctrlPr>
              <w:rPr>
                <w:rFonts w:eastAsia="宋体"/>
              </w:rPr>
            </m:ctrlPr>
          </m:e>
        </m:acc>
        <m:r>
          <m:rPr>
            <m:sty m:val="p"/>
          </m:rPr>
          <w:rPr>
            <w:rFonts w:eastAsia="宋体"/>
          </w:rPr>
          <m:t>|+|</m:t>
        </m:r>
        <m:acc>
          <m:accPr>
            <m:chr m:val="⃗"/>
            <m:ctrlPr>
              <w:rPr>
                <w:rFonts w:eastAsia="宋体"/>
              </w:rPr>
            </m:ctrlPr>
          </m:accPr>
          <m:e>
            <m:r>
              <m:rPr>
                <m:sty m:val="p"/>
              </m:rPr>
              <w:rPr>
                <w:rFonts w:hint="default" w:ascii="Cambria Math" w:hAnsi="Cambria Math" w:eastAsia="宋体"/>
                <w:lang w:val="en-US" w:eastAsia="zh-CN"/>
              </w:rPr>
              <m:t>BC</m:t>
            </m:r>
            <m:ctrlPr>
              <w:rPr>
                <w:rFonts w:eastAsia="宋体"/>
              </w:rPr>
            </m:ctrlPr>
          </m:e>
        </m:acc>
        <m:r>
          <m:rPr>
            <m:sty m:val="p"/>
          </m:rPr>
          <w:rPr>
            <w:rFonts w:eastAsia="宋体"/>
          </w:rPr>
          <m:t>|=|</m:t>
        </m:r>
        <m:acc>
          <m:accPr>
            <m:chr m:val="⃗"/>
            <m:ctrlPr>
              <w:rPr>
                <w:rFonts w:eastAsia="宋体"/>
              </w:rPr>
            </m:ctrlPr>
          </m:accPr>
          <m:e>
            <m:r>
              <m:rPr>
                <m:sty m:val="p"/>
              </m:rPr>
              <w:rPr>
                <w:rFonts w:hint="default" w:ascii="Cambria Math" w:hAnsi="Cambria Math" w:eastAsia="宋体"/>
                <w:lang w:val="en-US" w:eastAsia="zh-CN"/>
              </w:rPr>
              <m:t>AC</m:t>
            </m:r>
            <m:ctrlPr>
              <w:rPr>
                <w:rFonts w:eastAsia="宋体"/>
              </w:rPr>
            </m:ctrlPr>
          </m:e>
        </m:acc>
        <m:r>
          <m:rPr>
            <m:sty m:val="p"/>
          </m:rPr>
          <w:rPr>
            <w:rFonts w:eastAsia="宋体"/>
          </w:rPr>
          <m:t>|</m:t>
        </m:r>
      </m:oMath>
      <w:r>
        <w:rPr>
          <w:rFonts w:ascii="Georgia" w:hAnsi="Calibri" w:eastAsia="宋体" w:cs="Times New Roman"/>
          <w:kern w:val="0"/>
          <w:sz w:val="22"/>
          <w:szCs w:val="22"/>
          <w:lang w:eastAsia="en-US"/>
        </w:rPr>
        <w:t>,解得</w:t>
      </w:r>
      <m:oMath>
        <m:r>
          <m:rPr>
            <m:sty m:val="p"/>
          </m:rPr>
          <w:rPr>
            <w:rFonts w:eastAsia="宋体"/>
          </w:rPr>
          <m:t>k=</m:t>
        </m:r>
        <m:f>
          <m:fPr>
            <m:ctrlPr>
              <w:rPr>
                <w:rFonts w:eastAsia="宋体"/>
                <w:b w:val="0"/>
                <w:i w:val="0"/>
              </w:rPr>
            </m:ctrlPr>
          </m:fPr>
          <m:num>
            <m:r>
              <m:rPr>
                <m:sty m:val="p"/>
              </m:rPr>
              <w:rPr>
                <w:rFonts w:hint="default" w:ascii="Cambria Math" w:hAnsi="Cambria Math" w:eastAsia="宋体"/>
                <w:lang w:val="en-US" w:eastAsia="zh-CN"/>
              </w:rPr>
              <m:t>10</m:t>
            </m:r>
            <m:ctrlPr>
              <w:rPr>
                <w:rFonts w:eastAsia="宋体"/>
                <w:b w:val="0"/>
                <w:i w:val="0"/>
              </w:rPr>
            </m:ctrlPr>
          </m:num>
          <m:den>
            <m:r>
              <m:rPr>
                <m:sty m:val="p"/>
              </m:rPr>
              <w:rPr>
                <w:rFonts w:hint="default" w:ascii="Cambria Math" w:hAnsi="Cambria Math" w:eastAsia="宋体"/>
                <w:lang w:val="en-US" w:eastAsia="zh-CN"/>
              </w:rPr>
              <m:t>7</m:t>
            </m:r>
            <m:ctrlPr>
              <w:rPr>
                <w:rFonts w:eastAsia="宋体"/>
                <w:b w:val="0"/>
                <w:i w:val="0"/>
              </w:rPr>
            </m:ctrlPr>
          </m:den>
        </m:f>
        <m:r>
          <m:rPr>
            <m:sty m:val="p"/>
          </m:rPr>
          <w:rPr>
            <w:rFonts w:eastAsia="宋体"/>
          </w:rPr>
          <m:t>.</m:t>
        </m:r>
      </m:oMath>
    </w:p>
    <w:p>
      <w:pPr>
        <w:spacing w:after="240"/>
        <w:ind w:firstLine="0" w:firstLineChars="0"/>
        <w:rPr>
          <w:rFonts w:eastAsia="宋体"/>
          <w:b w:val="0"/>
          <w:i w:val="0"/>
        </w:rPr>
      </w:pPr>
    </w:p>
    <w:p>
      <w:pPr>
        <w:spacing w:after="240"/>
        <w:ind w:firstLine="0" w:firstLineChars="0"/>
        <w:rPr>
          <w:rFonts w:ascii="Georgia" w:hAnsi="Calibri" w:eastAsia="宋体" w:cs="Times New Roman"/>
          <w:kern w:val="0"/>
          <w:sz w:val="22"/>
          <w:szCs w:val="22"/>
          <w:lang w:eastAsia="en-US"/>
        </w:rPr>
      </w:pPr>
      <w:r>
        <w:rPr>
          <w:rFonts w:ascii="Georgia" w:hAnsi="Calibri" w:eastAsia="宋体" w:cs="Times New Roman"/>
          <w:kern w:val="0"/>
          <w:sz w:val="22"/>
          <w:szCs w:val="22"/>
          <w:lang w:eastAsia="en-US"/>
        </w:rPr>
        <w:t>解法二:向量共线法</w:t>
      </w:r>
    </w:p>
    <w:p>
      <w:pPr>
        <w:spacing w:after="240"/>
        <w:ind w:firstLine="0" w:firstLineChars="0"/>
        <w:rPr>
          <w:rFonts w:hint="eastAsia" w:ascii="Georgia" w:hAnsi="Calibri" w:eastAsia="宋体" w:cs="Times New Roman"/>
          <w:kern w:val="0"/>
          <w:sz w:val="22"/>
          <w:szCs w:val="22"/>
          <w:lang w:eastAsia="zh-CN"/>
        </w:rPr>
      </w:pPr>
    </w:p>
    <w:p>
      <w:pPr>
        <w:spacing w:after="240"/>
        <w:ind w:firstLine="0" w:firstLineChars="0"/>
        <w:rPr>
          <w:rFonts w:eastAsia="宋体"/>
          <w:i w:val="0"/>
        </w:rPr>
      </w:pPr>
      <w:r>
        <w:rPr>
          <w:rFonts w:ascii="Georgia" w:hAnsi="Calibri" w:eastAsia="宋体" w:cs="Times New Roman"/>
          <w:kern w:val="0"/>
          <w:sz w:val="22"/>
          <w:szCs w:val="22"/>
          <w:lang w:eastAsia="en-US"/>
        </w:rPr>
        <w:t>由</w:t>
      </w:r>
      <m:oMath>
        <m:r>
          <m:rPr>
            <m:sty m:val="p"/>
          </m:rPr>
          <w:rPr>
            <w:rFonts w:eastAsia="宋体"/>
          </w:rPr>
          <m:t>A</m:t>
        </m:r>
        <m:r>
          <m:rPr>
            <m:sty m:val="p"/>
          </m:rPr>
          <m:t>、</m:t>
        </m:r>
        <m:r>
          <m:rPr>
            <m:sty m:val="p"/>
          </m:rPr>
          <w:rPr>
            <w:rFonts w:hAnsi="宋体" w:eastAsia="宋体"/>
          </w:rPr>
          <m:t>B</m:t>
        </m:r>
        <m:r>
          <m:rPr>
            <m:sty m:val="p"/>
          </m:rPr>
          <m:t>、</m:t>
        </m:r>
        <m:r>
          <m:rPr>
            <m:sty m:val="p"/>
          </m:rPr>
          <w:rPr>
            <w:rFonts w:eastAsia="宋体"/>
          </w:rPr>
          <m:t>C</m:t>
        </m:r>
      </m:oMath>
      <w:r>
        <w:rPr>
          <w:rFonts w:ascii="Georgia" w:hAnsi="Calibri" w:eastAsia="宋体" w:cs="Times New Roman"/>
          <w:kern w:val="0"/>
          <w:sz w:val="22"/>
          <w:szCs w:val="22"/>
          <w:lang w:eastAsia="en-US"/>
        </w:rPr>
        <w:t>三点共线可得:</w:t>
      </w:r>
      <m:oMath>
        <m:acc>
          <m:accPr>
            <m:chr m:val="⃗"/>
            <m:ctrlPr>
              <w:rPr>
                <w:rFonts w:eastAsia="宋体"/>
              </w:rPr>
            </m:ctrlPr>
          </m:accPr>
          <m:e>
            <m:r>
              <m:rPr/>
              <w:rPr>
                <w:rFonts w:eastAsia="宋体"/>
              </w:rPr>
              <m:t>AB</m:t>
            </m:r>
            <m:ctrlPr>
              <w:rPr>
                <w:rFonts w:eastAsia="宋体"/>
              </w:rPr>
            </m:ctrlPr>
          </m:e>
        </m:acc>
        <m:r>
          <m:rPr>
            <m:sty m:val="p"/>
          </m:rPr>
          <w:rPr>
            <w:rFonts w:eastAsia="宋体"/>
          </w:rPr>
          <m:t>//</m:t>
        </m:r>
        <m:acc>
          <m:accPr>
            <m:chr m:val="⃗"/>
            <m:ctrlPr>
              <w:rPr>
                <w:rFonts w:eastAsia="宋体"/>
              </w:rPr>
            </m:ctrlPr>
          </m:accPr>
          <m:e>
            <m:r>
              <m:rPr/>
              <w:rPr>
                <w:rFonts w:eastAsia="宋体"/>
              </w:rPr>
              <m:t>BC</m:t>
            </m:r>
            <m:ctrlPr>
              <w:rPr>
                <w:rFonts w:eastAsia="宋体"/>
              </w:rPr>
            </m:ctrlPr>
          </m:e>
        </m:acc>
        <m:r>
          <m:rPr>
            <m:sty m:val="p"/>
          </m:rPr>
          <w:rPr>
            <w:rFonts w:eastAsia="宋体"/>
          </w:rPr>
          <m:t>//</m:t>
        </m:r>
        <m:acc>
          <m:accPr>
            <m:chr m:val="⃗"/>
            <m:ctrlPr>
              <w:rPr>
                <w:rFonts w:eastAsia="宋体"/>
              </w:rPr>
            </m:ctrlPr>
          </m:accPr>
          <m:e>
            <m:r>
              <m:rPr/>
              <w:rPr>
                <w:rFonts w:eastAsia="宋体"/>
              </w:rPr>
              <m:t>AC</m:t>
            </m:r>
            <m:ctrlPr>
              <w:rPr>
                <w:rFonts w:eastAsia="宋体"/>
              </w:rPr>
            </m:ctrlPr>
          </m:e>
        </m:acc>
      </m:oMath>
    </w:p>
    <w:p>
      <w:pPr>
        <w:spacing w:after="240"/>
        <w:ind w:firstLine="0" w:firstLineChars="0"/>
        <w:rPr>
          <w:rFonts w:eastAsia="宋体"/>
          <w:i w:val="0"/>
          <w:lang w:eastAsia="en-US"/>
        </w:rPr>
      </w:pPr>
    </w:p>
    <w:p>
      <w:pPr>
        <w:spacing w:after="240"/>
        <w:ind w:firstLine="0" w:firstLineChars="0"/>
        <w:rPr>
          <w:rFonts w:ascii="Cambria Math" w:hAnsi="Cambria Math" w:eastAsia="宋体"/>
          <w:i/>
        </w:rPr>
      </w:pPr>
      <m:oMath>
        <m:m>
          <m:mPr>
            <m:mcs>
              <m:mc>
                <m:mcPr>
                  <m:count m:val="1"/>
                  <m:mcJc m:val="right"/>
                </m:mcPr>
              </m:mc>
              <m:mc>
                <m:mcPr>
                  <m:count m:val="1"/>
                  <m:mcJc m:val="left"/>
                </m:mcPr>
              </m:mc>
            </m:mcs>
            <m:plcHide m:val="1"/>
            <m:ctrlPr>
              <w:rPr>
                <w:rFonts w:ascii="Cambria Math" w:hAnsi="Cambria Math" w:eastAsia="宋体"/>
                <w:i/>
              </w:rPr>
            </m:ctrlPr>
          </m:mPr>
          <m:mr>
            <m:e>
              <m:ctrlPr>
                <w:rPr>
                  <w:rFonts w:ascii="Cambria Math" w:hAnsi="Cambria Math" w:eastAsia="宋体"/>
                  <w:i/>
                </w:rPr>
              </m:ctrlPr>
            </m:e>
            <m:e>
              <m:acc>
                <m:accPr>
                  <m:chr m:val="⃗"/>
                  <m:ctrlPr>
                    <w:rPr>
                      <w:rFonts w:eastAsia="宋体"/>
                    </w:rPr>
                  </m:ctrlPr>
                </m:accPr>
                <m:e>
                  <m:r>
                    <m:rPr/>
                    <w:rPr>
                      <w:rFonts w:hint="default" w:ascii="Cambria Math" w:hAnsi="Cambria Math" w:eastAsia="宋体"/>
                      <w:lang w:val="en-US" w:eastAsia="zh-CN"/>
                    </w:rPr>
                    <m:t>A</m:t>
                  </m:r>
                  <m:r>
                    <m:rPr/>
                    <w:rPr>
                      <w:rFonts w:eastAsia="宋体"/>
                    </w:rPr>
                    <m:t>B</m:t>
                  </m:r>
                  <m:ctrlPr>
                    <w:rPr>
                      <w:rFonts w:eastAsia="宋体"/>
                    </w:rPr>
                  </m:ctrlPr>
                </m:e>
              </m:acc>
              <m:r>
                <m:rPr>
                  <m:sty m:val="p"/>
                </m:rPr>
                <w:rPr>
                  <w:rFonts w:hint="default" w:ascii="Cambria Math" w:hAnsi="Cambria Math" w:eastAsia="宋体"/>
                  <w:lang w:val="en-US" w:eastAsia="zh-CN"/>
                </w:rPr>
                <m:t>=</m:t>
              </m:r>
              <m:acc>
                <m:accPr>
                  <m:chr m:val="⃗"/>
                  <m:ctrlPr>
                    <w:rPr>
                      <w:rFonts w:eastAsia="宋体"/>
                    </w:rPr>
                  </m:ctrlPr>
                </m:accPr>
                <m:e>
                  <m:r>
                    <m:rPr/>
                    <w:rPr>
                      <w:rFonts w:eastAsia="宋体"/>
                    </w:rPr>
                    <m:t>OB</m:t>
                  </m:r>
                  <m:ctrlPr>
                    <w:rPr>
                      <w:rFonts w:eastAsia="宋体"/>
                    </w:rPr>
                  </m:ctrlPr>
                </m:e>
              </m:acc>
              <m:r>
                <m:rPr>
                  <m:sty m:val="p"/>
                </m:rPr>
                <w:rPr>
                  <w:rFonts w:hint="default" w:ascii="Cambria Math" w:hAnsi="Cambria Math"/>
                  <w:lang w:val="en-US" w:eastAsia="zh-CN"/>
                </w:rPr>
                <m:t>−</m:t>
              </m:r>
              <m:acc>
                <m:accPr>
                  <m:chr m:val="⃗"/>
                  <m:ctrlPr>
                    <w:rPr>
                      <w:rFonts w:eastAsia="宋体"/>
                    </w:rPr>
                  </m:ctrlPr>
                </m:accPr>
                <m:e>
                  <m:r>
                    <m:rPr/>
                    <w:rPr>
                      <w:rFonts w:eastAsia="宋体"/>
                    </w:rPr>
                    <m:t>O</m:t>
                  </m:r>
                  <m:r>
                    <m:rPr/>
                    <w:rPr>
                      <w:rFonts w:hint="default" w:ascii="Cambria Math" w:hAnsi="Cambria Math" w:eastAsia="宋体"/>
                      <w:lang w:val="en-US" w:eastAsia="zh-CN"/>
                    </w:rPr>
                    <m:t>A</m:t>
                  </m:r>
                  <m:ctrlPr>
                    <w:rPr>
                      <w:rFonts w:eastAsia="宋体"/>
                    </w:rPr>
                  </m:ctrlPr>
                </m:e>
              </m:acc>
              <m:ctrlPr>
                <w:rPr>
                  <w:rFonts w:ascii="Cambria Math" w:hAnsi="Cambria Math" w:eastAsia="宋体"/>
                  <w:i/>
                </w:rPr>
              </m:ctrlPr>
            </m:e>
          </m:mr>
          <m:mr>
            <m:e>
              <m:ctrlPr>
                <w:rPr>
                  <w:rFonts w:ascii="Cambria Math" w:hAnsi="Cambria Math" w:eastAsia="宋体"/>
                  <w:i/>
                </w:rPr>
              </m:ctrlPr>
            </m:e>
            <m:e>
              <m:acc>
                <m:accPr>
                  <m:chr m:val="⃗"/>
                  <m:ctrlPr>
                    <w:rPr>
                      <w:rFonts w:eastAsia="宋体"/>
                    </w:rPr>
                  </m:ctrlPr>
                </m:accPr>
                <m:e>
                  <m:r>
                    <m:rPr>
                      <m:sty m:val="p"/>
                    </m:rPr>
                    <w:rPr>
                      <w:rFonts w:hint="default" w:ascii="Cambria Math" w:hAnsi="Cambria Math" w:eastAsia="宋体"/>
                      <w:lang w:val="en-US" w:eastAsia="zh-CN"/>
                    </w:rPr>
                    <m:t>BC</m:t>
                  </m:r>
                  <m:ctrlPr>
                    <w:rPr>
                      <w:rFonts w:eastAsia="宋体"/>
                    </w:rPr>
                  </m:ctrlPr>
                </m:e>
              </m:acc>
              <m:r>
                <m:rPr>
                  <m:sty m:val="p"/>
                </m:rPr>
                <w:rPr>
                  <w:rFonts w:hint="default" w:ascii="Cambria Math" w:hAnsi="Cambria Math" w:eastAsia="宋体"/>
                  <w:lang w:val="en-US" w:eastAsia="zh-CN"/>
                </w:rPr>
                <m:t>=</m:t>
              </m:r>
              <m:acc>
                <m:accPr>
                  <m:chr m:val="⃗"/>
                  <m:ctrlPr>
                    <w:rPr>
                      <w:rFonts w:eastAsia="宋体"/>
                    </w:rPr>
                  </m:ctrlPr>
                </m:accPr>
                <m:e>
                  <m:r>
                    <m:rPr/>
                    <w:rPr>
                      <w:rFonts w:eastAsia="宋体"/>
                    </w:rPr>
                    <m:t>O</m:t>
                  </m:r>
                  <m:r>
                    <m:rPr/>
                    <w:rPr>
                      <w:rFonts w:hint="default" w:ascii="Cambria Math" w:hAnsi="Cambria Math" w:eastAsia="宋体"/>
                      <w:lang w:val="en-US" w:eastAsia="zh-CN"/>
                    </w:rPr>
                    <m:t>C</m:t>
                  </m:r>
                  <m:ctrlPr>
                    <w:rPr>
                      <w:rFonts w:eastAsia="宋体"/>
                    </w:rPr>
                  </m:ctrlPr>
                </m:e>
              </m:acc>
              <m:r>
                <m:rPr>
                  <m:sty m:val="p"/>
                </m:rPr>
                <w:rPr>
                  <w:rFonts w:hint="default" w:ascii="Cambria Math" w:hAnsi="Cambria Math"/>
                  <w:lang w:val="en-US" w:eastAsia="zh-CN"/>
                </w:rPr>
                <m:t>−</m:t>
              </m:r>
              <m:acc>
                <m:accPr>
                  <m:chr m:val="⃗"/>
                  <m:ctrlPr>
                    <w:rPr>
                      <w:rFonts w:eastAsia="宋体"/>
                    </w:rPr>
                  </m:ctrlPr>
                </m:accPr>
                <m:e>
                  <m:r>
                    <m:rPr/>
                    <w:rPr>
                      <w:rFonts w:eastAsia="宋体"/>
                    </w:rPr>
                    <m:t>OB</m:t>
                  </m:r>
                  <m:ctrlPr>
                    <w:rPr>
                      <w:rFonts w:eastAsia="宋体"/>
                    </w:rPr>
                  </m:ctrlPr>
                </m:e>
              </m:acc>
              <m:ctrlPr>
                <w:rPr>
                  <w:rFonts w:ascii="Cambria Math" w:hAnsi="Cambria Math" w:eastAsia="宋体"/>
                  <w:i/>
                </w:rPr>
              </m:ctrlPr>
            </m:e>
          </m:mr>
          <m:mr>
            <m:e>
              <m:ctrlPr>
                <w:rPr>
                  <w:rFonts w:ascii="Cambria Math" w:hAnsi="Cambria Math" w:eastAsia="宋体"/>
                  <w:i/>
                </w:rPr>
              </m:ctrlPr>
            </m:e>
            <m:e>
              <m:acc>
                <m:accPr>
                  <m:chr m:val="⃗"/>
                  <m:ctrlPr>
                    <w:rPr>
                      <w:rFonts w:eastAsia="宋体"/>
                    </w:rPr>
                  </m:ctrlPr>
                </m:accPr>
                <m:e>
                  <m:r>
                    <m:rPr>
                      <m:sty m:val="p"/>
                    </m:rPr>
                    <w:rPr>
                      <w:rFonts w:hint="default" w:ascii="Cambria Math" w:hAnsi="Cambria Math" w:eastAsia="宋体"/>
                      <w:lang w:val="en-US" w:eastAsia="zh-CN"/>
                    </w:rPr>
                    <m:t>AB</m:t>
                  </m:r>
                  <m:ctrlPr>
                    <w:rPr>
                      <w:rFonts w:eastAsia="宋体"/>
                    </w:rPr>
                  </m:ctrlPr>
                </m:e>
              </m:acc>
              <m:r>
                <m:rPr>
                  <m:sty m:val="p"/>
                </m:rPr>
                <w:rPr>
                  <w:rFonts w:eastAsia="宋体"/>
                </w:rPr>
                <m:t>=(2</m:t>
              </m:r>
              <m:r>
                <m:rPr>
                  <m:sty m:val="p"/>
                </m:rPr>
                <m:t>−</m:t>
              </m:r>
              <m:r>
                <m:rPr>
                  <m:sty m:val="p"/>
                </m:rPr>
                <w:rPr>
                  <w:rFonts w:eastAsia="宋体"/>
                </w:rPr>
                <m:t>k,1)</m:t>
              </m:r>
              <m:r>
                <m:rPr>
                  <m:sty m:val="p"/>
                </m:rPr>
                <w:rPr>
                  <w:rFonts w:hint="default" w:ascii="Cambria Math" w:hAnsi="Cambria Math" w:eastAsia="宋体"/>
                  <w:lang w:val="en-US" w:eastAsia="zh-CN"/>
                </w:rPr>
                <m:t>,</m:t>
              </m:r>
              <m:acc>
                <m:accPr>
                  <m:chr m:val="⃗"/>
                  <m:ctrlPr>
                    <w:rPr>
                      <w:rFonts w:eastAsia="宋体"/>
                    </w:rPr>
                  </m:ctrlPr>
                </m:accPr>
                <m:e>
                  <m:r>
                    <m:rPr>
                      <m:sty m:val="p"/>
                    </m:rPr>
                    <w:rPr>
                      <w:rFonts w:hint="default" w:ascii="Cambria Math" w:hAnsi="Cambria Math" w:eastAsia="宋体"/>
                      <w:lang w:val="en-US" w:eastAsia="zh-CN"/>
                    </w:rPr>
                    <m:t>BC</m:t>
                  </m:r>
                  <m:ctrlPr>
                    <w:rPr>
                      <w:rFonts w:eastAsia="宋体"/>
                    </w:rPr>
                  </m:ctrlPr>
                </m:e>
              </m:acc>
              <m:r>
                <m:rPr>
                  <m:sty m:val="p"/>
                </m:rPr>
                <w:rPr>
                  <w:rFonts w:hint="default" w:ascii="Cambria Math" w:hAnsi="Cambria Math" w:eastAsia="宋体"/>
                  <w:lang w:val="en-US" w:eastAsia="zh-CN"/>
                </w:rPr>
                <m:t>=(4,3k</m:t>
              </m:r>
              <m:r>
                <m:rPr>
                  <m:sty m:val="p"/>
                </m:rPr>
                <w:rPr>
                  <w:rFonts w:hint="default" w:ascii="Cambria Math" w:hAnsi="Cambria Math"/>
                  <w:lang w:val="en-US" w:eastAsia="zh-CN"/>
                </w:rPr>
                <m:t>−</m:t>
              </m:r>
              <m:r>
                <m:rPr>
                  <m:sty m:val="p"/>
                </m:rPr>
                <w:rPr>
                  <w:rFonts w:hint="default" w:ascii="Cambria Math" w:hAnsi="宋体" w:eastAsia="宋体"/>
                  <w:lang w:val="en-US" w:eastAsia="zh-CN"/>
                </w:rPr>
                <m:t>2)</m:t>
              </m:r>
              <m:ctrlPr>
                <w:rPr>
                  <w:rFonts w:ascii="Cambria Math" w:hAnsi="宋体" w:eastAsia="宋体"/>
                  <w:i/>
                </w:rPr>
              </m:ctrlPr>
            </m:e>
          </m:mr>
          <m:mr>
            <m:e>
              <m:ctrlPr>
                <w:rPr>
                  <w:rFonts w:ascii="Cambria Math" w:hAnsi="宋体" w:eastAsia="宋体"/>
                  <w:i/>
                </w:rPr>
              </m:ctrlPr>
            </m:e>
            <m:e>
              <m:r>
                <m:rPr>
                  <m:sty m:val="p"/>
                </m:rPr>
                <m:t>∴</m:t>
              </m:r>
              <m:sSub>
                <m:sSubPr>
                  <m:ctrlPr>
                    <w:rPr>
                      <w:rFonts w:hAnsi="宋体" w:eastAsia="宋体"/>
                    </w:rPr>
                  </m:ctrlPr>
                </m:sSubPr>
                <m:e>
                  <m:r>
                    <m:rPr/>
                    <w:rPr>
                      <w:rFonts w:hAnsi="宋体" w:eastAsia="宋体"/>
                    </w:rPr>
                    <m:t>x</m:t>
                  </m:r>
                  <m:ctrlPr>
                    <w:rPr>
                      <w:rFonts w:hAnsi="宋体" w:eastAsia="宋体"/>
                    </w:rPr>
                  </m:ctrlPr>
                </m:e>
                <m:sub>
                  <m:r>
                    <m:rPr>
                      <m:sty m:val="p"/>
                    </m:rPr>
                    <w:rPr>
                      <w:rFonts w:hAnsi="宋体" w:eastAsia="宋体"/>
                    </w:rPr>
                    <m:t>1</m:t>
                  </m:r>
                  <m:ctrlPr>
                    <w:rPr>
                      <w:rFonts w:hAnsi="宋体" w:eastAsia="宋体"/>
                    </w:rPr>
                  </m:ctrlPr>
                </m:sub>
              </m:sSub>
              <m:sSub>
                <m:sSubPr>
                  <m:ctrlPr>
                    <w:rPr>
                      <w:rFonts w:hAnsi="宋体" w:eastAsia="宋体"/>
                    </w:rPr>
                  </m:ctrlPr>
                </m:sSubPr>
                <m:e>
                  <m:r>
                    <m:rPr/>
                    <w:rPr>
                      <w:rFonts w:hAnsi="宋体" w:eastAsia="宋体"/>
                    </w:rPr>
                    <m:t>y</m:t>
                  </m:r>
                  <m:ctrlPr>
                    <w:rPr>
                      <w:rFonts w:hAnsi="宋体" w:eastAsia="宋体"/>
                    </w:rPr>
                  </m:ctrlPr>
                </m:e>
                <m:sub>
                  <m:r>
                    <m:rPr>
                      <m:sty m:val="p"/>
                    </m:rPr>
                    <w:rPr>
                      <w:rFonts w:hAnsi="宋体" w:eastAsia="宋体"/>
                    </w:rPr>
                    <m:t>2</m:t>
                  </m:r>
                  <m:ctrlPr>
                    <w:rPr>
                      <w:rFonts w:hAnsi="宋体" w:eastAsia="宋体"/>
                    </w:rPr>
                  </m:ctrlPr>
                </m:sub>
              </m:sSub>
              <m:r>
                <m:rPr>
                  <m:sty m:val="p"/>
                </m:rPr>
                <m:t>−</m:t>
              </m:r>
              <m:sSub>
                <m:sSubPr>
                  <m:ctrlPr>
                    <w:rPr>
                      <w:rFonts w:hAnsi="宋体" w:eastAsia="宋体"/>
                    </w:rPr>
                  </m:ctrlPr>
                </m:sSubPr>
                <m:e>
                  <m:r>
                    <m:rPr/>
                    <w:rPr>
                      <w:rFonts w:hAnsi="宋体" w:eastAsia="宋体"/>
                    </w:rPr>
                    <m:t>x</m:t>
                  </m:r>
                  <m:ctrlPr>
                    <w:rPr>
                      <w:rFonts w:hAnsi="宋体" w:eastAsia="宋体"/>
                    </w:rPr>
                  </m:ctrlPr>
                </m:e>
                <m:sub>
                  <m:r>
                    <m:rPr>
                      <m:sty m:val="p"/>
                    </m:rPr>
                    <w:rPr>
                      <w:rFonts w:hAnsi="宋体" w:eastAsia="宋体"/>
                    </w:rPr>
                    <m:t>2</m:t>
                  </m:r>
                  <m:ctrlPr>
                    <w:rPr>
                      <w:rFonts w:hAnsi="宋体" w:eastAsia="宋体"/>
                    </w:rPr>
                  </m:ctrlPr>
                </m:sub>
              </m:sSub>
              <m:sSub>
                <m:sSubPr>
                  <m:ctrlPr>
                    <w:rPr>
                      <w:rFonts w:hAnsi="宋体" w:eastAsia="宋体"/>
                    </w:rPr>
                  </m:ctrlPr>
                </m:sSubPr>
                <m:e>
                  <m:r>
                    <m:rPr/>
                    <w:rPr>
                      <w:rFonts w:hAnsi="宋体" w:eastAsia="宋体"/>
                    </w:rPr>
                    <m:t>y</m:t>
                  </m:r>
                  <m:ctrlPr>
                    <w:rPr>
                      <w:rFonts w:hAnsi="宋体" w:eastAsia="宋体"/>
                    </w:rPr>
                  </m:ctrlPr>
                </m:e>
                <m:sub>
                  <m:r>
                    <m:rPr>
                      <m:sty m:val="p"/>
                    </m:rPr>
                    <w:rPr>
                      <w:rFonts w:hAnsi="宋体" w:eastAsia="宋体"/>
                    </w:rPr>
                    <m:t>1</m:t>
                  </m:r>
                  <m:ctrlPr>
                    <w:rPr>
                      <w:rFonts w:hAnsi="宋体" w:eastAsia="宋体"/>
                    </w:rPr>
                  </m:ctrlPr>
                </m:sub>
              </m:sSub>
              <m:r>
                <m:rPr>
                  <m:sty m:val="p"/>
                </m:rPr>
                <w:rPr>
                  <w:rFonts w:hAnsi="宋体" w:eastAsia="宋体"/>
                </w:rPr>
                <m:t>=0,即(2</m:t>
              </m:r>
              <m:r>
                <m:rPr>
                  <m:sty m:val="p"/>
                </m:rPr>
                <m:t>−</m:t>
              </m:r>
              <m:r>
                <m:rPr>
                  <m:sty m:val="p"/>
                </m:rPr>
                <w:rPr>
                  <w:rFonts w:hAnsi="宋体" w:eastAsia="宋体"/>
                </w:rPr>
                <m:t>k)4</m:t>
              </m:r>
              <m:r>
                <m:rPr>
                  <m:sty m:val="p"/>
                </m:rPr>
                <m:t>−</m:t>
              </m:r>
              <m:r>
                <m:rPr>
                  <m:sty m:val="p"/>
                </m:rPr>
                <w:rPr>
                  <w:rFonts w:hAnsi="宋体" w:eastAsia="宋体"/>
                </w:rPr>
                <m:t>(3k</m:t>
              </m:r>
              <m:r>
                <m:rPr>
                  <m:sty m:val="p"/>
                </m:rPr>
                <m:t>−</m:t>
              </m:r>
              <m:r>
                <m:rPr>
                  <m:sty m:val="p"/>
                </m:rPr>
                <w:rPr>
                  <w:rFonts w:hAnsi="宋体" w:eastAsia="宋体"/>
                </w:rPr>
                <m:t>2)1=8</m:t>
              </m:r>
              <m:r>
                <m:rPr>
                  <m:sty m:val="p"/>
                </m:rPr>
                <m:t>−</m:t>
              </m:r>
              <m:r>
                <m:rPr>
                  <m:sty m:val="p"/>
                </m:rPr>
                <w:rPr>
                  <w:rFonts w:hAnsi="宋体" w:eastAsia="宋体"/>
                </w:rPr>
                <m:t>4k</m:t>
              </m:r>
              <m:r>
                <m:rPr>
                  <m:sty m:val="p"/>
                </m:rPr>
                <m:t>−</m:t>
              </m:r>
              <m:r>
                <m:rPr>
                  <m:sty m:val="p"/>
                </m:rPr>
                <w:rPr>
                  <w:rFonts w:hAnsi="宋体" w:eastAsia="宋体"/>
                </w:rPr>
                <m:t>3k+2=10</m:t>
              </m:r>
              <m:r>
                <m:rPr>
                  <m:sty m:val="p"/>
                </m:rPr>
                <m:t>−</m:t>
              </m:r>
              <m:r>
                <m:rPr>
                  <m:sty m:val="p"/>
                </m:rPr>
                <w:rPr>
                  <w:rFonts w:eastAsia="宋体"/>
                </w:rPr>
                <m:t>7k=0.</m:t>
              </m:r>
              <m:ctrlPr>
                <w:rPr>
                  <w:rFonts w:ascii="Cambria Math" w:hAnsi="Cambria Math" w:eastAsia="宋体"/>
                  <w:i/>
                </w:rPr>
              </m:ctrlPr>
            </m:e>
          </m:mr>
        </m:m>
      </m:oMath>
      <w:r>
        <w:rPr>
          <w:rFonts w:ascii="Cambria Math" w:hAnsi="Cambria Math" w:eastAsia="宋体"/>
          <w:i/>
        </w:rPr>
        <w:t xml:space="preserve"> </w:t>
      </w:r>
    </w:p>
    <w:p>
      <w:pPr>
        <w:spacing w:after="240"/>
        <w:ind w:firstLine="0" w:firstLineChars="0"/>
        <w:rPr>
          <w:rFonts w:hint="eastAsia" w:ascii="Cambria Math" w:hAnsi="Cambria Math" w:eastAsia="宋体"/>
          <w:i/>
        </w:rPr>
      </w:pPr>
    </w:p>
    <w:p>
      <w:pPr>
        <w:spacing w:after="240"/>
        <w:ind w:firstLine="0" w:firstLineChars="0"/>
        <w:rPr>
          <w:rFonts w:ascii="Georgia" w:hAnsi="Calibri" w:eastAsia="宋体" w:cs="Times New Roman"/>
          <w:kern w:val="0"/>
          <w:sz w:val="22"/>
          <w:szCs w:val="22"/>
          <w:lang w:eastAsia="en-US"/>
        </w:rPr>
      </w:pPr>
      <w:r>
        <w:rPr>
          <w:rFonts w:ascii="Georgia" w:hAnsi="Calibri" w:eastAsia="宋体" w:cs="Times New Roman"/>
          <w:kern w:val="0"/>
          <w:sz w:val="22"/>
          <w:szCs w:val="22"/>
          <w:lang w:eastAsia="en-US"/>
        </w:rPr>
        <w:t>解得</w:t>
      </w:r>
      <m:oMath>
        <m:r>
          <m:rPr>
            <m:sty m:val="p"/>
          </m:rPr>
          <w:rPr>
            <w:rFonts w:eastAsia="宋体"/>
          </w:rPr>
          <m:t>k=</m:t>
        </m:r>
        <m:f>
          <m:fPr>
            <m:ctrlPr>
              <w:rPr>
                <w:rFonts w:eastAsia="宋体"/>
                <w:b w:val="0"/>
                <w:i w:val="0"/>
              </w:rPr>
            </m:ctrlPr>
          </m:fPr>
          <m:num>
            <m:r>
              <m:rPr>
                <m:sty m:val="p"/>
              </m:rPr>
              <w:rPr>
                <w:rFonts w:hint="default" w:ascii="Cambria Math" w:hAnsi="Cambria Math" w:eastAsia="宋体"/>
                <w:lang w:val="en-US" w:eastAsia="zh-CN"/>
              </w:rPr>
              <m:t>10</m:t>
            </m:r>
            <m:ctrlPr>
              <w:rPr>
                <w:rFonts w:eastAsia="宋体"/>
                <w:b w:val="0"/>
                <w:i w:val="0"/>
              </w:rPr>
            </m:ctrlPr>
          </m:num>
          <m:den>
            <m:r>
              <m:rPr>
                <m:sty m:val="p"/>
              </m:rPr>
              <w:rPr>
                <w:rFonts w:hint="default" w:ascii="Cambria Math" w:hAnsi="Cambria Math" w:eastAsia="宋体"/>
                <w:lang w:val="en-US" w:eastAsia="zh-CN"/>
              </w:rPr>
              <m:t>7</m:t>
            </m:r>
            <m:ctrlPr>
              <w:rPr>
                <w:rFonts w:eastAsia="宋体"/>
                <w:b w:val="0"/>
                <w:i w:val="0"/>
              </w:rPr>
            </m:ctrlPr>
          </m:den>
        </m:f>
      </m:oMath>
      <w:r>
        <w:rPr>
          <w:rFonts w:ascii="Georgia" w:hAnsi="Calibri" w:eastAsia="宋体" w:cs="Times New Roman"/>
          <w:kern w:val="0"/>
          <w:sz w:val="22"/>
          <w:szCs w:val="22"/>
          <w:lang w:eastAsia="en-US"/>
        </w:rPr>
        <w:t>.</w:t>
      </w:r>
    </w:p>
    <w:p>
      <w:pPr>
        <w:spacing w:after="240"/>
        <w:ind w:firstLine="0" w:firstLineChars="0"/>
        <w:rPr>
          <w:rFonts w:hint="eastAsia" w:ascii="Georgia" w:hAnsi="Calibri" w:eastAsia="宋体" w:cs="Times New Roman"/>
          <w:kern w:val="0"/>
          <w:sz w:val="22"/>
          <w:szCs w:val="22"/>
          <w:lang w:eastAsia="zh-CN"/>
        </w:rPr>
      </w:pPr>
    </w:p>
    <w:p>
      <w:pPr>
        <w:spacing w:after="240"/>
        <w:ind w:firstLine="0" w:firstLineChars="0"/>
        <w:rPr>
          <w:rFonts w:ascii="Georgia" w:hAnsi="宋体" w:eastAsia="宋体" w:cs="Times New Roman"/>
          <w:kern w:val="0"/>
          <w:sz w:val="22"/>
          <w:szCs w:val="22"/>
          <w:lang w:eastAsia="en-US"/>
        </w:rPr>
      </w:pPr>
      <w:r>
        <w:rPr>
          <w:rFonts w:ascii="Georgia" w:hAnsi="Calibri" w:eastAsia="宋体" w:cs="Times New Roman"/>
          <w:kern w:val="0"/>
          <w:sz w:val="22"/>
          <w:szCs w:val="22"/>
          <w:lang w:eastAsia="en-US"/>
        </w:rPr>
        <w:t>解法三</w:t>
      </w:r>
      <w:r>
        <w:rPr>
          <w:rFonts w:ascii="Georgia" w:hAnsi="Calibri" w:eastAsia="Calibri" w:cs="Times New Roman"/>
          <w:kern w:val="0"/>
          <w:sz w:val="22"/>
          <w:szCs w:val="22"/>
          <w:lang w:eastAsia="en-US"/>
        </w:rPr>
        <w:t>：</w:t>
      </w:r>
      <w:r>
        <w:rPr>
          <w:rFonts w:ascii="Georgia" w:hAnsi="宋体" w:eastAsia="宋体" w:cs="Times New Roman"/>
          <w:kern w:val="0"/>
          <w:sz w:val="22"/>
          <w:szCs w:val="22"/>
          <w:lang w:eastAsia="en-US"/>
        </w:rPr>
        <w:t>斜率相等法</w:t>
      </w:r>
    </w:p>
    <w:p>
      <w:pPr>
        <w:spacing w:after="240"/>
        <w:ind w:firstLine="0" w:firstLineChars="0"/>
        <w:rPr>
          <w:rFonts w:hint="eastAsia" w:ascii="Georgia" w:hAnsi="宋体" w:eastAsia="宋体" w:cs="Times New Roman"/>
          <w:kern w:val="0"/>
          <w:sz w:val="22"/>
          <w:szCs w:val="22"/>
          <w:lang w:eastAsia="zh-CN"/>
        </w:rPr>
      </w:pPr>
    </w:p>
    <w:p>
      <w:pPr>
        <w:spacing w:after="240"/>
        <w:ind w:firstLine="0" w:firstLineChars="0"/>
        <w:rPr>
          <w:rFonts w:ascii="Georgia" w:hAnsi="宋体" w:eastAsia="宋体" w:cs="Times New Roman"/>
          <w:kern w:val="0"/>
          <w:sz w:val="22"/>
          <w:szCs w:val="22"/>
          <w:lang w:eastAsia="en-US"/>
        </w:rPr>
      </w:pPr>
      <w:r>
        <w:rPr>
          <w:rFonts w:ascii="Georgia" w:hAnsi="宋体" w:eastAsia="宋体" w:cs="Times New Roman"/>
          <w:kern w:val="0"/>
          <w:sz w:val="22"/>
          <w:szCs w:val="22"/>
          <w:lang w:eastAsia="en-US"/>
        </w:rPr>
        <w:t>由A</w:t>
      </w:r>
      <w:r>
        <w:rPr>
          <w:rFonts w:ascii="Georgia" w:hAnsi="Calibri" w:eastAsia="Calibri" w:cs="Times New Roman"/>
          <w:kern w:val="0"/>
          <w:sz w:val="22"/>
          <w:szCs w:val="22"/>
          <w:lang w:eastAsia="en-US"/>
        </w:rPr>
        <w:t>、</w:t>
      </w:r>
      <w:r>
        <w:rPr>
          <w:rFonts w:ascii="Georgia" w:hAnsi="宋体" w:eastAsia="宋体" w:cs="Times New Roman"/>
          <w:kern w:val="0"/>
          <w:sz w:val="22"/>
          <w:szCs w:val="22"/>
          <w:lang w:eastAsia="en-US"/>
        </w:rPr>
        <w:t>B</w:t>
      </w:r>
      <w:r>
        <w:rPr>
          <w:rFonts w:ascii="Georgia" w:hAnsi="Calibri" w:eastAsia="Calibri" w:cs="Times New Roman"/>
          <w:kern w:val="0"/>
          <w:sz w:val="22"/>
          <w:szCs w:val="22"/>
          <w:lang w:eastAsia="en-US"/>
        </w:rPr>
        <w:t>、</w:t>
      </w:r>
      <w:r>
        <w:rPr>
          <w:rFonts w:ascii="Georgia" w:hAnsi="宋体" w:eastAsia="宋体" w:cs="Times New Roman"/>
          <w:kern w:val="0"/>
          <w:sz w:val="22"/>
          <w:szCs w:val="22"/>
          <w:lang w:eastAsia="en-US"/>
        </w:rPr>
        <w:t>C三点共线可得:</w:t>
      </w:r>
      <m:oMath>
        <m:sSub>
          <m:sSubPr>
            <m:ctrlPr>
              <w:rPr>
                <w:rFonts w:hAnsi="宋体" w:eastAsia="宋体"/>
              </w:rPr>
            </m:ctrlPr>
          </m:sSubPr>
          <m:e>
            <m:r>
              <m:rPr/>
              <w:rPr>
                <w:rFonts w:hAnsi="宋体" w:eastAsia="宋体"/>
              </w:rPr>
              <m:t>k</m:t>
            </m:r>
            <m:ctrlPr>
              <w:rPr>
                <w:rFonts w:hAnsi="宋体" w:eastAsia="宋体"/>
              </w:rPr>
            </m:ctrlPr>
          </m:e>
          <m:sub>
            <m:r>
              <m:rPr/>
              <w:rPr>
                <w:rFonts w:hAnsi="宋体" w:eastAsia="宋体"/>
              </w:rPr>
              <m:t>AB</m:t>
            </m:r>
            <m:ctrlPr>
              <w:rPr>
                <w:rFonts w:hAnsi="宋体" w:eastAsia="宋体"/>
              </w:rPr>
            </m:ctrlPr>
          </m:sub>
        </m:sSub>
        <m:r>
          <m:rPr>
            <m:sty m:val="p"/>
          </m:rPr>
          <w:rPr>
            <w:rFonts w:hAnsi="宋体" w:eastAsia="宋体"/>
          </w:rPr>
          <m:t>=</m:t>
        </m:r>
        <m:sSub>
          <m:sSubPr>
            <m:ctrlPr>
              <w:rPr>
                <w:rFonts w:hAnsi="宋体" w:eastAsia="宋体"/>
              </w:rPr>
            </m:ctrlPr>
          </m:sSubPr>
          <m:e>
            <m:r>
              <m:rPr/>
              <w:rPr>
                <w:rFonts w:hAnsi="宋体" w:eastAsia="宋体"/>
              </w:rPr>
              <m:t>k</m:t>
            </m:r>
            <m:ctrlPr>
              <w:rPr>
                <w:rFonts w:hAnsi="宋体" w:eastAsia="宋体"/>
              </w:rPr>
            </m:ctrlPr>
          </m:e>
          <m:sub>
            <m:r>
              <m:rPr/>
              <w:rPr>
                <w:rFonts w:hAnsi="宋体" w:eastAsia="宋体"/>
              </w:rPr>
              <m:t>BC</m:t>
            </m:r>
            <m:ctrlPr>
              <w:rPr>
                <w:rFonts w:hAnsi="宋体" w:eastAsia="宋体"/>
              </w:rPr>
            </m:ctrlPr>
          </m:sub>
        </m:sSub>
        <m:r>
          <m:rPr>
            <m:sty m:val="p"/>
          </m:rPr>
          <w:rPr>
            <w:rFonts w:hAnsi="宋体" w:eastAsia="宋体"/>
          </w:rPr>
          <m:t>=</m:t>
        </m:r>
        <m:sSub>
          <m:sSubPr>
            <m:ctrlPr>
              <w:rPr>
                <w:rFonts w:hAnsi="宋体" w:eastAsia="宋体"/>
              </w:rPr>
            </m:ctrlPr>
          </m:sSubPr>
          <m:e>
            <m:r>
              <m:rPr/>
              <w:rPr>
                <w:rFonts w:hAnsi="宋体" w:eastAsia="宋体"/>
              </w:rPr>
              <m:t>k</m:t>
            </m:r>
            <m:ctrlPr>
              <w:rPr>
                <w:rFonts w:hAnsi="宋体" w:eastAsia="宋体"/>
              </w:rPr>
            </m:ctrlPr>
          </m:e>
          <m:sub>
            <m:r>
              <m:rPr/>
              <w:rPr>
                <w:rFonts w:hAnsi="宋体" w:eastAsia="宋体"/>
              </w:rPr>
              <m:t>AC</m:t>
            </m:r>
            <m:ctrlPr>
              <w:rPr>
                <w:rFonts w:hAnsi="宋体" w:eastAsia="宋体"/>
              </w:rPr>
            </m:ctrlPr>
          </m:sub>
        </m:sSub>
      </m:oMath>
      <w:r>
        <w:rPr>
          <w:rFonts w:ascii="Georgia" w:hAnsi="宋体" w:eastAsia="宋体" w:cs="Times New Roman"/>
          <w:kern w:val="0"/>
          <w:sz w:val="22"/>
          <w:szCs w:val="22"/>
          <w:lang w:eastAsia="en-US"/>
        </w:rPr>
        <w:t>,</w:t>
      </w:r>
    </w:p>
    <w:p>
      <w:pPr>
        <w:spacing w:after="240"/>
        <w:ind w:firstLine="0" w:firstLineChars="0"/>
        <w:rPr>
          <w:rFonts w:hint="eastAsia" w:ascii="Georgia" w:hAnsi="宋体" w:eastAsia="宋体" w:cs="Times New Roman"/>
          <w:kern w:val="0"/>
          <w:sz w:val="22"/>
          <w:szCs w:val="22"/>
          <w:lang w:eastAsia="zh-CN"/>
        </w:rPr>
      </w:pPr>
    </w:p>
    <w:p>
      <w:pPr>
        <w:spacing w:after="240"/>
        <w:ind w:firstLine="0" w:firstLineChars="0"/>
        <w:rPr>
          <w:rFonts w:hAnsi="宋体" w:eastAsia="宋体"/>
          <w:b w:val="0"/>
          <w:i w:val="0"/>
        </w:rPr>
      </w:pPr>
      <m:oMathPara>
        <m:oMathParaPr>
          <m:jc m:val="left"/>
        </m:oMathParaPr>
        <m:oMath>
          <m:r>
            <m:rPr>
              <m:sty m:val="p"/>
            </m:rPr>
            <m:t>∵</m:t>
          </m:r>
          <m:r>
            <m:rPr/>
            <w:rPr>
              <w:rFonts w:hAnsi="宋体" w:eastAsia="宋体"/>
            </w:rPr>
            <m:t>A</m:t>
          </m:r>
          <m:r>
            <m:rPr>
              <m:sty m:val="p"/>
            </m:rPr>
            <w:rPr>
              <w:rFonts w:hAnsi="宋体" w:eastAsia="宋体"/>
            </w:rPr>
            <m:t>(k,4),B(2,5),C(3k,9)</m:t>
          </m:r>
        </m:oMath>
      </m:oMathPara>
    </w:p>
    <w:p>
      <w:pPr>
        <w:spacing w:after="240"/>
        <w:ind w:firstLine="0" w:firstLineChars="0"/>
        <w:rPr>
          <w:rFonts w:hint="eastAsia" w:hAnsi="宋体" w:eastAsia="宋体"/>
          <w:b w:val="0"/>
          <w:i w:val="0"/>
          <w:lang w:eastAsia="zh-CN"/>
        </w:rPr>
      </w:pPr>
    </w:p>
    <w:p>
      <w:pPr>
        <w:spacing w:after="240"/>
        <w:ind w:firstLine="0" w:firstLineChars="0"/>
        <w:rPr>
          <w:rFonts w:ascii="Georgia" w:hAnsi="宋体" w:eastAsia="宋体" w:cs="Times New Roman"/>
          <w:kern w:val="0"/>
          <w:sz w:val="22"/>
          <w:szCs w:val="22"/>
          <w:lang w:eastAsia="en-US"/>
        </w:rPr>
      </w:pPr>
      <m:oMath>
        <m:r>
          <m:rPr>
            <m:sty m:val="p"/>
          </m:rPr>
          <m:t>∴</m:t>
        </m:r>
        <m:sSub>
          <m:sSubPr>
            <m:ctrlPr>
              <w:rPr>
                <w:rFonts w:eastAsia="宋体"/>
              </w:rPr>
            </m:ctrlPr>
          </m:sSubPr>
          <m:e>
            <m:r>
              <m:rPr/>
              <w:rPr>
                <w:rFonts w:eastAsia="宋体"/>
              </w:rPr>
              <m:t>k</m:t>
            </m:r>
            <m:ctrlPr>
              <w:rPr>
                <w:rFonts w:eastAsia="宋体"/>
              </w:rPr>
            </m:ctrlPr>
          </m:e>
          <m:sub>
            <m:r>
              <m:rPr/>
              <w:rPr>
                <w:rFonts w:eastAsia="宋体"/>
              </w:rPr>
              <m:t>AB</m:t>
            </m:r>
            <m:ctrlPr>
              <w:rPr>
                <w:rFonts w:eastAsia="宋体"/>
              </w:rPr>
            </m:ctrlPr>
          </m:sub>
        </m:sSub>
        <m:r>
          <m:rPr>
            <m:sty m:val="p"/>
          </m:rPr>
          <w:rPr>
            <w:rFonts w:eastAsia="宋体"/>
          </w:rPr>
          <m:t>=</m:t>
        </m:r>
        <m:f>
          <m:fPr>
            <m:ctrlPr>
              <w:rPr>
                <w:rFonts w:eastAsia="宋体"/>
                <w:b w:val="0"/>
                <w:i w:val="0"/>
              </w:rPr>
            </m:ctrlPr>
          </m:fPr>
          <m:num>
            <m:r>
              <m:rPr>
                <m:sty m:val="p"/>
              </m:rPr>
              <w:rPr>
                <w:rFonts w:hint="default" w:ascii="Cambria Math" w:hAnsi="Cambria Math" w:eastAsia="宋体"/>
                <w:lang w:val="en-US" w:eastAsia="zh-CN"/>
              </w:rPr>
              <m:t>5</m:t>
            </m:r>
            <m:r>
              <m:rPr>
                <m:sty m:val="p"/>
              </m:rPr>
              <w:rPr>
                <w:rFonts w:hint="default" w:ascii="Cambria Math" w:hAnsi="Cambria Math"/>
                <w:lang w:val="en-US" w:eastAsia="zh-CN"/>
              </w:rPr>
              <m:t>−</m:t>
            </m:r>
            <m:r>
              <m:rPr>
                <m:sty m:val="p"/>
              </m:rPr>
              <w:rPr>
                <w:rFonts w:hint="default" w:ascii="Cambria Math" w:hAnsi="宋体" w:eastAsia="宋体"/>
                <w:lang w:val="en-US" w:eastAsia="zh-CN"/>
              </w:rPr>
              <m:t>4</m:t>
            </m:r>
            <m:ctrlPr>
              <w:rPr>
                <w:rFonts w:hAnsi="宋体" w:eastAsia="宋体"/>
                <w:b w:val="0"/>
                <w:i w:val="0"/>
              </w:rPr>
            </m:ctrlPr>
          </m:num>
          <m:den>
            <m:r>
              <m:rPr>
                <m:sty m:val="p"/>
              </m:rPr>
              <w:rPr>
                <w:rFonts w:hint="default" w:ascii="Cambria Math" w:hAnsi="宋体" w:eastAsia="宋体"/>
                <w:lang w:val="en-US" w:eastAsia="zh-CN"/>
              </w:rPr>
              <m:t>2</m:t>
            </m:r>
            <m:r>
              <m:rPr>
                <m:sty m:val="p"/>
              </m:rPr>
              <w:rPr>
                <w:rFonts w:hint="default" w:ascii="Cambria Math" w:hAnsi="Cambria Math"/>
                <w:lang w:val="en-US" w:eastAsia="zh-CN"/>
              </w:rPr>
              <m:t>−</m:t>
            </m:r>
            <m:r>
              <m:rPr>
                <m:sty m:val="p"/>
              </m:rPr>
              <w:rPr>
                <w:rFonts w:hint="default" w:ascii="Cambria Math" w:hAnsi="Cambria Math" w:eastAsia="宋体"/>
                <w:lang w:val="en-US" w:eastAsia="zh-CN"/>
              </w:rPr>
              <m:t>k</m:t>
            </m:r>
            <m:ctrlPr>
              <w:rPr>
                <w:rFonts w:eastAsia="宋体"/>
                <w:b w:val="0"/>
                <w:i w:val="0"/>
              </w:rPr>
            </m:ctrlPr>
          </m:den>
        </m:f>
        <m:r>
          <m:rPr>
            <m:sty m:val="p"/>
          </m:rPr>
          <w:rPr>
            <w:rFonts w:eastAsia="宋体"/>
          </w:rPr>
          <m:t>=</m:t>
        </m:r>
        <m:f>
          <m:fPr>
            <m:ctrlPr>
              <w:rPr>
                <w:rFonts w:ascii="Cambria Math" w:hAnsi="Cambria Math" w:eastAsia="宋体"/>
              </w:rPr>
            </m:ctrlPr>
          </m:fPr>
          <m:num>
            <m:r>
              <m:rPr>
                <m:sty m:val="p"/>
              </m:rPr>
              <w:rPr>
                <w:rFonts w:eastAsia="宋体"/>
              </w:rPr>
              <m:t>1</m:t>
            </m:r>
            <m:ctrlPr>
              <w:rPr>
                <w:rFonts w:ascii="Cambria Math" w:hAnsi="Cambria Math" w:eastAsia="宋体"/>
              </w:rPr>
            </m:ctrlPr>
          </m:num>
          <m:den>
            <m:r>
              <m:rPr>
                <m:sty m:val="p"/>
              </m:rPr>
              <w:rPr>
                <w:rFonts w:eastAsia="宋体"/>
              </w:rPr>
              <m:t>2</m:t>
            </m:r>
            <m:r>
              <m:rPr>
                <m:sty m:val="p"/>
              </m:rPr>
              <m:t>−</m:t>
            </m:r>
            <m:r>
              <m:rPr/>
              <w:rPr>
                <w:rFonts w:hAnsi="宋体" w:eastAsia="宋体"/>
              </w:rPr>
              <m:t>k</m:t>
            </m:r>
            <m:ctrlPr>
              <w:rPr>
                <w:rFonts w:ascii="Cambria Math" w:hAnsi="宋体" w:eastAsia="宋体"/>
              </w:rPr>
            </m:ctrlPr>
          </m:den>
        </m:f>
        <m:r>
          <m:rPr>
            <m:sty m:val="p"/>
          </m:rPr>
          <w:rPr>
            <w:rFonts w:hAnsi="宋体" w:eastAsia="宋体"/>
          </w:rPr>
          <m:t>,</m:t>
        </m:r>
        <m:sSub>
          <m:sSubPr>
            <m:ctrlPr>
              <w:rPr>
                <w:rFonts w:hAnsi="宋体" w:eastAsia="宋体"/>
              </w:rPr>
            </m:ctrlPr>
          </m:sSubPr>
          <m:e>
            <m:r>
              <m:rPr/>
              <w:rPr>
                <w:rFonts w:hAnsi="宋体" w:eastAsia="宋体"/>
              </w:rPr>
              <m:t>k</m:t>
            </m:r>
            <m:ctrlPr>
              <w:rPr>
                <w:rFonts w:hAnsi="宋体" w:eastAsia="宋体"/>
              </w:rPr>
            </m:ctrlPr>
          </m:e>
          <m:sub>
            <m:r>
              <m:rPr/>
              <w:rPr>
                <w:rFonts w:hAnsi="宋体" w:eastAsia="宋体"/>
              </w:rPr>
              <m:t>BC</m:t>
            </m:r>
            <m:ctrlPr>
              <w:rPr>
                <w:rFonts w:hAnsi="宋体" w:eastAsia="宋体"/>
              </w:rPr>
            </m:ctrlPr>
          </m:sub>
        </m:sSub>
        <m:r>
          <m:rPr>
            <m:sty m:val="p"/>
          </m:rPr>
          <w:rPr>
            <w:rFonts w:hAnsi="宋体" w:eastAsia="宋体"/>
          </w:rPr>
          <m:t>=</m:t>
        </m:r>
        <m:f>
          <m:fPr>
            <m:ctrlPr>
              <w:rPr>
                <w:rFonts w:ascii="Cambria Math" w:hAnsi="宋体" w:eastAsia="宋体"/>
              </w:rPr>
            </m:ctrlPr>
          </m:fPr>
          <m:num>
            <m:r>
              <m:rPr>
                <m:sty m:val="p"/>
              </m:rPr>
              <w:rPr>
                <w:rFonts w:hAnsi="宋体" w:eastAsia="宋体"/>
              </w:rPr>
              <m:t>9</m:t>
            </m:r>
            <m:r>
              <m:rPr>
                <m:sty m:val="p"/>
              </m:rPr>
              <m:t>−</m:t>
            </m:r>
            <m:r>
              <m:rPr>
                <m:sty m:val="p"/>
              </m:rPr>
              <w:rPr>
                <w:rFonts w:hAnsi="宋体" w:eastAsia="宋体"/>
              </w:rPr>
              <m:t>5</m:t>
            </m:r>
            <m:ctrlPr>
              <w:rPr>
                <w:rFonts w:ascii="Cambria Math" w:hAnsi="宋体" w:eastAsia="宋体"/>
              </w:rPr>
            </m:ctrlPr>
          </m:num>
          <m:den>
            <m:r>
              <m:rPr>
                <m:sty m:val="p"/>
              </m:rPr>
              <w:rPr>
                <w:rFonts w:hAnsi="宋体" w:eastAsia="宋体"/>
              </w:rPr>
              <m:t>3</m:t>
            </m:r>
            <m:r>
              <m:rPr/>
              <w:rPr>
                <w:rFonts w:hAnsi="宋体" w:eastAsia="宋体"/>
              </w:rPr>
              <m:t>k</m:t>
            </m:r>
            <m:r>
              <m:rPr>
                <m:sty m:val="p"/>
              </m:rPr>
              <m:t>−</m:t>
            </m:r>
            <m:r>
              <m:rPr>
                <m:sty m:val="p"/>
              </m:rPr>
              <w:rPr>
                <w:rFonts w:hAnsi="宋体" w:eastAsia="宋体"/>
              </w:rPr>
              <m:t>2</m:t>
            </m:r>
            <m:ctrlPr>
              <w:rPr>
                <w:rFonts w:ascii="Cambria Math" w:hAnsi="宋体" w:eastAsia="宋体"/>
              </w:rPr>
            </m:ctrlPr>
          </m:den>
        </m:f>
        <m:r>
          <m:rPr>
            <m:sty m:val="p"/>
          </m:rPr>
          <w:rPr>
            <w:rFonts w:hAnsi="宋体" w:eastAsia="宋体"/>
          </w:rPr>
          <m:t>=</m:t>
        </m:r>
        <m:f>
          <m:fPr>
            <m:ctrlPr>
              <w:rPr>
                <w:rFonts w:ascii="Cambria Math" w:hAnsi="宋体" w:eastAsia="宋体"/>
              </w:rPr>
            </m:ctrlPr>
          </m:fPr>
          <m:num>
            <m:r>
              <m:rPr>
                <m:sty m:val="p"/>
              </m:rPr>
              <w:rPr>
                <w:rFonts w:hAnsi="宋体" w:eastAsia="宋体"/>
              </w:rPr>
              <m:t>4</m:t>
            </m:r>
            <m:ctrlPr>
              <w:rPr>
                <w:rFonts w:ascii="Cambria Math" w:hAnsi="宋体" w:eastAsia="宋体"/>
              </w:rPr>
            </m:ctrlPr>
          </m:num>
          <m:den>
            <m:r>
              <m:rPr>
                <m:sty m:val="p"/>
              </m:rPr>
              <w:rPr>
                <w:rFonts w:hAnsi="宋体" w:eastAsia="宋体"/>
              </w:rPr>
              <m:t>3</m:t>
            </m:r>
            <m:r>
              <m:rPr/>
              <w:rPr>
                <w:rFonts w:hAnsi="宋体" w:eastAsia="宋体"/>
              </w:rPr>
              <m:t>k</m:t>
            </m:r>
            <m:r>
              <m:rPr>
                <m:sty m:val="p"/>
              </m:rPr>
              <m:t>−</m:t>
            </m:r>
            <m:r>
              <m:rPr>
                <m:sty m:val="p"/>
              </m:rPr>
              <w:rPr>
                <w:rFonts w:hAnsi="宋体" w:eastAsia="宋体"/>
              </w:rPr>
              <m:t>2</m:t>
            </m:r>
            <m:ctrlPr>
              <w:rPr>
                <w:rFonts w:ascii="Cambria Math" w:hAnsi="宋体" w:eastAsia="宋体"/>
              </w:rPr>
            </m:ctrlPr>
          </m:den>
        </m:f>
      </m:oMath>
      <w:r>
        <w:rPr>
          <w:rFonts w:ascii="Georgia" w:hAnsi="宋体" w:eastAsia="宋体" w:cs="Times New Roman"/>
          <w:kern w:val="0"/>
          <w:sz w:val="22"/>
          <w:szCs w:val="22"/>
          <w:lang w:eastAsia="en-US"/>
        </w:rPr>
        <w:t>.</w:t>
      </w:r>
    </w:p>
    <w:p>
      <w:pPr>
        <w:spacing w:after="240"/>
        <w:ind w:firstLine="0" w:firstLineChars="0"/>
        <w:rPr>
          <w:rFonts w:hint="eastAsia" w:ascii="Georgia" w:hAnsi="宋体" w:eastAsia="宋体" w:cs="Times New Roman"/>
          <w:kern w:val="0"/>
          <w:sz w:val="22"/>
          <w:szCs w:val="22"/>
          <w:lang w:eastAsia="zh-CN"/>
        </w:rPr>
      </w:pPr>
    </w:p>
    <w:p>
      <w:pPr>
        <w:spacing w:after="240"/>
        <w:ind w:firstLine="0" w:firstLineChars="0"/>
        <w:rPr>
          <w:rFonts w:ascii="Georgia" w:hAnsi="Calibri" w:eastAsia="宋体" w:cs="Times New Roman"/>
          <w:kern w:val="0"/>
          <w:sz w:val="22"/>
          <w:szCs w:val="22"/>
          <w:lang w:eastAsia="en-US"/>
        </w:rPr>
      </w:pPr>
      <w:r>
        <w:rPr>
          <w:rFonts w:ascii="Georgia" w:hAnsi="宋体" w:eastAsia="宋体" w:cs="Times New Roman"/>
          <w:kern w:val="0"/>
          <w:sz w:val="22"/>
          <w:szCs w:val="22"/>
          <w:lang w:eastAsia="en-US"/>
        </w:rPr>
        <w:t>又</w:t>
      </w:r>
      <m:oMath>
        <m:r>
          <m:rPr>
            <m:sty m:val="p"/>
          </m:rPr>
          <m:t>∵</m:t>
        </m:r>
        <m:sSub>
          <m:sSubPr>
            <m:ctrlPr>
              <w:rPr>
                <w:rFonts w:hAnsi="宋体" w:eastAsia="宋体"/>
              </w:rPr>
            </m:ctrlPr>
          </m:sSubPr>
          <m:e>
            <m:r>
              <m:rPr/>
              <w:rPr>
                <w:rFonts w:hAnsi="宋体" w:eastAsia="宋体"/>
              </w:rPr>
              <m:t>k</m:t>
            </m:r>
            <m:ctrlPr>
              <w:rPr>
                <w:rFonts w:hAnsi="宋体" w:eastAsia="宋体"/>
              </w:rPr>
            </m:ctrlPr>
          </m:e>
          <m:sub>
            <m:r>
              <m:rPr/>
              <w:rPr>
                <w:rFonts w:hAnsi="宋体" w:eastAsia="宋体"/>
              </w:rPr>
              <m:t>AB</m:t>
            </m:r>
            <m:ctrlPr>
              <w:rPr>
                <w:rFonts w:hAnsi="宋体" w:eastAsia="宋体"/>
              </w:rPr>
            </m:ctrlPr>
          </m:sub>
        </m:sSub>
        <m:r>
          <m:rPr>
            <m:sty m:val="p"/>
          </m:rPr>
          <w:rPr>
            <w:rFonts w:hAnsi="宋体" w:eastAsia="宋体"/>
          </w:rPr>
          <m:t>=</m:t>
        </m:r>
        <m:sSub>
          <m:sSubPr>
            <m:ctrlPr>
              <w:rPr>
                <w:rFonts w:hAnsi="宋体" w:eastAsia="宋体"/>
              </w:rPr>
            </m:ctrlPr>
          </m:sSubPr>
          <m:e>
            <m:r>
              <m:rPr/>
              <w:rPr>
                <w:rFonts w:hAnsi="宋体" w:eastAsia="宋体"/>
              </w:rPr>
              <m:t>k</m:t>
            </m:r>
            <m:ctrlPr>
              <w:rPr>
                <w:rFonts w:hAnsi="宋体" w:eastAsia="宋体"/>
              </w:rPr>
            </m:ctrlPr>
          </m:e>
          <m:sub>
            <m:r>
              <m:rPr/>
              <w:rPr>
                <w:rFonts w:hAnsi="宋体" w:eastAsia="宋体"/>
              </w:rPr>
              <m:t>BC</m:t>
            </m:r>
            <m:ctrlPr>
              <w:rPr>
                <w:rFonts w:hAnsi="宋体" w:eastAsia="宋体"/>
              </w:rPr>
            </m:ctrlPr>
          </m:sub>
        </m:sSub>
        <m:r>
          <m:rPr>
            <m:sty m:val="p"/>
          </m:rPr>
          <w:rPr>
            <w:rFonts w:hAnsi="宋体" w:eastAsia="宋体"/>
          </w:rPr>
          <m:t>,</m:t>
        </m:r>
        <m:f>
          <m:fPr>
            <m:ctrlPr>
              <w:rPr>
                <w:rFonts w:ascii="Cambria Math" w:hAnsi="宋体" w:eastAsia="宋体"/>
              </w:rPr>
            </m:ctrlPr>
          </m:fPr>
          <m:num>
            <m:r>
              <m:rPr>
                <m:sty m:val="p"/>
              </m:rPr>
              <w:rPr>
                <w:rFonts w:hAnsi="宋体" w:eastAsia="宋体"/>
              </w:rPr>
              <m:t>1</m:t>
            </m:r>
            <m:ctrlPr>
              <w:rPr>
                <w:rFonts w:ascii="Cambria Math" w:hAnsi="宋体" w:eastAsia="宋体"/>
              </w:rPr>
            </m:ctrlPr>
          </m:num>
          <m:den>
            <m:r>
              <m:rPr>
                <m:sty m:val="p"/>
              </m:rPr>
              <w:rPr>
                <w:rFonts w:hAnsi="宋体" w:eastAsia="宋体"/>
              </w:rPr>
              <m:t>2</m:t>
            </m:r>
            <m:r>
              <m:rPr>
                <m:sty m:val="p"/>
              </m:rPr>
              <m:t>−</m:t>
            </m:r>
            <m:r>
              <m:rPr/>
              <w:rPr>
                <w:rFonts w:hAnsi="宋体" w:eastAsia="宋体"/>
              </w:rPr>
              <m:t>k</m:t>
            </m:r>
            <m:ctrlPr>
              <w:rPr>
                <w:rFonts w:ascii="Cambria Math" w:hAnsi="宋体" w:eastAsia="宋体"/>
              </w:rPr>
            </m:ctrlPr>
          </m:den>
        </m:f>
        <m:r>
          <m:rPr>
            <m:sty m:val="p"/>
          </m:rPr>
          <w:rPr>
            <w:rFonts w:hAnsi="宋体" w:eastAsia="宋体"/>
          </w:rPr>
          <m:t>=</m:t>
        </m:r>
        <m:f>
          <m:fPr>
            <m:ctrlPr>
              <w:rPr>
                <w:rFonts w:ascii="Cambria Math" w:hAnsi="宋体" w:eastAsia="宋体"/>
              </w:rPr>
            </m:ctrlPr>
          </m:fPr>
          <m:num>
            <m:r>
              <m:rPr>
                <m:sty m:val="p"/>
              </m:rPr>
              <w:rPr>
                <w:rFonts w:hAnsi="宋体" w:eastAsia="宋体"/>
              </w:rPr>
              <m:t>4</m:t>
            </m:r>
            <m:ctrlPr>
              <w:rPr>
                <w:rFonts w:ascii="Cambria Math" w:hAnsi="宋体" w:eastAsia="宋体"/>
              </w:rPr>
            </m:ctrlPr>
          </m:num>
          <m:den>
            <m:r>
              <m:rPr>
                <m:sty m:val="p"/>
              </m:rPr>
              <w:rPr>
                <w:rFonts w:hAnsi="宋体" w:eastAsia="宋体"/>
              </w:rPr>
              <m:t>3</m:t>
            </m:r>
            <m:r>
              <m:rPr/>
              <w:rPr>
                <w:rFonts w:hAnsi="宋体" w:eastAsia="宋体"/>
              </w:rPr>
              <m:t>k</m:t>
            </m:r>
            <m:r>
              <m:rPr>
                <m:sty m:val="p"/>
              </m:rPr>
              <m:t>−</m:t>
            </m:r>
            <m:r>
              <m:rPr>
                <m:sty m:val="p"/>
              </m:rPr>
              <w:rPr>
                <w:rFonts w:eastAsia="宋体"/>
              </w:rPr>
              <m:t>2</m:t>
            </m:r>
            <m:ctrlPr>
              <w:rPr>
                <w:rFonts w:ascii="Cambria Math" w:hAnsi="Cambria Math" w:eastAsia="宋体"/>
              </w:rPr>
            </m:ctrlPr>
          </m:den>
        </m:f>
      </m:oMath>
      <w:r>
        <w:rPr>
          <w:rFonts w:ascii="Georgia" w:hAnsi="Calibri" w:eastAsia="宋体" w:cs="Times New Roman"/>
          <w:kern w:val="0"/>
          <w:sz w:val="22"/>
          <w:szCs w:val="22"/>
          <w:lang w:eastAsia="en-US"/>
        </w:rPr>
        <w:t>解得</w:t>
      </w:r>
      <m:oMath>
        <m:r>
          <m:rPr>
            <m:sty m:val="p"/>
          </m:rPr>
          <w:rPr>
            <w:rFonts w:eastAsia="宋体"/>
          </w:rPr>
          <m:t>k=</m:t>
        </m:r>
        <m:f>
          <m:fPr>
            <m:ctrlPr>
              <w:rPr>
                <w:rFonts w:ascii="Cambria Math" w:hAnsi="Cambria Math" w:eastAsia="宋体"/>
              </w:rPr>
            </m:ctrlPr>
          </m:fPr>
          <m:num>
            <m:r>
              <m:rPr>
                <m:sty m:val="p"/>
              </m:rPr>
              <w:rPr>
                <w:rFonts w:eastAsia="宋体"/>
              </w:rPr>
              <m:t>10</m:t>
            </m:r>
            <m:ctrlPr>
              <w:rPr>
                <w:rFonts w:ascii="Cambria Math" w:hAnsi="Cambria Math" w:eastAsia="宋体"/>
              </w:rPr>
            </m:ctrlPr>
          </m:num>
          <m:den>
            <m:r>
              <m:rPr>
                <m:sty m:val="p"/>
              </m:rPr>
              <w:rPr>
                <w:rFonts w:eastAsia="宋体"/>
              </w:rPr>
              <m:t>7</m:t>
            </m:r>
            <m:ctrlPr>
              <w:rPr>
                <w:rFonts w:ascii="Cambria Math" w:hAnsi="Cambria Math" w:eastAsia="宋体"/>
              </w:rPr>
            </m:ctrlPr>
          </m:den>
        </m:f>
      </m:oMath>
      <w:r>
        <w:rPr>
          <w:rFonts w:ascii="Georgia" w:hAnsi="Calibri" w:eastAsia="宋体" w:cs="Times New Roman"/>
          <w:kern w:val="0"/>
          <w:sz w:val="22"/>
          <w:szCs w:val="22"/>
          <w:lang w:eastAsia="en-US"/>
        </w:rPr>
        <w:t>.</w:t>
      </w:r>
    </w:p>
    <w:p>
      <w:pPr>
        <w:spacing w:after="240"/>
        <w:ind w:firstLine="0" w:firstLineChars="0"/>
        <w:rPr>
          <w:rFonts w:hint="eastAsia" w:ascii="Georgia" w:hAnsi="Calibri" w:eastAsia="宋体" w:cs="Times New Roman"/>
          <w:kern w:val="0"/>
          <w:sz w:val="22"/>
          <w:szCs w:val="22"/>
          <w:lang w:eastAsia="en-US"/>
        </w:rPr>
      </w:pPr>
    </w:p>
    <w:p>
      <w:pPr>
        <w:pStyle w:val="3"/>
        <w:bidi w:val="0"/>
        <w:ind w:firstLine="0" w:firstLineChars="0"/>
        <w:rPr>
          <w:rFonts w:hint="eastAsia" w:eastAsia="宋体"/>
        </w:rPr>
      </w:pPr>
      <w:bookmarkStart w:id="335" w:name="_Toc27000"/>
      <w:bookmarkStart w:id="336" w:name="_Toc3051"/>
      <w:bookmarkStart w:id="337" w:name="_Toc15193"/>
      <w:bookmarkStart w:id="338" w:name="_Toc31208"/>
      <w:bookmarkStart w:id="339" w:name="_Toc15446"/>
      <w:bookmarkStart w:id="340" w:name="_Toc14109"/>
      <w:bookmarkStart w:id="341" w:name="_Toc16961"/>
      <w:bookmarkStart w:id="342" w:name="_Toc23411"/>
      <w:r>
        <w:rPr>
          <w:rFonts w:hint="eastAsia" w:eastAsia="宋体"/>
          <w:lang w:val="en-US" w:eastAsia="zh-CN"/>
        </w:rPr>
        <w:t>5</w:t>
      </w:r>
      <w:r>
        <w:rPr>
          <w:rFonts w:hint="eastAsia" w:eastAsia="宋体"/>
        </w:rPr>
        <w:t>.2注意学生基础知识的培养</w:t>
      </w:r>
      <w:bookmarkEnd w:id="335"/>
      <w:bookmarkEnd w:id="336"/>
      <w:bookmarkEnd w:id="337"/>
      <w:bookmarkEnd w:id="338"/>
      <w:bookmarkEnd w:id="339"/>
      <w:bookmarkEnd w:id="340"/>
      <w:bookmarkEnd w:id="341"/>
      <w:bookmarkEnd w:id="342"/>
    </w:p>
    <w:p>
      <w:pPr>
        <w:rPr>
          <w:rFonts w:hint="eastAsia" w:eastAsia="宋体"/>
        </w:rPr>
      </w:pPr>
    </w:p>
    <w:p>
      <w:pPr>
        <w:ind w:firstLine="0" w:firstLineChars="0"/>
        <w:rPr>
          <w:rFonts w:hint="eastAsia" w:hAnsi="宋体" w:eastAsia="宋体"/>
        </w:rPr>
      </w:pPr>
      <w:r>
        <w:rPr>
          <w:rFonts w:hint="eastAsia" w:eastAsia="宋体"/>
        </w:rPr>
        <w:t>在中学数学教学过程中</w:t>
      </w:r>
      <w:r>
        <w:rPr>
          <w:rFonts w:hint="eastAsia"/>
        </w:rPr>
        <w:t>，</w:t>
      </w:r>
      <w:r>
        <w:rPr>
          <w:rFonts w:hint="eastAsia" w:hAnsi="宋体" w:eastAsia="宋体"/>
        </w:rPr>
        <w:t>必须重视数学基本公式</w:t>
      </w:r>
      <w:r>
        <w:rPr>
          <w:rFonts w:hint="eastAsia"/>
        </w:rPr>
        <w:t>、</w:t>
      </w:r>
      <w:r>
        <w:rPr>
          <w:rFonts w:hint="eastAsia" w:hAnsi="宋体" w:eastAsia="宋体"/>
        </w:rPr>
        <w:t>公式和定理等方面的教育</w:t>
      </w:r>
      <w:r>
        <w:rPr>
          <w:rFonts w:hint="eastAsia"/>
        </w:rPr>
        <w:t>。</w:t>
      </w:r>
      <w:r>
        <w:rPr>
          <w:rFonts w:hint="eastAsia" w:hAnsi="宋体" w:eastAsia="宋体"/>
        </w:rPr>
        <w:t>在教学中</w:t>
      </w:r>
      <w:r>
        <w:rPr>
          <w:rFonts w:hint="eastAsia"/>
        </w:rPr>
        <w:t>，</w:t>
      </w:r>
      <w:r>
        <w:rPr>
          <w:rFonts w:hint="eastAsia" w:hAnsi="宋体" w:eastAsia="宋体"/>
        </w:rPr>
        <w:t>通过设置问题情境与同学进行交互</w:t>
      </w:r>
      <w:r>
        <w:rPr>
          <w:rFonts w:hint="eastAsia"/>
        </w:rPr>
        <w:t>，</w:t>
      </w:r>
      <w:r>
        <w:rPr>
          <w:rFonts w:hint="eastAsia" w:hAnsi="宋体" w:eastAsia="宋体"/>
        </w:rPr>
        <w:t>使其对数学的探究感</w:t>
      </w:r>
      <w:r>
        <w:rPr>
          <w:rFonts w:hint="eastAsia"/>
        </w:rPr>
        <w:t>、</w:t>
      </w:r>
      <w:r>
        <w:rPr>
          <w:rFonts w:hint="eastAsia" w:hAnsi="宋体" w:eastAsia="宋体"/>
        </w:rPr>
        <w:t>探究感</w:t>
      </w:r>
      <w:r>
        <w:rPr>
          <w:rFonts w:hint="eastAsia"/>
        </w:rPr>
        <w:t>、</w:t>
      </w:r>
      <w:r>
        <w:rPr>
          <w:rFonts w:hint="eastAsia" w:hAnsi="宋体" w:eastAsia="宋体"/>
        </w:rPr>
        <w:t>激活课堂氛围</w:t>
      </w:r>
      <w:r>
        <w:rPr>
          <w:rFonts w:hint="eastAsia"/>
        </w:rPr>
        <w:t>，</w:t>
      </w:r>
      <w:r>
        <w:rPr>
          <w:rFonts w:hint="eastAsia" w:hAnsi="宋体" w:eastAsia="宋体"/>
        </w:rPr>
        <w:t>使新旧知识形成一个完整的知识库</w:t>
      </w:r>
      <w:r>
        <w:rPr>
          <w:rFonts w:hint="eastAsia"/>
        </w:rPr>
        <w:t>。</w:t>
      </w:r>
      <w:r>
        <w:rPr>
          <w:rFonts w:hint="eastAsia" w:hAnsi="宋体" w:eastAsia="宋体"/>
        </w:rPr>
        <w:t>鼓励同学们进行团队协作和探究式的学习</w:t>
      </w:r>
      <w:r>
        <w:rPr>
          <w:rFonts w:hint="eastAsia"/>
        </w:rPr>
        <w:t>，</w:t>
      </w:r>
      <w:r>
        <w:rPr>
          <w:rFonts w:hint="eastAsia" w:hAnsi="宋体" w:eastAsia="宋体"/>
        </w:rPr>
        <w:t>当课堂上遇到不能解答的问题时</w:t>
      </w:r>
      <w:r>
        <w:rPr>
          <w:rFonts w:hint="eastAsia"/>
        </w:rPr>
        <w:t>，</w:t>
      </w:r>
      <w:r>
        <w:rPr>
          <w:rFonts w:hint="eastAsia" w:hAnsi="宋体" w:eastAsia="宋体"/>
        </w:rPr>
        <w:t>请同学们帮助</w:t>
      </w:r>
      <w:r>
        <w:rPr>
          <w:rFonts w:hint="eastAsia"/>
        </w:rPr>
        <w:t>，</w:t>
      </w:r>
      <w:r>
        <w:rPr>
          <w:rFonts w:hint="eastAsia" w:hAnsi="宋体" w:eastAsia="宋体"/>
        </w:rPr>
        <w:t>有困难的同学请老师帮助</w:t>
      </w:r>
      <w:r>
        <w:rPr>
          <w:rFonts w:hint="eastAsia"/>
        </w:rPr>
        <w:t>，</w:t>
      </w:r>
      <w:r>
        <w:rPr>
          <w:rFonts w:hint="eastAsia" w:hAnsi="宋体" w:eastAsia="宋体"/>
        </w:rPr>
        <w:t>老师们归纳总结</w:t>
      </w:r>
      <w:r>
        <w:rPr>
          <w:rFonts w:hint="eastAsia"/>
        </w:rPr>
        <w:t>，</w:t>
      </w:r>
      <w:r>
        <w:rPr>
          <w:rFonts w:hint="eastAsia" w:hAnsi="宋体" w:eastAsia="宋体"/>
        </w:rPr>
        <w:t>指出关键和困难</w:t>
      </w:r>
      <w:r>
        <w:rPr>
          <w:rFonts w:hint="eastAsia"/>
        </w:rPr>
        <w:t>。</w:t>
      </w:r>
      <w:r>
        <w:rPr>
          <w:rFonts w:hint="eastAsia" w:hAnsi="宋体" w:eastAsia="宋体"/>
        </w:rPr>
        <w:t>虽然数学这种事情</w:t>
      </w:r>
      <w:r>
        <w:rPr>
          <w:rFonts w:hint="eastAsia"/>
        </w:rPr>
        <w:t>，</w:t>
      </w:r>
      <w:r>
        <w:rPr>
          <w:rFonts w:hint="eastAsia" w:hAnsi="宋体" w:eastAsia="宋体"/>
        </w:rPr>
        <w:t>光是死记硬背是不行的</w:t>
      </w:r>
      <w:r>
        <w:rPr>
          <w:rFonts w:hint="eastAsia"/>
        </w:rPr>
        <w:t>，</w:t>
      </w:r>
      <w:r>
        <w:rPr>
          <w:rFonts w:hint="eastAsia" w:hAnsi="宋体" w:eastAsia="宋体"/>
        </w:rPr>
        <w:t>但也得给他们留出一些空闲的时候</w:t>
      </w:r>
      <w:r>
        <w:rPr>
          <w:rFonts w:hint="eastAsia"/>
        </w:rPr>
        <w:t>，</w:t>
      </w:r>
      <w:r>
        <w:rPr>
          <w:rFonts w:hint="eastAsia" w:hAnsi="宋体" w:eastAsia="宋体"/>
        </w:rPr>
        <w:t>让他们把这些知识都背下来</w:t>
      </w:r>
      <w:r>
        <w:rPr>
          <w:rFonts w:hint="eastAsia"/>
        </w:rPr>
        <w:t>，</w:t>
      </w:r>
      <w:r>
        <w:rPr>
          <w:rFonts w:hint="eastAsia" w:hAnsi="宋体" w:eastAsia="宋体"/>
        </w:rPr>
        <w:t>然后再去用</w:t>
      </w:r>
      <w:r>
        <w:rPr>
          <w:rFonts w:hint="eastAsia"/>
        </w:rPr>
        <w:t>。</w:t>
      </w:r>
      <w:r>
        <w:rPr>
          <w:rFonts w:hint="eastAsia" w:hAnsi="宋体" w:eastAsia="宋体"/>
        </w:rPr>
        <w:t>但是</w:t>
      </w:r>
      <w:r>
        <w:rPr>
          <w:rFonts w:hint="eastAsia"/>
        </w:rPr>
        <w:t>，</w:t>
      </w:r>
      <w:r>
        <w:rPr>
          <w:rFonts w:hint="eastAsia" w:hAnsi="宋体" w:eastAsia="宋体"/>
        </w:rPr>
        <w:t>掌握数学的要诀并不只是背熟相关的方程式</w:t>
      </w:r>
      <w:r>
        <w:rPr>
          <w:rFonts w:hint="eastAsia"/>
        </w:rPr>
        <w:t>，</w:t>
      </w:r>
      <w:r>
        <w:rPr>
          <w:rFonts w:hint="eastAsia" w:hAnsi="宋体" w:eastAsia="宋体"/>
        </w:rPr>
        <w:t>而是要掌握多种不同的知识</w:t>
      </w:r>
      <w:r>
        <w:rPr>
          <w:rFonts w:hint="eastAsia"/>
        </w:rPr>
        <w:t>，</w:t>
      </w:r>
      <w:r>
        <w:rPr>
          <w:rFonts w:hint="eastAsia" w:hAnsi="宋体" w:eastAsia="宋体"/>
        </w:rPr>
        <w:t>以实现计算目标</w:t>
      </w:r>
      <w:r>
        <w:rPr>
          <w:rFonts w:hint="eastAsia"/>
        </w:rPr>
        <w:t>。</w:t>
      </w:r>
      <w:r>
        <w:rPr>
          <w:rFonts w:hint="eastAsia" w:hAnsi="宋体" w:eastAsia="宋体"/>
        </w:rPr>
        <w:t>运用是以记忆为依据的</w:t>
      </w:r>
      <w:r>
        <w:rPr>
          <w:rFonts w:hint="eastAsia"/>
        </w:rPr>
        <w:t>，</w:t>
      </w:r>
      <w:r>
        <w:rPr>
          <w:rFonts w:hint="eastAsia" w:hAnsi="宋体" w:eastAsia="宋体"/>
        </w:rPr>
        <w:t>而运用则以其方式呈现</w:t>
      </w:r>
      <w:r>
        <w:rPr>
          <w:rFonts w:hint="eastAsia"/>
        </w:rPr>
        <w:t>。</w:t>
      </w:r>
      <w:r>
        <w:rPr>
          <w:rFonts w:hint="eastAsia" w:hAnsi="宋体" w:eastAsia="宋体"/>
        </w:rPr>
        <w:t>在这个前提下</w:t>
      </w:r>
      <w:r>
        <w:rPr>
          <w:rFonts w:hint="eastAsia"/>
        </w:rPr>
        <w:t>，</w:t>
      </w:r>
      <w:r>
        <w:rPr>
          <w:rFonts w:hint="eastAsia" w:hAnsi="宋体" w:eastAsia="宋体"/>
        </w:rPr>
        <w:t>老师们就可以根据问题的顺序来安排问题</w:t>
      </w:r>
      <w:r>
        <w:rPr>
          <w:rFonts w:hint="eastAsia"/>
        </w:rPr>
        <w:t>，</w:t>
      </w:r>
      <w:r>
        <w:rPr>
          <w:rFonts w:hint="eastAsia" w:hAnsi="宋体" w:eastAsia="宋体"/>
        </w:rPr>
        <w:t>比较易被弄糊涂的部分</w:t>
      </w:r>
      <w:r>
        <w:rPr>
          <w:rFonts w:hint="eastAsia"/>
        </w:rPr>
        <w:t>，</w:t>
      </w:r>
      <w:r>
        <w:rPr>
          <w:rFonts w:hint="eastAsia" w:hAnsi="宋体" w:eastAsia="宋体"/>
        </w:rPr>
        <w:t>来检验学生的学业表现</w:t>
      </w:r>
      <w:r>
        <w:rPr>
          <w:rFonts w:hint="eastAsia"/>
        </w:rPr>
        <w:t>。</w:t>
      </w:r>
    </w:p>
    <w:p>
      <w:pPr>
        <w:ind w:firstLine="0" w:firstLineChars="0"/>
        <w:rPr>
          <w:rFonts w:hint="eastAsia" w:eastAsia="宋体"/>
        </w:rPr>
      </w:pPr>
      <w:r>
        <w:rPr>
          <w:rFonts w:hint="eastAsia" w:hAnsi="宋体" w:eastAsia="宋体"/>
        </w:rPr>
        <w:t>比如在</w:t>
      </w:r>
      <w:r>
        <w:rPr>
          <w:rFonts w:hint="eastAsia" w:hAnsi="宋体"/>
          <w:lang w:val="en-US" w:eastAsia="zh-CN"/>
        </w:rPr>
        <w:t>基本</w:t>
      </w:r>
      <w:r>
        <w:rPr>
          <w:rFonts w:hint="eastAsia" w:hAnsi="宋体" w:eastAsia="宋体"/>
        </w:rPr>
        <w:t>不等式 a+ b</w:t>
      </w:r>
      <w:r>
        <w:rPr>
          <w:rFonts w:hint="default" w:ascii="Arial" w:hAnsi="Arial" w:eastAsia="宋体" w:cs="Arial"/>
        </w:rPr>
        <w:t>≥</w:t>
      </w:r>
      <w:r>
        <w:rPr>
          <w:rFonts w:hint="eastAsia" w:cs="Calibri"/>
          <w:lang w:val="en-US" w:eastAsia="zh-CN"/>
        </w:rPr>
        <w:t>2</w:t>
      </w:r>
      <m:oMath>
        <m:rad>
          <m:radPr>
            <m:degHide m:val="1"/>
            <m:ctrlPr>
              <w:rPr>
                <w:rFonts w:ascii="Cambria Math" w:hAnsi="Cambria Math" w:cs="Calibri"/>
                <w:i/>
                <w:lang w:val="en-US"/>
              </w:rPr>
            </m:ctrlPr>
          </m:radPr>
          <m:deg>
            <m:ctrlPr>
              <w:rPr>
                <w:rFonts w:ascii="Cambria Math" w:hAnsi="Cambria Math" w:cs="Calibri"/>
                <w:i/>
                <w:lang w:val="en-US"/>
              </w:rPr>
            </m:ctrlPr>
          </m:deg>
          <m:e>
            <m:r>
              <m:rPr/>
              <w:rPr>
                <w:rFonts w:hint="default" w:ascii="Cambria Math" w:hAnsi="Cambria Math" w:cs="Calibri"/>
                <w:lang w:val="en-US" w:eastAsia="zh-CN"/>
              </w:rPr>
              <m:t>ab</m:t>
            </m:r>
            <m:ctrlPr>
              <w:rPr>
                <w:rFonts w:ascii="Cambria Math" w:hAnsi="Cambria Math" w:cs="Calibri"/>
                <w:i/>
                <w:lang w:val="en-US"/>
              </w:rPr>
            </m:ctrlPr>
          </m:e>
        </m:rad>
      </m:oMath>
      <w:r>
        <w:rPr>
          <w:rFonts w:hint="eastAsia" w:hAnsi="宋体" w:eastAsia="宋体"/>
        </w:rPr>
        <w:t>中</w:t>
      </w:r>
      <w:r>
        <w:rPr>
          <w:rFonts w:hint="eastAsia"/>
        </w:rPr>
        <w:t>，</w:t>
      </w:r>
      <w:r>
        <w:rPr>
          <w:rFonts w:hint="eastAsia" w:hAnsi="宋体" w:eastAsia="宋体"/>
        </w:rPr>
        <w:t>如果 a= b</w:t>
      </w:r>
      <w:r>
        <w:rPr>
          <w:rFonts w:hint="eastAsia"/>
        </w:rPr>
        <w:t>，</w:t>
      </w:r>
      <w:r>
        <w:rPr>
          <w:rFonts w:hint="eastAsia" w:hAnsi="宋体" w:eastAsia="宋体"/>
        </w:rPr>
        <w:t>则表示等号是有效的</w:t>
      </w:r>
      <w:r>
        <w:rPr>
          <w:rFonts w:hint="eastAsia"/>
        </w:rPr>
        <w:t>。</w:t>
      </w:r>
      <w:r>
        <w:rPr>
          <w:rFonts w:hint="eastAsia" w:hAnsi="宋体" w:eastAsia="宋体"/>
        </w:rPr>
        <w:t>当你使用</w:t>
      </w:r>
      <w:r>
        <w:rPr>
          <w:rFonts w:hint="eastAsia" w:hAnsi="宋体"/>
          <w:lang w:val="en-US" w:eastAsia="zh-CN"/>
        </w:rPr>
        <w:t>基本不等式</w:t>
      </w:r>
      <w:r>
        <w:rPr>
          <w:rFonts w:hint="eastAsia" w:hAnsi="宋体" w:eastAsia="宋体"/>
        </w:rPr>
        <w:t>来求解最值的问题时</w:t>
      </w:r>
      <w:r>
        <w:rPr>
          <w:rFonts w:hint="eastAsia"/>
        </w:rPr>
        <w:t>，</w:t>
      </w:r>
      <w:r>
        <w:rPr>
          <w:rFonts w:hint="eastAsia" w:hAnsi="宋体" w:eastAsia="宋体"/>
        </w:rPr>
        <w:t>要牢记一正</w:t>
      </w:r>
      <w:r>
        <w:rPr>
          <w:rFonts w:hint="eastAsia"/>
        </w:rPr>
        <w:t>、</w:t>
      </w:r>
      <w:r>
        <w:rPr>
          <w:rFonts w:hint="eastAsia" w:hAnsi="宋体" w:eastAsia="宋体"/>
        </w:rPr>
        <w:t>二定</w:t>
      </w:r>
      <w:r>
        <w:rPr>
          <w:rFonts w:hint="eastAsia"/>
        </w:rPr>
        <w:t>、</w:t>
      </w:r>
      <w:r>
        <w:rPr>
          <w:rFonts w:hint="eastAsia" w:hAnsi="宋体" w:eastAsia="宋体"/>
        </w:rPr>
        <w:t>三相等</w:t>
      </w:r>
      <w:r>
        <w:rPr>
          <w:rFonts w:hint="eastAsia" w:hAnsi="宋体"/>
          <w:lang w:eastAsia="zh-CN"/>
        </w:rPr>
        <w:t>，</w:t>
      </w:r>
      <w:r>
        <w:rPr>
          <w:rFonts w:hint="eastAsia" w:hAnsi="宋体"/>
          <w:lang w:val="en-US" w:eastAsia="zh-CN"/>
        </w:rPr>
        <w:t>和定积最大，积定和最小</w:t>
      </w:r>
      <w:r>
        <w:rPr>
          <w:rStyle w:val="15"/>
          <w:rFonts w:hint="eastAsia" w:hAnsi="宋体"/>
          <w:lang w:val="en-US" w:eastAsia="zh-CN"/>
        </w:rPr>
        <w:t>[</w:t>
      </w:r>
      <w:r>
        <w:rPr>
          <w:rStyle w:val="15"/>
          <w:rFonts w:hint="eastAsia" w:hAnsi="宋体"/>
          <w:lang w:val="en-US" w:eastAsia="zh-CN"/>
        </w:rPr>
        <w:endnoteReference w:id="11"/>
      </w:r>
      <w:r>
        <w:rPr>
          <w:rStyle w:val="15"/>
          <w:rFonts w:hint="eastAsia" w:hAnsi="宋体"/>
          <w:lang w:val="en-US" w:eastAsia="zh-CN"/>
        </w:rPr>
        <w:t>]</w:t>
      </w:r>
      <w:r>
        <w:rPr>
          <w:rFonts w:hint="eastAsia"/>
        </w:rPr>
        <w:t>。①</w:t>
      </w:r>
      <w:r>
        <w:rPr>
          <w:rFonts w:hint="eastAsia" w:hAnsi="宋体" w:eastAsia="宋体"/>
        </w:rPr>
        <w:t>如果两个正数值之和是固定的</w:t>
      </w:r>
      <w:r>
        <w:rPr>
          <w:rFonts w:hint="eastAsia"/>
        </w:rPr>
        <w:t>，</w:t>
      </w:r>
      <w:r>
        <w:rPr>
          <w:rFonts w:hint="eastAsia" w:hAnsi="宋体" w:eastAsia="宋体"/>
        </w:rPr>
        <w:t>则其乘积是最大的</w:t>
      </w:r>
      <w:r>
        <w:rPr>
          <w:rFonts w:hint="eastAsia"/>
        </w:rPr>
        <w:t>，</w:t>
      </w:r>
      <w:r>
        <w:rPr>
          <w:rFonts w:hint="eastAsia" w:hAnsi="宋体" w:eastAsia="宋体"/>
        </w:rPr>
        <w:t>也就是说</w:t>
      </w:r>
      <w:r>
        <w:rPr>
          <w:rFonts w:hint="eastAsia"/>
        </w:rPr>
        <w:t>，</w:t>
      </w:r>
      <w:r>
        <w:rPr>
          <w:rFonts w:hint="eastAsia" w:hAnsi="宋体" w:eastAsia="宋体"/>
        </w:rPr>
        <w:t>如果 a&gt;0, b&gt;0</w:t>
      </w:r>
      <w:r>
        <w:rPr>
          <w:rFonts w:hint="eastAsia"/>
        </w:rPr>
        <w:t>，</w:t>
      </w:r>
      <w:r>
        <w:rPr>
          <w:rFonts w:hint="eastAsia" w:hAnsi="宋体" w:eastAsia="宋体"/>
        </w:rPr>
        <w:t>则最大为 M</w:t>
      </w:r>
      <w:r>
        <w:rPr>
          <w:rFonts w:hint="eastAsia"/>
        </w:rPr>
        <w:t>，</w:t>
      </w:r>
      <w:r>
        <w:rPr>
          <w:rFonts w:hint="eastAsia" w:hAnsi="宋体" w:eastAsia="宋体"/>
        </w:rPr>
        <w:t>如果 a= b</w:t>
      </w:r>
      <w:r>
        <w:rPr>
          <w:rFonts w:hint="eastAsia"/>
        </w:rPr>
        <w:t>，</w:t>
      </w:r>
      <w:r>
        <w:rPr>
          <w:rFonts w:hint="eastAsia" w:hAnsi="宋体" w:eastAsia="宋体"/>
        </w:rPr>
        <w:t>则等式成立</w:t>
      </w:r>
      <w:r>
        <w:rPr>
          <w:rFonts w:hint="eastAsia"/>
        </w:rPr>
        <w:t>；②</w:t>
      </w:r>
      <w:r>
        <w:rPr>
          <w:rFonts w:hint="eastAsia" w:hAnsi="宋体" w:eastAsia="宋体"/>
        </w:rPr>
        <w:t>如果两个正数值乘以一定的数值</w:t>
      </w:r>
      <w:r>
        <w:rPr>
          <w:rFonts w:hint="eastAsia"/>
        </w:rPr>
        <w:t>，</w:t>
      </w:r>
      <w:r>
        <w:rPr>
          <w:rFonts w:hint="eastAsia" w:hAnsi="宋体" w:eastAsia="宋体"/>
        </w:rPr>
        <w:t>则其和具有最小值</w:t>
      </w:r>
      <w:r>
        <w:rPr>
          <w:rFonts w:hint="eastAsia"/>
        </w:rPr>
        <w:t>，</w:t>
      </w:r>
      <w:r>
        <w:rPr>
          <w:rFonts w:hint="eastAsia" w:hAnsi="宋体" w:eastAsia="宋体"/>
        </w:rPr>
        <w:t>也就是说</w:t>
      </w:r>
      <w:r>
        <w:rPr>
          <w:rFonts w:hint="eastAsia"/>
        </w:rPr>
        <w:t>，</w:t>
      </w:r>
      <w:r>
        <w:rPr>
          <w:rFonts w:hint="eastAsia" w:hAnsi="宋体" w:eastAsia="宋体"/>
        </w:rPr>
        <w:t>如果 a&gt;0, b&gt;0</w:t>
      </w:r>
      <w:r>
        <w:rPr>
          <w:rFonts w:hint="eastAsia"/>
        </w:rPr>
        <w:t>，</w:t>
      </w:r>
      <w:r>
        <w:rPr>
          <w:rFonts w:hint="eastAsia" w:hAnsi="宋体" w:eastAsia="宋体"/>
        </w:rPr>
        <w:t>则有一个最小数值 N</w:t>
      </w:r>
      <w:r>
        <w:rPr>
          <w:rFonts w:hint="eastAsia"/>
        </w:rPr>
        <w:t>，</w:t>
      </w:r>
      <w:r>
        <w:rPr>
          <w:rFonts w:hint="eastAsia" w:hAnsi="宋体" w:eastAsia="宋体"/>
        </w:rPr>
        <w:t>如果 a= b</w:t>
      </w:r>
      <w:r>
        <w:rPr>
          <w:rFonts w:hint="eastAsia"/>
        </w:rPr>
        <w:t>，</w:t>
      </w:r>
      <w:r>
        <w:rPr>
          <w:rFonts w:hint="eastAsia" w:hAnsi="宋体" w:eastAsia="宋体"/>
        </w:rPr>
        <w:t>则等式成立</w:t>
      </w:r>
      <w:r>
        <w:rPr>
          <w:rFonts w:hint="eastAsia"/>
        </w:rPr>
        <w:t>。</w:t>
      </w:r>
      <w:r>
        <w:rPr>
          <w:rFonts w:hint="eastAsia" w:hAnsi="宋体" w:eastAsia="宋体"/>
        </w:rPr>
        <w:t>在学习过程中</w:t>
      </w:r>
      <w:r>
        <w:rPr>
          <w:rFonts w:hint="eastAsia"/>
        </w:rPr>
        <w:t>，</w:t>
      </w:r>
      <w:r>
        <w:rPr>
          <w:rFonts w:hint="eastAsia" w:hAnsi="宋体" w:eastAsia="宋体"/>
        </w:rPr>
        <w:t>很容易忽视数学原理的应用</w:t>
      </w:r>
      <w:r>
        <w:rPr>
          <w:rFonts w:hint="eastAsia"/>
        </w:rPr>
        <w:t>，</w:t>
      </w:r>
      <w:r>
        <w:rPr>
          <w:rFonts w:hint="eastAsia" w:hAnsi="宋体" w:eastAsia="宋体"/>
        </w:rPr>
        <w:t>从而导致计算中出错</w:t>
      </w:r>
      <w:r>
        <w:rPr>
          <w:rFonts w:hint="eastAsia"/>
        </w:rPr>
        <w:t>。</w:t>
      </w:r>
      <w:r>
        <w:rPr>
          <w:rFonts w:hint="eastAsia" w:hAnsi="宋体" w:eastAsia="宋体"/>
        </w:rPr>
        <w:t>要多做几个相同的问题</w:t>
      </w:r>
      <w:r>
        <w:rPr>
          <w:rFonts w:hint="eastAsia"/>
        </w:rPr>
        <w:t>，</w:t>
      </w:r>
      <w:r>
        <w:rPr>
          <w:rFonts w:hint="eastAsia" w:hAnsi="宋体" w:eastAsia="宋体"/>
        </w:rPr>
        <w:t>使同学们能经常留意到在他们的对等的建立情况</w:t>
      </w:r>
      <w:r>
        <w:rPr>
          <w:rFonts w:hint="eastAsia"/>
        </w:rPr>
        <w:t>。</w:t>
      </w:r>
    </w:p>
    <w:p>
      <w:pPr>
        <w:ind w:firstLine="0" w:firstLineChars="0"/>
        <w:rPr>
          <w:rFonts w:hint="eastAsia" w:eastAsia="宋体"/>
        </w:rPr>
      </w:pPr>
    </w:p>
    <w:p>
      <w:pPr>
        <w:pStyle w:val="3"/>
        <w:bidi w:val="0"/>
        <w:ind w:firstLine="0" w:firstLineChars="0"/>
        <w:rPr>
          <w:rFonts w:hint="eastAsia" w:eastAsia="宋体"/>
        </w:rPr>
      </w:pPr>
      <w:bookmarkStart w:id="343" w:name="_Toc19343"/>
      <w:bookmarkStart w:id="344" w:name="_Toc31508"/>
      <w:bookmarkStart w:id="345" w:name="_Toc23857"/>
      <w:bookmarkStart w:id="346" w:name="_Toc8985"/>
      <w:bookmarkStart w:id="347" w:name="_Toc19105"/>
      <w:bookmarkStart w:id="348" w:name="_Toc11325"/>
      <w:bookmarkStart w:id="349" w:name="_Toc498"/>
      <w:bookmarkStart w:id="350" w:name="_Toc2459"/>
      <w:r>
        <w:rPr>
          <w:rFonts w:hint="eastAsia" w:eastAsia="宋体"/>
          <w:lang w:val="en-US" w:eastAsia="zh-CN"/>
        </w:rPr>
        <w:t>5</w:t>
      </w:r>
      <w:r>
        <w:rPr>
          <w:rFonts w:hint="eastAsia" w:eastAsia="宋体"/>
        </w:rPr>
        <w:t>.</w:t>
      </w:r>
      <w:r>
        <w:rPr>
          <w:rFonts w:hint="eastAsia" w:eastAsia="宋体"/>
          <w:lang w:val="en-US" w:eastAsia="zh-CN"/>
        </w:rPr>
        <w:t>3</w:t>
      </w:r>
      <w:r>
        <w:rPr>
          <w:rFonts w:hint="eastAsia" w:eastAsia="宋体"/>
        </w:rPr>
        <w:t>注重日常练习规范性的培养</w:t>
      </w:r>
      <w:bookmarkEnd w:id="343"/>
      <w:bookmarkEnd w:id="344"/>
      <w:bookmarkEnd w:id="345"/>
      <w:bookmarkEnd w:id="346"/>
      <w:bookmarkEnd w:id="347"/>
      <w:bookmarkEnd w:id="348"/>
      <w:bookmarkEnd w:id="349"/>
      <w:bookmarkEnd w:id="350"/>
    </w:p>
    <w:p>
      <w:pPr>
        <w:rPr>
          <w:rFonts w:hint="eastAsia" w:eastAsia="宋体"/>
        </w:rPr>
      </w:pPr>
    </w:p>
    <w:p>
      <w:pPr>
        <w:ind w:firstLine="0" w:firstLineChars="0"/>
        <w:rPr>
          <w:rFonts w:hint="eastAsia" w:eastAsia="宋体"/>
        </w:rPr>
      </w:pPr>
      <w:r>
        <w:rPr>
          <w:rFonts w:ascii="宋体" w:hAnsi="宋体" w:eastAsia="宋体" w:cs="宋体"/>
          <w:sz w:val="24"/>
          <w:szCs w:val="24"/>
        </w:rPr>
        <w:t>我们必须不断练习数学，弥补日常练习中的不足，这样我们才能最终赢得高考</w:t>
      </w:r>
      <w:r>
        <w:rPr>
          <w:rFonts w:hint="eastAsia" w:ascii="宋体" w:hAnsi="宋体" w:eastAsia="宋体" w:cs="宋体"/>
          <w:sz w:val="24"/>
          <w:szCs w:val="24"/>
          <w:lang w:eastAsia="zh-CN"/>
        </w:rPr>
        <w:t>。</w:t>
      </w:r>
      <w:r>
        <w:rPr>
          <w:rFonts w:hint="eastAsia" w:hAnsi="宋体" w:eastAsia="宋体"/>
        </w:rPr>
        <w:t>首先</w:t>
      </w:r>
      <w:r>
        <w:rPr>
          <w:rFonts w:hint="eastAsia"/>
        </w:rPr>
        <w:t>，</w:t>
      </w:r>
      <w:r>
        <w:rPr>
          <w:rFonts w:hint="eastAsia" w:hAnsi="宋体" w:eastAsia="宋体"/>
        </w:rPr>
        <w:t>老师要做一个模范</w:t>
      </w:r>
      <w:r>
        <w:rPr>
          <w:rFonts w:hint="eastAsia"/>
        </w:rPr>
        <w:t>，</w:t>
      </w:r>
      <w:r>
        <w:rPr>
          <w:rFonts w:hint="eastAsia" w:hAnsi="宋体" w:eastAsia="宋体"/>
        </w:rPr>
        <w:t>做一个模范</w:t>
      </w:r>
      <w:r>
        <w:rPr>
          <w:rFonts w:hint="eastAsia"/>
        </w:rPr>
        <w:t>，</w:t>
      </w:r>
      <w:r>
        <w:rPr>
          <w:rFonts w:hint="eastAsia" w:hAnsi="宋体" w:eastAsia="宋体"/>
        </w:rPr>
        <w:t>孔子说</w:t>
      </w:r>
      <w:r>
        <w:rPr>
          <w:rFonts w:hint="eastAsia"/>
        </w:rPr>
        <w:t>：“</w:t>
      </w:r>
      <w:r>
        <w:rPr>
          <w:rFonts w:ascii="宋体" w:hAnsi="宋体" w:eastAsia="宋体" w:cs="宋体"/>
          <w:sz w:val="24"/>
          <w:szCs w:val="24"/>
        </w:rPr>
        <w:t>其身正，不令而行；其身不正</w:t>
      </w:r>
      <w:r>
        <w:rPr>
          <w:rFonts w:hint="eastAsia" w:ascii="宋体" w:hAnsi="宋体" w:eastAsia="宋体" w:cs="宋体"/>
          <w:sz w:val="24"/>
          <w:szCs w:val="24"/>
          <w:lang w:eastAsia="zh-CN"/>
        </w:rPr>
        <w:t>，</w:t>
      </w:r>
      <w:r>
        <w:rPr>
          <w:rFonts w:ascii="宋体" w:hAnsi="宋体" w:eastAsia="宋体" w:cs="宋体"/>
          <w:sz w:val="24"/>
          <w:szCs w:val="24"/>
        </w:rPr>
        <w:t>虽令不从</w:t>
      </w:r>
      <w:r>
        <w:rPr>
          <w:rFonts w:hint="eastAsia" w:ascii="宋体" w:hAnsi="宋体" w:eastAsia="宋体" w:cs="宋体"/>
          <w:sz w:val="24"/>
          <w:szCs w:val="24"/>
          <w:lang w:eastAsia="zh-CN"/>
        </w:rPr>
        <w:t>。</w:t>
      </w:r>
      <w:r>
        <w:rPr>
          <w:rFonts w:hint="eastAsia"/>
        </w:rPr>
        <w:t>”</w:t>
      </w:r>
      <w:r>
        <w:rPr>
          <w:rFonts w:hint="eastAsia" w:hAnsi="宋体" w:eastAsia="宋体"/>
        </w:rPr>
        <w:t>许多同学在解答问题时都是模仿老师的思维和练习</w:t>
      </w:r>
      <w:r>
        <w:rPr>
          <w:rFonts w:hint="eastAsia"/>
        </w:rPr>
        <w:t>。</w:t>
      </w:r>
      <w:r>
        <w:rPr>
          <w:rFonts w:hint="eastAsia" w:hAnsi="宋体" w:eastAsia="宋体"/>
        </w:rPr>
        <w:t>所以</w:t>
      </w:r>
      <w:r>
        <w:rPr>
          <w:rFonts w:hint="eastAsia"/>
        </w:rPr>
        <w:t>，</w:t>
      </w:r>
      <w:r>
        <w:rPr>
          <w:rFonts w:hint="eastAsia" w:hAnsi="宋体" w:eastAsia="宋体"/>
        </w:rPr>
        <w:t>在教学中</w:t>
      </w:r>
      <w:r>
        <w:rPr>
          <w:rFonts w:hint="eastAsia"/>
        </w:rPr>
        <w:t>，</w:t>
      </w:r>
      <w:r>
        <w:rPr>
          <w:rFonts w:hint="eastAsia" w:hAnsi="宋体" w:eastAsia="宋体"/>
        </w:rPr>
        <w:t>老师要注意写作的正确性和正确性</w:t>
      </w:r>
      <w:r>
        <w:rPr>
          <w:rFonts w:hint="eastAsia"/>
        </w:rPr>
        <w:t>。</w:t>
      </w:r>
      <w:r>
        <w:rPr>
          <w:rFonts w:hint="eastAsia" w:hAnsi="宋体" w:eastAsia="宋体"/>
        </w:rPr>
        <w:t>其次</w:t>
      </w:r>
      <w:r>
        <w:rPr>
          <w:rFonts w:hint="eastAsia"/>
        </w:rPr>
        <w:t>，</w:t>
      </w:r>
      <w:r>
        <w:rPr>
          <w:rFonts w:hint="eastAsia" w:hAnsi="宋体" w:eastAsia="宋体"/>
        </w:rPr>
        <w:t>在日常复习中</w:t>
      </w:r>
      <w:r>
        <w:rPr>
          <w:rFonts w:hint="eastAsia"/>
        </w:rPr>
        <w:t>，</w:t>
      </w:r>
      <w:r>
        <w:rPr>
          <w:rFonts w:hint="eastAsia" w:hAnsi="宋体" w:eastAsia="宋体"/>
        </w:rPr>
        <w:t>同学们要认真复习</w:t>
      </w:r>
      <w:r>
        <w:rPr>
          <w:rFonts w:hint="eastAsia"/>
        </w:rPr>
        <w:t>，</w:t>
      </w:r>
      <w:r>
        <w:rPr>
          <w:rFonts w:hint="eastAsia" w:hAnsi="宋体" w:eastAsia="宋体"/>
        </w:rPr>
        <w:t>很多题目都是因为没有做好</w:t>
      </w:r>
      <w:r>
        <w:rPr>
          <w:rFonts w:hint="eastAsia"/>
        </w:rPr>
        <w:t>，</w:t>
      </w:r>
      <w:r>
        <w:rPr>
          <w:rFonts w:hint="eastAsia" w:hAnsi="宋体" w:eastAsia="宋体"/>
        </w:rPr>
        <w:t>所以同学们可以在试卷上用笔尖勾勒一些关键的东西</w:t>
      </w:r>
      <w:r>
        <w:rPr>
          <w:rFonts w:hint="eastAsia"/>
        </w:rPr>
        <w:t>。</w:t>
      </w:r>
      <w:r>
        <w:rPr>
          <w:rFonts w:hint="eastAsia" w:hAnsi="宋体" w:eastAsia="宋体"/>
        </w:rPr>
        <w:t>此外</w:t>
      </w:r>
      <w:r>
        <w:rPr>
          <w:rFonts w:hint="eastAsia"/>
        </w:rPr>
        <w:t>，</w:t>
      </w:r>
      <w:r>
        <w:rPr>
          <w:rFonts w:hint="eastAsia" w:hAnsi="宋体" w:eastAsia="宋体"/>
        </w:rPr>
        <w:t>要小心草稿的运用</w:t>
      </w:r>
      <w:r>
        <w:rPr>
          <w:rFonts w:hint="eastAsia"/>
        </w:rPr>
        <w:t>。</w:t>
      </w:r>
      <w:r>
        <w:rPr>
          <w:rFonts w:hint="eastAsia" w:hAnsi="宋体" w:eastAsia="宋体"/>
        </w:rPr>
        <w:t>在进行计算时</w:t>
      </w:r>
      <w:r>
        <w:rPr>
          <w:rFonts w:hint="eastAsia"/>
        </w:rPr>
        <w:t>，</w:t>
      </w:r>
      <w:r>
        <w:rPr>
          <w:rFonts w:hint="eastAsia" w:hAnsi="宋体" w:eastAsia="宋体"/>
        </w:rPr>
        <w:t>需要用到草稿纸</w:t>
      </w:r>
      <w:r>
        <w:rPr>
          <w:rFonts w:hint="eastAsia"/>
        </w:rPr>
        <w:t>，</w:t>
      </w:r>
      <w:r>
        <w:rPr>
          <w:rFonts w:hint="eastAsia" w:hAnsi="宋体" w:eastAsia="宋体"/>
        </w:rPr>
        <w:t>在使用时要做好计划</w:t>
      </w:r>
      <w:r>
        <w:rPr>
          <w:rFonts w:hint="eastAsia"/>
        </w:rPr>
        <w:t>，</w:t>
      </w:r>
      <w:r>
        <w:rPr>
          <w:rFonts w:hint="eastAsia" w:hAnsi="宋体" w:eastAsia="宋体"/>
        </w:rPr>
        <w:t>标明编号</w:t>
      </w:r>
      <w:r>
        <w:rPr>
          <w:rFonts w:hint="eastAsia"/>
        </w:rPr>
        <w:t>，</w:t>
      </w:r>
      <w:r>
        <w:rPr>
          <w:rFonts w:hint="eastAsia" w:hAnsi="宋体" w:eastAsia="宋体"/>
        </w:rPr>
        <w:t>并严格遵循正确的操作程序</w:t>
      </w:r>
      <w:r>
        <w:rPr>
          <w:rFonts w:hint="eastAsia"/>
        </w:rPr>
        <w:t>，</w:t>
      </w:r>
      <w:r>
        <w:rPr>
          <w:rFonts w:hint="eastAsia" w:hAnsi="宋体" w:eastAsia="宋体"/>
        </w:rPr>
        <w:t>尽量做到与考卷一模一样</w:t>
      </w:r>
      <w:r>
        <w:rPr>
          <w:rFonts w:hint="eastAsia"/>
        </w:rPr>
        <w:t>，</w:t>
      </w:r>
      <w:r>
        <w:rPr>
          <w:rFonts w:hint="eastAsia" w:hAnsi="宋体" w:eastAsia="宋体"/>
        </w:rPr>
        <w:t>以免因为抄错而丢了分数</w:t>
      </w:r>
      <w:r>
        <w:rPr>
          <w:rFonts w:hint="eastAsia"/>
        </w:rPr>
        <w:t>。</w:t>
      </w:r>
      <w:r>
        <w:rPr>
          <w:rFonts w:hint="eastAsia" w:hAnsi="宋体" w:eastAsia="宋体"/>
        </w:rPr>
        <w:t>一次的考试</w:t>
      </w:r>
      <w:r>
        <w:rPr>
          <w:rFonts w:hint="eastAsia"/>
        </w:rPr>
        <w:t>，</w:t>
      </w:r>
      <w:r>
        <w:rPr>
          <w:rFonts w:hint="eastAsia" w:hAnsi="宋体" w:eastAsia="宋体"/>
        </w:rPr>
        <w:t>一次就是数千人的差距</w:t>
      </w:r>
      <w:r>
        <w:rPr>
          <w:rFonts w:hint="eastAsia"/>
        </w:rPr>
        <w:t>，</w:t>
      </w:r>
      <w:r>
        <w:rPr>
          <w:rFonts w:hint="eastAsia" w:hAnsi="宋体" w:eastAsia="宋体"/>
        </w:rPr>
        <w:t>千万别为了这一点而错失了自己想要的学校</w:t>
      </w:r>
      <w:r>
        <w:rPr>
          <w:rFonts w:hint="eastAsia"/>
        </w:rPr>
        <w:t>。</w:t>
      </w:r>
      <w:r>
        <w:rPr>
          <w:rFonts w:hint="eastAsia" w:hAnsi="宋体" w:eastAsia="宋体"/>
        </w:rPr>
        <w:t>在完成作业时</w:t>
      </w:r>
      <w:r>
        <w:rPr>
          <w:rFonts w:hint="eastAsia"/>
        </w:rPr>
        <w:t>，</w:t>
      </w:r>
      <w:r>
        <w:rPr>
          <w:rFonts w:hint="eastAsia" w:hAnsi="宋体" w:eastAsia="宋体"/>
        </w:rPr>
        <w:t>要培养学生进行核对的良好习惯</w:t>
      </w:r>
      <w:r>
        <w:rPr>
          <w:rFonts w:hint="eastAsia"/>
        </w:rPr>
        <w:t>。</w:t>
      </w:r>
      <w:r>
        <w:rPr>
          <w:rFonts w:hint="eastAsia" w:hAnsi="宋体" w:eastAsia="宋体"/>
        </w:rPr>
        <w:t>首先检查题目</w:t>
      </w:r>
      <w:r>
        <w:rPr>
          <w:rFonts w:hint="eastAsia"/>
        </w:rPr>
        <w:t>，</w:t>
      </w:r>
      <w:r>
        <w:rPr>
          <w:rFonts w:hint="eastAsia" w:hAnsi="宋体" w:eastAsia="宋体"/>
        </w:rPr>
        <w:t>看看有没有疏漏或错误</w:t>
      </w:r>
      <w:r>
        <w:rPr>
          <w:rFonts w:hint="eastAsia"/>
        </w:rPr>
        <w:t>；</w:t>
      </w:r>
      <w:r>
        <w:rPr>
          <w:rFonts w:hint="eastAsia" w:hAnsi="宋体" w:eastAsia="宋体"/>
        </w:rPr>
        <w:t>然后</w:t>
      </w:r>
      <w:r>
        <w:rPr>
          <w:rFonts w:hint="eastAsia"/>
        </w:rPr>
        <w:t>，</w:t>
      </w:r>
      <w:r>
        <w:rPr>
          <w:rFonts w:hint="eastAsia" w:hAnsi="宋体" w:eastAsia="宋体"/>
        </w:rPr>
        <w:t>他又看了一遍草稿</w:t>
      </w:r>
      <w:r>
        <w:rPr>
          <w:rFonts w:hint="eastAsia"/>
        </w:rPr>
        <w:t>，</w:t>
      </w:r>
      <w:r>
        <w:rPr>
          <w:rFonts w:hint="eastAsia" w:hAnsi="宋体" w:eastAsia="宋体"/>
        </w:rPr>
        <w:t>看看计算有没有错</w:t>
      </w:r>
      <w:r>
        <w:rPr>
          <w:rFonts w:hint="eastAsia"/>
        </w:rPr>
        <w:t>，</w:t>
      </w:r>
      <w:r>
        <w:rPr>
          <w:rFonts w:hint="eastAsia" w:hAnsi="宋体" w:eastAsia="宋体"/>
        </w:rPr>
        <w:t>有没有抄错</w:t>
      </w:r>
      <w:r>
        <w:rPr>
          <w:rFonts w:hint="eastAsia"/>
        </w:rPr>
        <w:t>。</w:t>
      </w:r>
      <w:r>
        <w:rPr>
          <w:rFonts w:hint="eastAsia" w:hAnsi="宋体" w:eastAsia="宋体"/>
        </w:rPr>
        <w:t>平时要经常提醒和督促学生</w:t>
      </w:r>
      <w:r>
        <w:rPr>
          <w:rFonts w:hint="eastAsia"/>
        </w:rPr>
        <w:t>，</w:t>
      </w:r>
      <w:r>
        <w:rPr>
          <w:rFonts w:hint="eastAsia" w:hAnsi="宋体" w:eastAsia="宋体"/>
        </w:rPr>
        <w:t>使他们形成一个好的学习方式</w:t>
      </w:r>
      <w:r>
        <w:rPr>
          <w:rFonts w:hint="eastAsia"/>
        </w:rPr>
        <w:t>，</w:t>
      </w:r>
      <w:r>
        <w:rPr>
          <w:rFonts w:hint="eastAsia" w:hAnsi="宋体" w:eastAsia="宋体"/>
        </w:rPr>
        <w:t>这样不但能提高学生的数学等学科水平</w:t>
      </w:r>
      <w:r>
        <w:rPr>
          <w:rFonts w:hint="eastAsia"/>
        </w:rPr>
        <w:t>，</w:t>
      </w:r>
      <w:r>
        <w:rPr>
          <w:rFonts w:hint="eastAsia" w:hAnsi="宋体" w:eastAsia="宋体"/>
        </w:rPr>
        <w:t>而且能提高他们的自信</w:t>
      </w:r>
      <w:r>
        <w:rPr>
          <w:rFonts w:hint="eastAsia"/>
        </w:rPr>
        <w:t>。</w:t>
      </w:r>
    </w:p>
    <w:p>
      <w:pPr>
        <w:ind w:firstLine="0" w:firstLineChars="0"/>
        <w:rPr>
          <w:rFonts w:hint="eastAsia" w:eastAsia="宋体"/>
        </w:rPr>
      </w:pPr>
    </w:p>
    <w:p>
      <w:pPr>
        <w:pStyle w:val="3"/>
        <w:bidi w:val="0"/>
        <w:ind w:firstLine="0" w:firstLineChars="0"/>
        <w:rPr>
          <w:rFonts w:hint="eastAsia" w:eastAsia="宋体"/>
        </w:rPr>
      </w:pPr>
      <w:bookmarkStart w:id="351" w:name="_Toc2745"/>
      <w:bookmarkStart w:id="352" w:name="_Toc13822"/>
      <w:bookmarkStart w:id="353" w:name="_Toc11692"/>
      <w:bookmarkStart w:id="354" w:name="_Toc13483"/>
      <w:bookmarkStart w:id="355" w:name="_Toc8622"/>
      <w:bookmarkStart w:id="356" w:name="_Toc11401"/>
      <w:bookmarkStart w:id="357" w:name="_Toc19753"/>
      <w:bookmarkStart w:id="358" w:name="_Toc17683"/>
      <w:r>
        <w:rPr>
          <w:rFonts w:hint="eastAsia" w:eastAsia="宋体"/>
          <w:lang w:val="en-US" w:eastAsia="zh-CN"/>
        </w:rPr>
        <w:t>5</w:t>
      </w:r>
      <w:r>
        <w:rPr>
          <w:rFonts w:hint="eastAsia" w:eastAsia="宋体"/>
        </w:rPr>
        <w:t>.</w:t>
      </w:r>
      <w:r>
        <w:rPr>
          <w:rFonts w:hint="eastAsia" w:eastAsia="宋体"/>
          <w:lang w:val="en-US" w:eastAsia="zh-CN"/>
        </w:rPr>
        <w:t>4</w:t>
      </w:r>
      <w:r>
        <w:rPr>
          <w:rFonts w:hint="eastAsia" w:eastAsia="宋体"/>
        </w:rPr>
        <w:t>注重教师课堂创新培养</w:t>
      </w:r>
      <w:bookmarkEnd w:id="351"/>
      <w:bookmarkEnd w:id="352"/>
      <w:bookmarkEnd w:id="353"/>
      <w:bookmarkEnd w:id="354"/>
      <w:bookmarkEnd w:id="355"/>
      <w:bookmarkEnd w:id="356"/>
      <w:bookmarkEnd w:id="357"/>
      <w:bookmarkEnd w:id="358"/>
    </w:p>
    <w:p>
      <w:pPr>
        <w:rPr>
          <w:rFonts w:hint="eastAsia" w:eastAsia="宋体"/>
        </w:rPr>
      </w:pPr>
    </w:p>
    <w:p>
      <w:pPr>
        <w:ind w:firstLine="0" w:firstLineChars="0"/>
        <w:rPr>
          <w:rFonts w:hint="eastAsia" w:hAnsi="宋体" w:eastAsia="宋体"/>
        </w:rPr>
      </w:pPr>
      <w:r>
        <w:rPr>
          <w:rFonts w:hint="eastAsia" w:eastAsia="宋体"/>
        </w:rPr>
        <w:t>在教学中</w:t>
      </w:r>
      <w:r>
        <w:rPr>
          <w:rFonts w:hint="eastAsia"/>
        </w:rPr>
        <w:t>，</w:t>
      </w:r>
      <w:r>
        <w:rPr>
          <w:rFonts w:hint="eastAsia" w:hAnsi="宋体" w:eastAsia="宋体"/>
        </w:rPr>
        <w:t>老师要把重点放在</w:t>
      </w:r>
      <w:r>
        <w:rPr>
          <w:rFonts w:hint="eastAsia"/>
        </w:rPr>
        <w:t>“</w:t>
      </w:r>
      <w:r>
        <w:rPr>
          <w:rFonts w:hint="eastAsia" w:hAnsi="宋体" w:eastAsia="宋体"/>
        </w:rPr>
        <w:t>以人为中心</w:t>
      </w:r>
      <w:r>
        <w:rPr>
          <w:rFonts w:hint="eastAsia"/>
        </w:rPr>
        <w:t>”，</w:t>
      </w:r>
      <w:r>
        <w:rPr>
          <w:rFonts w:hint="eastAsia" w:hAnsi="宋体" w:eastAsia="宋体"/>
        </w:rPr>
        <w:t>而不要</w:t>
      </w:r>
      <w:r>
        <w:rPr>
          <w:rFonts w:hint="eastAsia"/>
        </w:rPr>
        <w:t>“</w:t>
      </w:r>
      <w:r>
        <w:rPr>
          <w:rFonts w:hint="eastAsia" w:hAnsi="宋体" w:eastAsia="宋体"/>
        </w:rPr>
        <w:t>一言堂</w:t>
      </w:r>
      <w:r>
        <w:rPr>
          <w:rFonts w:hint="eastAsia"/>
        </w:rPr>
        <w:t>”，</w:t>
      </w:r>
      <w:r>
        <w:rPr>
          <w:rFonts w:hint="eastAsia"/>
          <w:lang w:eastAsia="zh-CN"/>
        </w:rPr>
        <w:t>最大限度地调动学生的主观能动性</w:t>
      </w:r>
      <w:r>
        <w:rPr>
          <w:rFonts w:hint="eastAsia"/>
        </w:rPr>
        <w:t>。</w:t>
      </w:r>
      <w:r>
        <w:rPr>
          <w:rFonts w:hint="eastAsia" w:hAnsi="宋体" w:eastAsia="宋体"/>
        </w:rPr>
        <w:t>在教学过程中</w:t>
      </w:r>
      <w:r>
        <w:rPr>
          <w:rFonts w:hint="eastAsia"/>
        </w:rPr>
        <w:t>，</w:t>
      </w:r>
      <w:r>
        <w:rPr>
          <w:rFonts w:hint="eastAsia" w:hAnsi="宋体" w:eastAsia="宋体"/>
        </w:rPr>
        <w:t>教师要给学生</w:t>
      </w:r>
      <w:r>
        <w:rPr>
          <w:rFonts w:hint="eastAsia"/>
        </w:rPr>
        <w:t>“</w:t>
      </w:r>
      <w:r>
        <w:rPr>
          <w:rFonts w:hint="eastAsia" w:hAnsi="宋体" w:eastAsia="宋体"/>
        </w:rPr>
        <w:t>留白</w:t>
      </w:r>
      <w:r>
        <w:rPr>
          <w:rFonts w:hint="eastAsia"/>
        </w:rPr>
        <w:t>”，</w:t>
      </w:r>
      <w:r>
        <w:rPr>
          <w:rFonts w:hint="eastAsia" w:hAnsi="宋体" w:eastAsia="宋体"/>
        </w:rPr>
        <w:t>让他们提问</w:t>
      </w:r>
      <w:r>
        <w:rPr>
          <w:rFonts w:hint="eastAsia"/>
        </w:rPr>
        <w:t>，</w:t>
      </w:r>
      <w:r>
        <w:rPr>
          <w:rFonts w:hint="eastAsia" w:hAnsi="宋体" w:eastAsia="宋体"/>
        </w:rPr>
        <w:t>让他们当老师来解答他们的疑问</w:t>
      </w:r>
      <w:r>
        <w:rPr>
          <w:rFonts w:hint="eastAsia"/>
        </w:rPr>
        <w:t>。</w:t>
      </w:r>
      <w:r>
        <w:rPr>
          <w:rFonts w:hint="eastAsia" w:hAnsi="宋体" w:eastAsia="宋体"/>
        </w:rPr>
        <w:t>通过在黑板上的讲解</w:t>
      </w:r>
      <w:r>
        <w:rPr>
          <w:rFonts w:hint="eastAsia"/>
        </w:rPr>
        <w:t>，</w:t>
      </w:r>
      <w:r>
        <w:rPr>
          <w:rFonts w:hint="eastAsia" w:hAnsi="宋体" w:eastAsia="宋体"/>
        </w:rPr>
        <w:t>可以让同学的思维和运算能力得到全面的展现</w:t>
      </w:r>
      <w:r>
        <w:rPr>
          <w:rFonts w:hint="eastAsia"/>
        </w:rPr>
        <w:t>，</w:t>
      </w:r>
      <w:r>
        <w:rPr>
          <w:rFonts w:hint="eastAsia" w:hAnsi="宋体" w:eastAsia="宋体"/>
        </w:rPr>
        <w:t>老师可以在老师的指导下</w:t>
      </w:r>
      <w:r>
        <w:rPr>
          <w:rFonts w:hint="eastAsia"/>
        </w:rPr>
        <w:t>，</w:t>
      </w:r>
      <w:r>
        <w:rPr>
          <w:rFonts w:hint="eastAsia" w:hAnsi="宋体" w:eastAsia="宋体"/>
        </w:rPr>
        <w:t>纠正他们的失误</w:t>
      </w:r>
      <w:r>
        <w:rPr>
          <w:rFonts w:hint="eastAsia"/>
        </w:rPr>
        <w:t>，</w:t>
      </w:r>
      <w:r>
        <w:rPr>
          <w:rFonts w:hint="eastAsia" w:hAnsi="宋体" w:eastAsia="宋体"/>
        </w:rPr>
        <w:t>防止二次犯错</w:t>
      </w:r>
      <w:r>
        <w:rPr>
          <w:rFonts w:hint="eastAsia"/>
        </w:rPr>
        <w:t>，</w:t>
      </w:r>
      <w:r>
        <w:rPr>
          <w:rFonts w:hint="eastAsia" w:hAnsi="宋体" w:eastAsia="宋体"/>
        </w:rPr>
        <w:t>并且提高写作水平</w:t>
      </w:r>
      <w:r>
        <w:rPr>
          <w:rFonts w:hint="eastAsia"/>
        </w:rPr>
        <w:t>。</w:t>
      </w:r>
      <w:r>
        <w:rPr>
          <w:rFonts w:hint="eastAsia" w:hAnsi="宋体" w:eastAsia="宋体"/>
        </w:rPr>
        <w:t>教师要重视教学实践</w:t>
      </w:r>
      <w:r>
        <w:rPr>
          <w:rFonts w:hint="eastAsia"/>
        </w:rPr>
        <w:t>，</w:t>
      </w:r>
      <w:r>
        <w:rPr>
          <w:rFonts w:hint="eastAsia" w:hAnsi="宋体" w:eastAsia="宋体"/>
        </w:rPr>
        <w:t>能够使教师对本课程的理解和理解</w:t>
      </w:r>
      <w:r>
        <w:rPr>
          <w:rFonts w:hint="eastAsia"/>
        </w:rPr>
        <w:t>，</w:t>
      </w:r>
      <w:r>
        <w:rPr>
          <w:rFonts w:hint="eastAsia" w:hAnsi="宋体" w:eastAsia="宋体"/>
        </w:rPr>
        <w:t>从而为指导教师接下来的教学做好准备</w:t>
      </w:r>
      <w:r>
        <w:rPr>
          <w:rFonts w:hint="eastAsia"/>
        </w:rPr>
        <w:t>。</w:t>
      </w:r>
      <w:r>
        <w:rPr>
          <w:rFonts w:hint="eastAsia" w:hAnsi="宋体" w:eastAsia="宋体"/>
        </w:rPr>
        <w:t>在教学中</w:t>
      </w:r>
      <w:r>
        <w:rPr>
          <w:rFonts w:hint="eastAsia"/>
        </w:rPr>
        <w:t>，</w:t>
      </w:r>
      <w:r>
        <w:rPr>
          <w:rFonts w:hint="eastAsia" w:hAnsi="宋体" w:eastAsia="宋体"/>
        </w:rPr>
        <w:t>要注意运用现代科技手段</w:t>
      </w:r>
      <w:r>
        <w:rPr>
          <w:rFonts w:hint="eastAsia"/>
        </w:rPr>
        <w:t>，</w:t>
      </w:r>
      <w:r>
        <w:rPr>
          <w:rFonts w:hint="eastAsia" w:hAnsi="宋体" w:eastAsia="宋体"/>
        </w:rPr>
        <w:t>如</w:t>
      </w:r>
      <w:r>
        <w:rPr>
          <w:rFonts w:hint="eastAsia"/>
        </w:rPr>
        <w:t>：</w:t>
      </w:r>
      <w:r>
        <w:rPr>
          <w:rFonts w:hint="eastAsia" w:hAnsi="宋体" w:eastAsia="宋体"/>
        </w:rPr>
        <w:t>积极地研究</w:t>
      </w:r>
      <w:r>
        <w:rPr>
          <w:rFonts w:hint="eastAsia"/>
        </w:rPr>
        <w:t>、</w:t>
      </w:r>
      <w:r>
        <w:rPr>
          <w:rFonts w:hint="eastAsia" w:hAnsi="宋体" w:eastAsia="宋体"/>
        </w:rPr>
        <w:t>创新</w:t>
      </w:r>
      <w:r>
        <w:rPr>
          <w:rFonts w:hint="eastAsia"/>
        </w:rPr>
        <w:t>、</w:t>
      </w:r>
      <w:r>
        <w:rPr>
          <w:rFonts w:hint="eastAsia" w:hAnsi="宋体" w:eastAsia="宋体"/>
        </w:rPr>
        <w:t>运用新的科技手段</w:t>
      </w:r>
      <w:r>
        <w:rPr>
          <w:rFonts w:hint="eastAsia"/>
        </w:rPr>
        <w:t>，</w:t>
      </w:r>
      <w:r>
        <w:rPr>
          <w:rFonts w:hint="eastAsia" w:hAnsi="宋体" w:eastAsia="宋体"/>
        </w:rPr>
        <w:t>增强课堂的趣味</w:t>
      </w:r>
      <w:r>
        <w:rPr>
          <w:rFonts w:hint="eastAsia"/>
        </w:rPr>
        <w:t>。</w:t>
      </w:r>
    </w:p>
    <w:p>
      <w:pPr>
        <w:ind w:firstLine="0" w:firstLineChars="0"/>
        <w:rPr>
          <w:rFonts w:hint="eastAsia" w:eastAsia="宋体"/>
        </w:rPr>
      </w:pPr>
      <w:r>
        <w:rPr>
          <w:rFonts w:hint="eastAsia" w:hAnsi="宋体" w:eastAsia="宋体"/>
        </w:rPr>
        <w:t>比如</w:t>
      </w:r>
      <w:r>
        <w:rPr>
          <w:rFonts w:hint="eastAsia"/>
        </w:rPr>
        <w:t>，</w:t>
      </w:r>
      <w:r>
        <w:rPr>
          <w:rFonts w:hint="eastAsia" w:hAnsi="宋体" w:eastAsia="宋体"/>
        </w:rPr>
        <w:t>在三角方程的教学过程中</w:t>
      </w:r>
      <w:r>
        <w:rPr>
          <w:rFonts w:hint="eastAsia"/>
        </w:rPr>
        <w:t>，</w:t>
      </w:r>
      <w:r>
        <w:rPr>
          <w:rFonts w:hint="eastAsia" w:hAnsi="宋体" w:eastAsia="宋体"/>
        </w:rPr>
        <w:t>有很多的三角方程</w:t>
      </w:r>
      <w:r>
        <w:rPr>
          <w:rFonts w:hint="eastAsia"/>
        </w:rPr>
        <w:t>，</w:t>
      </w:r>
      <w:r>
        <w:rPr>
          <w:rFonts w:hint="eastAsia" w:hAnsi="宋体" w:eastAsia="宋体"/>
        </w:rPr>
        <w:t>而在记住的引子里</w:t>
      </w:r>
      <w:r>
        <w:rPr>
          <w:rFonts w:hint="eastAsia"/>
        </w:rPr>
        <w:t>，</w:t>
      </w:r>
      <w:r>
        <w:rPr>
          <w:rFonts w:hint="eastAsia" w:hAnsi="宋体" w:eastAsia="宋体"/>
        </w:rPr>
        <w:t>有一段咒语</w:t>
      </w:r>
      <w:r>
        <w:rPr>
          <w:rFonts w:hint="eastAsia"/>
        </w:rPr>
        <w:t>：“</w:t>
      </w:r>
      <w:r>
        <w:rPr>
          <w:rFonts w:hint="eastAsia" w:hAnsi="宋体" w:eastAsia="宋体"/>
        </w:rPr>
        <w:t>奇形不变</w:t>
      </w:r>
      <w:r>
        <w:rPr>
          <w:rFonts w:hint="eastAsia"/>
        </w:rPr>
        <w:t>，</w:t>
      </w:r>
      <w:r>
        <w:rPr>
          <w:rFonts w:hint="eastAsia" w:hAnsi="宋体" w:eastAsia="宋体"/>
        </w:rPr>
        <w:t>象征形</w:t>
      </w:r>
      <w:r>
        <w:rPr>
          <w:rFonts w:hint="eastAsia"/>
        </w:rPr>
        <w:t>”。</w:t>
      </w:r>
      <w:r>
        <w:rPr>
          <w:rFonts w:hint="eastAsia" w:hAnsi="宋体" w:eastAsia="宋体"/>
        </w:rPr>
        <w:t>老师将口诀解释为</w:t>
      </w:r>
      <w:r>
        <w:rPr>
          <w:rFonts w:hint="eastAsia"/>
        </w:rPr>
        <w:t>：</w:t>
      </w:r>
      <w:r>
        <w:rPr>
          <w:rFonts w:hint="eastAsia" w:hAnsi="宋体" w:eastAsia="宋体"/>
        </w:rPr>
        <w:t>一</w:t>
      </w:r>
      <w:r>
        <w:rPr>
          <w:rFonts w:hint="eastAsia" w:hAnsi="宋体"/>
          <w:lang w:val="en-US" w:eastAsia="zh-CN"/>
        </w:rPr>
        <w:t>全</w:t>
      </w:r>
      <w:r>
        <w:rPr>
          <w:rFonts w:hint="eastAsia" w:hAnsi="宋体" w:eastAsia="宋体"/>
        </w:rPr>
        <w:t>正</w:t>
      </w:r>
      <w:r>
        <w:rPr>
          <w:rFonts w:hint="eastAsia"/>
        </w:rPr>
        <w:t>、</w:t>
      </w:r>
      <w:r>
        <w:rPr>
          <w:rFonts w:hint="eastAsia" w:hAnsi="宋体" w:eastAsia="宋体"/>
        </w:rPr>
        <w:t>二正弦</w:t>
      </w:r>
      <w:r>
        <w:rPr>
          <w:rFonts w:hint="eastAsia"/>
        </w:rPr>
        <w:t>、</w:t>
      </w:r>
      <w:r>
        <w:rPr>
          <w:rFonts w:hint="eastAsia" w:hAnsi="宋体" w:eastAsia="宋体"/>
        </w:rPr>
        <w:t>三正切</w:t>
      </w:r>
      <w:r>
        <w:rPr>
          <w:rFonts w:hint="eastAsia"/>
        </w:rPr>
        <w:t>、</w:t>
      </w:r>
      <w:r>
        <w:rPr>
          <w:rFonts w:hint="eastAsia" w:hAnsi="宋体" w:eastAsia="宋体"/>
        </w:rPr>
        <w:t>四余弦</w:t>
      </w:r>
      <w:r>
        <w:rPr>
          <w:rStyle w:val="15"/>
          <w:rFonts w:hint="eastAsia" w:hAnsi="宋体" w:eastAsia="宋体"/>
        </w:rPr>
        <w:t>[</w:t>
      </w:r>
      <w:r>
        <w:rPr>
          <w:rStyle w:val="15"/>
          <w:rFonts w:hint="eastAsia" w:hAnsi="宋体" w:eastAsia="宋体"/>
        </w:rPr>
        <w:endnoteReference w:id="12"/>
      </w:r>
      <w:r>
        <w:rPr>
          <w:rStyle w:val="15"/>
          <w:rFonts w:hint="eastAsia" w:hAnsi="宋体" w:eastAsia="宋体"/>
        </w:rPr>
        <w:t>]</w:t>
      </w:r>
      <w:r>
        <w:rPr>
          <w:rFonts w:hint="eastAsia"/>
        </w:rPr>
        <w:t>；</w:t>
      </w:r>
      <w:r>
        <w:rPr>
          <w:rFonts w:hint="eastAsia" w:hAnsi="宋体" w:eastAsia="宋体"/>
        </w:rPr>
        <w:t>也就是说</w:t>
      </w:r>
      <w:r>
        <w:rPr>
          <w:rFonts w:hint="eastAsia"/>
        </w:rPr>
        <w:t>，</w:t>
      </w:r>
      <w:r>
        <w:rPr>
          <w:rFonts w:hint="eastAsia" w:hAnsi="宋体" w:eastAsia="宋体"/>
        </w:rPr>
        <w:t>在第一个象限里</w:t>
      </w:r>
      <w:r>
        <w:rPr>
          <w:rFonts w:hint="eastAsia"/>
        </w:rPr>
        <w:t>，</w:t>
      </w:r>
      <w:r>
        <w:rPr>
          <w:rFonts w:hint="eastAsia" w:hAnsi="宋体" w:eastAsia="宋体"/>
        </w:rPr>
        <w:t>这个三角形是一个正负的</w:t>
      </w:r>
      <w:r>
        <w:rPr>
          <w:rFonts w:hint="eastAsia"/>
        </w:rPr>
        <w:t>。</w:t>
      </w:r>
      <w:r>
        <w:rPr>
          <w:rFonts w:hint="eastAsia" w:hAnsi="宋体" w:eastAsia="宋体"/>
        </w:rPr>
        <w:t>但是</w:t>
      </w:r>
      <w:r>
        <w:rPr>
          <w:rFonts w:hint="eastAsia"/>
        </w:rPr>
        <w:t>，</w:t>
      </w:r>
      <w:r>
        <w:rPr>
          <w:rFonts w:hint="eastAsia" w:hAnsi="宋体" w:eastAsia="宋体"/>
        </w:rPr>
        <w:t>这主要是在语言层面进行的</w:t>
      </w:r>
      <w:r>
        <w:rPr>
          <w:rFonts w:hint="eastAsia"/>
        </w:rPr>
        <w:t>，</w:t>
      </w:r>
      <w:r>
        <w:rPr>
          <w:rFonts w:hint="eastAsia" w:hAnsi="宋体" w:eastAsia="宋体"/>
        </w:rPr>
        <w:t>而且</w:t>
      </w:r>
      <w:r>
        <w:rPr>
          <w:rFonts w:hint="eastAsia"/>
        </w:rPr>
        <w:t>，</w:t>
      </w:r>
      <w:r>
        <w:rPr>
          <w:rFonts w:hint="eastAsia" w:hAnsi="宋体" w:eastAsia="宋体"/>
        </w:rPr>
        <w:t>没有真正的了解</w:t>
      </w:r>
      <w:r>
        <w:rPr>
          <w:rFonts w:hint="eastAsia"/>
        </w:rPr>
        <w:t>，</w:t>
      </w:r>
      <w:r>
        <w:rPr>
          <w:rFonts w:hint="eastAsia" w:hAnsi="宋体" w:eastAsia="宋体"/>
        </w:rPr>
        <w:t>仍然会发生计算失误</w:t>
      </w:r>
      <w:r>
        <w:rPr>
          <w:rFonts w:hint="eastAsia"/>
        </w:rPr>
        <w:t>。</w:t>
      </w:r>
      <w:r>
        <w:rPr>
          <w:rFonts w:hint="eastAsia" w:hAnsi="宋体" w:eastAsia="宋体"/>
        </w:rPr>
        <w:t>因此</w:t>
      </w:r>
      <w:r>
        <w:rPr>
          <w:rFonts w:hint="eastAsia"/>
        </w:rPr>
        <w:t>，</w:t>
      </w:r>
      <w:r>
        <w:rPr>
          <w:rFonts w:hint="eastAsia" w:hAnsi="宋体" w:eastAsia="宋体"/>
        </w:rPr>
        <w:t>在教学中</w:t>
      </w:r>
      <w:r>
        <w:rPr>
          <w:rFonts w:hint="eastAsia"/>
        </w:rPr>
        <w:t>，</w:t>
      </w:r>
      <w:r>
        <w:rPr>
          <w:rFonts w:hint="eastAsia" w:hAnsi="宋体" w:eastAsia="宋体"/>
        </w:rPr>
        <w:t>老师可以通过运用多种形式展示三角函数图形的变化</w:t>
      </w:r>
      <w:r>
        <w:rPr>
          <w:rFonts w:hint="eastAsia"/>
        </w:rPr>
        <w:t>，</w:t>
      </w:r>
      <w:r>
        <w:rPr>
          <w:rFonts w:hint="eastAsia" w:hAnsi="宋体" w:eastAsia="宋体"/>
        </w:rPr>
        <w:t>从而使其更好地认识到它的实质</w:t>
      </w:r>
      <w:r>
        <w:rPr>
          <w:rFonts w:hint="eastAsia"/>
        </w:rPr>
        <w:t>。</w:t>
      </w:r>
    </w:p>
    <w:p>
      <w:pPr>
        <w:ind w:firstLine="0" w:firstLineChars="0"/>
        <w:rPr>
          <w:rFonts w:hint="eastAsia" w:eastAsia="宋体"/>
        </w:rPr>
      </w:pPr>
    </w:p>
    <w:p>
      <w:pPr>
        <w:pStyle w:val="3"/>
        <w:bidi w:val="0"/>
        <w:ind w:firstLine="0" w:firstLineChars="0"/>
        <w:rPr>
          <w:rFonts w:hint="eastAsia" w:eastAsia="宋体"/>
        </w:rPr>
      </w:pPr>
      <w:bookmarkStart w:id="359" w:name="_Toc20988"/>
      <w:bookmarkStart w:id="360" w:name="_Toc26496"/>
      <w:bookmarkStart w:id="361" w:name="_Toc4460"/>
      <w:bookmarkStart w:id="362" w:name="_Toc25089"/>
      <w:bookmarkStart w:id="363" w:name="_Toc2432"/>
      <w:bookmarkStart w:id="364" w:name="_Toc10158"/>
      <w:bookmarkStart w:id="365" w:name="_Toc26185"/>
      <w:bookmarkStart w:id="366" w:name="_Toc23523"/>
      <w:r>
        <w:rPr>
          <w:rFonts w:hint="eastAsia" w:eastAsia="宋体"/>
          <w:lang w:val="en-US" w:eastAsia="zh-CN"/>
        </w:rPr>
        <w:t>5</w:t>
      </w:r>
      <w:r>
        <w:rPr>
          <w:rFonts w:hint="eastAsia" w:eastAsia="宋体"/>
        </w:rPr>
        <w:t>.</w:t>
      </w:r>
      <w:r>
        <w:rPr>
          <w:rFonts w:hint="eastAsia" w:eastAsia="宋体"/>
          <w:lang w:val="en-US" w:eastAsia="zh-CN"/>
        </w:rPr>
        <w:t>5</w:t>
      </w:r>
      <w:r>
        <w:rPr>
          <w:rFonts w:hint="eastAsia" w:eastAsia="宋体"/>
        </w:rPr>
        <w:t>注重良好教学环境的培养</w:t>
      </w:r>
      <w:bookmarkEnd w:id="359"/>
      <w:bookmarkEnd w:id="360"/>
      <w:bookmarkEnd w:id="361"/>
      <w:bookmarkEnd w:id="362"/>
      <w:bookmarkEnd w:id="363"/>
      <w:bookmarkEnd w:id="364"/>
      <w:bookmarkEnd w:id="365"/>
      <w:bookmarkEnd w:id="366"/>
    </w:p>
    <w:p>
      <w:pPr>
        <w:rPr>
          <w:rFonts w:hint="eastAsia" w:eastAsia="宋体"/>
        </w:rPr>
      </w:pPr>
    </w:p>
    <w:p>
      <w:pPr>
        <w:ind w:firstLine="0" w:firstLineChars="0"/>
        <w:rPr>
          <w:rFonts w:hint="eastAsia" w:eastAsia="宋体"/>
        </w:rPr>
      </w:pPr>
      <w:r>
        <w:rPr>
          <w:rFonts w:hint="eastAsia" w:eastAsia="宋体"/>
        </w:rPr>
        <w:t>中学还可以说是又一个新的数学开始</w:t>
      </w:r>
      <w:r>
        <w:rPr>
          <w:rFonts w:hint="eastAsia"/>
        </w:rPr>
        <w:t>。</w:t>
      </w:r>
      <w:r>
        <w:rPr>
          <w:rFonts w:hint="eastAsia" w:hAnsi="宋体" w:eastAsia="宋体"/>
        </w:rPr>
        <w:t>当西藏中学的第一节数学课开始</w:t>
      </w:r>
      <w:r>
        <w:rPr>
          <w:rFonts w:hint="eastAsia"/>
        </w:rPr>
        <w:t>，</w:t>
      </w:r>
      <w:r>
        <w:rPr>
          <w:rFonts w:hint="eastAsia" w:hAnsi="宋体" w:eastAsia="宋体"/>
        </w:rPr>
        <w:t>老师们就会告诉他们</w:t>
      </w:r>
      <w:r>
        <w:rPr>
          <w:rFonts w:hint="eastAsia"/>
        </w:rPr>
        <w:t>，</w:t>
      </w:r>
      <w:r>
        <w:rPr>
          <w:rFonts w:hint="eastAsia" w:hAnsi="宋体" w:eastAsia="宋体"/>
        </w:rPr>
        <w:t>他们的数学有多困难</w:t>
      </w:r>
      <w:r>
        <w:rPr>
          <w:rFonts w:hint="eastAsia"/>
        </w:rPr>
        <w:t>，</w:t>
      </w:r>
      <w:r>
        <w:rPr>
          <w:rFonts w:hint="eastAsia" w:hAnsi="宋体" w:eastAsia="宋体"/>
        </w:rPr>
        <w:t>会让他们有一种抗拒的感觉</w:t>
      </w:r>
      <w:r>
        <w:rPr>
          <w:rFonts w:hint="eastAsia"/>
        </w:rPr>
        <w:t>，</w:t>
      </w:r>
      <w:r>
        <w:rPr>
          <w:rFonts w:hint="eastAsia" w:hAnsi="宋体" w:eastAsia="宋体"/>
        </w:rPr>
        <w:t>他们只要把他们的注意力集中到他们身上就行了</w:t>
      </w:r>
      <w:r>
        <w:rPr>
          <w:rFonts w:hint="eastAsia"/>
        </w:rPr>
        <w:t>。</w:t>
      </w:r>
      <w:r>
        <w:rPr>
          <w:rFonts w:hint="eastAsia" w:hAnsi="宋体" w:eastAsia="宋体"/>
        </w:rPr>
        <w:t>高一的课程虽然很容易</w:t>
      </w:r>
      <w:r>
        <w:rPr>
          <w:rFonts w:hint="eastAsia"/>
        </w:rPr>
        <w:t>，</w:t>
      </w:r>
      <w:r>
        <w:rPr>
          <w:rFonts w:hint="eastAsia" w:hAnsi="宋体" w:eastAsia="宋体"/>
        </w:rPr>
        <w:t>但却很关键</w:t>
      </w:r>
      <w:r>
        <w:rPr>
          <w:rFonts w:hint="eastAsia"/>
        </w:rPr>
        <w:t>，</w:t>
      </w:r>
      <w:r>
        <w:rPr>
          <w:rFonts w:hint="eastAsia" w:hAnsi="宋体" w:eastAsia="宋体"/>
        </w:rPr>
        <w:t>在高中的时候占据了很大的比例</w:t>
      </w:r>
      <w:r>
        <w:rPr>
          <w:rFonts w:hint="eastAsia"/>
        </w:rPr>
        <w:t>，</w:t>
      </w:r>
      <w:r>
        <w:rPr>
          <w:rFonts w:hint="eastAsia" w:hAnsi="宋体" w:eastAsia="宋体"/>
        </w:rPr>
        <w:t>所以高中一年级的数学是一个很好的开始</w:t>
      </w:r>
      <w:r>
        <w:rPr>
          <w:rFonts w:hint="eastAsia"/>
        </w:rPr>
        <w:t>，</w:t>
      </w:r>
      <w:r>
        <w:rPr>
          <w:rFonts w:hint="eastAsia" w:hAnsi="宋体" w:eastAsia="宋体"/>
        </w:rPr>
        <w:t>这对于高一的学生来说</w:t>
      </w:r>
      <w:r>
        <w:rPr>
          <w:rFonts w:hint="eastAsia"/>
        </w:rPr>
        <w:t>，</w:t>
      </w:r>
      <w:r>
        <w:rPr>
          <w:rFonts w:hint="eastAsia" w:hAnsi="宋体" w:eastAsia="宋体"/>
        </w:rPr>
        <w:t>是一个非常关键的阶段</w:t>
      </w:r>
      <w:r>
        <w:rPr>
          <w:rFonts w:hint="eastAsia"/>
        </w:rPr>
        <w:t>。</w:t>
      </w:r>
      <w:r>
        <w:rPr>
          <w:rFonts w:hint="eastAsia" w:hAnsi="宋体" w:eastAsia="宋体"/>
        </w:rPr>
        <w:t>这时</w:t>
      </w:r>
      <w:r>
        <w:rPr>
          <w:rFonts w:hint="eastAsia"/>
        </w:rPr>
        <w:t>，</w:t>
      </w:r>
      <w:r>
        <w:rPr>
          <w:rFonts w:hint="eastAsia" w:hAnsi="宋体" w:eastAsia="宋体"/>
        </w:rPr>
        <w:t>老师可以把日常的事例和数学结合在一起</w:t>
      </w:r>
      <w:r>
        <w:rPr>
          <w:rFonts w:hint="eastAsia"/>
        </w:rPr>
        <w:t>，</w:t>
      </w:r>
      <w:r>
        <w:rPr>
          <w:rFonts w:hint="eastAsia" w:hAnsi="宋体" w:eastAsia="宋体"/>
        </w:rPr>
        <w:t>使他们了解到</w:t>
      </w:r>
      <w:r>
        <w:rPr>
          <w:rFonts w:hint="eastAsia"/>
        </w:rPr>
        <w:t>，</w:t>
      </w:r>
      <w:r>
        <w:rPr>
          <w:rFonts w:hint="eastAsia" w:hAnsi="宋体" w:eastAsia="宋体"/>
        </w:rPr>
        <w:t>数学并非是抽象化的</w:t>
      </w:r>
      <w:r>
        <w:rPr>
          <w:rFonts w:hint="eastAsia"/>
        </w:rPr>
        <w:t>，</w:t>
      </w:r>
      <w:r>
        <w:rPr>
          <w:rFonts w:hint="eastAsia" w:hAnsi="宋体" w:eastAsia="宋体"/>
        </w:rPr>
        <w:t>而是与我们的日常活动紧密相连</w:t>
      </w:r>
      <w:r>
        <w:rPr>
          <w:rFonts w:hint="eastAsia"/>
        </w:rPr>
        <w:t>，</w:t>
      </w:r>
      <w:r>
        <w:rPr>
          <w:rFonts w:hint="eastAsia" w:hAnsi="宋体" w:eastAsia="宋体"/>
        </w:rPr>
        <w:t>增强了对数学的兴趣</w:t>
      </w:r>
      <w:r>
        <w:rPr>
          <w:rFonts w:hint="eastAsia"/>
        </w:rPr>
        <w:t>。</w:t>
      </w:r>
      <w:r>
        <w:rPr>
          <w:rFonts w:hint="eastAsia" w:hAnsi="宋体" w:eastAsia="宋体"/>
        </w:rPr>
        <w:t>到了二年级</w:t>
      </w:r>
      <w:r>
        <w:rPr>
          <w:rFonts w:hint="eastAsia"/>
        </w:rPr>
        <w:t>，</w:t>
      </w:r>
      <w:r>
        <w:rPr>
          <w:rFonts w:hint="eastAsia" w:hAnsi="宋体" w:eastAsia="宋体"/>
        </w:rPr>
        <w:t>学生们开始有了自己的数学学习方式</w:t>
      </w:r>
      <w:r>
        <w:rPr>
          <w:rFonts w:hint="eastAsia"/>
        </w:rPr>
        <w:t>，</w:t>
      </w:r>
      <w:r>
        <w:rPr>
          <w:rFonts w:hint="eastAsia" w:hAnsi="宋体" w:eastAsia="宋体"/>
        </w:rPr>
        <w:t>现在的他们</w:t>
      </w:r>
      <w:r>
        <w:rPr>
          <w:rFonts w:hint="eastAsia"/>
        </w:rPr>
        <w:t>，</w:t>
      </w:r>
      <w:r>
        <w:rPr>
          <w:rFonts w:hint="eastAsia" w:hAnsi="宋体" w:eastAsia="宋体"/>
        </w:rPr>
        <w:t>虽然是在艰难的状态下</w:t>
      </w:r>
      <w:r>
        <w:rPr>
          <w:rFonts w:hint="eastAsia"/>
        </w:rPr>
        <w:t>，</w:t>
      </w:r>
      <w:r>
        <w:rPr>
          <w:rFonts w:hint="eastAsia" w:hAnsi="宋体" w:eastAsia="宋体"/>
        </w:rPr>
        <w:t>但是他们的计算和学习都变得更加的有压力</w:t>
      </w:r>
      <w:r>
        <w:rPr>
          <w:rFonts w:hint="eastAsia"/>
        </w:rPr>
        <w:t>，</w:t>
      </w:r>
      <w:r>
        <w:rPr>
          <w:rFonts w:hint="eastAsia" w:hAnsi="宋体" w:eastAsia="宋体"/>
        </w:rPr>
        <w:t>这是为了迎接即将到来的高中阶段的考试</w:t>
      </w:r>
      <w:r>
        <w:rPr>
          <w:rFonts w:hint="eastAsia"/>
        </w:rPr>
        <w:t>。</w:t>
      </w:r>
      <w:r>
        <w:rPr>
          <w:rFonts w:hint="eastAsia" w:hAnsi="宋体" w:eastAsia="宋体"/>
        </w:rPr>
        <w:t>高三是为高考做准备的高三</w:t>
      </w:r>
      <w:r>
        <w:rPr>
          <w:rFonts w:hint="eastAsia"/>
        </w:rPr>
        <w:t>，</w:t>
      </w:r>
      <w:r>
        <w:rPr>
          <w:rFonts w:hint="eastAsia" w:hAnsi="宋体" w:eastAsia="宋体"/>
        </w:rPr>
        <w:t>在这个时候</w:t>
      </w:r>
      <w:r>
        <w:rPr>
          <w:rFonts w:hint="eastAsia"/>
        </w:rPr>
        <w:t>，</w:t>
      </w:r>
      <w:r>
        <w:rPr>
          <w:rFonts w:hint="eastAsia" w:hAnsi="宋体" w:eastAsia="宋体"/>
        </w:rPr>
        <w:t>他们的算术和计算技能都比较成熟</w:t>
      </w:r>
      <w:r>
        <w:rPr>
          <w:rFonts w:hint="eastAsia"/>
        </w:rPr>
        <w:t>，</w:t>
      </w:r>
      <w:r>
        <w:rPr>
          <w:rFonts w:hint="eastAsia" w:hAnsi="宋体" w:eastAsia="宋体"/>
        </w:rPr>
        <w:t>以便能够考上自己喜欢的学校</w:t>
      </w:r>
      <w:r>
        <w:rPr>
          <w:rFonts w:hint="eastAsia"/>
        </w:rPr>
        <w:t>。</w:t>
      </w:r>
      <w:r>
        <w:rPr>
          <w:rFonts w:hint="eastAsia" w:hAnsi="宋体" w:eastAsia="宋体"/>
        </w:rPr>
        <w:t>老师要在这个时候</w:t>
      </w:r>
      <w:r>
        <w:rPr>
          <w:rFonts w:hint="eastAsia"/>
        </w:rPr>
        <w:t>，</w:t>
      </w:r>
      <w:r>
        <w:rPr>
          <w:rFonts w:hint="eastAsia" w:hAnsi="宋体" w:eastAsia="宋体"/>
        </w:rPr>
        <w:t>为同学们提供一些技巧方面的知识</w:t>
      </w:r>
      <w:r>
        <w:rPr>
          <w:rFonts w:hint="eastAsia"/>
        </w:rPr>
        <w:t>，</w:t>
      </w:r>
      <w:r>
        <w:rPr>
          <w:rFonts w:hint="eastAsia" w:hAnsi="宋体" w:eastAsia="宋体"/>
        </w:rPr>
        <w:t>让他们建立自信</w:t>
      </w:r>
      <w:r>
        <w:rPr>
          <w:rFonts w:hint="eastAsia"/>
        </w:rPr>
        <w:t>，</w:t>
      </w:r>
      <w:r>
        <w:rPr>
          <w:rFonts w:hint="eastAsia" w:hAnsi="宋体" w:eastAsia="宋体"/>
        </w:rPr>
        <w:t>减少学习的负担</w:t>
      </w:r>
      <w:r>
        <w:rPr>
          <w:rFonts w:hint="eastAsia"/>
        </w:rPr>
        <w:t>，</w:t>
      </w:r>
      <w:r>
        <w:rPr>
          <w:rFonts w:hint="eastAsia" w:hAnsi="宋体" w:eastAsia="宋体"/>
        </w:rPr>
        <w:t>让他们更容易应付考试</w:t>
      </w:r>
      <w:r>
        <w:rPr>
          <w:rFonts w:hint="eastAsia"/>
        </w:rPr>
        <w:t>。</w:t>
      </w:r>
    </w:p>
    <w:p>
      <w:pPr>
        <w:ind w:firstLine="0" w:firstLineChars="0"/>
        <w:rPr>
          <w:rFonts w:hint="eastAsia" w:eastAsia="宋体"/>
        </w:rPr>
      </w:pPr>
    </w:p>
    <w:p>
      <w:pPr>
        <w:pStyle w:val="2"/>
        <w:bidi w:val="0"/>
        <w:ind w:firstLine="0" w:firstLineChars="0"/>
        <w:rPr>
          <w:rFonts w:hint="eastAsia" w:eastAsia="宋体"/>
        </w:rPr>
      </w:pPr>
      <w:bookmarkStart w:id="367" w:name="_Toc27251"/>
      <w:bookmarkStart w:id="368" w:name="_Toc3793"/>
      <w:bookmarkStart w:id="369" w:name="_Toc12329"/>
      <w:bookmarkStart w:id="370" w:name="_Toc5217"/>
      <w:bookmarkStart w:id="371" w:name="_Toc11870"/>
      <w:bookmarkStart w:id="372" w:name="_Toc14367"/>
      <w:bookmarkStart w:id="373" w:name="_Toc15120"/>
      <w:bookmarkStart w:id="374" w:name="_Toc5601"/>
      <w:r>
        <w:rPr>
          <w:rFonts w:hint="eastAsia" w:eastAsia="宋体"/>
        </w:rPr>
        <w:t>结束语</w:t>
      </w:r>
      <w:bookmarkEnd w:id="367"/>
      <w:bookmarkEnd w:id="368"/>
      <w:bookmarkEnd w:id="369"/>
      <w:bookmarkEnd w:id="370"/>
      <w:bookmarkEnd w:id="371"/>
      <w:bookmarkEnd w:id="372"/>
      <w:bookmarkEnd w:id="373"/>
      <w:bookmarkEnd w:id="374"/>
    </w:p>
    <w:p>
      <w:pPr>
        <w:rPr>
          <w:rFonts w:hint="eastAsia" w:eastAsia="宋体"/>
        </w:rPr>
      </w:pPr>
    </w:p>
    <w:p>
      <w:pPr>
        <w:ind w:firstLine="0" w:firstLineChars="0"/>
        <w:rPr>
          <w:rFonts w:hint="eastAsia" w:eastAsia="宋体"/>
        </w:rPr>
      </w:pPr>
      <w:r>
        <w:rPr>
          <w:rFonts w:hint="eastAsia" w:eastAsia="宋体"/>
        </w:rPr>
        <w:t>高中是最关键的时期</w:t>
      </w:r>
      <w:r>
        <w:rPr>
          <w:rFonts w:hint="eastAsia"/>
        </w:rPr>
        <w:t>，</w:t>
      </w:r>
      <w:r>
        <w:rPr>
          <w:rFonts w:hint="eastAsia" w:hAnsi="宋体" w:eastAsia="宋体"/>
        </w:rPr>
        <w:t>马上就要面对大学了</w:t>
      </w:r>
      <w:r>
        <w:rPr>
          <w:rFonts w:hint="eastAsia"/>
        </w:rPr>
        <w:t>，</w:t>
      </w:r>
      <w:r>
        <w:rPr>
          <w:rFonts w:hint="eastAsia" w:hAnsi="宋体" w:eastAsia="宋体"/>
        </w:rPr>
        <w:t>这是一个生命的转折点</w:t>
      </w:r>
      <w:r>
        <w:rPr>
          <w:rFonts w:hint="eastAsia"/>
        </w:rPr>
        <w:t>，</w:t>
      </w:r>
      <w:r>
        <w:rPr>
          <w:rFonts w:hint="eastAsia" w:hAnsi="宋体" w:eastAsia="宋体"/>
        </w:rPr>
        <w:t>在高考的时候</w:t>
      </w:r>
      <w:r>
        <w:rPr>
          <w:rFonts w:hint="eastAsia"/>
        </w:rPr>
        <w:t>，</w:t>
      </w:r>
      <w:r>
        <w:rPr>
          <w:rFonts w:hint="eastAsia" w:hAnsi="宋体" w:eastAsia="宋体"/>
        </w:rPr>
        <w:t>数学分数是很关键的一环</w:t>
      </w:r>
      <w:r>
        <w:rPr>
          <w:rFonts w:hint="eastAsia"/>
        </w:rPr>
        <w:t>，</w:t>
      </w:r>
      <w:r>
        <w:rPr>
          <w:rFonts w:hint="eastAsia" w:hAnsi="宋体" w:eastAsia="宋体"/>
        </w:rPr>
        <w:t>而计算是学习的一项关键技能</w:t>
      </w:r>
      <w:r>
        <w:rPr>
          <w:rFonts w:hint="eastAsia"/>
        </w:rPr>
        <w:t>。</w:t>
      </w:r>
      <w:r>
        <w:rPr>
          <w:rFonts w:hint="eastAsia" w:hAnsi="宋体" w:eastAsia="宋体"/>
        </w:rPr>
        <w:t>但这并不是一件容易的事情</w:t>
      </w:r>
      <w:r>
        <w:rPr>
          <w:rFonts w:hint="eastAsia"/>
        </w:rPr>
        <w:t>，</w:t>
      </w:r>
      <w:r>
        <w:rPr>
          <w:rFonts w:hint="eastAsia" w:hAnsi="宋体" w:eastAsia="宋体"/>
        </w:rPr>
        <w:t>而是一种长期的学习</w:t>
      </w:r>
      <w:r>
        <w:rPr>
          <w:rFonts w:hint="eastAsia"/>
        </w:rPr>
        <w:t>，</w:t>
      </w:r>
      <w:r>
        <w:rPr>
          <w:rFonts w:hint="eastAsia"/>
          <w:lang w:eastAsia="zh-CN"/>
        </w:rPr>
        <w:t>是师生</w:t>
      </w:r>
      <w:r>
        <w:rPr>
          <w:rFonts w:hint="eastAsia" w:hAnsi="宋体" w:eastAsia="宋体"/>
        </w:rPr>
        <w:t>之间的默契</w:t>
      </w:r>
      <w:r>
        <w:rPr>
          <w:rFonts w:hint="eastAsia"/>
        </w:rPr>
        <w:t>。</w:t>
      </w:r>
      <w:r>
        <w:rPr>
          <w:rFonts w:hint="eastAsia" w:hAnsi="宋体" w:eastAsia="宋体"/>
        </w:rPr>
        <w:t>在学习中</w:t>
      </w:r>
      <w:r>
        <w:rPr>
          <w:rFonts w:hint="eastAsia"/>
        </w:rPr>
        <w:t>，</w:t>
      </w:r>
      <w:r>
        <w:rPr>
          <w:rFonts w:hint="eastAsia" w:hAnsi="宋体" w:eastAsia="宋体"/>
        </w:rPr>
        <w:t>要培养学习的好的学习态度</w:t>
      </w:r>
      <w:r>
        <w:rPr>
          <w:rFonts w:hint="eastAsia"/>
        </w:rPr>
        <w:t>，</w:t>
      </w:r>
      <w:r>
        <w:rPr>
          <w:rFonts w:hint="eastAsia" w:hAnsi="宋体" w:eastAsia="宋体"/>
        </w:rPr>
        <w:t>主动学习</w:t>
      </w:r>
      <w:r>
        <w:rPr>
          <w:rFonts w:hint="eastAsia"/>
        </w:rPr>
        <w:t>，</w:t>
      </w:r>
      <w:r>
        <w:rPr>
          <w:rFonts w:hint="eastAsia" w:hAnsi="宋体" w:eastAsia="宋体"/>
        </w:rPr>
        <w:t>积累知识</w:t>
      </w:r>
      <w:r>
        <w:rPr>
          <w:rFonts w:hint="eastAsia"/>
        </w:rPr>
        <w:t>；</w:t>
      </w:r>
      <w:r>
        <w:rPr>
          <w:rFonts w:hint="eastAsia" w:hAnsi="宋体" w:eastAsia="宋体"/>
        </w:rPr>
        <w:t>在教学中</w:t>
      </w:r>
      <w:r>
        <w:rPr>
          <w:rFonts w:hint="eastAsia"/>
        </w:rPr>
        <w:t>，</w:t>
      </w:r>
      <w:r>
        <w:rPr>
          <w:rFonts w:hint="eastAsia" w:hAnsi="宋体" w:eastAsia="宋体"/>
        </w:rPr>
        <w:t>老师要面对问题</w:t>
      </w:r>
      <w:r>
        <w:rPr>
          <w:rFonts w:hint="eastAsia"/>
        </w:rPr>
        <w:t>，</w:t>
      </w:r>
      <w:r>
        <w:rPr>
          <w:rFonts w:hint="eastAsia" w:hAnsi="宋体" w:eastAsia="宋体"/>
        </w:rPr>
        <w:t>加强对数学计算的认识</w:t>
      </w:r>
      <w:r>
        <w:rPr>
          <w:rFonts w:hint="eastAsia"/>
        </w:rPr>
        <w:t>，</w:t>
      </w:r>
      <w:r>
        <w:rPr>
          <w:rFonts w:hint="eastAsia" w:hAnsi="宋体" w:eastAsia="宋体"/>
        </w:rPr>
        <w:t>培养他们的操作技巧</w:t>
      </w:r>
      <w:r>
        <w:rPr>
          <w:rFonts w:hint="eastAsia"/>
        </w:rPr>
        <w:t>，</w:t>
      </w:r>
      <w:r>
        <w:rPr>
          <w:rFonts w:hint="eastAsia" w:hAnsi="宋体" w:eastAsia="宋体"/>
        </w:rPr>
        <w:t>培养他们的自信心</w:t>
      </w:r>
      <w:r>
        <w:rPr>
          <w:rFonts w:hint="eastAsia"/>
        </w:rPr>
        <w:t>，</w:t>
      </w:r>
      <w:r>
        <w:rPr>
          <w:rFonts w:hint="eastAsia" w:hAnsi="宋体" w:eastAsia="宋体"/>
        </w:rPr>
        <w:t>运用各种方法加强他们的计算能力</w:t>
      </w:r>
      <w:r>
        <w:rPr>
          <w:rFonts w:hint="eastAsia"/>
        </w:rPr>
        <w:t>。</w:t>
      </w:r>
    </w:p>
    <w:p>
      <w:pPr>
        <w:ind w:firstLine="0" w:firstLineChars="0"/>
        <w:rPr>
          <w:rFonts w:hint="eastAsia" w:eastAsia="宋体"/>
        </w:rPr>
      </w:pPr>
    </w:p>
    <w:p>
      <w:pPr>
        <w:ind w:firstLine="0" w:firstLineChars="0"/>
        <w:rPr>
          <w:rFonts w:hint="eastAsia" w:eastAsia="宋体"/>
        </w:rPr>
      </w:pPr>
    </w:p>
    <w:p>
      <w:pPr>
        <w:ind w:firstLine="0" w:firstLineChars="0"/>
        <w:rPr>
          <w:rFonts w:hint="eastAsia" w:eastAsia="宋体"/>
        </w:rPr>
      </w:pPr>
    </w:p>
    <w:p>
      <w:pPr>
        <w:ind w:firstLine="0" w:firstLineChars="0"/>
        <w:rPr>
          <w:rFonts w:hint="eastAsia" w:eastAsia="宋体"/>
        </w:rPr>
      </w:pPr>
    </w:p>
    <w:p>
      <w:pPr>
        <w:ind w:firstLine="0" w:firstLineChars="0"/>
        <w:rPr>
          <w:rFonts w:hint="eastAsia" w:eastAsia="宋体"/>
        </w:rPr>
      </w:pPr>
    </w:p>
    <w:p>
      <w:pPr>
        <w:ind w:firstLine="0" w:firstLineChars="0"/>
        <w:rPr>
          <w:rFonts w:hint="eastAsia" w:eastAsia="宋体"/>
        </w:rPr>
      </w:pPr>
    </w:p>
    <w:p>
      <w:pPr>
        <w:ind w:firstLine="0" w:firstLineChars="0"/>
        <w:rPr>
          <w:rFonts w:hint="eastAsia" w:eastAsia="宋体"/>
        </w:rPr>
      </w:pPr>
    </w:p>
    <w:p>
      <w:pPr>
        <w:ind w:firstLine="0" w:firstLineChars="0"/>
        <w:rPr>
          <w:rFonts w:hint="eastAsia" w:eastAsia="宋体"/>
        </w:rPr>
      </w:pPr>
    </w:p>
    <w:p>
      <w:pPr>
        <w:ind w:firstLine="0" w:firstLineChars="0"/>
        <w:rPr>
          <w:rFonts w:hint="eastAsia" w:eastAsia="宋体"/>
        </w:rPr>
      </w:pPr>
    </w:p>
    <w:p>
      <w:pPr>
        <w:ind w:firstLine="0" w:firstLineChars="0"/>
        <w:rPr>
          <w:rFonts w:hint="eastAsia" w:eastAsia="宋体"/>
        </w:rPr>
      </w:pPr>
    </w:p>
    <w:p>
      <w:pPr>
        <w:ind w:firstLine="0" w:firstLineChars="0"/>
        <w:rPr>
          <w:rFonts w:hint="eastAsia" w:eastAsia="宋体"/>
        </w:rPr>
      </w:pPr>
    </w:p>
    <w:p>
      <w:pPr>
        <w:ind w:firstLine="0" w:firstLineChars="0"/>
        <w:rPr>
          <w:rFonts w:hint="eastAsia" w:eastAsia="宋体"/>
        </w:rPr>
      </w:pPr>
    </w:p>
    <w:p>
      <w:pPr>
        <w:ind w:firstLine="0" w:firstLineChars="0"/>
        <w:rPr>
          <w:rFonts w:hint="eastAsia" w:eastAsia="宋体"/>
        </w:rPr>
      </w:pPr>
    </w:p>
    <w:p>
      <w:pPr>
        <w:ind w:firstLine="0" w:firstLineChars="0"/>
        <w:rPr>
          <w:rFonts w:hint="eastAsia" w:eastAsia="宋体"/>
        </w:rPr>
      </w:pPr>
    </w:p>
    <w:p>
      <w:pPr>
        <w:ind w:firstLine="0" w:firstLineChars="0"/>
        <w:rPr>
          <w:rFonts w:hint="eastAsia" w:eastAsia="宋体"/>
        </w:rPr>
      </w:pPr>
    </w:p>
    <w:p>
      <w:pPr>
        <w:ind w:firstLine="0" w:firstLineChars="0"/>
        <w:rPr>
          <w:rFonts w:hint="eastAsia" w:eastAsia="宋体"/>
        </w:rPr>
      </w:pPr>
    </w:p>
    <w:p>
      <w:pPr>
        <w:ind w:firstLine="0" w:firstLineChars="0"/>
        <w:rPr>
          <w:rFonts w:hint="eastAsia" w:eastAsia="宋体"/>
        </w:rPr>
      </w:pPr>
    </w:p>
    <w:p>
      <w:pPr>
        <w:ind w:firstLine="0" w:firstLineChars="0"/>
        <w:rPr>
          <w:rFonts w:hint="eastAsia" w:eastAsia="宋体"/>
        </w:rPr>
      </w:pPr>
    </w:p>
    <w:p>
      <w:pPr>
        <w:pStyle w:val="2"/>
        <w:bidi w:val="0"/>
        <w:ind w:firstLine="0" w:firstLineChars="0"/>
        <w:rPr>
          <w:rFonts w:hAnsi="宋体" w:eastAsia="宋体"/>
          <w:color w:val="BF0000"/>
        </w:rPr>
      </w:pPr>
      <w:bookmarkStart w:id="375" w:name="_Toc23189"/>
      <w:bookmarkStart w:id="376" w:name="_Toc5466"/>
      <w:bookmarkStart w:id="377" w:name="_Toc21960"/>
      <w:bookmarkStart w:id="378" w:name="_Toc30177"/>
      <w:bookmarkStart w:id="379" w:name="_Toc23011"/>
      <w:bookmarkStart w:id="380" w:name="_Toc2640"/>
      <w:bookmarkStart w:id="381" w:name="_Toc9311"/>
      <w:bookmarkStart w:id="382" w:name="_Toc2403"/>
      <w:r>
        <w:rPr>
          <w:rFonts w:hint="eastAsia" w:eastAsia="宋体"/>
        </w:rPr>
        <w:t>参考文献</w:t>
      </w:r>
      <w:bookmarkEnd w:id="375"/>
      <w:bookmarkEnd w:id="376"/>
      <w:bookmarkEnd w:id="377"/>
      <w:bookmarkEnd w:id="378"/>
      <w:bookmarkEnd w:id="379"/>
      <w:bookmarkEnd w:id="380"/>
      <w:bookmarkEnd w:id="381"/>
      <w:bookmarkEnd w:id="382"/>
    </w:p>
    <w:sectPr>
      <w:endnotePr>
        <w:numFmt w:val="decimal"/>
      </w:endnote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26">
    <w:p>
      <w:pPr>
        <w:spacing w:line="240" w:lineRule="auto"/>
        <w:ind w:firstLine="480"/>
      </w:pPr>
    </w:p>
  </w:endnote>
  <w:endnote w:type="continuationSeparator" w:id="27">
    <w:p>
      <w:pPr>
        <w:spacing w:line="240" w:lineRule="auto"/>
        <w:ind w:firstLine="480"/>
      </w:pPr>
    </w:p>
  </w:endnote>
  <w:endnote w:id="0">
    <w:p>
      <w:pPr>
        <w:pStyle w:val="6"/>
        <w:snapToGrid w:val="0"/>
        <w:ind w:left="0" w:leftChars="0" w:firstLine="480" w:firstLineChars="200"/>
      </w:pPr>
      <w:r>
        <w:rPr>
          <w:rStyle w:val="15"/>
          <w:sz w:val="24"/>
          <w:szCs w:val="24"/>
        </w:rPr>
        <w:t>[</w:t>
      </w:r>
      <w:r>
        <w:rPr>
          <w:rStyle w:val="15"/>
          <w:sz w:val="24"/>
          <w:szCs w:val="24"/>
        </w:rPr>
        <w:endnoteRef/>
      </w:r>
      <w:r>
        <w:rPr>
          <w:rStyle w:val="15"/>
          <w:sz w:val="24"/>
          <w:szCs w:val="24"/>
        </w:rPr>
        <w:t>]</w:t>
      </w:r>
      <w:r>
        <w:t xml:space="preserve"> </w:t>
      </w:r>
      <w:r>
        <w:rPr>
          <w:rFonts w:ascii="宋体" w:hAnsi="宋体" w:eastAsia="宋体" w:cs="宋体"/>
          <w:sz w:val="24"/>
          <w:szCs w:val="24"/>
        </w:rPr>
        <w:t>教育部.全日制义务教育数学课程标准（2017年版）[M].北京师范大学出版社,2017.</w:t>
      </w:r>
    </w:p>
  </w:endnote>
  <w:endnote w:id="1">
    <w:p>
      <w:pPr>
        <w:pStyle w:val="6"/>
        <w:snapToGrid w:val="0"/>
        <w:ind w:left="0" w:leftChars="0" w:firstLine="480" w:firstLineChars="200"/>
        <w:rPr>
          <w:rFonts w:ascii="宋体" w:hAnsi="宋体" w:eastAsia="宋体" w:cs="宋体"/>
          <w:sz w:val="24"/>
          <w:szCs w:val="24"/>
        </w:rPr>
      </w:pPr>
      <w:r>
        <w:rPr>
          <w:rStyle w:val="15"/>
        </w:rPr>
        <w:t>[</w:t>
      </w:r>
      <w:r>
        <w:rPr>
          <w:rStyle w:val="15"/>
        </w:rPr>
        <w:endnoteRef/>
      </w:r>
      <w:r>
        <w:rPr>
          <w:rStyle w:val="15"/>
        </w:rPr>
        <w:t>]</w:t>
      </w:r>
      <w:r>
        <w:t xml:space="preserve"> </w:t>
      </w:r>
      <w:r>
        <w:rPr>
          <w:rFonts w:ascii="宋体" w:hAnsi="宋体" w:eastAsia="宋体" w:cs="宋体"/>
          <w:sz w:val="24"/>
          <w:szCs w:val="24"/>
        </w:rPr>
        <w:t>董安妮.关于西藏高中生数学运算能力现状研究[D].[硕士学位论文].哈尔滨:哈尔滨师范大学, 2018.</w:t>
      </w:r>
    </w:p>
  </w:endnote>
  <w:endnote w:id="2">
    <w:p>
      <w:pPr>
        <w:pStyle w:val="6"/>
        <w:snapToGrid w:val="0"/>
      </w:pPr>
      <w:r>
        <w:rPr>
          <w:rStyle w:val="15"/>
        </w:rPr>
        <w:t>[</w:t>
      </w:r>
      <w:r>
        <w:rPr>
          <w:rStyle w:val="15"/>
        </w:rPr>
        <w:endnoteRef/>
      </w:r>
      <w:r>
        <w:rPr>
          <w:rStyle w:val="15"/>
        </w:rPr>
        <w:t>]</w:t>
      </w:r>
      <w:r>
        <w:t xml:space="preserve"> </w:t>
      </w:r>
      <w:r>
        <w:rPr>
          <w:rFonts w:ascii="宋体" w:hAnsi="宋体" w:eastAsia="宋体" w:cs="宋体"/>
          <w:sz w:val="24"/>
          <w:szCs w:val="24"/>
        </w:rPr>
        <w:t>张劲.提高运算观察能力,提升数学运算素养[J].中小学数学(高中版),2021(Z2)</w:t>
      </w:r>
    </w:p>
  </w:endnote>
  <w:endnote w:id="3">
    <w:p>
      <w:pPr>
        <w:pStyle w:val="6"/>
        <w:snapToGrid w:val="0"/>
      </w:pPr>
      <w:r>
        <w:rPr>
          <w:rStyle w:val="15"/>
        </w:rPr>
        <w:t>[</w:t>
      </w:r>
      <w:r>
        <w:rPr>
          <w:rStyle w:val="15"/>
        </w:rPr>
        <w:endnoteRef/>
      </w:r>
      <w:r>
        <w:rPr>
          <w:rStyle w:val="15"/>
        </w:rPr>
        <w:t>]</w:t>
      </w:r>
      <w:r>
        <w:t xml:space="preserve"> </w:t>
      </w:r>
      <w:r>
        <w:rPr>
          <w:rFonts w:ascii="宋体" w:hAnsi="宋体" w:eastAsia="宋体" w:cs="宋体"/>
          <w:sz w:val="24"/>
          <w:szCs w:val="24"/>
        </w:rPr>
        <w:t>赵云峰.培养学生的运算能力初探——以分数四则混合运算为</w:t>
      </w:r>
      <w:r>
        <w:rPr>
          <w:rFonts w:hint="eastAsia" w:ascii="宋体" w:hAnsi="宋体" w:eastAsia="宋体" w:cs="宋体"/>
          <w:sz w:val="24"/>
          <w:szCs w:val="24"/>
          <w:lang w:val="en-US" w:eastAsia="zh-CN"/>
        </w:rPr>
        <w:t>例</w:t>
      </w:r>
      <w:r>
        <w:rPr>
          <w:rFonts w:ascii="宋体" w:hAnsi="宋体" w:eastAsia="宋体" w:cs="宋体"/>
          <w:sz w:val="24"/>
          <w:szCs w:val="24"/>
        </w:rPr>
        <w:t>[J]. 河北教育(教学版),2012,10.</w:t>
      </w:r>
    </w:p>
  </w:endnote>
  <w:endnote w:id="4">
    <w:p>
      <w:pPr>
        <w:pStyle w:val="6"/>
        <w:snapToGrid w:val="0"/>
      </w:pPr>
      <w:r>
        <w:rPr>
          <w:rStyle w:val="15"/>
        </w:rPr>
        <w:t>[</w:t>
      </w:r>
      <w:r>
        <w:rPr>
          <w:rStyle w:val="15"/>
        </w:rPr>
        <w:endnoteRef/>
      </w:r>
      <w:r>
        <w:rPr>
          <w:rStyle w:val="15"/>
        </w:rPr>
        <w:t>]</w:t>
      </w:r>
      <w:r>
        <w:t xml:space="preserve"> </w:t>
      </w:r>
      <w:r>
        <w:rPr>
          <w:rFonts w:ascii="宋体" w:hAnsi="宋体" w:eastAsia="宋体" w:cs="宋体"/>
          <w:sz w:val="24"/>
          <w:szCs w:val="24"/>
        </w:rPr>
        <w:t>林瑜.提升民族地区西藏高中生数学运算素养的策略研究[D].[硕士学位论文].桂林:广西师范大学,2019.</w:t>
      </w:r>
    </w:p>
  </w:endnote>
  <w:endnote w:id="5">
    <w:p>
      <w:pPr>
        <w:pStyle w:val="6"/>
        <w:snapToGrid w:val="0"/>
      </w:pPr>
      <w:r>
        <w:rPr>
          <w:rStyle w:val="15"/>
        </w:rPr>
        <w:t>[</w:t>
      </w:r>
      <w:r>
        <w:rPr>
          <w:rStyle w:val="15"/>
        </w:rPr>
        <w:endnoteRef/>
      </w:r>
      <w:r>
        <w:rPr>
          <w:rStyle w:val="15"/>
        </w:rPr>
        <w:t>]</w:t>
      </w:r>
      <w:r>
        <w:t xml:space="preserve"> </w:t>
      </w:r>
      <w:r>
        <w:rPr>
          <w:rFonts w:ascii="宋体" w:hAnsi="宋体" w:eastAsia="宋体" w:cs="宋体"/>
          <w:sz w:val="24"/>
          <w:szCs w:val="24"/>
        </w:rPr>
        <w:t>杨茹冰.高中生数学运算素养的现状、问题与对策[D].天津师范</w:t>
      </w:r>
      <w:r>
        <w:rPr>
          <w:rFonts w:hint="eastAsia" w:ascii="宋体" w:hAnsi="宋体" w:eastAsia="宋体" w:cs="宋体"/>
          <w:sz w:val="24"/>
          <w:szCs w:val="24"/>
          <w:lang w:val="en-US" w:eastAsia="zh-CN"/>
        </w:rPr>
        <w:t>大</w:t>
      </w:r>
      <w:r>
        <w:rPr>
          <w:rFonts w:ascii="宋体" w:hAnsi="宋体" w:eastAsia="宋体" w:cs="宋体"/>
          <w:sz w:val="24"/>
          <w:szCs w:val="24"/>
        </w:rPr>
        <w:t>学,2021(09).</w:t>
      </w:r>
    </w:p>
  </w:endnote>
  <w:endnote w:id="6">
    <w:p>
      <w:pPr>
        <w:pStyle w:val="6"/>
        <w:snapToGrid w:val="0"/>
        <w:ind w:left="0" w:leftChars="0" w:firstLine="480" w:firstLineChars="200"/>
      </w:pPr>
      <w:r>
        <w:rPr>
          <w:rStyle w:val="15"/>
        </w:rPr>
        <w:t>[</w:t>
      </w:r>
      <w:r>
        <w:rPr>
          <w:rStyle w:val="15"/>
        </w:rPr>
        <w:endnoteRef/>
      </w:r>
      <w:r>
        <w:rPr>
          <w:rStyle w:val="15"/>
        </w:rPr>
        <w:t>]</w:t>
      </w:r>
      <w:r>
        <w:t xml:space="preserve"> </w:t>
      </w:r>
      <w:r>
        <w:rPr>
          <w:rFonts w:ascii="宋体" w:hAnsi="宋体" w:eastAsia="宋体" w:cs="宋体"/>
          <w:sz w:val="24"/>
          <w:szCs w:val="24"/>
        </w:rPr>
        <w:t>教育部.全日制义务教育数学课程标准（2017年版）[M].北京师范大学出版社,2017.</w:t>
      </w:r>
    </w:p>
  </w:endnote>
  <w:endnote w:id="7">
    <w:p>
      <w:pPr>
        <w:pStyle w:val="6"/>
        <w:snapToGrid w:val="0"/>
        <w:ind w:left="0" w:leftChars="0" w:firstLine="480" w:firstLineChars="200"/>
      </w:pPr>
      <w:r>
        <w:rPr>
          <w:rStyle w:val="15"/>
        </w:rPr>
        <w:t>[</w:t>
      </w:r>
      <w:r>
        <w:rPr>
          <w:rStyle w:val="15"/>
        </w:rPr>
        <w:endnoteRef/>
      </w:r>
      <w:r>
        <w:rPr>
          <w:rStyle w:val="15"/>
        </w:rPr>
        <w:t>]</w:t>
      </w:r>
      <w:r>
        <w:t xml:space="preserve"> </w:t>
      </w:r>
      <w:r>
        <w:rPr>
          <w:rFonts w:ascii="宋体" w:hAnsi="宋体" w:eastAsia="宋体" w:cs="宋体"/>
          <w:sz w:val="24"/>
          <w:szCs w:val="24"/>
        </w:rPr>
        <w:t>教育部.普通高中数学课程标谁(2017版)[M].北京：高等教育出版社，2017</w:t>
      </w:r>
    </w:p>
  </w:endnote>
  <w:endnote w:id="8">
    <w:p>
      <w:pPr>
        <w:pStyle w:val="6"/>
        <w:snapToGrid w:val="0"/>
        <w:ind w:left="0" w:leftChars="0" w:firstLine="480" w:firstLineChars="200"/>
      </w:pPr>
      <w:r>
        <w:rPr>
          <w:rStyle w:val="15"/>
        </w:rPr>
        <w:t>[</w:t>
      </w:r>
      <w:r>
        <w:rPr>
          <w:rStyle w:val="15"/>
        </w:rPr>
        <w:endnoteRef/>
      </w:r>
      <w:r>
        <w:rPr>
          <w:rStyle w:val="15"/>
        </w:rPr>
        <w:t>]</w:t>
      </w:r>
      <w:r>
        <w:t xml:space="preserve"> </w:t>
      </w:r>
      <w:r>
        <w:rPr>
          <w:rFonts w:ascii="宋体" w:hAnsi="宋体" w:eastAsia="宋体" w:cs="宋体"/>
          <w:sz w:val="24"/>
          <w:szCs w:val="24"/>
        </w:rPr>
        <w:t>康恬雨.高中数学类—西藏高中生数学运算能力的发展现状与培养策略研究[J].科技风,2019(34):25.</w:t>
      </w:r>
    </w:p>
  </w:endnote>
  <w:endnote w:id="9">
    <w:p>
      <w:pPr>
        <w:pStyle w:val="6"/>
        <w:snapToGrid w:val="0"/>
        <w:ind w:left="0" w:leftChars="0" w:firstLine="480" w:firstLineChars="200"/>
      </w:pPr>
      <w:r>
        <w:rPr>
          <w:rStyle w:val="15"/>
        </w:rPr>
        <w:t>[</w:t>
      </w:r>
      <w:r>
        <w:rPr>
          <w:rStyle w:val="15"/>
        </w:rPr>
        <w:endnoteRef/>
      </w:r>
      <w:r>
        <w:rPr>
          <w:rStyle w:val="15"/>
        </w:rPr>
        <w:t>]</w:t>
      </w:r>
      <w:r>
        <w:t xml:space="preserve"> </w:t>
      </w:r>
      <w:r>
        <w:rPr>
          <w:rFonts w:ascii="宋体" w:hAnsi="宋体" w:eastAsia="宋体" w:cs="宋体"/>
          <w:sz w:val="24"/>
          <w:szCs w:val="24"/>
        </w:rPr>
        <w:t>龙奕羽.素质教育视野中高数教学与课程思政的融合[J].现代职业</w:t>
      </w:r>
      <w:r>
        <w:rPr>
          <w:rFonts w:hint="eastAsia" w:ascii="宋体" w:hAnsi="宋体" w:eastAsia="宋体" w:cs="宋体"/>
          <w:sz w:val="24"/>
          <w:szCs w:val="24"/>
          <w:lang w:val="en-US" w:eastAsia="zh-CN"/>
        </w:rPr>
        <w:t>教</w:t>
      </w:r>
      <w:r>
        <w:rPr>
          <w:rFonts w:ascii="宋体" w:hAnsi="宋体" w:eastAsia="宋体" w:cs="宋体"/>
          <w:sz w:val="24"/>
          <w:szCs w:val="24"/>
        </w:rPr>
        <w:t>育,2021(23）</w:t>
      </w:r>
    </w:p>
  </w:endnote>
  <w:endnote w:id="10">
    <w:p>
      <w:pPr>
        <w:pStyle w:val="6"/>
        <w:snapToGrid w:val="0"/>
        <w:ind w:left="0" w:leftChars="0" w:firstLine="480" w:firstLineChars="200"/>
      </w:pPr>
      <w:r>
        <w:rPr>
          <w:rStyle w:val="15"/>
        </w:rPr>
        <w:t>[</w:t>
      </w:r>
      <w:r>
        <w:rPr>
          <w:rStyle w:val="15"/>
        </w:rPr>
        <w:endnoteRef/>
      </w:r>
      <w:r>
        <w:rPr>
          <w:rStyle w:val="15"/>
        </w:rPr>
        <w:t>]</w:t>
      </w:r>
      <w:r>
        <w:t xml:space="preserve"> </w:t>
      </w:r>
      <w:r>
        <w:rPr>
          <w:rFonts w:ascii="宋体" w:hAnsi="宋体" w:eastAsia="宋体" w:cs="宋体"/>
          <w:sz w:val="24"/>
          <w:szCs w:val="24"/>
        </w:rPr>
        <w:t>董安妮.关于西藏高中生数学运算能力现状研究[D].[硕士学位</w:t>
      </w:r>
      <w:r>
        <w:rPr>
          <w:rFonts w:hint="eastAsia" w:ascii="宋体" w:hAnsi="宋体" w:eastAsia="宋体" w:cs="宋体"/>
          <w:sz w:val="24"/>
          <w:szCs w:val="24"/>
          <w:lang w:val="en-US" w:eastAsia="zh-CN"/>
        </w:rPr>
        <w:t>论</w:t>
      </w:r>
      <w:r>
        <w:rPr>
          <w:rFonts w:ascii="宋体" w:hAnsi="宋体" w:eastAsia="宋体" w:cs="宋体"/>
          <w:sz w:val="24"/>
          <w:szCs w:val="24"/>
        </w:rPr>
        <w:t>文].哈尔滨:哈尔滨师范大学,2018.</w:t>
      </w:r>
    </w:p>
  </w:endnote>
  <w:endnote w:id="11">
    <w:p>
      <w:pPr>
        <w:pStyle w:val="6"/>
        <w:snapToGrid w:val="0"/>
        <w:ind w:left="0" w:leftChars="0" w:firstLine="480" w:firstLineChars="200"/>
      </w:pPr>
      <w:r>
        <w:rPr>
          <w:rStyle w:val="15"/>
        </w:rPr>
        <w:t>[</w:t>
      </w:r>
      <w:r>
        <w:rPr>
          <w:rStyle w:val="15"/>
        </w:rPr>
        <w:endnoteRef/>
      </w:r>
      <w:r>
        <w:rPr>
          <w:rStyle w:val="15"/>
        </w:rPr>
        <w:t>]</w:t>
      </w:r>
      <w:r>
        <w:t xml:space="preserve"> </w:t>
      </w:r>
      <w:r>
        <w:rPr>
          <w:rFonts w:ascii="宋体" w:hAnsi="宋体" w:eastAsia="宋体" w:cs="宋体"/>
          <w:sz w:val="24"/>
          <w:szCs w:val="24"/>
        </w:rPr>
        <w:t>付麦霞.利用基本不等式求最值问题探究[J].数理化学习(高</w:t>
      </w:r>
      <w:r>
        <w:rPr>
          <w:rFonts w:hint="eastAsia" w:ascii="宋体" w:hAnsi="宋体" w:eastAsia="宋体" w:cs="宋体"/>
          <w:sz w:val="24"/>
          <w:szCs w:val="24"/>
          <w:lang w:val="en-US" w:eastAsia="zh-CN"/>
        </w:rPr>
        <w:t>三</w:t>
      </w:r>
      <w:r>
        <w:rPr>
          <w:rFonts w:ascii="宋体" w:hAnsi="宋体" w:eastAsia="宋体" w:cs="宋体"/>
          <w:sz w:val="24"/>
          <w:szCs w:val="24"/>
        </w:rPr>
        <w:t>版),2013,(12)</w:t>
      </w:r>
    </w:p>
  </w:endnote>
  <w:endnote w:id="12">
    <w:p>
      <w:pPr>
        <w:pStyle w:val="6"/>
        <w:snapToGrid w:val="0"/>
        <w:ind w:left="0" w:leftChars="0" w:firstLine="480" w:firstLineChars="200"/>
        <w:rPr>
          <w:rFonts w:ascii="宋体" w:hAnsi="宋体" w:eastAsia="宋体" w:cs="宋体"/>
          <w:sz w:val="24"/>
          <w:szCs w:val="24"/>
        </w:rPr>
      </w:pPr>
      <w:r>
        <w:rPr>
          <w:rStyle w:val="15"/>
        </w:rPr>
        <w:t>[</w:t>
      </w:r>
      <w:r>
        <w:rPr>
          <w:rStyle w:val="15"/>
        </w:rPr>
        <w:endnoteRef/>
      </w:r>
      <w:r>
        <w:rPr>
          <w:rStyle w:val="15"/>
        </w:rPr>
        <w:t>]</w:t>
      </w:r>
      <w:r>
        <w:t xml:space="preserve"> </w:t>
      </w:r>
      <w:r>
        <w:rPr>
          <w:rFonts w:ascii="宋体" w:hAnsi="宋体" w:eastAsia="宋体" w:cs="宋体"/>
          <w:sz w:val="24"/>
          <w:szCs w:val="24"/>
        </w:rPr>
        <w:t>袁蕾.信息化背景下小组合作式教学的教学设计——以职教数学中的三角函数诱导公式为例[J].教育教学论坛,2018(32)</w:t>
      </w:r>
    </w:p>
    <w:p>
      <w:pPr>
        <w:pStyle w:val="2"/>
        <w:spacing w:beforeLines="0"/>
        <w:rPr>
          <w:rFonts w:hint="default" w:ascii="宋体" w:eastAsia="宋体"/>
          <w:sz w:val="32"/>
          <w:szCs w:val="44"/>
          <w:lang w:val="en-US" w:eastAsia="zh-CN"/>
        </w:rPr>
      </w:pPr>
      <w:r>
        <w:rPr>
          <w:rFonts w:hint="eastAsia" w:ascii="宋体" w:eastAsia="宋体"/>
          <w:sz w:val="32"/>
          <w:szCs w:val="44"/>
          <w:lang w:val="en-US" w:eastAsia="zh-CN"/>
        </w:rPr>
        <w:t>附录2</w:t>
      </w:r>
    </w:p>
    <w:p>
      <w:pPr>
        <w:rPr>
          <w:rFonts w:hint="default" w:eastAsia="宋体"/>
          <w:lang w:val="en-US" w:eastAsia="zh-CN"/>
        </w:rPr>
      </w:pPr>
    </w:p>
    <w:p>
      <w:pPr>
        <w:numPr>
          <w:ilvl w:val="0"/>
          <w:numId w:val="0"/>
        </w:numPr>
        <w:ind w:firstLine="0" w:firstLineChars="0"/>
        <w:jc w:val="left"/>
        <w:rPr>
          <w:rFonts w:hint="eastAsia" w:hAnsi="宋体" w:eastAsia="宋体"/>
          <w:lang w:val="en-US" w:eastAsia="zh-CN"/>
        </w:rPr>
      </w:pPr>
      <w:r>
        <w:rPr>
          <w:rFonts w:hint="eastAsia" w:eastAsia="宋体"/>
          <w:lang w:val="en-US" w:eastAsia="zh-CN"/>
        </w:rPr>
        <w:t>一</w:t>
      </w:r>
      <w:r>
        <w:rPr>
          <w:rFonts w:hint="eastAsia"/>
          <w:lang w:val="en-US" w:eastAsia="zh-CN"/>
        </w:rPr>
        <w:t>、</w:t>
      </w:r>
      <w:r>
        <w:rPr>
          <w:rFonts w:hint="eastAsia" w:hAnsi="宋体" w:eastAsia="宋体"/>
          <w:lang w:val="en-US" w:eastAsia="zh-CN"/>
        </w:rPr>
        <w:t>根据您多年的教学经验</w:t>
      </w:r>
      <w:r>
        <w:rPr>
          <w:rFonts w:hint="eastAsia"/>
          <w:lang w:val="en-US" w:eastAsia="zh-CN"/>
        </w:rPr>
        <w:t>，</w:t>
      </w:r>
      <w:r>
        <w:rPr>
          <w:rFonts w:hint="eastAsia" w:hAnsi="宋体" w:eastAsia="宋体"/>
          <w:lang w:val="en-US" w:eastAsia="zh-CN"/>
        </w:rPr>
        <w:t>您觉得现在的</w:t>
      </w:r>
      <w:r>
        <w:rPr>
          <w:rFonts w:hint="eastAsia" w:hAnsi="宋体"/>
          <w:lang w:val="en-US" w:eastAsia="zh-CN"/>
        </w:rPr>
        <w:t>西藏</w:t>
      </w:r>
      <w:r>
        <w:rPr>
          <w:rFonts w:hint="eastAsia" w:hAnsi="宋体" w:eastAsia="宋体"/>
          <w:lang w:val="en-US" w:eastAsia="zh-CN"/>
        </w:rPr>
        <w:t>高中生在数学学习中存在哪些问题</w:t>
      </w:r>
      <w:r>
        <w:rPr>
          <w:rFonts w:hint="eastAsia"/>
          <w:lang w:val="en-US" w:eastAsia="zh-CN"/>
        </w:rPr>
        <w:t>？</w:t>
      </w:r>
    </w:p>
    <w:p>
      <w:pPr>
        <w:numPr>
          <w:ilvl w:val="0"/>
          <w:numId w:val="0"/>
        </w:numPr>
        <w:ind w:firstLine="0" w:firstLineChars="0"/>
        <w:jc w:val="left"/>
        <w:rPr>
          <w:rFonts w:hint="eastAsia" w:hAnsi="宋体" w:eastAsia="宋体"/>
          <w:lang w:val="en-US" w:eastAsia="zh-CN"/>
        </w:rPr>
      </w:pPr>
    </w:p>
    <w:p>
      <w:pPr>
        <w:numPr>
          <w:ilvl w:val="0"/>
          <w:numId w:val="0"/>
        </w:numPr>
        <w:ind w:firstLine="0" w:firstLineChars="0"/>
        <w:jc w:val="left"/>
        <w:rPr>
          <w:rFonts w:hint="eastAsia" w:hAnsi="宋体" w:eastAsia="宋体"/>
          <w:lang w:val="en-US" w:eastAsia="zh-CN"/>
        </w:rPr>
      </w:pPr>
      <w:r>
        <w:rPr>
          <w:rFonts w:hint="eastAsia" w:hAnsi="宋体" w:eastAsia="宋体"/>
          <w:lang w:val="en-US" w:eastAsia="zh-CN"/>
        </w:rPr>
        <w:t>二</w:t>
      </w:r>
      <w:r>
        <w:rPr>
          <w:rFonts w:hint="eastAsia"/>
          <w:lang w:val="en-US" w:eastAsia="zh-CN"/>
        </w:rPr>
        <w:t>、</w:t>
      </w:r>
      <w:r>
        <w:rPr>
          <w:rFonts w:hint="eastAsia" w:hAnsi="宋体" w:eastAsia="宋体"/>
          <w:lang w:val="en-US" w:eastAsia="zh-CN"/>
        </w:rPr>
        <w:t>您认为现阶段西藏高中生的数学运算能力存在哪些问题?</w:t>
      </w:r>
    </w:p>
    <w:p>
      <w:pPr>
        <w:numPr>
          <w:ilvl w:val="0"/>
          <w:numId w:val="0"/>
        </w:numPr>
        <w:ind w:firstLine="0" w:firstLineChars="0"/>
        <w:jc w:val="left"/>
        <w:rPr>
          <w:rFonts w:hint="eastAsia" w:hAnsi="宋体" w:eastAsia="宋体"/>
          <w:lang w:val="en-US" w:eastAsia="zh-CN"/>
        </w:rPr>
      </w:pPr>
    </w:p>
    <w:p>
      <w:pPr>
        <w:numPr>
          <w:ilvl w:val="0"/>
          <w:numId w:val="0"/>
        </w:numPr>
        <w:ind w:firstLine="0" w:firstLineChars="0"/>
        <w:jc w:val="left"/>
        <w:rPr>
          <w:rFonts w:hint="eastAsia" w:hAnsi="宋体" w:eastAsia="宋体"/>
          <w:lang w:val="en-US" w:eastAsia="zh-CN"/>
        </w:rPr>
      </w:pPr>
      <w:r>
        <w:rPr>
          <w:rFonts w:hint="eastAsia" w:hAnsi="宋体" w:eastAsia="宋体"/>
          <w:lang w:val="en-US" w:eastAsia="zh-CN"/>
        </w:rPr>
        <w:t>三</w:t>
      </w:r>
      <w:r>
        <w:rPr>
          <w:rFonts w:hint="eastAsia"/>
          <w:lang w:val="en-US" w:eastAsia="zh-CN"/>
        </w:rPr>
        <w:t>、</w:t>
      </w:r>
      <w:r>
        <w:rPr>
          <w:rFonts w:hint="eastAsia" w:hAnsi="宋体" w:eastAsia="宋体"/>
          <w:lang w:val="en-US" w:eastAsia="zh-CN"/>
        </w:rPr>
        <w:t>您认为教师日常教学中重视学生运算能力的培养吗</w:t>
      </w:r>
      <w:r>
        <w:rPr>
          <w:rFonts w:hint="eastAsia"/>
          <w:lang w:val="en-US" w:eastAsia="zh-CN"/>
        </w:rPr>
        <w:t>？</w:t>
      </w:r>
    </w:p>
    <w:p>
      <w:pPr>
        <w:numPr>
          <w:ilvl w:val="0"/>
          <w:numId w:val="0"/>
        </w:numPr>
        <w:ind w:firstLine="0" w:firstLineChars="0"/>
        <w:jc w:val="left"/>
        <w:rPr>
          <w:rFonts w:hint="eastAsia" w:hAnsi="宋体" w:eastAsia="宋体"/>
          <w:lang w:val="en-US" w:eastAsia="zh-CN"/>
        </w:rPr>
      </w:pPr>
    </w:p>
    <w:p>
      <w:pPr>
        <w:pStyle w:val="6"/>
        <w:snapToGrid w:val="0"/>
        <w:ind w:left="0" w:leftChars="0" w:firstLine="0" w:firstLineChars="0"/>
        <w:rPr>
          <w:rFonts w:ascii="宋体" w:hAnsi="宋体" w:eastAsia="宋体" w:cs="宋体"/>
          <w:sz w:val="24"/>
          <w:szCs w:val="24"/>
        </w:rPr>
      </w:pPr>
      <w:r>
        <w:rPr>
          <w:rFonts w:hint="eastAsia" w:hAnsi="宋体" w:eastAsia="宋体"/>
          <w:lang w:val="en-US" w:eastAsia="zh-CN"/>
        </w:rPr>
        <w:t>四</w:t>
      </w:r>
      <w:r>
        <w:rPr>
          <w:rFonts w:hint="eastAsia"/>
          <w:lang w:val="en-US" w:eastAsia="zh-CN"/>
        </w:rPr>
        <w:t>、</w:t>
      </w:r>
      <w:r>
        <w:rPr>
          <w:rFonts w:hint="eastAsia" w:hAnsi="宋体" w:eastAsia="宋体"/>
          <w:lang w:val="en-US" w:eastAsia="zh-CN"/>
        </w:rPr>
        <w:t>您认为应该怎样有效地培养</w:t>
      </w:r>
      <w:r>
        <w:rPr>
          <w:rFonts w:hint="eastAsia" w:hAnsi="宋体"/>
          <w:lang w:val="en-US" w:eastAsia="zh-CN"/>
        </w:rPr>
        <w:t>西藏</w:t>
      </w:r>
      <w:r>
        <w:rPr>
          <w:rFonts w:hint="eastAsia" w:hAnsi="宋体" w:eastAsia="宋体"/>
          <w:lang w:val="en-US" w:eastAsia="zh-CN"/>
        </w:rPr>
        <w:t>高中生数学运算能力</w:t>
      </w:r>
      <w:r>
        <w:rPr>
          <w:rFonts w:hint="eastAsia"/>
          <w:lang w:val="en-US" w:eastAsia="zh-CN"/>
        </w:rP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FZSSJW--GB1-0">
    <w:altName w:val="宋体"/>
    <w:panose1 w:val="00000000000000000000"/>
    <w:charset w:val="86"/>
    <w:family w:val="auto"/>
    <w:pitch w:val="default"/>
    <w:sig w:usb0="00000000" w:usb1="00000000" w:usb2="00000010" w:usb3="00000000" w:csb0="00040000" w:csb1="00000000"/>
  </w:font>
  <w:font w:name="MingLiU">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JhengHei Light">
    <w:panose1 w:val="020B0304030504040204"/>
    <w:charset w:val="88"/>
    <w:family w:val="auto"/>
    <w:pitch w:val="default"/>
    <w:sig w:usb0="800002A7" w:usb1="28CF4400" w:usb2="00000016" w:usb3="00000000" w:csb0="00100009" w:csb1="00000000"/>
  </w:font>
  <w:font w:name="Georgia">
    <w:panose1 w:val="02040502050405020303"/>
    <w:charset w:val="00"/>
    <w:family w:val="auto"/>
    <w:pitch w:val="default"/>
    <w:sig w:usb0="00000287" w:usb1="00000000" w:usb2="00000000" w:usb3="00000000" w:csb0="2000009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Cambria">
    <w:panose1 w:val="02040503050406030204"/>
    <w:charset w:val="00"/>
    <w:family w:val="auto"/>
    <w:pitch w:val="default"/>
    <w:sig w:usb0="E00006FF" w:usb1="420024FF" w:usb2="02000000" w:usb3="00000000" w:csb0="2000019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val="0"/>
      <w:shd w:val="clear" w:color="auto" w:fill="auto"/>
      <w:bidi w:val="0"/>
      <w:spacing w:before="0" w:after="0" w:line="1" w:lineRule="exact"/>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r>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mc:AlternateContent>
        <mc:Choice Requires="wps">
          <w:drawing>
            <wp:anchor distT="0" distB="0" distL="0" distR="0" simplePos="0" relativeHeight="251659264" behindDoc="1" locked="0" layoutInCell="1" allowOverlap="1">
              <wp:simplePos x="0" y="0"/>
              <wp:positionH relativeFrom="page">
                <wp:posOffset>3691890</wp:posOffset>
              </wp:positionH>
              <wp:positionV relativeFrom="page">
                <wp:posOffset>9808845</wp:posOffset>
              </wp:positionV>
              <wp:extent cx="97790" cy="79375"/>
              <wp:effectExtent l="0" t="0" r="0" b="0"/>
              <wp:wrapNone/>
              <wp:docPr id="4100" name="Shape 160"/>
              <wp:cNvGraphicFramePr/>
              <a:graphic xmlns:a="http://schemas.openxmlformats.org/drawingml/2006/main">
                <a:graphicData uri="http://schemas.microsoft.com/office/word/2010/wordprocessingShape">
                  <wps:wsp>
                    <wps:cNvSpPr/>
                    <wps:spPr>
                      <a:xfrm>
                        <a:off x="0" y="0"/>
                        <a:ext cx="97790" cy="79375"/>
                      </a:xfrm>
                      <a:prstGeom prst="rect">
                        <a:avLst/>
                      </a:prstGeom>
                    </wps:spPr>
                    <wps:txbx>
                      <w:txbxContent>
                        <w:p>
                          <w:pPr>
                            <w:keepNext w:val="0"/>
                            <w:keepLines w:val="0"/>
                            <w:widowControl w:val="0"/>
                            <w:shd w:val="clear" w:color="auto" w:fill="auto"/>
                            <w:bidi w:val="0"/>
                            <w:spacing w:before="0" w:after="0" w:line="240" w:lineRule="auto"/>
                            <w:ind w:left="0" w:right="0" w:firstLine="0"/>
                            <w:jc w:val="left"/>
                            <w:rPr>
                              <w:rFonts w:ascii="Times New Roman" w:hAnsi="Times New Roman" w:eastAsia="Times New Roman" w:cs="Times New Roman"/>
                              <w:color w:val="000000"/>
                              <w:spacing w:val="0"/>
                              <w:w w:val="100"/>
                              <w:position w:val="0"/>
                              <w:sz w:val="16"/>
                              <w:szCs w:val="16"/>
                              <w:u w:val="none"/>
                              <w:shd w:val="clear" w:color="auto" w:fill="auto"/>
                              <w:lang w:val="zh-CN" w:eastAsia="zh-CN" w:bidi="zh-CN"/>
                            </w:rPr>
                          </w:pPr>
                          <w:r>
                            <w:rPr>
                              <w:rFonts w:ascii="Times New Roman" w:hAnsi="Times New Roman" w:eastAsia="Times New Roman" w:cs="Times New Roman"/>
                              <w:color w:val="000000"/>
                              <w:spacing w:val="0"/>
                              <w:w w:val="100"/>
                              <w:position w:val="0"/>
                              <w:sz w:val="20"/>
                              <w:szCs w:val="20"/>
                              <w:u w:val="none"/>
                              <w:shd w:val="clear" w:color="auto" w:fill="auto"/>
                              <w:lang w:val="zh-CN" w:eastAsia="zh-CN" w:bidi="zh-CN"/>
                            </w:rPr>
                            <w:fldChar w:fldCharType="begin"/>
                          </w:r>
                          <w:r>
                            <w:rPr>
                              <w:rFonts w:ascii="Times New Roman" w:hAnsi="Times New Roman" w:eastAsia="Times New Roman" w:cs="Times New Roman"/>
                              <w:color w:val="000000"/>
                              <w:spacing w:val="0"/>
                              <w:w w:val="100"/>
                              <w:position w:val="0"/>
                              <w:sz w:val="20"/>
                              <w:szCs w:val="20"/>
                              <w:u w:val="none"/>
                              <w:shd w:val="clear" w:color="auto" w:fill="auto"/>
                              <w:lang w:val="zh-CN" w:eastAsia="zh-CN" w:bidi="zh-CN"/>
                            </w:rPr>
                            <w:instrText xml:space="preserve"> PAGE \* MERGEFORMAT </w:instrText>
                          </w:r>
                          <w:r>
                            <w:rPr>
                              <w:rFonts w:ascii="Times New Roman" w:hAnsi="Times New Roman" w:eastAsia="Times New Roman" w:cs="Times New Roman"/>
                              <w:color w:val="000000"/>
                              <w:spacing w:val="0"/>
                              <w:w w:val="100"/>
                              <w:position w:val="0"/>
                              <w:sz w:val="20"/>
                              <w:szCs w:val="20"/>
                              <w:u w:val="none"/>
                              <w:shd w:val="clear" w:color="auto" w:fill="auto"/>
                              <w:lang w:val="zh-CN" w:eastAsia="zh-CN" w:bidi="zh-CN"/>
                            </w:rPr>
                            <w:fldChar w:fldCharType="separate"/>
                          </w:r>
                          <w:r>
                            <w:rPr>
                              <w:rFonts w:ascii="Times New Roman" w:hAnsi="Times New Roman" w:eastAsia="Times New Roman" w:cs="Times New Roman"/>
                              <w:b/>
                              <w:bCs/>
                              <w:color w:val="000000"/>
                              <w:spacing w:val="0"/>
                              <w:w w:val="100"/>
                              <w:position w:val="0"/>
                              <w:sz w:val="16"/>
                              <w:szCs w:val="16"/>
                              <w:u w:val="none"/>
                              <w:shd w:val="clear" w:color="auto" w:fill="auto"/>
                              <w:lang w:val="zh-CN" w:eastAsia="zh-CN" w:bidi="zh-CN"/>
                            </w:rPr>
                            <w:t>#</w:t>
                          </w:r>
                          <w:r>
                            <w:rPr>
                              <w:rFonts w:ascii="Times New Roman" w:hAnsi="Times New Roman" w:eastAsia="Times New Roman" w:cs="Times New Roman"/>
                              <w:b/>
                              <w:bCs/>
                              <w:color w:val="000000"/>
                              <w:spacing w:val="0"/>
                              <w:w w:val="100"/>
                              <w:position w:val="0"/>
                              <w:sz w:val="16"/>
                              <w:szCs w:val="16"/>
                              <w:u w:val="none"/>
                              <w:shd w:val="clear" w:color="auto" w:fill="auto"/>
                              <w:lang w:val="zh-CN" w:eastAsia="zh-CN" w:bidi="zh-CN"/>
                            </w:rPr>
                            <w:fldChar w:fldCharType="end"/>
                          </w:r>
                        </w:p>
                      </w:txbxContent>
                    </wps:txbx>
                    <wps:bodyPr wrap="none" lIns="0" tIns="0" rIns="0" bIns="0">
                      <a:spAutoFit/>
                    </wps:bodyPr>
                  </wps:wsp>
                </a:graphicData>
              </a:graphic>
            </wp:anchor>
          </w:drawing>
        </mc:Choice>
        <mc:Fallback>
          <w:pict>
            <v:rect id="Shape 160" o:spid="_x0000_s1026" o:spt="1" style="position:absolute;left:0pt;margin-left:290.7pt;margin-top:772.35pt;height:6.25pt;width:7.7pt;mso-position-horizontal-relative:page;mso-position-vertical-relative:page;mso-wrap-style:none;z-index:-251657216;mso-width-relative:page;mso-height-relative:page;" filled="f" stroked="f" coordsize="21600,21600" o:gfxdata="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">
              <v:fill on="f" focussize="0,0"/>
              <v:stroke on="f"/>
              <v:imagedata o:title=""/>
              <o:lock v:ext="edit" aspectratio="f"/>
              <v:textbox inset="0mm,0mm,0mm,0mm" style="mso-fit-shape-to-text:t;">
                <w:txbxContent>
                  <w:p>
                    <w:pPr>
                      <w:keepNext w:val="0"/>
                      <w:keepLines w:val="0"/>
                      <w:widowControl w:val="0"/>
                      <w:shd w:val="clear" w:color="auto" w:fill="auto"/>
                      <w:bidi w:val="0"/>
                      <w:spacing w:before="0" w:after="0" w:line="240" w:lineRule="auto"/>
                      <w:ind w:left="0" w:right="0" w:firstLine="0"/>
                      <w:jc w:val="left"/>
                      <w:rPr>
                        <w:rFonts w:ascii="Times New Roman" w:hAnsi="Times New Roman" w:eastAsia="Times New Roman" w:cs="Times New Roman"/>
                        <w:color w:val="000000"/>
                        <w:spacing w:val="0"/>
                        <w:w w:val="100"/>
                        <w:position w:val="0"/>
                        <w:sz w:val="16"/>
                        <w:szCs w:val="16"/>
                        <w:u w:val="none"/>
                        <w:shd w:val="clear" w:color="auto" w:fill="auto"/>
                        <w:lang w:val="zh-CN" w:eastAsia="zh-CN" w:bidi="zh-CN"/>
                      </w:rPr>
                    </w:pPr>
                    <w:r>
                      <w:rPr>
                        <w:rFonts w:ascii="Times New Roman" w:hAnsi="Times New Roman" w:eastAsia="Times New Roman" w:cs="Times New Roman"/>
                        <w:color w:val="000000"/>
                        <w:spacing w:val="0"/>
                        <w:w w:val="100"/>
                        <w:position w:val="0"/>
                        <w:sz w:val="20"/>
                        <w:szCs w:val="20"/>
                        <w:u w:val="none"/>
                        <w:shd w:val="clear" w:color="auto" w:fill="auto"/>
                        <w:lang w:val="zh-CN" w:eastAsia="zh-CN" w:bidi="zh-CN"/>
                      </w:rPr>
                      <w:fldChar w:fldCharType="begin"/>
                    </w:r>
                    <w:r>
                      <w:rPr>
                        <w:rFonts w:ascii="Times New Roman" w:hAnsi="Times New Roman" w:eastAsia="Times New Roman" w:cs="Times New Roman"/>
                        <w:color w:val="000000"/>
                        <w:spacing w:val="0"/>
                        <w:w w:val="100"/>
                        <w:position w:val="0"/>
                        <w:sz w:val="20"/>
                        <w:szCs w:val="20"/>
                        <w:u w:val="none"/>
                        <w:shd w:val="clear" w:color="auto" w:fill="auto"/>
                        <w:lang w:val="zh-CN" w:eastAsia="zh-CN" w:bidi="zh-CN"/>
                      </w:rPr>
                      <w:instrText xml:space="preserve"> PAGE \* MERGEFORMAT </w:instrText>
                    </w:r>
                    <w:r>
                      <w:rPr>
                        <w:rFonts w:ascii="Times New Roman" w:hAnsi="Times New Roman" w:eastAsia="Times New Roman" w:cs="Times New Roman"/>
                        <w:color w:val="000000"/>
                        <w:spacing w:val="0"/>
                        <w:w w:val="100"/>
                        <w:position w:val="0"/>
                        <w:sz w:val="20"/>
                        <w:szCs w:val="20"/>
                        <w:u w:val="none"/>
                        <w:shd w:val="clear" w:color="auto" w:fill="auto"/>
                        <w:lang w:val="zh-CN" w:eastAsia="zh-CN" w:bidi="zh-CN"/>
                      </w:rPr>
                      <w:fldChar w:fldCharType="separate"/>
                    </w:r>
                    <w:r>
                      <w:rPr>
                        <w:rFonts w:ascii="Times New Roman" w:hAnsi="Times New Roman" w:eastAsia="Times New Roman" w:cs="Times New Roman"/>
                        <w:b/>
                        <w:bCs/>
                        <w:color w:val="000000"/>
                        <w:spacing w:val="0"/>
                        <w:w w:val="100"/>
                        <w:position w:val="0"/>
                        <w:sz w:val="16"/>
                        <w:szCs w:val="16"/>
                        <w:u w:val="none"/>
                        <w:shd w:val="clear" w:color="auto" w:fill="auto"/>
                        <w:lang w:val="zh-CN" w:eastAsia="zh-CN" w:bidi="zh-CN"/>
                      </w:rPr>
                      <w:t>#</w:t>
                    </w:r>
                    <w:r>
                      <w:rPr>
                        <w:rFonts w:ascii="Times New Roman" w:hAnsi="Times New Roman" w:eastAsia="Times New Roman" w:cs="Times New Roman"/>
                        <w:b/>
                        <w:bCs/>
                        <w:color w:val="000000"/>
                        <w:spacing w:val="0"/>
                        <w:w w:val="100"/>
                        <w:position w:val="0"/>
                        <w:sz w:val="16"/>
                        <w:szCs w:val="16"/>
                        <w:u w:val="none"/>
                        <w:shd w:val="clear" w:color="auto" w:fill="auto"/>
                        <w:lang w:val="zh-CN" w:eastAsia="zh-CN" w:bidi="zh-CN"/>
                      </w:rPr>
                      <w:fldChar w:fldCharType="end"/>
                    </w: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val="0"/>
      <w:shd w:val="clear" w:color="auto" w:fill="auto"/>
      <w:bidi w:val="0"/>
      <w:spacing w:before="0" w:after="0" w:line="1" w:lineRule="exact"/>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r>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mc:AlternateContent>
        <mc:Choice Requires="wps">
          <w:drawing>
            <wp:anchor distT="0" distB="0" distL="0" distR="0" simplePos="0" relativeHeight="251659264" behindDoc="1" locked="0" layoutInCell="1" allowOverlap="1">
              <wp:simplePos x="0" y="0"/>
              <wp:positionH relativeFrom="page">
                <wp:posOffset>3696970</wp:posOffset>
              </wp:positionH>
              <wp:positionV relativeFrom="page">
                <wp:posOffset>9887585</wp:posOffset>
              </wp:positionV>
              <wp:extent cx="103505" cy="82550"/>
              <wp:effectExtent l="0" t="0" r="0" b="0"/>
              <wp:wrapNone/>
              <wp:docPr id="4099" name="Shape 165"/>
              <wp:cNvGraphicFramePr/>
              <a:graphic xmlns:a="http://schemas.openxmlformats.org/drawingml/2006/main">
                <a:graphicData uri="http://schemas.microsoft.com/office/word/2010/wordprocessingShape">
                  <wps:wsp>
                    <wps:cNvSpPr/>
                    <wps:spPr>
                      <a:xfrm>
                        <a:off x="0" y="0"/>
                        <a:ext cx="103504" cy="82550"/>
                      </a:xfrm>
                      <a:prstGeom prst="rect">
                        <a:avLst/>
                      </a:prstGeom>
                    </wps:spPr>
                    <wps:txbx>
                      <w:txbxContent>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16"/>
                              <w:szCs w:val="16"/>
                              <w:u w:val="none"/>
                              <w:shd w:val="clear" w:color="auto" w:fill="auto"/>
                              <w:lang w:val="zh-CN" w:eastAsia="zh-CN" w:bidi="zh-CN"/>
                            </w:rPr>
                          </w:pPr>
                          <w:r>
                            <w:rPr>
                              <w:rFonts w:ascii="MingLiU" w:hAnsi="MingLiU" w:eastAsia="MingLiU" w:cs="MingLiU"/>
                              <w:color w:val="000000"/>
                              <w:spacing w:val="0"/>
                              <w:w w:val="100"/>
                              <w:position w:val="0"/>
                              <w:sz w:val="17"/>
                              <w:szCs w:val="17"/>
                              <w:u w:val="none"/>
                              <w:shd w:val="clear" w:color="auto" w:fill="auto"/>
                              <w:lang w:val="zh-CN" w:eastAsia="zh-CN" w:bidi="zh-CN"/>
                            </w:rPr>
                            <w:fldChar w:fldCharType="begin"/>
                          </w:r>
                          <w:r>
                            <w:rPr>
                              <w:rFonts w:ascii="MingLiU" w:hAnsi="MingLiU" w:eastAsia="MingLiU" w:cs="MingLiU"/>
                              <w:color w:val="000000"/>
                              <w:spacing w:val="0"/>
                              <w:w w:val="100"/>
                              <w:position w:val="0"/>
                              <w:sz w:val="17"/>
                              <w:szCs w:val="17"/>
                              <w:u w:val="none"/>
                              <w:shd w:val="clear" w:color="auto" w:fill="auto"/>
                              <w:lang w:val="zh-CN" w:eastAsia="zh-CN" w:bidi="zh-CN"/>
                            </w:rPr>
                            <w:instrText xml:space="preserve"> PAGE \* MERGEFORMAT </w:instrText>
                          </w:r>
                          <w:r>
                            <w:rPr>
                              <w:rFonts w:ascii="MingLiU" w:hAnsi="MingLiU" w:eastAsia="MingLiU" w:cs="MingLiU"/>
                              <w:color w:val="000000"/>
                              <w:spacing w:val="0"/>
                              <w:w w:val="100"/>
                              <w:position w:val="0"/>
                              <w:sz w:val="17"/>
                              <w:szCs w:val="17"/>
                              <w:u w:val="none"/>
                              <w:shd w:val="clear" w:color="auto" w:fill="auto"/>
                              <w:lang w:val="zh-CN" w:eastAsia="zh-CN" w:bidi="zh-CN"/>
                            </w:rPr>
                            <w:fldChar w:fldCharType="separate"/>
                          </w:r>
                          <w:r>
                            <w:rPr>
                              <w:rFonts w:ascii="Times New Roman" w:hAnsi="Times New Roman" w:eastAsia="Times New Roman" w:cs="Times New Roman"/>
                              <w:b/>
                              <w:bCs/>
                              <w:color w:val="000000"/>
                              <w:spacing w:val="0"/>
                              <w:w w:val="100"/>
                              <w:position w:val="0"/>
                              <w:sz w:val="16"/>
                              <w:szCs w:val="16"/>
                              <w:u w:val="none"/>
                              <w:shd w:val="clear" w:color="auto" w:fill="auto"/>
                              <w:lang w:val="zh-CN" w:eastAsia="zh-CN" w:bidi="zh-CN"/>
                            </w:rPr>
                            <w:t>#</w:t>
                          </w:r>
                          <w:r>
                            <w:rPr>
                              <w:rFonts w:ascii="Times New Roman" w:hAnsi="Times New Roman" w:eastAsia="Times New Roman" w:cs="Times New Roman"/>
                              <w:b/>
                              <w:bCs/>
                              <w:color w:val="000000"/>
                              <w:spacing w:val="0"/>
                              <w:w w:val="100"/>
                              <w:position w:val="0"/>
                              <w:sz w:val="16"/>
                              <w:szCs w:val="16"/>
                              <w:u w:val="none"/>
                              <w:shd w:val="clear" w:color="auto" w:fill="auto"/>
                              <w:lang w:val="zh-CN" w:eastAsia="zh-CN" w:bidi="zh-CN"/>
                            </w:rPr>
                            <w:fldChar w:fldCharType="end"/>
                          </w:r>
                        </w:p>
                      </w:txbxContent>
                    </wps:txbx>
                    <wps:bodyPr wrap="none" lIns="0" tIns="0" rIns="0" bIns="0">
                      <a:spAutoFit/>
                    </wps:bodyPr>
                  </wps:wsp>
                </a:graphicData>
              </a:graphic>
            </wp:anchor>
          </w:drawing>
        </mc:Choice>
        <mc:Fallback>
          <w:pict>
            <v:rect id="Shape 165" o:spid="_x0000_s1026" o:spt="1" style="position:absolute;left:0pt;margin-left:291.1pt;margin-top:778.55pt;height:6.5pt;width:8.15pt;mso-position-horizontal-relative:page;mso-position-vertical-relative:page;mso-wrap-style:none;z-index:-251657216;mso-width-relative:page;mso-height-relative:page;" filled="f" stroked="f" coordsize="21600,21600" o:gfxdata="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">
              <v:fill on="f" focussize="0,0"/>
              <v:stroke on="f"/>
              <v:imagedata o:title=""/>
              <o:lock v:ext="edit" aspectratio="f"/>
              <v:textbox inset="0mm,0mm,0mm,0mm" style="mso-fit-shape-to-text:t;">
                <w:txbxContent>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16"/>
                        <w:szCs w:val="16"/>
                        <w:u w:val="none"/>
                        <w:shd w:val="clear" w:color="auto" w:fill="auto"/>
                        <w:lang w:val="zh-CN" w:eastAsia="zh-CN" w:bidi="zh-CN"/>
                      </w:rPr>
                    </w:pPr>
                    <w:r>
                      <w:rPr>
                        <w:rFonts w:ascii="MingLiU" w:hAnsi="MingLiU" w:eastAsia="MingLiU" w:cs="MingLiU"/>
                        <w:color w:val="000000"/>
                        <w:spacing w:val="0"/>
                        <w:w w:val="100"/>
                        <w:position w:val="0"/>
                        <w:sz w:val="17"/>
                        <w:szCs w:val="17"/>
                        <w:u w:val="none"/>
                        <w:shd w:val="clear" w:color="auto" w:fill="auto"/>
                        <w:lang w:val="zh-CN" w:eastAsia="zh-CN" w:bidi="zh-CN"/>
                      </w:rPr>
                      <w:fldChar w:fldCharType="begin"/>
                    </w:r>
                    <w:r>
                      <w:rPr>
                        <w:rFonts w:ascii="MingLiU" w:hAnsi="MingLiU" w:eastAsia="MingLiU" w:cs="MingLiU"/>
                        <w:color w:val="000000"/>
                        <w:spacing w:val="0"/>
                        <w:w w:val="100"/>
                        <w:position w:val="0"/>
                        <w:sz w:val="17"/>
                        <w:szCs w:val="17"/>
                        <w:u w:val="none"/>
                        <w:shd w:val="clear" w:color="auto" w:fill="auto"/>
                        <w:lang w:val="zh-CN" w:eastAsia="zh-CN" w:bidi="zh-CN"/>
                      </w:rPr>
                      <w:instrText xml:space="preserve"> PAGE \* MERGEFORMAT </w:instrText>
                    </w:r>
                    <w:r>
                      <w:rPr>
                        <w:rFonts w:ascii="MingLiU" w:hAnsi="MingLiU" w:eastAsia="MingLiU" w:cs="MingLiU"/>
                        <w:color w:val="000000"/>
                        <w:spacing w:val="0"/>
                        <w:w w:val="100"/>
                        <w:position w:val="0"/>
                        <w:sz w:val="17"/>
                        <w:szCs w:val="17"/>
                        <w:u w:val="none"/>
                        <w:shd w:val="clear" w:color="auto" w:fill="auto"/>
                        <w:lang w:val="zh-CN" w:eastAsia="zh-CN" w:bidi="zh-CN"/>
                      </w:rPr>
                      <w:fldChar w:fldCharType="separate"/>
                    </w:r>
                    <w:r>
                      <w:rPr>
                        <w:rFonts w:ascii="Times New Roman" w:hAnsi="Times New Roman" w:eastAsia="Times New Roman" w:cs="Times New Roman"/>
                        <w:b/>
                        <w:bCs/>
                        <w:color w:val="000000"/>
                        <w:spacing w:val="0"/>
                        <w:w w:val="100"/>
                        <w:position w:val="0"/>
                        <w:sz w:val="16"/>
                        <w:szCs w:val="16"/>
                        <w:u w:val="none"/>
                        <w:shd w:val="clear" w:color="auto" w:fill="auto"/>
                        <w:lang w:val="zh-CN" w:eastAsia="zh-CN" w:bidi="zh-CN"/>
                      </w:rPr>
                      <w:t>#</w:t>
                    </w:r>
                    <w:r>
                      <w:rPr>
                        <w:rFonts w:ascii="Times New Roman" w:hAnsi="Times New Roman" w:eastAsia="Times New Roman" w:cs="Times New Roman"/>
                        <w:b/>
                        <w:bCs/>
                        <w:color w:val="000000"/>
                        <w:spacing w:val="0"/>
                        <w:w w:val="100"/>
                        <w:position w:val="0"/>
                        <w:sz w:val="16"/>
                        <w:szCs w:val="16"/>
                        <w:u w:val="none"/>
                        <w:shd w:val="clear" w:color="auto" w:fill="auto"/>
                        <w:lang w:val="zh-CN" w:eastAsia="zh-CN" w:bidi="zh-CN"/>
                      </w:rPr>
                      <w:fldChar w:fldCharType="end"/>
                    </w:r>
                  </w:p>
                </w:txbxContent>
              </v:textbox>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val="0"/>
      <w:shd w:val="clear" w:color="auto" w:fill="auto"/>
      <w:bidi w:val="0"/>
      <w:spacing w:before="0" w:after="0" w:line="1" w:lineRule="exact"/>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r>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mc:AlternateContent>
        <mc:Choice Requires="wps">
          <w:drawing>
            <wp:anchor distT="0" distB="0" distL="0" distR="0" simplePos="0" relativeHeight="251659264" behindDoc="1" locked="0" layoutInCell="1" allowOverlap="1">
              <wp:simplePos x="0" y="0"/>
              <wp:positionH relativeFrom="page">
                <wp:posOffset>3689985</wp:posOffset>
              </wp:positionH>
              <wp:positionV relativeFrom="page">
                <wp:posOffset>9796145</wp:posOffset>
              </wp:positionV>
              <wp:extent cx="109855" cy="79375"/>
              <wp:effectExtent l="0" t="0" r="0" b="0"/>
              <wp:wrapNone/>
              <wp:docPr id="4104" name="Shape 171"/>
              <wp:cNvGraphicFramePr/>
              <a:graphic xmlns:a="http://schemas.openxmlformats.org/drawingml/2006/main">
                <a:graphicData uri="http://schemas.microsoft.com/office/word/2010/wordprocessingShape">
                  <wps:wsp>
                    <wps:cNvSpPr/>
                    <wps:spPr>
                      <a:xfrm>
                        <a:off x="0" y="0"/>
                        <a:ext cx="109854" cy="79375"/>
                      </a:xfrm>
                      <a:prstGeom prst="rect">
                        <a:avLst/>
                      </a:prstGeom>
                    </wps:spPr>
                    <wps:txbx>
                      <w:txbxContent>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16"/>
                              <w:szCs w:val="16"/>
                              <w:u w:val="none"/>
                              <w:shd w:val="clear" w:color="auto" w:fill="auto"/>
                              <w:lang w:val="zh-CN" w:eastAsia="zh-CN" w:bidi="zh-CN"/>
                            </w:rPr>
                          </w:pPr>
                          <w:r>
                            <w:rPr>
                              <w:rFonts w:ascii="MingLiU" w:hAnsi="MingLiU" w:eastAsia="MingLiU" w:cs="MingLiU"/>
                              <w:color w:val="000000"/>
                              <w:spacing w:val="0"/>
                              <w:w w:val="100"/>
                              <w:position w:val="0"/>
                              <w:sz w:val="17"/>
                              <w:szCs w:val="17"/>
                              <w:u w:val="none"/>
                              <w:shd w:val="clear" w:color="auto" w:fill="auto"/>
                              <w:lang w:val="zh-CN" w:eastAsia="zh-CN" w:bidi="zh-CN"/>
                            </w:rPr>
                            <w:fldChar w:fldCharType="begin"/>
                          </w:r>
                          <w:r>
                            <w:rPr>
                              <w:rFonts w:ascii="MingLiU" w:hAnsi="MingLiU" w:eastAsia="MingLiU" w:cs="MingLiU"/>
                              <w:color w:val="000000"/>
                              <w:spacing w:val="0"/>
                              <w:w w:val="100"/>
                              <w:position w:val="0"/>
                              <w:sz w:val="17"/>
                              <w:szCs w:val="17"/>
                              <w:u w:val="none"/>
                              <w:shd w:val="clear" w:color="auto" w:fill="auto"/>
                              <w:lang w:val="zh-CN" w:eastAsia="zh-CN" w:bidi="zh-CN"/>
                            </w:rPr>
                            <w:instrText xml:space="preserve"> PAGE \* MERGEFORMAT </w:instrText>
                          </w:r>
                          <w:r>
                            <w:rPr>
                              <w:rFonts w:ascii="MingLiU" w:hAnsi="MingLiU" w:eastAsia="MingLiU" w:cs="MingLiU"/>
                              <w:color w:val="000000"/>
                              <w:spacing w:val="0"/>
                              <w:w w:val="100"/>
                              <w:position w:val="0"/>
                              <w:sz w:val="17"/>
                              <w:szCs w:val="17"/>
                              <w:u w:val="none"/>
                              <w:shd w:val="clear" w:color="auto" w:fill="auto"/>
                              <w:lang w:val="zh-CN" w:eastAsia="zh-CN" w:bidi="zh-CN"/>
                            </w:rPr>
                            <w:fldChar w:fldCharType="separate"/>
                          </w:r>
                          <w:r>
                            <w:rPr>
                              <w:rFonts w:ascii="Times New Roman" w:hAnsi="Times New Roman" w:eastAsia="Times New Roman" w:cs="Times New Roman"/>
                              <w:b/>
                              <w:bCs/>
                              <w:color w:val="000000"/>
                              <w:spacing w:val="0"/>
                              <w:w w:val="100"/>
                              <w:position w:val="0"/>
                              <w:sz w:val="16"/>
                              <w:szCs w:val="16"/>
                              <w:u w:val="none"/>
                              <w:shd w:val="clear" w:color="auto" w:fill="auto"/>
                              <w:lang w:val="zh-CN" w:eastAsia="zh-CN" w:bidi="zh-CN"/>
                            </w:rPr>
                            <w:t>#</w:t>
                          </w:r>
                          <w:r>
                            <w:rPr>
                              <w:rFonts w:ascii="Times New Roman" w:hAnsi="Times New Roman" w:eastAsia="Times New Roman" w:cs="Times New Roman"/>
                              <w:b/>
                              <w:bCs/>
                              <w:color w:val="000000"/>
                              <w:spacing w:val="0"/>
                              <w:w w:val="100"/>
                              <w:position w:val="0"/>
                              <w:sz w:val="16"/>
                              <w:szCs w:val="16"/>
                              <w:u w:val="none"/>
                              <w:shd w:val="clear" w:color="auto" w:fill="auto"/>
                              <w:lang w:val="zh-CN" w:eastAsia="zh-CN" w:bidi="zh-CN"/>
                            </w:rPr>
                            <w:fldChar w:fldCharType="end"/>
                          </w:r>
                        </w:p>
                      </w:txbxContent>
                    </wps:txbx>
                    <wps:bodyPr wrap="none" lIns="0" tIns="0" rIns="0" bIns="0">
                      <a:spAutoFit/>
                    </wps:bodyPr>
                  </wps:wsp>
                </a:graphicData>
              </a:graphic>
            </wp:anchor>
          </w:drawing>
        </mc:Choice>
        <mc:Fallback>
          <w:pict>
            <v:rect id="Shape 171" o:spid="_x0000_s1026" o:spt="1" style="position:absolute;left:0pt;margin-left:290.55pt;margin-top:771.35pt;height:6.25pt;width:8.65pt;mso-position-horizontal-relative:page;mso-position-vertical-relative:page;mso-wrap-style:none;z-index:-251657216;mso-width-relative:page;mso-height-relative:page;" filled="f" stroked="f" coordsize="21600,21600" o:gfxdata="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">
              <v:fill on="f" focussize="0,0"/>
              <v:stroke on="f"/>
              <v:imagedata o:title=""/>
              <o:lock v:ext="edit" aspectratio="f"/>
              <v:textbox inset="0mm,0mm,0mm,0mm" style="mso-fit-shape-to-text:t;">
                <w:txbxContent>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16"/>
                        <w:szCs w:val="16"/>
                        <w:u w:val="none"/>
                        <w:shd w:val="clear" w:color="auto" w:fill="auto"/>
                        <w:lang w:val="zh-CN" w:eastAsia="zh-CN" w:bidi="zh-CN"/>
                      </w:rPr>
                    </w:pPr>
                    <w:r>
                      <w:rPr>
                        <w:rFonts w:ascii="MingLiU" w:hAnsi="MingLiU" w:eastAsia="MingLiU" w:cs="MingLiU"/>
                        <w:color w:val="000000"/>
                        <w:spacing w:val="0"/>
                        <w:w w:val="100"/>
                        <w:position w:val="0"/>
                        <w:sz w:val="17"/>
                        <w:szCs w:val="17"/>
                        <w:u w:val="none"/>
                        <w:shd w:val="clear" w:color="auto" w:fill="auto"/>
                        <w:lang w:val="zh-CN" w:eastAsia="zh-CN" w:bidi="zh-CN"/>
                      </w:rPr>
                      <w:fldChar w:fldCharType="begin"/>
                    </w:r>
                    <w:r>
                      <w:rPr>
                        <w:rFonts w:ascii="MingLiU" w:hAnsi="MingLiU" w:eastAsia="MingLiU" w:cs="MingLiU"/>
                        <w:color w:val="000000"/>
                        <w:spacing w:val="0"/>
                        <w:w w:val="100"/>
                        <w:position w:val="0"/>
                        <w:sz w:val="17"/>
                        <w:szCs w:val="17"/>
                        <w:u w:val="none"/>
                        <w:shd w:val="clear" w:color="auto" w:fill="auto"/>
                        <w:lang w:val="zh-CN" w:eastAsia="zh-CN" w:bidi="zh-CN"/>
                      </w:rPr>
                      <w:instrText xml:space="preserve"> PAGE \* MERGEFORMAT </w:instrText>
                    </w:r>
                    <w:r>
                      <w:rPr>
                        <w:rFonts w:ascii="MingLiU" w:hAnsi="MingLiU" w:eastAsia="MingLiU" w:cs="MingLiU"/>
                        <w:color w:val="000000"/>
                        <w:spacing w:val="0"/>
                        <w:w w:val="100"/>
                        <w:position w:val="0"/>
                        <w:sz w:val="17"/>
                        <w:szCs w:val="17"/>
                        <w:u w:val="none"/>
                        <w:shd w:val="clear" w:color="auto" w:fill="auto"/>
                        <w:lang w:val="zh-CN" w:eastAsia="zh-CN" w:bidi="zh-CN"/>
                      </w:rPr>
                      <w:fldChar w:fldCharType="separate"/>
                    </w:r>
                    <w:r>
                      <w:rPr>
                        <w:rFonts w:ascii="Times New Roman" w:hAnsi="Times New Roman" w:eastAsia="Times New Roman" w:cs="Times New Roman"/>
                        <w:b/>
                        <w:bCs/>
                        <w:color w:val="000000"/>
                        <w:spacing w:val="0"/>
                        <w:w w:val="100"/>
                        <w:position w:val="0"/>
                        <w:sz w:val="16"/>
                        <w:szCs w:val="16"/>
                        <w:u w:val="none"/>
                        <w:shd w:val="clear" w:color="auto" w:fill="auto"/>
                        <w:lang w:val="zh-CN" w:eastAsia="zh-CN" w:bidi="zh-CN"/>
                      </w:rPr>
                      <w:t>#</w:t>
                    </w:r>
                    <w:r>
                      <w:rPr>
                        <w:rFonts w:ascii="Times New Roman" w:hAnsi="Times New Roman" w:eastAsia="Times New Roman" w:cs="Times New Roman"/>
                        <w:b/>
                        <w:bCs/>
                        <w:color w:val="000000"/>
                        <w:spacing w:val="0"/>
                        <w:w w:val="100"/>
                        <w:position w:val="0"/>
                        <w:sz w:val="16"/>
                        <w:szCs w:val="16"/>
                        <w:u w:val="none"/>
                        <w:shd w:val="clear" w:color="auto" w:fill="auto"/>
                        <w:lang w:val="zh-CN" w:eastAsia="zh-CN" w:bidi="zh-CN"/>
                      </w:rPr>
                      <w:fldChar w:fldCharType="end"/>
                    </w:r>
                  </w:p>
                </w:txbxContent>
              </v:textbox>
            </v:rect>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val="0"/>
      <w:shd w:val="clear" w:color="auto" w:fill="auto"/>
      <w:bidi w:val="0"/>
      <w:spacing w:before="0" w:after="0" w:line="1" w:lineRule="exact"/>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r>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mc:AlternateContent>
        <mc:Choice Requires="wps">
          <w:drawing>
            <wp:anchor distT="0" distB="0" distL="0" distR="0" simplePos="0" relativeHeight="251659264" behindDoc="1" locked="0" layoutInCell="1" allowOverlap="1">
              <wp:simplePos x="0" y="0"/>
              <wp:positionH relativeFrom="page">
                <wp:posOffset>3696970</wp:posOffset>
              </wp:positionH>
              <wp:positionV relativeFrom="page">
                <wp:posOffset>9887585</wp:posOffset>
              </wp:positionV>
              <wp:extent cx="103505" cy="82550"/>
              <wp:effectExtent l="0" t="0" r="0" b="0"/>
              <wp:wrapNone/>
              <wp:docPr id="4103" name="Shape 176"/>
              <wp:cNvGraphicFramePr/>
              <a:graphic xmlns:a="http://schemas.openxmlformats.org/drawingml/2006/main">
                <a:graphicData uri="http://schemas.microsoft.com/office/word/2010/wordprocessingShape">
                  <wps:wsp>
                    <wps:cNvSpPr/>
                    <wps:spPr>
                      <a:xfrm>
                        <a:off x="0" y="0"/>
                        <a:ext cx="103504" cy="82550"/>
                      </a:xfrm>
                      <a:prstGeom prst="rect">
                        <a:avLst/>
                      </a:prstGeom>
                    </wps:spPr>
                    <wps:txbx>
                      <w:txbxContent>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16"/>
                              <w:szCs w:val="16"/>
                              <w:u w:val="none"/>
                              <w:shd w:val="clear" w:color="auto" w:fill="auto"/>
                              <w:lang w:val="zh-CN" w:eastAsia="zh-CN" w:bidi="zh-CN"/>
                            </w:rPr>
                          </w:pPr>
                          <w:r>
                            <w:rPr>
                              <w:rFonts w:ascii="MingLiU" w:hAnsi="MingLiU" w:eastAsia="MingLiU" w:cs="MingLiU"/>
                              <w:color w:val="000000"/>
                              <w:spacing w:val="0"/>
                              <w:w w:val="100"/>
                              <w:position w:val="0"/>
                              <w:sz w:val="17"/>
                              <w:szCs w:val="17"/>
                              <w:u w:val="none"/>
                              <w:shd w:val="clear" w:color="auto" w:fill="auto"/>
                              <w:lang w:val="zh-CN" w:eastAsia="zh-CN" w:bidi="zh-CN"/>
                            </w:rPr>
                            <w:fldChar w:fldCharType="begin"/>
                          </w:r>
                          <w:r>
                            <w:rPr>
                              <w:rFonts w:ascii="MingLiU" w:hAnsi="MingLiU" w:eastAsia="MingLiU" w:cs="MingLiU"/>
                              <w:color w:val="000000"/>
                              <w:spacing w:val="0"/>
                              <w:w w:val="100"/>
                              <w:position w:val="0"/>
                              <w:sz w:val="17"/>
                              <w:szCs w:val="17"/>
                              <w:u w:val="none"/>
                              <w:shd w:val="clear" w:color="auto" w:fill="auto"/>
                              <w:lang w:val="zh-CN" w:eastAsia="zh-CN" w:bidi="zh-CN"/>
                            </w:rPr>
                            <w:instrText xml:space="preserve"> PAGE \* MERGEFORMAT </w:instrText>
                          </w:r>
                          <w:r>
                            <w:rPr>
                              <w:rFonts w:ascii="MingLiU" w:hAnsi="MingLiU" w:eastAsia="MingLiU" w:cs="MingLiU"/>
                              <w:color w:val="000000"/>
                              <w:spacing w:val="0"/>
                              <w:w w:val="100"/>
                              <w:position w:val="0"/>
                              <w:sz w:val="17"/>
                              <w:szCs w:val="17"/>
                              <w:u w:val="none"/>
                              <w:shd w:val="clear" w:color="auto" w:fill="auto"/>
                              <w:lang w:val="zh-CN" w:eastAsia="zh-CN" w:bidi="zh-CN"/>
                            </w:rPr>
                            <w:fldChar w:fldCharType="separate"/>
                          </w:r>
                          <w:r>
                            <w:rPr>
                              <w:rFonts w:ascii="Times New Roman" w:hAnsi="Times New Roman" w:eastAsia="Times New Roman" w:cs="Times New Roman"/>
                              <w:b/>
                              <w:bCs/>
                              <w:color w:val="000000"/>
                              <w:spacing w:val="0"/>
                              <w:w w:val="100"/>
                              <w:position w:val="0"/>
                              <w:sz w:val="16"/>
                              <w:szCs w:val="16"/>
                              <w:u w:val="none"/>
                              <w:shd w:val="clear" w:color="auto" w:fill="auto"/>
                              <w:lang w:val="zh-CN" w:eastAsia="zh-CN" w:bidi="zh-CN"/>
                            </w:rPr>
                            <w:t>#</w:t>
                          </w:r>
                          <w:r>
                            <w:rPr>
                              <w:rFonts w:ascii="Times New Roman" w:hAnsi="Times New Roman" w:eastAsia="Times New Roman" w:cs="Times New Roman"/>
                              <w:b/>
                              <w:bCs/>
                              <w:color w:val="000000"/>
                              <w:spacing w:val="0"/>
                              <w:w w:val="100"/>
                              <w:position w:val="0"/>
                              <w:sz w:val="16"/>
                              <w:szCs w:val="16"/>
                              <w:u w:val="none"/>
                              <w:shd w:val="clear" w:color="auto" w:fill="auto"/>
                              <w:lang w:val="zh-CN" w:eastAsia="zh-CN" w:bidi="zh-CN"/>
                            </w:rPr>
                            <w:fldChar w:fldCharType="end"/>
                          </w:r>
                        </w:p>
                      </w:txbxContent>
                    </wps:txbx>
                    <wps:bodyPr wrap="none" lIns="0" tIns="0" rIns="0" bIns="0">
                      <a:spAutoFit/>
                    </wps:bodyPr>
                  </wps:wsp>
                </a:graphicData>
              </a:graphic>
            </wp:anchor>
          </w:drawing>
        </mc:Choice>
        <mc:Fallback>
          <w:pict>
            <v:rect id="Shape 176" o:spid="_x0000_s1026" o:spt="1" style="position:absolute;left:0pt;margin-left:291.1pt;margin-top:778.55pt;height:6.5pt;width:8.15pt;mso-position-horizontal-relative:page;mso-position-vertical-relative:page;mso-wrap-style:none;z-index:-251657216;mso-width-relative:page;mso-height-relative:page;" filled="f" stroked="f" coordsize="21600,21600" o:gfxdata="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">
              <v:fill on="f" focussize="0,0"/>
              <v:stroke on="f"/>
              <v:imagedata o:title=""/>
              <o:lock v:ext="edit" aspectratio="f"/>
              <v:textbox inset="0mm,0mm,0mm,0mm" style="mso-fit-shape-to-text:t;">
                <w:txbxContent>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16"/>
                        <w:szCs w:val="16"/>
                        <w:u w:val="none"/>
                        <w:shd w:val="clear" w:color="auto" w:fill="auto"/>
                        <w:lang w:val="zh-CN" w:eastAsia="zh-CN" w:bidi="zh-CN"/>
                      </w:rPr>
                    </w:pPr>
                    <w:r>
                      <w:rPr>
                        <w:rFonts w:ascii="MingLiU" w:hAnsi="MingLiU" w:eastAsia="MingLiU" w:cs="MingLiU"/>
                        <w:color w:val="000000"/>
                        <w:spacing w:val="0"/>
                        <w:w w:val="100"/>
                        <w:position w:val="0"/>
                        <w:sz w:val="17"/>
                        <w:szCs w:val="17"/>
                        <w:u w:val="none"/>
                        <w:shd w:val="clear" w:color="auto" w:fill="auto"/>
                        <w:lang w:val="zh-CN" w:eastAsia="zh-CN" w:bidi="zh-CN"/>
                      </w:rPr>
                      <w:fldChar w:fldCharType="begin"/>
                    </w:r>
                    <w:r>
                      <w:rPr>
                        <w:rFonts w:ascii="MingLiU" w:hAnsi="MingLiU" w:eastAsia="MingLiU" w:cs="MingLiU"/>
                        <w:color w:val="000000"/>
                        <w:spacing w:val="0"/>
                        <w:w w:val="100"/>
                        <w:position w:val="0"/>
                        <w:sz w:val="17"/>
                        <w:szCs w:val="17"/>
                        <w:u w:val="none"/>
                        <w:shd w:val="clear" w:color="auto" w:fill="auto"/>
                        <w:lang w:val="zh-CN" w:eastAsia="zh-CN" w:bidi="zh-CN"/>
                      </w:rPr>
                      <w:instrText xml:space="preserve"> PAGE \* MERGEFORMAT </w:instrText>
                    </w:r>
                    <w:r>
                      <w:rPr>
                        <w:rFonts w:ascii="MingLiU" w:hAnsi="MingLiU" w:eastAsia="MingLiU" w:cs="MingLiU"/>
                        <w:color w:val="000000"/>
                        <w:spacing w:val="0"/>
                        <w:w w:val="100"/>
                        <w:position w:val="0"/>
                        <w:sz w:val="17"/>
                        <w:szCs w:val="17"/>
                        <w:u w:val="none"/>
                        <w:shd w:val="clear" w:color="auto" w:fill="auto"/>
                        <w:lang w:val="zh-CN" w:eastAsia="zh-CN" w:bidi="zh-CN"/>
                      </w:rPr>
                      <w:fldChar w:fldCharType="separate"/>
                    </w:r>
                    <w:r>
                      <w:rPr>
                        <w:rFonts w:ascii="Times New Roman" w:hAnsi="Times New Roman" w:eastAsia="Times New Roman" w:cs="Times New Roman"/>
                        <w:b/>
                        <w:bCs/>
                        <w:color w:val="000000"/>
                        <w:spacing w:val="0"/>
                        <w:w w:val="100"/>
                        <w:position w:val="0"/>
                        <w:sz w:val="16"/>
                        <w:szCs w:val="16"/>
                        <w:u w:val="none"/>
                        <w:shd w:val="clear" w:color="auto" w:fill="auto"/>
                        <w:lang w:val="zh-CN" w:eastAsia="zh-CN" w:bidi="zh-CN"/>
                      </w:rPr>
                      <w:t>#</w:t>
                    </w:r>
                    <w:r>
                      <w:rPr>
                        <w:rFonts w:ascii="Times New Roman" w:hAnsi="Times New Roman" w:eastAsia="Times New Roman" w:cs="Times New Roman"/>
                        <w:b/>
                        <w:bCs/>
                        <w:color w:val="000000"/>
                        <w:spacing w:val="0"/>
                        <w:w w:val="100"/>
                        <w:position w:val="0"/>
                        <w:sz w:val="16"/>
                        <w:szCs w:val="16"/>
                        <w:u w:val="none"/>
                        <w:shd w:val="clear" w:color="auto" w:fill="auto"/>
                        <w:lang w:val="zh-CN" w:eastAsia="zh-CN" w:bidi="zh-CN"/>
                      </w:rPr>
                      <w:fldChar w:fldCharType="end"/>
                    </w: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p>
  </w:footnote>
  <w:footnote w:type="continuationSeparator" w:id="1">
    <w:p>
      <w:pPr>
        <w:spacing w:line="360" w:lineRule="auto"/>
        <w:ind w:firstLine="48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val="0"/>
      <w:shd w:val="clear" w:color="auto" w:fill="auto"/>
      <w:bidi w:val="0"/>
      <w:spacing w:before="0" w:after="0" w:line="1" w:lineRule="exact"/>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val="0"/>
      <w:shd w:val="clear" w:color="auto" w:fill="auto"/>
      <w:bidi w:val="0"/>
      <w:spacing w:before="0" w:after="0" w:line="1" w:lineRule="exact"/>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r>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mc:AlternateContent>
        <mc:Choice Requires="wps">
          <w:drawing>
            <wp:anchor distT="0" distB="0" distL="0" distR="0" simplePos="0" relativeHeight="251659264" behindDoc="1" locked="0" layoutInCell="1" allowOverlap="1">
              <wp:simplePos x="0" y="0"/>
              <wp:positionH relativeFrom="page">
                <wp:posOffset>950595</wp:posOffset>
              </wp:positionH>
              <wp:positionV relativeFrom="page">
                <wp:posOffset>810895</wp:posOffset>
              </wp:positionV>
              <wp:extent cx="5611495" cy="115570"/>
              <wp:effectExtent l="0" t="0" r="0" b="0"/>
              <wp:wrapNone/>
              <wp:docPr id="4097" name="Shape 162"/>
              <wp:cNvGraphicFramePr/>
              <a:graphic xmlns:a="http://schemas.openxmlformats.org/drawingml/2006/main">
                <a:graphicData uri="http://schemas.microsoft.com/office/word/2010/wordprocessingShape">
                  <wps:wsp>
                    <wps:cNvSpPr/>
                    <wps:spPr>
                      <a:xfrm>
                        <a:off x="0" y="0"/>
                        <a:ext cx="5611495" cy="115569"/>
                      </a:xfrm>
                      <a:prstGeom prst="rect">
                        <a:avLst/>
                      </a:prstGeom>
                    </wps:spPr>
                    <wps:txbx>
                      <w:txbxContent>
                        <w:p>
                          <w:pPr>
                            <w:keepNext w:val="0"/>
                            <w:keepLines w:val="0"/>
                            <w:widowControl w:val="0"/>
                            <w:shd w:val="clear" w:color="auto" w:fill="auto"/>
                            <w:tabs>
                              <w:tab w:val="right" w:pos="8837"/>
                            </w:tabs>
                            <w:bidi w:val="0"/>
                            <w:spacing w:before="0" w:after="0" w:line="240" w:lineRule="auto"/>
                            <w:ind w:left="0" w:right="0" w:firstLine="0"/>
                            <w:jc w:val="left"/>
                            <w:rPr>
                              <w:rFonts w:ascii="MingLiU" w:hAnsi="MingLiU" w:eastAsia="MingLiU" w:cs="MingLiU"/>
                              <w:color w:val="000000"/>
                              <w:spacing w:val="0"/>
                              <w:w w:val="100"/>
                              <w:position w:val="0"/>
                              <w:sz w:val="17"/>
                              <w:szCs w:val="17"/>
                              <w:u w:val="none"/>
                              <w:shd w:val="clear" w:color="auto" w:fill="auto"/>
                              <w:lang w:val="zh-CN" w:eastAsia="zh-CN" w:bidi="zh-CN"/>
                            </w:rPr>
                          </w:pPr>
                          <w:r>
                            <w:rPr>
                              <w:rFonts w:ascii="MingLiU" w:hAnsi="MingLiU" w:eastAsia="MingLiU" w:cs="MingLiU"/>
                              <w:color w:val="000000"/>
                              <w:spacing w:val="0"/>
                              <w:w w:val="100"/>
                              <w:position w:val="0"/>
                              <w:sz w:val="17"/>
                              <w:szCs w:val="17"/>
                              <w:u w:val="none"/>
                              <w:shd w:val="clear" w:color="auto" w:fill="auto"/>
                              <w:lang w:val="zh-CN" w:eastAsia="zh-CN" w:bidi="zh-CN"/>
                            </w:rPr>
                            <w:t>第</w:t>
                          </w:r>
                          <w:r>
                            <w:rPr>
                              <w:rFonts w:ascii="Times New Roman" w:hAnsi="Times New Roman" w:eastAsia="Times New Roman" w:cs="Times New Roman"/>
                              <w:b/>
                              <w:bCs/>
                              <w:color w:val="000000"/>
                              <w:spacing w:val="0"/>
                              <w:w w:val="100"/>
                              <w:position w:val="0"/>
                              <w:sz w:val="16"/>
                              <w:szCs w:val="16"/>
                              <w:u w:val="none"/>
                              <w:shd w:val="clear" w:color="auto" w:fill="auto"/>
                              <w:lang w:val="zh-CN" w:eastAsia="zh-CN" w:bidi="zh-CN"/>
                            </w:rPr>
                            <w:t>4</w:t>
                          </w:r>
                          <w:r>
                            <w:rPr>
                              <w:rFonts w:ascii="MingLiU" w:hAnsi="MingLiU" w:eastAsia="MingLiU" w:cs="MingLiU"/>
                              <w:color w:val="000000"/>
                              <w:spacing w:val="0"/>
                              <w:w w:val="100"/>
                              <w:position w:val="0"/>
                              <w:sz w:val="17"/>
                              <w:szCs w:val="17"/>
                              <w:u w:val="none"/>
                              <w:shd w:val="clear" w:color="auto" w:fill="auto"/>
                              <w:lang w:val="zh-CN" w:eastAsia="zh-CN" w:bidi="zh-CN"/>
                            </w:rPr>
                            <w:t>章 调查结果及分析</w:t>
                          </w:r>
                          <w:r>
                            <w:rPr>
                              <w:rFonts w:ascii="MingLiU" w:hAnsi="MingLiU" w:eastAsia="MingLiU" w:cs="MingLiU"/>
                              <w:color w:val="000000"/>
                              <w:spacing w:val="0"/>
                              <w:w w:val="100"/>
                              <w:position w:val="0"/>
                              <w:sz w:val="17"/>
                              <w:szCs w:val="17"/>
                              <w:u w:val="none"/>
                              <w:shd w:val="clear" w:color="auto" w:fill="auto"/>
                              <w:lang w:val="zh-CN" w:eastAsia="zh-CN" w:bidi="zh-CN"/>
                            </w:rPr>
                            <w:tab/>
                          </w:r>
                          <w:r>
                            <w:rPr>
                              <w:rFonts w:ascii="MingLiU" w:hAnsi="MingLiU" w:eastAsia="MingLiU" w:cs="MingLiU"/>
                              <w:color w:val="000000"/>
                              <w:spacing w:val="0"/>
                              <w:w w:val="100"/>
                              <w:position w:val="0"/>
                              <w:sz w:val="17"/>
                              <w:szCs w:val="17"/>
                              <w:u w:val="none"/>
                              <w:shd w:val="clear" w:color="auto" w:fill="auto"/>
                              <w:lang w:val="zh-CN" w:eastAsia="zh-CN" w:bidi="zh-CN"/>
                            </w:rPr>
                            <w:t>基于高中新课标的学生数学运算能力的调查研究</w:t>
                          </w:r>
                        </w:p>
                      </w:txbxContent>
                    </wps:txbx>
                    <wps:bodyPr lIns="0" tIns="0" rIns="0" bIns="0">
                      <a:spAutoFit/>
                    </wps:bodyPr>
                  </wps:wsp>
                </a:graphicData>
              </a:graphic>
            </wp:anchor>
          </w:drawing>
        </mc:Choice>
        <mc:Fallback>
          <w:pict>
            <v:rect id="Shape 162" o:spid="_x0000_s1026" o:spt="1" style="position:absolute;left:0pt;margin-left:74.85pt;margin-top:63.85pt;height:9.1pt;width:441.85pt;mso-position-horizontal-relative:page;mso-position-vertical-relative:page;z-index:-251657216;mso-width-relative:page;mso-height-relative:page;" filled="f" stroked="f" coordsize="21600,21600" o:gfxdata="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">
              <v:fill on="f" focussize="0,0"/>
              <v:stroke on="f"/>
              <v:imagedata o:title=""/>
              <o:lock v:ext="edit" aspectratio="f"/>
              <v:textbox inset="0mm,0mm,0mm,0mm" style="mso-fit-shape-to-text:t;">
                <w:txbxContent>
                  <w:p>
                    <w:pPr>
                      <w:keepNext w:val="0"/>
                      <w:keepLines w:val="0"/>
                      <w:widowControl w:val="0"/>
                      <w:shd w:val="clear" w:color="auto" w:fill="auto"/>
                      <w:tabs>
                        <w:tab w:val="right" w:pos="8837"/>
                      </w:tabs>
                      <w:bidi w:val="0"/>
                      <w:spacing w:before="0" w:after="0" w:line="240" w:lineRule="auto"/>
                      <w:ind w:left="0" w:right="0" w:firstLine="0"/>
                      <w:jc w:val="left"/>
                      <w:rPr>
                        <w:rFonts w:ascii="MingLiU" w:hAnsi="MingLiU" w:eastAsia="MingLiU" w:cs="MingLiU"/>
                        <w:color w:val="000000"/>
                        <w:spacing w:val="0"/>
                        <w:w w:val="100"/>
                        <w:position w:val="0"/>
                        <w:sz w:val="17"/>
                        <w:szCs w:val="17"/>
                        <w:u w:val="none"/>
                        <w:shd w:val="clear" w:color="auto" w:fill="auto"/>
                        <w:lang w:val="zh-CN" w:eastAsia="zh-CN" w:bidi="zh-CN"/>
                      </w:rPr>
                    </w:pPr>
                    <w:r>
                      <w:rPr>
                        <w:rFonts w:ascii="MingLiU" w:hAnsi="MingLiU" w:eastAsia="MingLiU" w:cs="MingLiU"/>
                        <w:color w:val="000000"/>
                        <w:spacing w:val="0"/>
                        <w:w w:val="100"/>
                        <w:position w:val="0"/>
                        <w:sz w:val="17"/>
                        <w:szCs w:val="17"/>
                        <w:u w:val="none"/>
                        <w:shd w:val="clear" w:color="auto" w:fill="auto"/>
                        <w:lang w:val="zh-CN" w:eastAsia="zh-CN" w:bidi="zh-CN"/>
                      </w:rPr>
                      <w:t>第</w:t>
                    </w:r>
                    <w:r>
                      <w:rPr>
                        <w:rFonts w:ascii="Times New Roman" w:hAnsi="Times New Roman" w:eastAsia="Times New Roman" w:cs="Times New Roman"/>
                        <w:b/>
                        <w:bCs/>
                        <w:color w:val="000000"/>
                        <w:spacing w:val="0"/>
                        <w:w w:val="100"/>
                        <w:position w:val="0"/>
                        <w:sz w:val="16"/>
                        <w:szCs w:val="16"/>
                        <w:u w:val="none"/>
                        <w:shd w:val="clear" w:color="auto" w:fill="auto"/>
                        <w:lang w:val="zh-CN" w:eastAsia="zh-CN" w:bidi="zh-CN"/>
                      </w:rPr>
                      <w:t>4</w:t>
                    </w:r>
                    <w:r>
                      <w:rPr>
                        <w:rFonts w:ascii="MingLiU" w:hAnsi="MingLiU" w:eastAsia="MingLiU" w:cs="MingLiU"/>
                        <w:color w:val="000000"/>
                        <w:spacing w:val="0"/>
                        <w:w w:val="100"/>
                        <w:position w:val="0"/>
                        <w:sz w:val="17"/>
                        <w:szCs w:val="17"/>
                        <w:u w:val="none"/>
                        <w:shd w:val="clear" w:color="auto" w:fill="auto"/>
                        <w:lang w:val="zh-CN" w:eastAsia="zh-CN" w:bidi="zh-CN"/>
                      </w:rPr>
                      <w:t>章 调查结果及分析</w:t>
                    </w:r>
                    <w:r>
                      <w:rPr>
                        <w:rFonts w:ascii="MingLiU" w:hAnsi="MingLiU" w:eastAsia="MingLiU" w:cs="MingLiU"/>
                        <w:color w:val="000000"/>
                        <w:spacing w:val="0"/>
                        <w:w w:val="100"/>
                        <w:position w:val="0"/>
                        <w:sz w:val="17"/>
                        <w:szCs w:val="17"/>
                        <w:u w:val="none"/>
                        <w:shd w:val="clear" w:color="auto" w:fill="auto"/>
                        <w:lang w:val="zh-CN" w:eastAsia="zh-CN" w:bidi="zh-CN"/>
                      </w:rPr>
                      <w:tab/>
                    </w:r>
                    <w:r>
                      <w:rPr>
                        <w:rFonts w:ascii="MingLiU" w:hAnsi="MingLiU" w:eastAsia="MingLiU" w:cs="MingLiU"/>
                        <w:color w:val="000000"/>
                        <w:spacing w:val="0"/>
                        <w:w w:val="100"/>
                        <w:position w:val="0"/>
                        <w:sz w:val="17"/>
                        <w:szCs w:val="17"/>
                        <w:u w:val="none"/>
                        <w:shd w:val="clear" w:color="auto" w:fill="auto"/>
                        <w:lang w:val="zh-CN" w:eastAsia="zh-CN" w:bidi="zh-CN"/>
                      </w:rPr>
                      <w:t>基于高中新课标的学生数学运算能力的调查研究</w:t>
                    </w:r>
                  </w:p>
                </w:txbxContent>
              </v:textbox>
            </v:rect>
          </w:pict>
        </mc:Fallback>
      </mc:AlternateContent>
    </w:r>
    <w:r>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mc:AlternateContent>
        <mc:Choice Requires="wps">
          <w:drawing>
            <wp:anchor distT="0" distB="0" distL="0" distR="0" simplePos="0" relativeHeight="251659264" behindDoc="1" locked="0" layoutInCell="1" allowOverlap="1">
              <wp:simplePos x="0" y="0"/>
              <wp:positionH relativeFrom="page">
                <wp:posOffset>925830</wp:posOffset>
              </wp:positionH>
              <wp:positionV relativeFrom="page">
                <wp:posOffset>958850</wp:posOffset>
              </wp:positionV>
              <wp:extent cx="5662930" cy="0"/>
              <wp:effectExtent l="0" t="6350" r="4445" b="9525"/>
              <wp:wrapNone/>
              <wp:docPr id="4098" name="Shape 164"/>
              <wp:cNvGraphicFramePr/>
              <a:graphic xmlns:a="http://schemas.openxmlformats.org/drawingml/2006/main">
                <a:graphicData uri="http://schemas.microsoft.com/office/word/2010/wordprocessingShape">
                  <wps:wsp>
                    <wps:cNvCnPr/>
                    <wps:spPr>
                      <a:xfrm>
                        <a:off x="0" y="0"/>
                        <a:ext cx="5662930" cy="0"/>
                      </a:xfrm>
                      <a:prstGeom prst="straightConnector1">
                        <a:avLst/>
                      </a:prstGeom>
                      <a:ln w="12700" cap="flat" cmpd="sng">
                        <a:solidFill>
                          <a:srgbClr val="FFFFFF"/>
                        </a:solidFill>
                        <a:prstDash val="solid"/>
                        <a:round/>
                        <a:headEnd type="none" w="med" len="med"/>
                        <a:tailEnd type="none" w="med" len="med"/>
                      </a:ln>
                    </wps:spPr>
                    <wps:bodyPr/>
                  </wps:wsp>
                </a:graphicData>
              </a:graphic>
            </wp:anchor>
          </w:drawing>
        </mc:Choice>
        <mc:Fallback>
          <w:pict>
            <v:shape id="Shape 164" o:spid="_x0000_s1026" o:spt="32" type="#_x0000_t32" style="position:absolute;left:0pt;margin-left:72.9pt;margin-top:75.5pt;height:0pt;width:445.9pt;mso-position-horizontal-relative:page;mso-position-vertical-relative:page;z-index:-251657216;mso-width-relative:page;mso-height-relative:page;" filled="f" stroked="t" coordsize="21600,21600" o:gfxdata="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H+s7VzXAAAA&#10;DAEAAA8AAAAAAAAAAQAgAAAAIgAAAGRycy9kb3ducmV2LnhtbFBLAQIUABQAAAAIAIdO4kCOlvs5&#10;5QEAAOwDAAAOAAAAAAAAAAEAIAAAACYBAABkcnMvZTJvRG9jLnhtbFBLBQYAAAAABgAGAFkBAAB9&#10;BQAAAAA=&#10;">
              <v:fill on="f" focussize="0,0"/>
              <v:stroke weight="1pt" color="#FFFFFF" joinstyle="round"/>
              <v:imagedata o:title=""/>
              <o:lock v:ext="edit" aspectratio="f"/>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val="0"/>
      <w:shd w:val="clear" w:color="auto" w:fill="auto"/>
      <w:bidi w:val="0"/>
      <w:spacing w:before="0" w:after="0" w:line="1" w:lineRule="exact"/>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val="0"/>
      <w:shd w:val="clear" w:color="auto" w:fill="auto"/>
      <w:bidi w:val="0"/>
      <w:spacing w:before="0" w:after="0" w:line="1" w:lineRule="exact"/>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r>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mc:AlternateContent>
        <mc:Choice Requires="wps">
          <w:drawing>
            <wp:anchor distT="0" distB="0" distL="0" distR="0" simplePos="0" relativeHeight="251659264" behindDoc="1" locked="0" layoutInCell="1" allowOverlap="1">
              <wp:simplePos x="0" y="0"/>
              <wp:positionH relativeFrom="page">
                <wp:posOffset>950595</wp:posOffset>
              </wp:positionH>
              <wp:positionV relativeFrom="page">
                <wp:posOffset>810895</wp:posOffset>
              </wp:positionV>
              <wp:extent cx="5611495" cy="115570"/>
              <wp:effectExtent l="0" t="0" r="0" b="0"/>
              <wp:wrapNone/>
              <wp:docPr id="4101" name="Shape 173"/>
              <wp:cNvGraphicFramePr/>
              <a:graphic xmlns:a="http://schemas.openxmlformats.org/drawingml/2006/main">
                <a:graphicData uri="http://schemas.microsoft.com/office/word/2010/wordprocessingShape">
                  <wps:wsp>
                    <wps:cNvSpPr/>
                    <wps:spPr>
                      <a:xfrm>
                        <a:off x="0" y="0"/>
                        <a:ext cx="5611495" cy="115569"/>
                      </a:xfrm>
                      <a:prstGeom prst="rect">
                        <a:avLst/>
                      </a:prstGeom>
                    </wps:spPr>
                    <wps:txbx>
                      <w:txbxContent>
                        <w:p>
                          <w:pPr>
                            <w:keepNext w:val="0"/>
                            <w:keepLines w:val="0"/>
                            <w:widowControl w:val="0"/>
                            <w:shd w:val="clear" w:color="auto" w:fill="auto"/>
                            <w:tabs>
                              <w:tab w:val="right" w:pos="8837"/>
                            </w:tabs>
                            <w:bidi w:val="0"/>
                            <w:spacing w:before="0" w:after="0" w:line="240" w:lineRule="auto"/>
                            <w:ind w:left="0" w:right="0" w:firstLine="0"/>
                            <w:jc w:val="left"/>
                            <w:rPr>
                              <w:rFonts w:ascii="MingLiU" w:hAnsi="MingLiU" w:eastAsia="MingLiU" w:cs="MingLiU"/>
                              <w:color w:val="000000"/>
                              <w:spacing w:val="0"/>
                              <w:w w:val="100"/>
                              <w:position w:val="0"/>
                              <w:sz w:val="17"/>
                              <w:szCs w:val="17"/>
                              <w:u w:val="none"/>
                              <w:shd w:val="clear" w:color="auto" w:fill="auto"/>
                              <w:lang w:val="zh-CN" w:eastAsia="zh-CN" w:bidi="zh-CN"/>
                            </w:rPr>
                          </w:pPr>
                          <w:r>
                            <w:rPr>
                              <w:rFonts w:ascii="MingLiU" w:hAnsi="MingLiU" w:eastAsia="MingLiU" w:cs="MingLiU"/>
                              <w:color w:val="000000"/>
                              <w:spacing w:val="0"/>
                              <w:w w:val="100"/>
                              <w:position w:val="0"/>
                              <w:sz w:val="17"/>
                              <w:szCs w:val="17"/>
                              <w:u w:val="none"/>
                              <w:shd w:val="clear" w:color="auto" w:fill="auto"/>
                              <w:lang w:val="zh-CN" w:eastAsia="zh-CN" w:bidi="zh-CN"/>
                            </w:rPr>
                            <w:t>第</w:t>
                          </w:r>
                          <w:r>
                            <w:rPr>
                              <w:rFonts w:ascii="Times New Roman" w:hAnsi="Times New Roman" w:eastAsia="Times New Roman" w:cs="Times New Roman"/>
                              <w:b/>
                              <w:bCs/>
                              <w:color w:val="000000"/>
                              <w:spacing w:val="0"/>
                              <w:w w:val="100"/>
                              <w:position w:val="0"/>
                              <w:sz w:val="16"/>
                              <w:szCs w:val="16"/>
                              <w:u w:val="none"/>
                              <w:shd w:val="clear" w:color="auto" w:fill="auto"/>
                              <w:lang w:val="zh-CN" w:eastAsia="zh-CN" w:bidi="zh-CN"/>
                            </w:rPr>
                            <w:t>4</w:t>
                          </w:r>
                          <w:r>
                            <w:rPr>
                              <w:rFonts w:ascii="MingLiU" w:hAnsi="MingLiU" w:eastAsia="MingLiU" w:cs="MingLiU"/>
                              <w:color w:val="000000"/>
                              <w:spacing w:val="0"/>
                              <w:w w:val="100"/>
                              <w:position w:val="0"/>
                              <w:sz w:val="17"/>
                              <w:szCs w:val="17"/>
                              <w:u w:val="none"/>
                              <w:shd w:val="clear" w:color="auto" w:fill="auto"/>
                              <w:lang w:val="zh-CN" w:eastAsia="zh-CN" w:bidi="zh-CN"/>
                            </w:rPr>
                            <w:t>章 调查结果及分析</w:t>
                          </w:r>
                          <w:r>
                            <w:rPr>
                              <w:rFonts w:ascii="MingLiU" w:hAnsi="MingLiU" w:eastAsia="MingLiU" w:cs="MingLiU"/>
                              <w:color w:val="000000"/>
                              <w:spacing w:val="0"/>
                              <w:w w:val="100"/>
                              <w:position w:val="0"/>
                              <w:sz w:val="17"/>
                              <w:szCs w:val="17"/>
                              <w:u w:val="none"/>
                              <w:shd w:val="clear" w:color="auto" w:fill="auto"/>
                              <w:lang w:val="zh-CN" w:eastAsia="zh-CN" w:bidi="zh-CN"/>
                            </w:rPr>
                            <w:tab/>
                          </w:r>
                          <w:r>
                            <w:rPr>
                              <w:rFonts w:ascii="MingLiU" w:hAnsi="MingLiU" w:eastAsia="MingLiU" w:cs="MingLiU"/>
                              <w:color w:val="000000"/>
                              <w:spacing w:val="0"/>
                              <w:w w:val="100"/>
                              <w:position w:val="0"/>
                              <w:sz w:val="17"/>
                              <w:szCs w:val="17"/>
                              <w:u w:val="none"/>
                              <w:shd w:val="clear" w:color="auto" w:fill="auto"/>
                              <w:lang w:val="zh-CN" w:eastAsia="zh-CN" w:bidi="zh-CN"/>
                            </w:rPr>
                            <w:t>基于高中新课标的学生数学运算能力的调查研究</w:t>
                          </w:r>
                        </w:p>
                      </w:txbxContent>
                    </wps:txbx>
                    <wps:bodyPr lIns="0" tIns="0" rIns="0" bIns="0">
                      <a:spAutoFit/>
                    </wps:bodyPr>
                  </wps:wsp>
                </a:graphicData>
              </a:graphic>
            </wp:anchor>
          </w:drawing>
        </mc:Choice>
        <mc:Fallback>
          <w:pict>
            <v:rect id="Shape 173" o:spid="_x0000_s1026" o:spt="1" style="position:absolute;left:0pt;margin-left:74.85pt;margin-top:63.85pt;height:9.1pt;width:441.85pt;mso-position-horizontal-relative:page;mso-position-vertical-relative:page;z-index:-251657216;mso-width-relative:page;mso-height-relative:page;" filled="f" stroked="f" coordsize="21600,21600" o:gfxdata="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">
              <v:fill on="f" focussize="0,0"/>
              <v:stroke on="f"/>
              <v:imagedata o:title=""/>
              <o:lock v:ext="edit" aspectratio="f"/>
              <v:textbox inset="0mm,0mm,0mm,0mm" style="mso-fit-shape-to-text:t;">
                <w:txbxContent>
                  <w:p>
                    <w:pPr>
                      <w:keepNext w:val="0"/>
                      <w:keepLines w:val="0"/>
                      <w:widowControl w:val="0"/>
                      <w:shd w:val="clear" w:color="auto" w:fill="auto"/>
                      <w:tabs>
                        <w:tab w:val="right" w:pos="8837"/>
                      </w:tabs>
                      <w:bidi w:val="0"/>
                      <w:spacing w:before="0" w:after="0" w:line="240" w:lineRule="auto"/>
                      <w:ind w:left="0" w:right="0" w:firstLine="0"/>
                      <w:jc w:val="left"/>
                      <w:rPr>
                        <w:rFonts w:ascii="MingLiU" w:hAnsi="MingLiU" w:eastAsia="MingLiU" w:cs="MingLiU"/>
                        <w:color w:val="000000"/>
                        <w:spacing w:val="0"/>
                        <w:w w:val="100"/>
                        <w:position w:val="0"/>
                        <w:sz w:val="17"/>
                        <w:szCs w:val="17"/>
                        <w:u w:val="none"/>
                        <w:shd w:val="clear" w:color="auto" w:fill="auto"/>
                        <w:lang w:val="zh-CN" w:eastAsia="zh-CN" w:bidi="zh-CN"/>
                      </w:rPr>
                    </w:pPr>
                    <w:r>
                      <w:rPr>
                        <w:rFonts w:ascii="MingLiU" w:hAnsi="MingLiU" w:eastAsia="MingLiU" w:cs="MingLiU"/>
                        <w:color w:val="000000"/>
                        <w:spacing w:val="0"/>
                        <w:w w:val="100"/>
                        <w:position w:val="0"/>
                        <w:sz w:val="17"/>
                        <w:szCs w:val="17"/>
                        <w:u w:val="none"/>
                        <w:shd w:val="clear" w:color="auto" w:fill="auto"/>
                        <w:lang w:val="zh-CN" w:eastAsia="zh-CN" w:bidi="zh-CN"/>
                      </w:rPr>
                      <w:t>第</w:t>
                    </w:r>
                    <w:r>
                      <w:rPr>
                        <w:rFonts w:ascii="Times New Roman" w:hAnsi="Times New Roman" w:eastAsia="Times New Roman" w:cs="Times New Roman"/>
                        <w:b/>
                        <w:bCs/>
                        <w:color w:val="000000"/>
                        <w:spacing w:val="0"/>
                        <w:w w:val="100"/>
                        <w:position w:val="0"/>
                        <w:sz w:val="16"/>
                        <w:szCs w:val="16"/>
                        <w:u w:val="none"/>
                        <w:shd w:val="clear" w:color="auto" w:fill="auto"/>
                        <w:lang w:val="zh-CN" w:eastAsia="zh-CN" w:bidi="zh-CN"/>
                      </w:rPr>
                      <w:t>4</w:t>
                    </w:r>
                    <w:r>
                      <w:rPr>
                        <w:rFonts w:ascii="MingLiU" w:hAnsi="MingLiU" w:eastAsia="MingLiU" w:cs="MingLiU"/>
                        <w:color w:val="000000"/>
                        <w:spacing w:val="0"/>
                        <w:w w:val="100"/>
                        <w:position w:val="0"/>
                        <w:sz w:val="17"/>
                        <w:szCs w:val="17"/>
                        <w:u w:val="none"/>
                        <w:shd w:val="clear" w:color="auto" w:fill="auto"/>
                        <w:lang w:val="zh-CN" w:eastAsia="zh-CN" w:bidi="zh-CN"/>
                      </w:rPr>
                      <w:t>章 调查结果及分析</w:t>
                    </w:r>
                    <w:r>
                      <w:rPr>
                        <w:rFonts w:ascii="MingLiU" w:hAnsi="MingLiU" w:eastAsia="MingLiU" w:cs="MingLiU"/>
                        <w:color w:val="000000"/>
                        <w:spacing w:val="0"/>
                        <w:w w:val="100"/>
                        <w:position w:val="0"/>
                        <w:sz w:val="17"/>
                        <w:szCs w:val="17"/>
                        <w:u w:val="none"/>
                        <w:shd w:val="clear" w:color="auto" w:fill="auto"/>
                        <w:lang w:val="zh-CN" w:eastAsia="zh-CN" w:bidi="zh-CN"/>
                      </w:rPr>
                      <w:tab/>
                    </w:r>
                    <w:r>
                      <w:rPr>
                        <w:rFonts w:ascii="MingLiU" w:hAnsi="MingLiU" w:eastAsia="MingLiU" w:cs="MingLiU"/>
                        <w:color w:val="000000"/>
                        <w:spacing w:val="0"/>
                        <w:w w:val="100"/>
                        <w:position w:val="0"/>
                        <w:sz w:val="17"/>
                        <w:szCs w:val="17"/>
                        <w:u w:val="none"/>
                        <w:shd w:val="clear" w:color="auto" w:fill="auto"/>
                        <w:lang w:val="zh-CN" w:eastAsia="zh-CN" w:bidi="zh-CN"/>
                      </w:rPr>
                      <w:t>基于高中新课标的学生数学运算能力的调查研究</w:t>
                    </w:r>
                  </w:p>
                </w:txbxContent>
              </v:textbox>
            </v:rect>
          </w:pict>
        </mc:Fallback>
      </mc:AlternateContent>
    </w:r>
    <w:r>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mc:AlternateContent>
        <mc:Choice Requires="wps">
          <w:drawing>
            <wp:anchor distT="0" distB="0" distL="0" distR="0" simplePos="0" relativeHeight="251659264" behindDoc="1" locked="0" layoutInCell="1" allowOverlap="1">
              <wp:simplePos x="0" y="0"/>
              <wp:positionH relativeFrom="page">
                <wp:posOffset>925830</wp:posOffset>
              </wp:positionH>
              <wp:positionV relativeFrom="page">
                <wp:posOffset>958850</wp:posOffset>
              </wp:positionV>
              <wp:extent cx="5662930" cy="0"/>
              <wp:effectExtent l="0" t="6350" r="4445" b="9525"/>
              <wp:wrapNone/>
              <wp:docPr id="4102" name="Shape 175"/>
              <wp:cNvGraphicFramePr/>
              <a:graphic xmlns:a="http://schemas.openxmlformats.org/drawingml/2006/main">
                <a:graphicData uri="http://schemas.microsoft.com/office/word/2010/wordprocessingShape">
                  <wps:wsp>
                    <wps:cNvCnPr/>
                    <wps:spPr>
                      <a:xfrm>
                        <a:off x="0" y="0"/>
                        <a:ext cx="5662930" cy="0"/>
                      </a:xfrm>
                      <a:prstGeom prst="straightConnector1">
                        <a:avLst/>
                      </a:prstGeom>
                      <a:ln w="12700" cap="flat" cmpd="sng">
                        <a:solidFill>
                          <a:srgbClr val="FFFFFF"/>
                        </a:solidFill>
                        <a:prstDash val="solid"/>
                        <a:round/>
                        <a:headEnd type="none" w="med" len="med"/>
                        <a:tailEnd type="none" w="med" len="med"/>
                      </a:ln>
                    </wps:spPr>
                    <wps:bodyPr/>
                  </wps:wsp>
                </a:graphicData>
              </a:graphic>
            </wp:anchor>
          </w:drawing>
        </mc:Choice>
        <mc:Fallback>
          <w:pict>
            <v:shape id="Shape 175" o:spid="_x0000_s1026" o:spt="32" type="#_x0000_t32" style="position:absolute;left:0pt;margin-left:72.9pt;margin-top:75.5pt;height:0pt;width:445.9pt;mso-position-horizontal-relative:page;mso-position-vertical-relative:page;z-index:-251657216;mso-width-relative:page;mso-height-relative:page;" filled="f" stroked="t" coordsize="21600,21600" o:gfxdata="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H+s7VzXAAAA&#10;DAEAAA8AAAAAAAAAAQAgAAAAIgAAAGRycy9kb3ducmV2LnhtbFBLAQIUABQAAAAIAIdO4kA4/8Sp&#10;5QEAAOwDAAAOAAAAAAAAAAEAIAAAACYBAABkcnMvZTJvRG9jLnhtbFBLBQYAAAAABgAGAFkBAAB9&#10;BQAAAAA=&#10;">
              <v:fill on="f" focussize="0,0"/>
              <v:stroke weight="1pt" color="#FFFFFF" joinstyle="round"/>
              <v:imagedata o:title=""/>
              <o:lock v:ext="edit" aspectratio="f"/>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2"/>
      <w:numFmt w:val="decimal"/>
      <w:lvlText w:val="(%1)"/>
      <w:lvlJc w:val="left"/>
      <w:rPr>
        <w:rFonts w:ascii="Times New Roman" w:hAnsi="Times New Roman" w:eastAsia="Times New Roman" w:cs="Times New Roman"/>
        <w:b w:val="0"/>
        <w:bCs w:val="0"/>
        <w:i w:val="0"/>
        <w:iCs w:val="0"/>
        <w:smallCaps w:val="0"/>
        <w:color w:val="000000"/>
        <w:spacing w:val="0"/>
        <w:w w:val="100"/>
        <w:position w:val="0"/>
        <w:sz w:val="22"/>
        <w:szCs w:val="22"/>
        <w:u w:val="none"/>
        <w:shd w:val="clear" w:color="auto" w:fill="auto"/>
        <w:lang w:val="zh-CN" w:eastAsia="zh-CN" w:bidi="zh-C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26"/>
    <w:endnote w:id="27"/>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AzZTA3YmU0NWZiZjBjMmRmMGRkMjY5ZjcyODY3ZjgifQ=="/>
  </w:docVars>
  <w:rsids>
    <w:rsidRoot w:val="00172A27"/>
    <w:rsid w:val="00AB1812"/>
    <w:rsid w:val="03A8028B"/>
    <w:rsid w:val="07C43F77"/>
    <w:rsid w:val="0AE222D4"/>
    <w:rsid w:val="185250B1"/>
    <w:rsid w:val="2B326508"/>
    <w:rsid w:val="2BBE3FF8"/>
    <w:rsid w:val="3C6504EB"/>
    <w:rsid w:val="3F9419C9"/>
    <w:rsid w:val="52287D97"/>
    <w:rsid w:val="625F1A07"/>
    <w:rsid w:val="7BCB14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643" w:firstLineChars="200"/>
      <w:jc w:val="both"/>
    </w:pPr>
    <w:rPr>
      <w:rFonts w:ascii="Calibri" w:hAnsi="Calibri" w:eastAsia="宋体" w:cs="宋体"/>
      <w:kern w:val="2"/>
      <w:sz w:val="24"/>
      <w:szCs w:val="24"/>
      <w:lang w:val="en-US" w:eastAsia="zh-CN" w:bidi="ar-SA"/>
    </w:rPr>
  </w:style>
  <w:style w:type="paragraph" w:styleId="2">
    <w:name w:val="heading 1"/>
    <w:next w:val="1"/>
    <w:link w:val="17"/>
    <w:qFormat/>
    <w:uiPriority w:val="0"/>
    <w:pPr>
      <w:keepNext/>
      <w:keepLines/>
      <w:widowControl w:val="0"/>
      <w:spacing w:after="100" w:afterLines="100" w:line="240" w:lineRule="auto"/>
      <w:jc w:val="left"/>
      <w:outlineLvl w:val="0"/>
    </w:pPr>
    <w:rPr>
      <w:rFonts w:ascii="Times New Roman" w:hAnsi="Times New Roman" w:eastAsia="黑体" w:cs="FZSSJW--GB1-0"/>
      <w:b/>
      <w:bCs/>
      <w:color w:val="000000"/>
      <w:kern w:val="44"/>
      <w:sz w:val="32"/>
      <w:szCs w:val="44"/>
      <w:lang w:val="en-US" w:eastAsia="zh-CN" w:bidi="ar-SA"/>
    </w:rPr>
  </w:style>
  <w:style w:type="paragraph" w:styleId="3">
    <w:name w:val="heading 2"/>
    <w:basedOn w:val="1"/>
    <w:next w:val="1"/>
    <w:qFormat/>
    <w:uiPriority w:val="0"/>
    <w:pPr>
      <w:keepNext/>
      <w:keepLines/>
      <w:spacing w:before="360" w:after="360" w:line="240" w:lineRule="auto"/>
      <w:ind w:firstLine="0" w:firstLineChars="0"/>
      <w:outlineLvl w:val="1"/>
    </w:pPr>
    <w:rPr>
      <w:rFonts w:ascii="Arial" w:hAnsi="Arial" w:eastAsia="黑体"/>
      <w:b/>
      <w:sz w:val="30"/>
    </w:rPr>
  </w:style>
  <w:style w:type="paragraph" w:styleId="4">
    <w:name w:val="heading 3"/>
    <w:basedOn w:val="1"/>
    <w:next w:val="1"/>
    <w:qFormat/>
    <w:uiPriority w:val="0"/>
    <w:pPr>
      <w:keepNext/>
      <w:keepLines/>
      <w:spacing w:before="260" w:beforeAutospacing="0" w:after="260" w:afterAutospacing="0" w:line="413" w:lineRule="auto"/>
      <w:outlineLvl w:val="2"/>
    </w:pPr>
    <w:rPr>
      <w:b/>
      <w:sz w:val="32"/>
    </w:rPr>
  </w:style>
  <w:style w:type="character" w:default="1" w:styleId="14">
    <w:name w:val="Default Paragraph Font"/>
    <w:qFormat/>
    <w:uiPriority w:val="0"/>
  </w:style>
  <w:style w:type="table" w:default="1" w:styleId="12">
    <w:name w:val="Normal Table"/>
    <w:qFormat/>
    <w:uiPriority w:val="0"/>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endnote text"/>
    <w:basedOn w:val="1"/>
    <w:uiPriority w:val="0"/>
    <w:pPr>
      <w:snapToGrid w:val="0"/>
      <w:jc w:val="left"/>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footnote text"/>
    <w:basedOn w:val="1"/>
    <w:uiPriority w:val="0"/>
    <w:pPr>
      <w:snapToGrid w:val="0"/>
      <w:jc w:val="left"/>
    </w:pPr>
    <w:rPr>
      <w:sz w:val="18"/>
    </w:rPr>
  </w:style>
  <w:style w:type="paragraph" w:styleId="11">
    <w:name w:val="toc 2"/>
    <w:basedOn w:val="1"/>
    <w:next w:val="1"/>
    <w:qFormat/>
    <w:uiPriority w:val="0"/>
    <w:pPr>
      <w:ind w:left="420" w:leftChars="200"/>
    </w:p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endnote reference"/>
    <w:basedOn w:val="14"/>
    <w:uiPriority w:val="0"/>
    <w:rPr>
      <w:vertAlign w:val="superscript"/>
    </w:rPr>
  </w:style>
  <w:style w:type="character" w:styleId="16">
    <w:name w:val="footnote reference"/>
    <w:basedOn w:val="14"/>
    <w:uiPriority w:val="0"/>
    <w:rPr>
      <w:vertAlign w:val="superscript"/>
    </w:rPr>
  </w:style>
  <w:style w:type="character" w:customStyle="1" w:styleId="17">
    <w:name w:val="标题 1 字符"/>
    <w:link w:val="2"/>
    <w:qFormat/>
    <w:uiPriority w:val="0"/>
    <w:rPr>
      <w:rFonts w:ascii="Times New Roman" w:hAnsi="Times New Roman" w:eastAsia="黑体" w:cs="FZSSJW--GB1-0"/>
      <w:b/>
      <w:bCs/>
      <w:color w:val="000000"/>
      <w:kern w:val="44"/>
      <w:sz w:val="30"/>
      <w:szCs w:val="44"/>
      <w:lang w:val="en-US" w:eastAsia="zh-CN" w:bidi="ar-SA"/>
    </w:rPr>
  </w:style>
  <w:style w:type="paragraph" w:customStyle="1" w:styleId="18">
    <w:name w:val="WPSOffice手动目录 1"/>
    <w:qFormat/>
    <w:uiPriority w:val="0"/>
    <w:pPr>
      <w:ind w:leftChars="0"/>
    </w:pPr>
    <w:rPr>
      <w:rFonts w:ascii="Times New Roman" w:hAnsi="Times New Roman" w:eastAsia="宋体" w:cs="Times New Roman"/>
      <w:sz w:val="20"/>
      <w:szCs w:val="20"/>
    </w:rPr>
  </w:style>
  <w:style w:type="paragraph" w:customStyle="1" w:styleId="19">
    <w:name w:val="WPSOffice手动目录 2"/>
    <w:qFormat/>
    <w:uiPriority w:val="0"/>
    <w:pPr>
      <w:ind w:leftChars="200"/>
    </w:pPr>
    <w:rPr>
      <w:rFonts w:ascii="Times New Roman" w:hAnsi="Times New Roman" w:eastAsia="宋体" w:cs="Times New Roman"/>
      <w:sz w:val="20"/>
      <w:szCs w:val="20"/>
    </w:rPr>
  </w:style>
  <w:style w:type="paragraph" w:customStyle="1" w:styleId="20">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14867</Words>
  <Characters>17991</Characters>
  <Paragraphs>1671</Paragraphs>
  <TotalTime>13</TotalTime>
  <ScaleCrop>false</ScaleCrop>
  <LinksUpToDate>false</LinksUpToDate>
  <CharactersWithSpaces>18580</CharactersWithSpaces>
  <Application>WPS Office_11.1.0.11636_F1E327BC-269C-435d-A152-05C5408002CA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2022-03-31T13:03:00Z</dcterms:created>
  <dc:creator>董小姐</dc:creator>
  <cp:lastModifiedBy>@kingsum-X</cp:lastModifiedBy>
  <dcterms:modified xsi:type="dcterms:W3CDTF">2022-04-28T06:06:42Z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D28184FD34FC46D9BD8C4E16478E5FC9</vt:lpwstr>
  </property>
</Properties>
</file>