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C5230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2015年</w:t>
                  </w:r>
                  <w:r w:rsidR="0079754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6865F9">
                    <w:rPr>
                      <w:rFonts w:ascii="微软雅黑" w:eastAsia="微软雅黑" w:hAnsi="微软雅黑" w:hint="eastAsia"/>
                    </w:rPr>
                    <w:t>-</w:t>
                  </w:r>
                  <w:r w:rsidR="0079754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至今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</w:tc>
      </w:tr>
      <w:tr w:rsidR="0001188B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01188B" w:rsidRPr="0001188B" w:rsidRDefault="0001188B" w:rsidP="0001188B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教育经历</w:t>
            </w: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5000" w:type="pct"/>
              <w:tblBorders>
                <w:insideH w:val="single" w:sz="2" w:space="0" w:color="E6E0EC"/>
              </w:tblBorders>
              <w:tblLayout w:type="fixed"/>
              <w:tblLook w:val="04A0"/>
            </w:tblPr>
            <w:tblGrid>
              <w:gridCol w:w="3018"/>
              <w:gridCol w:w="4281"/>
              <w:gridCol w:w="3167"/>
            </w:tblGrid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2011.9 - 2015.6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2008.9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2011.6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邓州市第一高级中学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432A4D" w:rsidRDefault="00432A4D" w:rsidP="00DA7196">
            <w:pPr>
              <w:rPr>
                <w:rFonts w:ascii="微软雅黑" w:eastAsia="微软雅黑" w:hAnsi="微软雅黑"/>
              </w:rPr>
            </w:pP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432A4D" w:rsidRDefault="00432A4D" w:rsidP="00DA71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CE0C81">
              <w:rPr>
                <w:rFonts w:ascii="微软雅黑" w:eastAsia="微软雅黑" w:hAnsi="微软雅黑" w:hint="eastAsia"/>
              </w:rPr>
              <w:t xml:space="preserve"> </w:t>
            </w:r>
            <w:r w:rsidR="00E06016">
              <w:rPr>
                <w:rFonts w:ascii="微软雅黑" w:eastAsia="微软雅黑" w:hAnsi="微软雅黑" w:hint="eastAsia"/>
              </w:rPr>
              <w:t>Dubbo</w:t>
            </w:r>
            <w:r w:rsidR="0013533D">
              <w:rPr>
                <w:rFonts w:ascii="微软雅黑" w:eastAsia="微软雅黑" w:hAnsi="微软雅黑" w:hint="eastAsia"/>
              </w:rPr>
              <w:t>；了解JVM</w:t>
            </w:r>
            <w:r w:rsidR="0013533D" w:rsidRPr="00FC4CD0">
              <w:rPr>
                <w:rFonts w:ascii="微软雅黑" w:eastAsia="微软雅黑" w:hAnsi="微软雅黑"/>
              </w:rPr>
              <w:t xml:space="preserve"> 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6B3122" w:rsidRDefault="006B3122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了解ActiveMQ、Redis</w:t>
            </w:r>
            <w:r w:rsidR="00F01145">
              <w:rPr>
                <w:rFonts w:ascii="微软雅黑" w:eastAsia="微软雅黑" w:hAnsi="微软雅黑" w:hint="eastAsia"/>
              </w:rPr>
              <w:t>等的使用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</w:t>
            </w:r>
            <w:r w:rsidR="00A439D0">
              <w:rPr>
                <w:rFonts w:ascii="微软雅黑" w:eastAsia="微软雅黑" w:hAnsi="微软雅黑" w:hint="eastAsia"/>
              </w:rPr>
              <w:t>，了解</w:t>
            </w:r>
            <w:r>
              <w:rPr>
                <w:rFonts w:ascii="微软雅黑" w:eastAsia="微软雅黑" w:hAnsi="微软雅黑" w:hint="eastAsia"/>
              </w:rPr>
              <w:t>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D207BB" w:rsidRDefault="009C550F" w:rsidP="001D3DD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</w:tc>
      </w:tr>
    </w:tbl>
    <w:p w:rsidR="00663E5B" w:rsidRDefault="00663E5B"/>
    <w:p w:rsidR="00D7611E" w:rsidRDefault="00663E5B" w:rsidP="00760481">
      <w:pPr>
        <w:widowControl/>
        <w:jc w:val="left"/>
      </w:pPr>
      <w:r>
        <w:br w:type="page"/>
      </w:r>
    </w:p>
    <w:tbl>
      <w:tblPr>
        <w:tblW w:w="10732" w:type="dxa"/>
        <w:tblLook w:val="04A0"/>
      </w:tblPr>
      <w:tblGrid>
        <w:gridCol w:w="2225"/>
        <w:gridCol w:w="3753"/>
        <w:gridCol w:w="2188"/>
        <w:gridCol w:w="2566"/>
      </w:tblGrid>
      <w:tr w:rsidR="00A66760" w:rsidTr="001638AC">
        <w:trPr>
          <w:trHeight w:hRule="exact" w:val="597"/>
        </w:trPr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B86CBE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 w:rsidR="00506ABC">
              <w:rPr>
                <w:rFonts w:ascii="微软雅黑" w:eastAsia="微软雅黑" w:hAnsi="微软雅黑" w:hint="eastAsia"/>
                <w:b/>
                <w:bCs/>
                <w:color w:val="2358A8"/>
              </w:rPr>
              <w:t>全国会计人员管理系统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 w:rsidR="00436320">
              <w:rPr>
                <w:rFonts w:ascii="微软雅黑" w:eastAsia="微软雅黑" w:hAnsi="微软雅黑" w:hint="eastAsia"/>
                <w:color w:val="000000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 w:rsidR="006F4285">
              <w:rPr>
                <w:rFonts w:ascii="微软雅黑" w:eastAsia="微软雅黑" w:hAnsi="微软雅黑" w:hint="eastAsia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 w:rsidR="006F4285">
              <w:rPr>
                <w:rFonts w:ascii="微软雅黑" w:eastAsia="微软雅黑" w:hAnsi="微软雅黑" w:hint="eastAsia"/>
                <w:color w:val="000000"/>
              </w:rPr>
              <w:t>至今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010199">
              <w:rPr>
                <w:rFonts w:ascii="微软雅黑" w:eastAsia="微软雅黑" w:hAnsi="微软雅黑" w:hint="eastAsia"/>
                <w:color w:val="2358A8"/>
              </w:rPr>
              <w:t>全国会计人员信息调转</w:t>
            </w:r>
            <w:r w:rsidRPr="00254030">
              <w:rPr>
                <w:rFonts w:ascii="微软雅黑" w:eastAsia="微软雅黑" w:hAnsi="微软雅黑"/>
                <w:color w:val="2358A8"/>
              </w:rPr>
              <w:t> </w:t>
            </w:r>
            <w:r w:rsidR="001C29FD">
              <w:rPr>
                <w:rFonts w:ascii="微软雅黑" w:eastAsia="微软雅黑" w:hAnsi="微软雅黑" w:hint="eastAsia"/>
                <w:color w:val="2358A8"/>
              </w:rPr>
              <w:t>；各省市县上传会计从业人员信息</w:t>
            </w:r>
            <w:r w:rsidR="0030033B">
              <w:rPr>
                <w:rFonts w:ascii="微软雅黑" w:eastAsia="微软雅黑" w:hAnsi="微软雅黑" w:hint="eastAsia"/>
                <w:color w:val="2358A8"/>
              </w:rPr>
              <w:t>，系统解析文件入库；</w:t>
            </w:r>
            <w:r w:rsidR="00B86D52">
              <w:rPr>
                <w:rFonts w:ascii="微软雅黑" w:eastAsia="微软雅黑" w:hAnsi="微软雅黑" w:hint="eastAsia"/>
                <w:color w:val="2358A8"/>
              </w:rPr>
              <w:t>会计从业人员信息维护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E57606">
              <w:rPr>
                <w:rFonts w:ascii="微软雅黑" w:eastAsia="微软雅黑" w:hAnsi="微软雅黑" w:hint="eastAsia"/>
                <w:color w:val="2358A8"/>
              </w:rPr>
              <w:t>负责</w:t>
            </w:r>
            <w:r w:rsidR="003A3E61">
              <w:rPr>
                <w:rFonts w:ascii="微软雅黑" w:eastAsia="微软雅黑" w:hAnsi="微软雅黑" w:hint="eastAsia"/>
                <w:color w:val="2358A8"/>
              </w:rPr>
              <w:t>前后端协调、</w:t>
            </w:r>
            <w:r w:rsidR="00E57606">
              <w:rPr>
                <w:rFonts w:ascii="微软雅黑" w:eastAsia="微软雅黑" w:hAnsi="微软雅黑" w:hint="eastAsia"/>
                <w:color w:val="2358A8"/>
              </w:rPr>
              <w:t>项目上线后的维护</w:t>
            </w:r>
            <w:r w:rsidR="00063A51">
              <w:rPr>
                <w:rFonts w:ascii="微软雅黑" w:eastAsia="微软雅黑" w:hAnsi="微软雅黑" w:hint="eastAsia"/>
                <w:color w:val="2358A8"/>
              </w:rPr>
              <w:t>等</w:t>
            </w:r>
            <w:r w:rsidRPr="00DA7491">
              <w:rPr>
                <w:rFonts w:ascii="微软雅黑" w:eastAsia="微软雅黑" w:hAnsi="微软雅黑"/>
                <w:color w:val="2358A8"/>
              </w:rPr>
              <w:t> 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9D6837" w:rsidRDefault="00520573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v</w:t>
            </w:r>
            <w:r w:rsidR="009D6837">
              <w:rPr>
                <w:rFonts w:ascii="微软雅黑" w:eastAsia="微软雅黑" w:hAnsi="微软雅黑" w:hint="eastAsia"/>
                <w:color w:val="2358A8"/>
              </w:rPr>
              <w:t>ue</w:t>
            </w:r>
            <w:r w:rsidR="009D6837">
              <w:rPr>
                <w:rFonts w:ascii="微软雅黑" w:eastAsia="微软雅黑" w:hAnsi="微软雅黑"/>
                <w:color w:val="2358A8"/>
              </w:rPr>
              <w:t>Js</w:t>
            </w:r>
            <w:r>
              <w:rPr>
                <w:rFonts w:ascii="微软雅黑" w:eastAsia="微软雅黑" w:hAnsi="微软雅黑" w:hint="eastAsia"/>
                <w:color w:val="2358A8"/>
              </w:rPr>
              <w:t>、ElementUI</w:t>
            </w:r>
            <w:r w:rsidR="009D6837">
              <w:rPr>
                <w:rFonts w:ascii="微软雅黑" w:eastAsia="微软雅黑" w:hAnsi="微软雅黑"/>
                <w:color w:val="2358A8"/>
              </w:rPr>
              <w:t>等前端框架的使用</w:t>
            </w:r>
          </w:p>
          <w:p w:rsidR="009D6837" w:rsidRDefault="009D6837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</w:t>
            </w:r>
            <w:r w:rsidR="00BB4B8A">
              <w:rPr>
                <w:rFonts w:ascii="微软雅黑" w:eastAsia="微软雅黑" w:hAnsi="微软雅黑" w:hint="eastAsia"/>
                <w:color w:val="2358A8"/>
              </w:rPr>
              <w:t>HibernateJPA</w:t>
            </w:r>
            <w:r>
              <w:rPr>
                <w:rFonts w:ascii="微软雅黑" w:eastAsia="微软雅黑" w:hAnsi="微软雅黑"/>
                <w:color w:val="2358A8"/>
              </w:rPr>
              <w:t>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9D6837" w:rsidRDefault="009D6837" w:rsidP="005968C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</w:tc>
      </w:tr>
      <w:tr w:rsidR="00332ECD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332ECD" w:rsidRDefault="00332ECD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332ECD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2018年7月-2018年9月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Dubbo的使用；</w:t>
            </w:r>
            <w:r w:rsidRPr="005827CD">
              <w:rPr>
                <w:rFonts w:ascii="微软雅黑" w:eastAsia="微软雅黑" w:hAnsi="微软雅黑"/>
                <w:color w:val="2358A8"/>
              </w:rPr>
              <w:t>Vue/Vuex/Vue Router + React + NodeJs + Express + Webpack + ES 6；</w:t>
            </w:r>
          </w:p>
        </w:tc>
      </w:tr>
      <w:tr w:rsidR="009D6837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1B13EB" w:rsidRDefault="001B13EB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Pr="00254030">
              <w:rPr>
                <w:rFonts w:ascii="微软雅黑" w:eastAsia="微软雅黑" w:hAnsi="微软雅黑"/>
                <w:color w:val="2358A8"/>
              </w:rPr>
              <w:t>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CD4553" w:rsidRPr="00FD2AEE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FD2AEE"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  <w:r w:rsidR="00FD2AEE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FD2AEE">
              <w:rPr>
                <w:rFonts w:ascii="微软雅黑" w:eastAsia="微软雅黑" w:hAnsi="微软雅黑"/>
                <w:color w:val="2358A8"/>
              </w:rPr>
              <w:t>前端调优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  <w:r w:rsidR="004C396C">
              <w:rPr>
                <w:rFonts w:ascii="微软雅黑" w:eastAsia="微软雅黑" w:hAnsi="微软雅黑" w:hint="eastAsia"/>
                <w:color w:val="2358A8"/>
              </w:rPr>
              <w:t>；Memcached使用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CD4553" w:rsidRDefault="00CD4553" w:rsidP="00973EC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完全参与了该项目的研发。</w:t>
            </w:r>
            <w:r w:rsidRPr="005827CD">
              <w:rPr>
                <w:rFonts w:ascii="微软雅黑" w:eastAsia="微软雅黑" w:hAnsi="微软雅黑"/>
                <w:color w:val="2358A8"/>
              </w:rPr>
              <w:t>Bootstrap + KnockoutJs + RequireJs + JQuery + Quartz 分布式定时任务 + Memcached分布式开发，</w:t>
            </w:r>
            <w:r w:rsidR="004E1F72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Intellij Idea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Pr="005827CD">
              <w:rPr>
                <w:rFonts w:ascii="微软雅黑" w:eastAsia="微软雅黑" w:hAnsi="微软雅黑"/>
                <w:color w:val="2358A8"/>
              </w:rPr>
              <w:t>Webstorm的使用；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Git的使用；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Wireshark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>的使用</w:t>
            </w:r>
            <w:r w:rsidRPr="005827CD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B41D52" w:rsidRDefault="00B41D52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B41D52" w:rsidRDefault="000F56A8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用友</w:t>
            </w:r>
            <w:r w:rsidR="00B41D52"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A66760" w:rsidRDefault="00B41D52" w:rsidP="00B41D52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E84B26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  <w:r w:rsidR="00153BDA">
              <w:rPr>
                <w:rFonts w:ascii="微软雅黑" w:eastAsia="微软雅黑" w:hAnsi="微软雅黑" w:hint="eastAsia"/>
                <w:color w:val="2358A8"/>
              </w:rPr>
              <w:t>；使用C#开发中间件并使用odp.net进行数据批量入库</w:t>
            </w:r>
          </w:p>
          <w:p w:rsidR="00E84B26" w:rsidRPr="00153BDA" w:rsidRDefault="00E84B26" w:rsidP="00153BDA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E84B26" w:rsidRPr="003156D4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>
              <w:rPr>
                <w:rFonts w:ascii="微软雅黑" w:eastAsia="微软雅黑" w:hAnsi="微软雅黑" w:hint="eastAsia"/>
                <w:color w:val="2358A8"/>
              </w:rPr>
              <w:t>线上问题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CD4553" w:rsidRDefault="00E84B26" w:rsidP="00BE5BD4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>
              <w:rPr>
                <w:rFonts w:ascii="微软雅黑" w:eastAsia="微软雅黑" w:hAnsi="微软雅黑"/>
                <w:color w:val="2358A8"/>
              </w:rPr>
              <w:t>数据量</w:t>
            </w:r>
            <w:r>
              <w:rPr>
                <w:rFonts w:ascii="微软雅黑" w:eastAsia="微软雅黑" w:hAnsi="微软雅黑" w:hint="eastAsia"/>
                <w:color w:val="2358A8"/>
              </w:rPr>
              <w:t>相对</w:t>
            </w:r>
            <w:r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抓包工具IPtool的使用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紧急措施；船舶出港或进港会通过岸上基站上报位置信息，从而实现对船舶的进出港管理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724611" w:rsidRPr="002A1C24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A1C24"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  <w:r w:rsidR="002A1C24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2A1C24"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724611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A66760" w:rsidRPr="00724611" w:rsidRDefault="00724611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724611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860CE7" w:rsidRPr="001D21ED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860CE7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Pr="002B4DD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通过车载终端上传企业或者车队的GPS或北斗信息，通过中间组件（鸿泉网关）将实时数据入库，从而为车企用户提供车辆监控、数据统计分析、报警通知等服务。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MVC和hibernate进行逻辑处理；后期使用cxf开发PC客户端使用到的数据接口并进行维护；为车企用户提供离上线、报警等短信通知服务。</w:t>
            </w:r>
          </w:p>
          <w:p w:rsidR="00A6676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661DA1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661DA1" w:rsidRPr="00480203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661DA1" w:rsidRPr="00661DA1" w:rsidRDefault="00661DA1" w:rsidP="00CC1531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SVN版本控制工具+Quartz定时任务</w:t>
            </w:r>
            <w:r w:rsidR="003C041E">
              <w:rPr>
                <w:rFonts w:ascii="微软雅黑" w:eastAsia="微软雅黑" w:hAnsi="微软雅黑"/>
                <w:color w:val="2358A8"/>
              </w:rPr>
              <w:t>+ExtJs+Spring MVC</w:t>
            </w:r>
            <w:r w:rsidR="00691C35" w:rsidRPr="00C47D1E">
              <w:rPr>
                <w:rFonts w:ascii="微软雅黑" w:eastAsia="微软雅黑" w:hAnsi="微软雅黑"/>
                <w:color w:val="2358A8"/>
              </w:rPr>
              <w:t>；</w:t>
            </w:r>
            <w:r w:rsidR="00B37491">
              <w:rPr>
                <w:rFonts w:ascii="微软雅黑" w:eastAsia="微软雅黑" w:hAnsi="微软雅黑" w:hint="eastAsia"/>
                <w:color w:val="2358A8"/>
              </w:rPr>
              <w:t xml:space="preserve"> </w:t>
            </w:r>
            <w:r w:rsidRPr="00C47D1E">
              <w:rPr>
                <w:rFonts w:ascii="微软雅黑" w:eastAsia="微软雅黑" w:hAnsi="微软雅黑"/>
                <w:color w:val="2358A8"/>
              </w:rPr>
              <w:t>JavaScript、Html、Css基础；Plsql、eclipse等工具的使用。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 w:rsidTr="00EC303B">
        <w:trPr>
          <w:trHeight w:val="389"/>
        </w:trPr>
        <w:tc>
          <w:tcPr>
            <w:tcW w:w="10732" w:type="dxa"/>
            <w:gridSpan w:val="4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638AC" w:rsidTr="00815AD9">
        <w:trPr>
          <w:trHeight w:val="492"/>
        </w:trPr>
        <w:tc>
          <w:tcPr>
            <w:tcW w:w="2225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815AD9">
              <w:rPr>
                <w:rFonts w:ascii="微软雅黑" w:eastAsia="微软雅黑" w:hAnsi="微软雅黑" w:hint="eastAsia"/>
              </w:rPr>
              <w:t>CSDN</w:t>
            </w:r>
          </w:p>
        </w:tc>
        <w:tc>
          <w:tcPr>
            <w:tcW w:w="3753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D9730F" w:rsidP="001638AC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hyperlink r:id="rId13" w:history="1">
              <w:r w:rsidR="001638AC" w:rsidRPr="00680C07">
                <w:rPr>
                  <w:rStyle w:val="a6"/>
                  <w:rFonts w:ascii="微软雅黑" w:eastAsia="微软雅黑" w:hAnsi="微软雅黑"/>
                </w:rPr>
                <w:t>https://blog.csdn.net/qq_30682027</w:t>
              </w:r>
            </w:hyperlink>
          </w:p>
        </w:tc>
        <w:tc>
          <w:tcPr>
            <w:tcW w:w="2188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815AD9">
              <w:rPr>
                <w:rFonts w:ascii="微软雅黑" w:eastAsia="微软雅黑" w:hAnsi="微软雅黑" w:hint="eastAsia"/>
              </w:rPr>
              <w:t>个人博客</w:t>
            </w:r>
          </w:p>
        </w:tc>
        <w:tc>
          <w:tcPr>
            <w:tcW w:w="2566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D9730F" w:rsidP="001638AC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hyperlink r:id="rId14" w:history="1">
              <w:r w:rsidR="001638AC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</w:p>
        </w:tc>
      </w:tr>
    </w:tbl>
    <w:p w:rsidR="00A66760" w:rsidRPr="001638AC" w:rsidRDefault="00A66760" w:rsidP="00E77D4D"/>
    <w:sectPr w:rsidR="00A66760" w:rsidRPr="001638AC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293" w:rsidRDefault="00BB7293" w:rsidP="00B239CA">
      <w:r>
        <w:separator/>
      </w:r>
    </w:p>
  </w:endnote>
  <w:endnote w:type="continuationSeparator" w:id="0">
    <w:p w:rsidR="00BB7293" w:rsidRDefault="00BB7293" w:rsidP="00B2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293" w:rsidRDefault="00BB7293" w:rsidP="00B239CA">
      <w:r>
        <w:separator/>
      </w:r>
    </w:p>
  </w:footnote>
  <w:footnote w:type="continuationSeparator" w:id="0">
    <w:p w:rsidR="00BB7293" w:rsidRDefault="00BB7293" w:rsidP="00B23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10199"/>
    <w:rsid w:val="0001188B"/>
    <w:rsid w:val="00023006"/>
    <w:rsid w:val="000316E7"/>
    <w:rsid w:val="00031F10"/>
    <w:rsid w:val="000334C8"/>
    <w:rsid w:val="000437BE"/>
    <w:rsid w:val="00052982"/>
    <w:rsid w:val="000554C3"/>
    <w:rsid w:val="000606B1"/>
    <w:rsid w:val="00063A51"/>
    <w:rsid w:val="00066D85"/>
    <w:rsid w:val="00080C40"/>
    <w:rsid w:val="000852AB"/>
    <w:rsid w:val="0009057E"/>
    <w:rsid w:val="00091B01"/>
    <w:rsid w:val="00092543"/>
    <w:rsid w:val="000A5C2F"/>
    <w:rsid w:val="000B498E"/>
    <w:rsid w:val="000C255A"/>
    <w:rsid w:val="000D1B4F"/>
    <w:rsid w:val="000D2F8C"/>
    <w:rsid w:val="000D4F81"/>
    <w:rsid w:val="000E371A"/>
    <w:rsid w:val="000F04E7"/>
    <w:rsid w:val="000F227F"/>
    <w:rsid w:val="000F56A8"/>
    <w:rsid w:val="00112AC3"/>
    <w:rsid w:val="00124AC7"/>
    <w:rsid w:val="00125BB0"/>
    <w:rsid w:val="00126F3F"/>
    <w:rsid w:val="00127068"/>
    <w:rsid w:val="0013533D"/>
    <w:rsid w:val="00135442"/>
    <w:rsid w:val="0013565F"/>
    <w:rsid w:val="00153BDA"/>
    <w:rsid w:val="00153FB9"/>
    <w:rsid w:val="00155858"/>
    <w:rsid w:val="001638AC"/>
    <w:rsid w:val="00177561"/>
    <w:rsid w:val="001905BA"/>
    <w:rsid w:val="001A1F54"/>
    <w:rsid w:val="001A52FD"/>
    <w:rsid w:val="001B13EB"/>
    <w:rsid w:val="001C29FD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679E0"/>
    <w:rsid w:val="0027001E"/>
    <w:rsid w:val="00271876"/>
    <w:rsid w:val="00277C58"/>
    <w:rsid w:val="00283416"/>
    <w:rsid w:val="002A1C24"/>
    <w:rsid w:val="002A1ED5"/>
    <w:rsid w:val="002A61C0"/>
    <w:rsid w:val="002A7474"/>
    <w:rsid w:val="002B4DD0"/>
    <w:rsid w:val="002C13B1"/>
    <w:rsid w:val="002C37C2"/>
    <w:rsid w:val="002D649A"/>
    <w:rsid w:val="002E2450"/>
    <w:rsid w:val="002E310D"/>
    <w:rsid w:val="002E7933"/>
    <w:rsid w:val="0030033B"/>
    <w:rsid w:val="003008F3"/>
    <w:rsid w:val="00300CDE"/>
    <w:rsid w:val="00307B6E"/>
    <w:rsid w:val="003156D4"/>
    <w:rsid w:val="003161FE"/>
    <w:rsid w:val="003305D7"/>
    <w:rsid w:val="00332ECD"/>
    <w:rsid w:val="00341277"/>
    <w:rsid w:val="003514D4"/>
    <w:rsid w:val="00366256"/>
    <w:rsid w:val="00376A43"/>
    <w:rsid w:val="00380F6D"/>
    <w:rsid w:val="003844F6"/>
    <w:rsid w:val="00384AC9"/>
    <w:rsid w:val="00385804"/>
    <w:rsid w:val="003862EE"/>
    <w:rsid w:val="00396074"/>
    <w:rsid w:val="003A3E61"/>
    <w:rsid w:val="003C041E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365"/>
    <w:rsid w:val="00423DEF"/>
    <w:rsid w:val="00424C33"/>
    <w:rsid w:val="00426155"/>
    <w:rsid w:val="00432A4D"/>
    <w:rsid w:val="00434BB3"/>
    <w:rsid w:val="00436220"/>
    <w:rsid w:val="00436320"/>
    <w:rsid w:val="004456BC"/>
    <w:rsid w:val="00447E8B"/>
    <w:rsid w:val="00465080"/>
    <w:rsid w:val="00475098"/>
    <w:rsid w:val="00480203"/>
    <w:rsid w:val="00482986"/>
    <w:rsid w:val="004A4178"/>
    <w:rsid w:val="004B09F5"/>
    <w:rsid w:val="004B12D4"/>
    <w:rsid w:val="004B2BF7"/>
    <w:rsid w:val="004C1869"/>
    <w:rsid w:val="004C396C"/>
    <w:rsid w:val="004C4E74"/>
    <w:rsid w:val="004D445F"/>
    <w:rsid w:val="004E1F72"/>
    <w:rsid w:val="004E202E"/>
    <w:rsid w:val="004F60AA"/>
    <w:rsid w:val="00506ABC"/>
    <w:rsid w:val="00520573"/>
    <w:rsid w:val="005252FD"/>
    <w:rsid w:val="0053412A"/>
    <w:rsid w:val="0054468A"/>
    <w:rsid w:val="00547D8C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92D71"/>
    <w:rsid w:val="005968C7"/>
    <w:rsid w:val="005A7028"/>
    <w:rsid w:val="005B4F42"/>
    <w:rsid w:val="005B5199"/>
    <w:rsid w:val="005C400F"/>
    <w:rsid w:val="005C435A"/>
    <w:rsid w:val="005C6AE5"/>
    <w:rsid w:val="005E38CA"/>
    <w:rsid w:val="005E46DD"/>
    <w:rsid w:val="005F2282"/>
    <w:rsid w:val="005F7E55"/>
    <w:rsid w:val="0060040D"/>
    <w:rsid w:val="00610229"/>
    <w:rsid w:val="00611AE3"/>
    <w:rsid w:val="00622EA2"/>
    <w:rsid w:val="0063366B"/>
    <w:rsid w:val="006361EF"/>
    <w:rsid w:val="006607A9"/>
    <w:rsid w:val="00661DA1"/>
    <w:rsid w:val="00663E5B"/>
    <w:rsid w:val="00680C07"/>
    <w:rsid w:val="006840A4"/>
    <w:rsid w:val="006865F9"/>
    <w:rsid w:val="00691946"/>
    <w:rsid w:val="00691C35"/>
    <w:rsid w:val="00693380"/>
    <w:rsid w:val="006A3A10"/>
    <w:rsid w:val="006A750D"/>
    <w:rsid w:val="006B3122"/>
    <w:rsid w:val="006D239F"/>
    <w:rsid w:val="006D3097"/>
    <w:rsid w:val="006D3BA4"/>
    <w:rsid w:val="006D59C6"/>
    <w:rsid w:val="006D5ACF"/>
    <w:rsid w:val="006F0F2E"/>
    <w:rsid w:val="006F4285"/>
    <w:rsid w:val="00713CED"/>
    <w:rsid w:val="00714248"/>
    <w:rsid w:val="00714F49"/>
    <w:rsid w:val="00724611"/>
    <w:rsid w:val="0072761F"/>
    <w:rsid w:val="00742EC5"/>
    <w:rsid w:val="0075054A"/>
    <w:rsid w:val="00751125"/>
    <w:rsid w:val="00754030"/>
    <w:rsid w:val="00760481"/>
    <w:rsid w:val="00764381"/>
    <w:rsid w:val="00766AFC"/>
    <w:rsid w:val="007672B3"/>
    <w:rsid w:val="00772DAC"/>
    <w:rsid w:val="00777E7B"/>
    <w:rsid w:val="007833FF"/>
    <w:rsid w:val="007970F8"/>
    <w:rsid w:val="0079754C"/>
    <w:rsid w:val="007A1BAF"/>
    <w:rsid w:val="007A5536"/>
    <w:rsid w:val="007B3B0D"/>
    <w:rsid w:val="007B5144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15AD9"/>
    <w:rsid w:val="008217CD"/>
    <w:rsid w:val="00824660"/>
    <w:rsid w:val="00826612"/>
    <w:rsid w:val="00834B69"/>
    <w:rsid w:val="00847C8D"/>
    <w:rsid w:val="00860CE7"/>
    <w:rsid w:val="00870300"/>
    <w:rsid w:val="00882068"/>
    <w:rsid w:val="008A195C"/>
    <w:rsid w:val="008A28B4"/>
    <w:rsid w:val="008B4ECF"/>
    <w:rsid w:val="008D1DAE"/>
    <w:rsid w:val="008D645E"/>
    <w:rsid w:val="008E3884"/>
    <w:rsid w:val="008F11CC"/>
    <w:rsid w:val="008F3877"/>
    <w:rsid w:val="008F5F3A"/>
    <w:rsid w:val="00906B5E"/>
    <w:rsid w:val="0092025F"/>
    <w:rsid w:val="009257F0"/>
    <w:rsid w:val="00927210"/>
    <w:rsid w:val="00927AA1"/>
    <w:rsid w:val="00941993"/>
    <w:rsid w:val="00945CB6"/>
    <w:rsid w:val="00947D28"/>
    <w:rsid w:val="00953C8D"/>
    <w:rsid w:val="009611E2"/>
    <w:rsid w:val="00973EC6"/>
    <w:rsid w:val="009842C4"/>
    <w:rsid w:val="009A4F2C"/>
    <w:rsid w:val="009A7124"/>
    <w:rsid w:val="009B1DF1"/>
    <w:rsid w:val="009B3263"/>
    <w:rsid w:val="009C0B21"/>
    <w:rsid w:val="009C550F"/>
    <w:rsid w:val="009D0569"/>
    <w:rsid w:val="009D6837"/>
    <w:rsid w:val="009D7F86"/>
    <w:rsid w:val="009E12C4"/>
    <w:rsid w:val="009E3020"/>
    <w:rsid w:val="009E3312"/>
    <w:rsid w:val="009E6A6F"/>
    <w:rsid w:val="009E75D7"/>
    <w:rsid w:val="00A061E3"/>
    <w:rsid w:val="00A06865"/>
    <w:rsid w:val="00A40C1B"/>
    <w:rsid w:val="00A439D0"/>
    <w:rsid w:val="00A63640"/>
    <w:rsid w:val="00A66760"/>
    <w:rsid w:val="00A870B2"/>
    <w:rsid w:val="00AA6A72"/>
    <w:rsid w:val="00AC5A74"/>
    <w:rsid w:val="00AE318F"/>
    <w:rsid w:val="00AE6605"/>
    <w:rsid w:val="00AE716B"/>
    <w:rsid w:val="00AF2DAD"/>
    <w:rsid w:val="00AF3BB9"/>
    <w:rsid w:val="00B1024D"/>
    <w:rsid w:val="00B11D4A"/>
    <w:rsid w:val="00B13333"/>
    <w:rsid w:val="00B239CA"/>
    <w:rsid w:val="00B370A7"/>
    <w:rsid w:val="00B37491"/>
    <w:rsid w:val="00B41D52"/>
    <w:rsid w:val="00B42F1D"/>
    <w:rsid w:val="00B4634A"/>
    <w:rsid w:val="00B70F6E"/>
    <w:rsid w:val="00B7176E"/>
    <w:rsid w:val="00B73BC2"/>
    <w:rsid w:val="00B74756"/>
    <w:rsid w:val="00B7774E"/>
    <w:rsid w:val="00B86CBE"/>
    <w:rsid w:val="00B86D52"/>
    <w:rsid w:val="00B90A3C"/>
    <w:rsid w:val="00B923C2"/>
    <w:rsid w:val="00BA7168"/>
    <w:rsid w:val="00BB0ADC"/>
    <w:rsid w:val="00BB4B8A"/>
    <w:rsid w:val="00BB7293"/>
    <w:rsid w:val="00BD36F7"/>
    <w:rsid w:val="00BE0C7A"/>
    <w:rsid w:val="00BE1011"/>
    <w:rsid w:val="00BE2BC6"/>
    <w:rsid w:val="00BE5BD4"/>
    <w:rsid w:val="00BF4FF7"/>
    <w:rsid w:val="00C018BF"/>
    <w:rsid w:val="00C11F30"/>
    <w:rsid w:val="00C22E02"/>
    <w:rsid w:val="00C46636"/>
    <w:rsid w:val="00C47D1E"/>
    <w:rsid w:val="00C52307"/>
    <w:rsid w:val="00C53661"/>
    <w:rsid w:val="00C543F0"/>
    <w:rsid w:val="00C726DF"/>
    <w:rsid w:val="00C733DA"/>
    <w:rsid w:val="00C90CD8"/>
    <w:rsid w:val="00CB4459"/>
    <w:rsid w:val="00CC1531"/>
    <w:rsid w:val="00CC2168"/>
    <w:rsid w:val="00CD0CD9"/>
    <w:rsid w:val="00CD4553"/>
    <w:rsid w:val="00CE0C81"/>
    <w:rsid w:val="00CF1951"/>
    <w:rsid w:val="00CF4BA3"/>
    <w:rsid w:val="00D1012D"/>
    <w:rsid w:val="00D13622"/>
    <w:rsid w:val="00D207BB"/>
    <w:rsid w:val="00D21565"/>
    <w:rsid w:val="00D27E71"/>
    <w:rsid w:val="00D42651"/>
    <w:rsid w:val="00D443B4"/>
    <w:rsid w:val="00D63B70"/>
    <w:rsid w:val="00D64E8D"/>
    <w:rsid w:val="00D742A1"/>
    <w:rsid w:val="00D7611E"/>
    <w:rsid w:val="00D90E7B"/>
    <w:rsid w:val="00D93585"/>
    <w:rsid w:val="00D9730F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57606"/>
    <w:rsid w:val="00E75477"/>
    <w:rsid w:val="00E77634"/>
    <w:rsid w:val="00E77D4D"/>
    <w:rsid w:val="00E831FE"/>
    <w:rsid w:val="00E84B26"/>
    <w:rsid w:val="00E95FFC"/>
    <w:rsid w:val="00E97B78"/>
    <w:rsid w:val="00EA6B96"/>
    <w:rsid w:val="00EB4CDF"/>
    <w:rsid w:val="00EC303B"/>
    <w:rsid w:val="00EC3167"/>
    <w:rsid w:val="00EC4880"/>
    <w:rsid w:val="00ED5E4A"/>
    <w:rsid w:val="00ED743D"/>
    <w:rsid w:val="00EE6DF8"/>
    <w:rsid w:val="00EF278E"/>
    <w:rsid w:val="00F01145"/>
    <w:rsid w:val="00F05FBA"/>
    <w:rsid w:val="00F11FB9"/>
    <w:rsid w:val="00F27505"/>
    <w:rsid w:val="00F337BA"/>
    <w:rsid w:val="00F338C4"/>
    <w:rsid w:val="00F66381"/>
    <w:rsid w:val="00F664BD"/>
    <w:rsid w:val="00F7178B"/>
    <w:rsid w:val="00F742AE"/>
    <w:rsid w:val="00F778F9"/>
    <w:rsid w:val="00FA426D"/>
    <w:rsid w:val="00FA7D4B"/>
    <w:rsid w:val="00FB0D2A"/>
    <w:rsid w:val="00FB4219"/>
    <w:rsid w:val="00FC4C95"/>
    <w:rsid w:val="00FC4CD0"/>
    <w:rsid w:val="00FD2AEE"/>
    <w:rsid w:val="00FD72F8"/>
    <w:rsid w:val="00FE203E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qq_30682027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jhtxl.c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c.mof.gov.c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dstarlink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yonyougov.com/" TargetMode="External"/><Relationship Id="rId14" Type="http://schemas.openxmlformats.org/officeDocument/2006/relationships/hyperlink" Target="https://lihhz.gitee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510BD-EC2C-4DB7-A24C-60B9CE5C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673</Words>
  <Characters>3840</Characters>
  <Application>Microsoft Office Word</Application>
  <DocSecurity>0</DocSecurity>
  <Lines>32</Lines>
  <Paragraphs>9</Paragraphs>
  <ScaleCrop>false</ScaleCrop>
  <Company>微软中国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1015</cp:revision>
  <cp:lastPrinted>2019-03-05T07:38:00Z</cp:lastPrinted>
  <dcterms:created xsi:type="dcterms:W3CDTF">2016-08-23T12:14:00Z</dcterms:created>
  <dcterms:modified xsi:type="dcterms:W3CDTF">2019-05-19T23:53:00Z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