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205F" w14:textId="77777777" w:rsidR="00AC0296" w:rsidRDefault="00AC0296" w:rsidP="00AC0296">
      <w:pPr>
        <w:spacing w:after="120" w:line="240" w:lineRule="auto"/>
      </w:pPr>
      <w:r>
        <w:t>PROJEKTBEZEICHNUNG: VAWi Museum</w:t>
      </w:r>
    </w:p>
    <w:p w14:paraId="351F9502" w14:textId="77777777" w:rsidR="00AC0296" w:rsidRDefault="00AC0296" w:rsidP="00AC0296">
      <w:pPr>
        <w:spacing w:after="120" w:line="240" w:lineRule="auto"/>
      </w:pPr>
      <w:r>
        <w:t>PROJEKTZWECK: SL3</w:t>
      </w:r>
    </w:p>
    <w:p w14:paraId="17A445EC" w14:textId="77777777" w:rsidR="00AC0296" w:rsidRDefault="00AC0296" w:rsidP="00AC0296">
      <w:pPr>
        <w:spacing w:after="120" w:line="240" w:lineRule="auto"/>
      </w:pPr>
      <w:r>
        <w:t>VERSION oder DATUM: 12,02.2023</w:t>
      </w:r>
    </w:p>
    <w:p w14:paraId="6CDEF1D8" w14:textId="2B332285" w:rsidR="00AC0296" w:rsidRDefault="00AC0296" w:rsidP="00AC0296">
      <w:pPr>
        <w:spacing w:after="120" w:line="240" w:lineRule="auto"/>
      </w:pPr>
      <w:r>
        <w:t>AUTOR: Marcell Wach, Dar</w:t>
      </w:r>
      <w:r w:rsidR="00A153F9">
        <w:t>y</w:t>
      </w:r>
      <w:r>
        <w:t>a Bialova, Johannes Riedmeier, Laura Perlbach</w:t>
      </w:r>
    </w:p>
    <w:p w14:paraId="244004F9" w14:textId="77777777" w:rsidR="00AC0296" w:rsidRDefault="00AC0296" w:rsidP="00AC0296">
      <w:pPr>
        <w:spacing w:after="120" w:line="240" w:lineRule="auto"/>
      </w:pPr>
    </w:p>
    <w:p w14:paraId="3FF0DCFC" w14:textId="77777777" w:rsidR="00AC0296" w:rsidRPr="00AC0296" w:rsidRDefault="00AC0296" w:rsidP="00AC0296">
      <w:pPr>
        <w:spacing w:after="120" w:line="240" w:lineRule="auto"/>
        <w:rPr>
          <w:b/>
          <w:bCs/>
        </w:rPr>
      </w:pPr>
      <w:r w:rsidRPr="00AC0296">
        <w:rPr>
          <w:b/>
          <w:bCs/>
        </w:rPr>
        <w:t>Programmanweisungen</w:t>
      </w:r>
    </w:p>
    <w:p w14:paraId="2B696039" w14:textId="43959CBE" w:rsidR="00AC0296" w:rsidRDefault="00AC0296" w:rsidP="00AC0296">
      <w:pPr>
        <w:spacing w:after="120" w:line="240" w:lineRule="auto"/>
      </w:pPr>
      <w:r>
        <w:t>Gestartet werden kann das Programm über die Konsole mithilfe des Befehls java -jar Museumsverwaltung.jar. Dabei muss der genaue Ablageort der Datei inklusive des Pfads angegeben werden, sofern die Dateien nicht im aktuellen Verzeichnis liegen. Bei Ausführung des java-Befehls ist zunächst keine Angabe von Parametern notwendig</w:t>
      </w:r>
      <w:r w:rsidR="003149E6">
        <w:t>.</w:t>
      </w:r>
    </w:p>
    <w:p w14:paraId="049D381D" w14:textId="77777777" w:rsidR="00AC0296" w:rsidRDefault="00AC0296" w:rsidP="00AC0296">
      <w:pPr>
        <w:spacing w:after="120" w:line="240" w:lineRule="auto"/>
      </w:pPr>
      <w:r>
        <w:t>Anschließend können Sie den Aufforderungen in der Konsole folgen.</w:t>
      </w:r>
    </w:p>
    <w:p w14:paraId="36B4F0AD" w14:textId="5DAAF62B" w:rsidR="00AC0296" w:rsidRDefault="00AC0296" w:rsidP="00AC0296">
      <w:pPr>
        <w:spacing w:after="120" w:line="240" w:lineRule="auto"/>
      </w:pPr>
      <w:r>
        <w:t>Sie werden nun aufgefordert nacheinander die Input Dateien für die Räume, sowie für die Kunstwerke zu laden. Dies geschieht über die Eingabe von z.B. raeume.csv sowie kunstwerke.csv (bitte jeweils einzeln bestätigen). Dabei muss der genaue Ablageort der Datei inklusive des Pfads angegeben werden, sofern die Dateien nicht im aktuellen Verzeichnis liegen.</w:t>
      </w:r>
    </w:p>
    <w:p w14:paraId="5681F1E4" w14:textId="2C609AC7" w:rsidR="00AC0296" w:rsidRDefault="003149E6" w:rsidP="00AC0296">
      <w:pPr>
        <w:spacing w:after="120" w:line="240" w:lineRule="auto"/>
      </w:pPr>
      <w:r>
        <w:rPr>
          <w:noProof/>
        </w:rPr>
        <w:drawing>
          <wp:inline distT="0" distB="0" distL="0" distR="0" wp14:anchorId="2F338666" wp14:editId="533893B7">
            <wp:extent cx="576072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6725"/>
                    </a:xfrm>
                    <a:prstGeom prst="rect">
                      <a:avLst/>
                    </a:prstGeom>
                  </pic:spPr>
                </pic:pic>
              </a:graphicData>
            </a:graphic>
          </wp:inline>
        </w:drawing>
      </w:r>
    </w:p>
    <w:p w14:paraId="1079ACC6" w14:textId="27B99BB5" w:rsidR="00AC0296" w:rsidRDefault="00AC0296" w:rsidP="00AC0296">
      <w:pPr>
        <w:spacing w:after="120" w:line="240" w:lineRule="auto"/>
      </w:pPr>
      <w:r>
        <w:t xml:space="preserve">Anschließend werden sie aufgefordert, ein Schwerpunkt Thema, sowie eine Budgetobergrenze anzugeben. Dies geschieht analog den Befehlen für die Inputdateien mit den Eingaben von bspw. Religion und bspw. </w:t>
      </w:r>
      <w:r w:rsidR="00681ED6">
        <w:t>2</w:t>
      </w:r>
      <w:r>
        <w:t>50000 (bitte auch hier wieder die Eingaben einzeln bestätigen).</w:t>
      </w:r>
    </w:p>
    <w:p w14:paraId="26E5DBEF" w14:textId="1C037085" w:rsidR="00AC0296" w:rsidRDefault="003149E6" w:rsidP="00AC0296">
      <w:pPr>
        <w:spacing w:after="120" w:line="240" w:lineRule="auto"/>
      </w:pPr>
      <w:r>
        <w:rPr>
          <w:noProof/>
        </w:rPr>
        <w:drawing>
          <wp:inline distT="0" distB="0" distL="0" distR="0" wp14:anchorId="4B004FC5" wp14:editId="0896B0FA">
            <wp:extent cx="5760720" cy="1309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09370"/>
                    </a:xfrm>
                    <a:prstGeom prst="rect">
                      <a:avLst/>
                    </a:prstGeom>
                  </pic:spPr>
                </pic:pic>
              </a:graphicData>
            </a:graphic>
          </wp:inline>
        </w:drawing>
      </w:r>
    </w:p>
    <w:p w14:paraId="5B33158C" w14:textId="77777777" w:rsidR="00AC0296" w:rsidRDefault="00AC0296" w:rsidP="00AC0296">
      <w:pPr>
        <w:spacing w:after="120" w:line="240" w:lineRule="auto"/>
      </w:pPr>
      <w:r>
        <w:t>Ihre Ausstellung wird nun geplant und die entsprechenden Outputdateien generiert.</w:t>
      </w:r>
    </w:p>
    <w:p w14:paraId="51CE7EC4" w14:textId="77777777" w:rsidR="00AC0296" w:rsidRDefault="00AC0296" w:rsidP="00AC0296">
      <w:pPr>
        <w:spacing w:after="120" w:line="240" w:lineRule="auto"/>
      </w:pPr>
      <w:r>
        <w:t>Die Output-Dateien sind anschließend unter \OSJAVA-Guppe4\output zu finden. Sofern das Programm erneut ausgeführt wird, werden diese Dateien überschrieben.</w:t>
      </w:r>
    </w:p>
    <w:p w14:paraId="6CA92A2F" w14:textId="77777777" w:rsidR="00AC0296" w:rsidRDefault="00AC0296" w:rsidP="00AC0296">
      <w:pPr>
        <w:spacing w:after="120" w:line="240" w:lineRule="auto"/>
      </w:pPr>
      <w:r>
        <w:t xml:space="preserve">Das Programm geht an folgender Stelle über die </w:t>
      </w:r>
      <w:r w:rsidRPr="00681ED6">
        <w:rPr>
          <w:b/>
          <w:bCs/>
        </w:rPr>
        <w:t>Minimalanforderung</w:t>
      </w:r>
      <w:r>
        <w:t xml:space="preserve"> hinaus:</w:t>
      </w:r>
    </w:p>
    <w:p w14:paraId="30C448C8" w14:textId="77777777" w:rsidR="00AC0296" w:rsidRDefault="00AC0296" w:rsidP="00AC0296">
      <w:pPr>
        <w:spacing w:after="120" w:line="240" w:lineRule="auto"/>
      </w:pPr>
      <w:r>
        <w:t>Die Ausgabedateien Museumsführer und Ausstellungsplan werden als HTML-Datei erzeugt. Der für das VAWI-Museum zuständige Web-Designer kann diese HTML-Dateien um ein Corporate Design des VAWI-Museums mittels css-Dateien ergänzen.</w:t>
      </w:r>
    </w:p>
    <w:p w14:paraId="7528F64C" w14:textId="77777777" w:rsidR="00AC0296" w:rsidRDefault="00AC0296" w:rsidP="00AC0296">
      <w:pPr>
        <w:spacing w:after="120" w:line="240" w:lineRule="auto"/>
      </w:pPr>
      <w:r>
        <w:t>Die notwendigen Eingabeinformationen werden per geführtem Konsolenmenü entgegengenommen.</w:t>
      </w:r>
    </w:p>
    <w:p w14:paraId="3F7DB30D" w14:textId="07884267" w:rsidR="00AC0296" w:rsidRDefault="00AC0296">
      <w:r>
        <w:br w:type="page"/>
      </w:r>
    </w:p>
    <w:p w14:paraId="544AD3DC" w14:textId="77777777" w:rsidR="00AC0296" w:rsidRPr="00AC0296" w:rsidRDefault="00AC0296" w:rsidP="00AC0296">
      <w:pPr>
        <w:spacing w:after="120" w:line="240" w:lineRule="auto"/>
        <w:rPr>
          <w:b/>
          <w:bCs/>
        </w:rPr>
      </w:pPr>
      <w:r w:rsidRPr="00AC0296">
        <w:rPr>
          <w:b/>
          <w:bCs/>
        </w:rPr>
        <w:lastRenderedPageBreak/>
        <w:t>Zuweisung Klassen zu Entwickler:innen:</w:t>
      </w:r>
    </w:p>
    <w:p w14:paraId="55AE8C77" w14:textId="77777777" w:rsidR="00AC0296" w:rsidRDefault="00AC0296" w:rsidP="00AC0296">
      <w:pPr>
        <w:spacing w:after="120" w:line="240" w:lineRule="auto"/>
      </w:pPr>
      <w:r>
        <w:t>Bild: Darya Bialova</w:t>
      </w:r>
    </w:p>
    <w:p w14:paraId="244FA080" w14:textId="77777777" w:rsidR="00AC0296" w:rsidRDefault="00AC0296" w:rsidP="00AC0296">
      <w:pPr>
        <w:spacing w:after="120" w:line="240" w:lineRule="auto"/>
      </w:pPr>
      <w:r>
        <w:t>Kunstgegenstand: Darya Bialova</w:t>
      </w:r>
    </w:p>
    <w:p w14:paraId="1DCD1E3A" w14:textId="77777777" w:rsidR="00AC0296" w:rsidRDefault="00AC0296" w:rsidP="00AC0296">
      <w:pPr>
        <w:spacing w:after="120" w:line="240" w:lineRule="auto"/>
      </w:pPr>
      <w:r>
        <w:t>Kunstinstallation: Darya Bialova</w:t>
      </w:r>
    </w:p>
    <w:p w14:paraId="610D54BC" w14:textId="77777777" w:rsidR="00AC0296" w:rsidRDefault="00AC0296" w:rsidP="00AC0296">
      <w:pPr>
        <w:spacing w:after="120" w:line="240" w:lineRule="auto"/>
      </w:pPr>
      <w:r>
        <w:t>Kunstwerk: Darya Bialova</w:t>
      </w:r>
    </w:p>
    <w:p w14:paraId="57789CF1" w14:textId="77777777" w:rsidR="00AC0296" w:rsidRDefault="00AC0296" w:rsidP="00AC0296">
      <w:pPr>
        <w:spacing w:after="120" w:line="240" w:lineRule="auto"/>
      </w:pPr>
      <w:r>
        <w:t>Kunstwerksverwaltung: Darya Bialova</w:t>
      </w:r>
    </w:p>
    <w:p w14:paraId="4929B1ED" w14:textId="77777777" w:rsidR="00AC0296" w:rsidRDefault="00AC0296" w:rsidP="00AC0296">
      <w:pPr>
        <w:spacing w:after="120" w:line="240" w:lineRule="auto"/>
      </w:pPr>
    </w:p>
    <w:p w14:paraId="5F9BABE9" w14:textId="77777777" w:rsidR="00AC0296" w:rsidRDefault="00AC0296" w:rsidP="00AC0296">
      <w:pPr>
        <w:spacing w:after="120" w:line="240" w:lineRule="auto"/>
      </w:pPr>
      <w:r>
        <w:t>Raum: Johannes Riedmeier</w:t>
      </w:r>
    </w:p>
    <w:p w14:paraId="721EE92D" w14:textId="77777777" w:rsidR="00AC0296" w:rsidRDefault="00AC0296" w:rsidP="00AC0296">
      <w:pPr>
        <w:spacing w:after="120" w:line="240" w:lineRule="auto"/>
      </w:pPr>
      <w:r>
        <w:t>Raumverwaltung: Johannes Riedmeier</w:t>
      </w:r>
    </w:p>
    <w:p w14:paraId="26E453E4" w14:textId="77777777" w:rsidR="00AC0296" w:rsidRDefault="00AC0296" w:rsidP="00AC0296">
      <w:pPr>
        <w:spacing w:after="120" w:line="240" w:lineRule="auto"/>
      </w:pPr>
    </w:p>
    <w:p w14:paraId="20732513" w14:textId="77777777" w:rsidR="00AC0296" w:rsidRDefault="00AC0296" w:rsidP="00AC0296">
      <w:pPr>
        <w:spacing w:after="120" w:line="240" w:lineRule="auto"/>
      </w:pPr>
      <w:r>
        <w:t>Ausstellung: Laura Perlbach</w:t>
      </w:r>
    </w:p>
    <w:p w14:paraId="7C621C2C" w14:textId="77777777" w:rsidR="00AC0296" w:rsidRDefault="00AC0296" w:rsidP="00AC0296">
      <w:pPr>
        <w:spacing w:after="120" w:line="240" w:lineRule="auto"/>
      </w:pPr>
      <w:r>
        <w:t>Datei: Laura Perlbach</w:t>
      </w:r>
    </w:p>
    <w:p w14:paraId="5ADFAEC2" w14:textId="77777777" w:rsidR="00AC0296" w:rsidRDefault="00AC0296" w:rsidP="00AC0296">
      <w:pPr>
        <w:spacing w:after="120" w:line="240" w:lineRule="auto"/>
      </w:pPr>
    </w:p>
    <w:p w14:paraId="52401C2C" w14:textId="77777777" w:rsidR="00AC0296" w:rsidRDefault="00AC0296" w:rsidP="00AC0296">
      <w:pPr>
        <w:spacing w:after="120" w:line="240" w:lineRule="auto"/>
      </w:pPr>
      <w:r>
        <w:t>Optimierungsalgorithmus: Marcell Wach</w:t>
      </w:r>
    </w:p>
    <w:p w14:paraId="008599B5" w14:textId="77777777" w:rsidR="00AC0296" w:rsidRDefault="00AC0296" w:rsidP="00AC0296">
      <w:pPr>
        <w:spacing w:after="120" w:line="240" w:lineRule="auto"/>
      </w:pPr>
    </w:p>
    <w:p w14:paraId="6390605A" w14:textId="20666070" w:rsidR="005D77AE" w:rsidRDefault="00AC0296" w:rsidP="00AC0296">
      <w:pPr>
        <w:spacing w:after="120" w:line="240" w:lineRule="auto"/>
      </w:pPr>
      <w:r>
        <w:t>Ausstellungsplaner: Darya Bialova, Johannes Riedmeier, Laura Perlbach, Marcell Wach</w:t>
      </w:r>
    </w:p>
    <w:sectPr w:rsidR="005D77A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EF20" w14:textId="77777777" w:rsidR="005D1F81" w:rsidRDefault="005D1F81" w:rsidP="005D1F81">
      <w:pPr>
        <w:spacing w:after="0" w:line="240" w:lineRule="auto"/>
      </w:pPr>
      <w:r>
        <w:separator/>
      </w:r>
    </w:p>
  </w:endnote>
  <w:endnote w:type="continuationSeparator" w:id="0">
    <w:p w14:paraId="610DA0A2" w14:textId="77777777" w:rsidR="005D1F81" w:rsidRDefault="005D1F81" w:rsidP="005D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9732" w14:textId="77777777" w:rsidR="005D1F81" w:rsidRDefault="005D1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62EF" w14:textId="77777777" w:rsidR="005D1F81" w:rsidRDefault="005D1F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0342" w14:textId="77777777" w:rsidR="005D1F81" w:rsidRDefault="005D1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31CA" w14:textId="77777777" w:rsidR="005D1F81" w:rsidRDefault="005D1F81" w:rsidP="005D1F81">
      <w:pPr>
        <w:spacing w:after="0" w:line="240" w:lineRule="auto"/>
      </w:pPr>
      <w:r>
        <w:separator/>
      </w:r>
    </w:p>
  </w:footnote>
  <w:footnote w:type="continuationSeparator" w:id="0">
    <w:p w14:paraId="06C4EC81" w14:textId="77777777" w:rsidR="005D1F81" w:rsidRDefault="005D1F81" w:rsidP="005D1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DB65" w14:textId="77777777" w:rsidR="005D1F81" w:rsidRDefault="005D1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03DF" w14:textId="77777777" w:rsidR="005D1F81" w:rsidRDefault="005D1F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680B" w14:textId="77777777" w:rsidR="005D1F81" w:rsidRDefault="005D1F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96"/>
    <w:rsid w:val="000159A5"/>
    <w:rsid w:val="00020D24"/>
    <w:rsid w:val="00024C11"/>
    <w:rsid w:val="0004500F"/>
    <w:rsid w:val="00066473"/>
    <w:rsid w:val="00073913"/>
    <w:rsid w:val="00077844"/>
    <w:rsid w:val="00082EFD"/>
    <w:rsid w:val="00090D87"/>
    <w:rsid w:val="000B4A46"/>
    <w:rsid w:val="000C0AD5"/>
    <w:rsid w:val="000C56A8"/>
    <w:rsid w:val="000E0F3E"/>
    <w:rsid w:val="000F21E3"/>
    <w:rsid w:val="0011699B"/>
    <w:rsid w:val="001419E5"/>
    <w:rsid w:val="0015345A"/>
    <w:rsid w:val="001755D6"/>
    <w:rsid w:val="001C7BFE"/>
    <w:rsid w:val="001D228C"/>
    <w:rsid w:val="001D7489"/>
    <w:rsid w:val="001E4326"/>
    <w:rsid w:val="001F4C55"/>
    <w:rsid w:val="00203945"/>
    <w:rsid w:val="00206BAC"/>
    <w:rsid w:val="0021232D"/>
    <w:rsid w:val="00236406"/>
    <w:rsid w:val="0023641C"/>
    <w:rsid w:val="00243A66"/>
    <w:rsid w:val="00252330"/>
    <w:rsid w:val="002759AD"/>
    <w:rsid w:val="00283D1A"/>
    <w:rsid w:val="002A21D8"/>
    <w:rsid w:val="002C2AF0"/>
    <w:rsid w:val="002C3F49"/>
    <w:rsid w:val="002D4905"/>
    <w:rsid w:val="002E21A7"/>
    <w:rsid w:val="002E2E13"/>
    <w:rsid w:val="003149E6"/>
    <w:rsid w:val="0031724D"/>
    <w:rsid w:val="00320D9B"/>
    <w:rsid w:val="00331167"/>
    <w:rsid w:val="00333F46"/>
    <w:rsid w:val="0034138F"/>
    <w:rsid w:val="003633D2"/>
    <w:rsid w:val="00364878"/>
    <w:rsid w:val="00372BFD"/>
    <w:rsid w:val="003753E9"/>
    <w:rsid w:val="003F4E2C"/>
    <w:rsid w:val="00413642"/>
    <w:rsid w:val="00417002"/>
    <w:rsid w:val="00420BBE"/>
    <w:rsid w:val="00423C4E"/>
    <w:rsid w:val="00441274"/>
    <w:rsid w:val="00443727"/>
    <w:rsid w:val="00451F2C"/>
    <w:rsid w:val="00462BD8"/>
    <w:rsid w:val="00493FFD"/>
    <w:rsid w:val="004B37E5"/>
    <w:rsid w:val="004D189F"/>
    <w:rsid w:val="004D1A16"/>
    <w:rsid w:val="004E4F79"/>
    <w:rsid w:val="00543DB2"/>
    <w:rsid w:val="00544514"/>
    <w:rsid w:val="00552170"/>
    <w:rsid w:val="005A3065"/>
    <w:rsid w:val="005A6A0D"/>
    <w:rsid w:val="005C139B"/>
    <w:rsid w:val="005D1F81"/>
    <w:rsid w:val="005D77AE"/>
    <w:rsid w:val="005E5AD6"/>
    <w:rsid w:val="005F2E1F"/>
    <w:rsid w:val="00600212"/>
    <w:rsid w:val="0060049D"/>
    <w:rsid w:val="00617E71"/>
    <w:rsid w:val="00633F20"/>
    <w:rsid w:val="006532E1"/>
    <w:rsid w:val="00667525"/>
    <w:rsid w:val="00674BD2"/>
    <w:rsid w:val="00681ED6"/>
    <w:rsid w:val="006B0E12"/>
    <w:rsid w:val="006B4D20"/>
    <w:rsid w:val="006E5700"/>
    <w:rsid w:val="007040C2"/>
    <w:rsid w:val="00714573"/>
    <w:rsid w:val="00732B77"/>
    <w:rsid w:val="00770F3A"/>
    <w:rsid w:val="007A1F0A"/>
    <w:rsid w:val="007B0613"/>
    <w:rsid w:val="007D69F9"/>
    <w:rsid w:val="007E2EC3"/>
    <w:rsid w:val="00814C07"/>
    <w:rsid w:val="0081578B"/>
    <w:rsid w:val="008334E1"/>
    <w:rsid w:val="00833858"/>
    <w:rsid w:val="008342DE"/>
    <w:rsid w:val="00856085"/>
    <w:rsid w:val="00856FCC"/>
    <w:rsid w:val="008705AA"/>
    <w:rsid w:val="00881AC7"/>
    <w:rsid w:val="00891BCE"/>
    <w:rsid w:val="008A1D0D"/>
    <w:rsid w:val="008C57A7"/>
    <w:rsid w:val="008E0F8D"/>
    <w:rsid w:val="008E14D0"/>
    <w:rsid w:val="008F2441"/>
    <w:rsid w:val="008F6988"/>
    <w:rsid w:val="00933511"/>
    <w:rsid w:val="00933DB8"/>
    <w:rsid w:val="00974617"/>
    <w:rsid w:val="00982A3E"/>
    <w:rsid w:val="009B64D2"/>
    <w:rsid w:val="009D3ED6"/>
    <w:rsid w:val="009E0D56"/>
    <w:rsid w:val="009E35E9"/>
    <w:rsid w:val="00A153F9"/>
    <w:rsid w:val="00A156E2"/>
    <w:rsid w:val="00A20940"/>
    <w:rsid w:val="00A20AC0"/>
    <w:rsid w:val="00A21AE3"/>
    <w:rsid w:val="00A3458B"/>
    <w:rsid w:val="00A42CEC"/>
    <w:rsid w:val="00A55DC1"/>
    <w:rsid w:val="00A73C63"/>
    <w:rsid w:val="00A767A2"/>
    <w:rsid w:val="00AA2949"/>
    <w:rsid w:val="00AC0296"/>
    <w:rsid w:val="00AD4ECE"/>
    <w:rsid w:val="00AF2F17"/>
    <w:rsid w:val="00AF4A7E"/>
    <w:rsid w:val="00B21F99"/>
    <w:rsid w:val="00B223D9"/>
    <w:rsid w:val="00B44FF3"/>
    <w:rsid w:val="00B54FE3"/>
    <w:rsid w:val="00B62E42"/>
    <w:rsid w:val="00B63FFD"/>
    <w:rsid w:val="00B81BC3"/>
    <w:rsid w:val="00B91975"/>
    <w:rsid w:val="00BB58FE"/>
    <w:rsid w:val="00BC561F"/>
    <w:rsid w:val="00C07947"/>
    <w:rsid w:val="00C46C85"/>
    <w:rsid w:val="00C5086C"/>
    <w:rsid w:val="00C54FCC"/>
    <w:rsid w:val="00C57370"/>
    <w:rsid w:val="00C62534"/>
    <w:rsid w:val="00C94C6A"/>
    <w:rsid w:val="00CA2F0C"/>
    <w:rsid w:val="00CD23E2"/>
    <w:rsid w:val="00CF107D"/>
    <w:rsid w:val="00CF5E22"/>
    <w:rsid w:val="00D05E0E"/>
    <w:rsid w:val="00D205F1"/>
    <w:rsid w:val="00D259DB"/>
    <w:rsid w:val="00D366F3"/>
    <w:rsid w:val="00D4139D"/>
    <w:rsid w:val="00D54DC2"/>
    <w:rsid w:val="00D57640"/>
    <w:rsid w:val="00D71480"/>
    <w:rsid w:val="00D76344"/>
    <w:rsid w:val="00D85275"/>
    <w:rsid w:val="00D90EC2"/>
    <w:rsid w:val="00DB1343"/>
    <w:rsid w:val="00E039C3"/>
    <w:rsid w:val="00E0468C"/>
    <w:rsid w:val="00E1708F"/>
    <w:rsid w:val="00E17EFC"/>
    <w:rsid w:val="00E23259"/>
    <w:rsid w:val="00E240B8"/>
    <w:rsid w:val="00E5034B"/>
    <w:rsid w:val="00E51044"/>
    <w:rsid w:val="00E61C11"/>
    <w:rsid w:val="00E8636E"/>
    <w:rsid w:val="00EA0156"/>
    <w:rsid w:val="00EB3CC1"/>
    <w:rsid w:val="00EC2235"/>
    <w:rsid w:val="00ED38D3"/>
    <w:rsid w:val="00EE2893"/>
    <w:rsid w:val="00EF2FC7"/>
    <w:rsid w:val="00F25DC6"/>
    <w:rsid w:val="00F31816"/>
    <w:rsid w:val="00F33635"/>
    <w:rsid w:val="00F34B01"/>
    <w:rsid w:val="00F6042C"/>
    <w:rsid w:val="00F77CB9"/>
    <w:rsid w:val="00F9528D"/>
    <w:rsid w:val="00F95484"/>
    <w:rsid w:val="00FB0BED"/>
    <w:rsid w:val="00FC053E"/>
    <w:rsid w:val="00FC25CD"/>
    <w:rsid w:val="00FC2E5F"/>
    <w:rsid w:val="00FD638D"/>
    <w:rsid w:val="00FE46D1"/>
    <w:rsid w:val="00FE4980"/>
    <w:rsid w:val="00FF44F4"/>
    <w:rsid w:val="00FF4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A3B6"/>
  <w15:chartTrackingRefBased/>
  <w15:docId w15:val="{A3D67CBD-2434-47C7-8826-50E110DC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F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F81"/>
  </w:style>
  <w:style w:type="paragraph" w:styleId="Footer">
    <w:name w:val="footer"/>
    <w:basedOn w:val="Normal"/>
    <w:link w:val="FooterChar"/>
    <w:uiPriority w:val="99"/>
    <w:unhideWhenUsed/>
    <w:rsid w:val="005D1F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1963</Characters>
  <Application>Microsoft Office Word</Application>
  <DocSecurity>0</DocSecurity>
  <Lines>36</Lines>
  <Paragraphs>11</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Bialova</dc:creator>
  <cp:keywords/>
  <dc:description/>
  <cp:lastModifiedBy>Darya Bialova</cp:lastModifiedBy>
  <cp:revision>6</cp:revision>
  <cp:lastPrinted>2023-02-12T20:01:00Z</cp:lastPrinted>
  <dcterms:created xsi:type="dcterms:W3CDTF">2023-02-12T19:01:00Z</dcterms:created>
  <dcterms:modified xsi:type="dcterms:W3CDTF">2023-02-12T20:01:00Z</dcterms:modified>
</cp:coreProperties>
</file>