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E561" w14:textId="7AA92336" w:rsidR="009B7D12" w:rsidRPr="009B7D12" w:rsidRDefault="009B7D12" w:rsidP="009B7D12">
      <w:pPr>
        <w:ind w:firstLine="420"/>
      </w:pPr>
      <w:r w:rsidRPr="009B7D12">
        <w:t>2019年全国两会即</w:t>
      </w:r>
      <w:hyperlink r:id="rId5" w:tgtFrame="_blank" w:history="1">
        <w:r w:rsidRPr="009B7D12">
          <w:t>中华人民共和国第十三届全国人民代表大会第二次会议</w:t>
        </w:r>
      </w:hyperlink>
      <w:r w:rsidRPr="009B7D12">
        <w:t>和</w:t>
      </w:r>
      <w:hyperlink r:id="rId6" w:tgtFrame="_blank" w:history="1">
        <w:r w:rsidRPr="009B7D12">
          <w:t>中国人民政治协商会议第十三届全国委员会第二次会议</w:t>
        </w:r>
      </w:hyperlink>
      <w:r w:rsidRPr="009B7D12">
        <w:t>。十三届全国人大二次会议于2019年3月5日至15日在京召开</w:t>
      </w:r>
      <w:r>
        <w:rPr>
          <w:rFonts w:hint="eastAsia"/>
        </w:rPr>
        <w:t>。</w:t>
      </w:r>
      <w:r w:rsidRPr="009B7D12">
        <w:t>全国政协十三届二次会议于2019年3月3日至13日在北京召开。</w:t>
      </w:r>
    </w:p>
    <w:p w14:paraId="0B16C0DE" w14:textId="5D22B2A4" w:rsidR="00A63946" w:rsidRDefault="009B7D12">
      <w:r>
        <w:tab/>
      </w:r>
      <w:r>
        <w:rPr>
          <w:rFonts w:hint="eastAsia"/>
        </w:rPr>
        <w:t>今年的两会，依旧有许多令人关注的要点。</w:t>
      </w:r>
    </w:p>
    <w:p w14:paraId="45155154" w14:textId="6EE87E44" w:rsidR="009B7D12" w:rsidRPr="009B7D12" w:rsidRDefault="009B7D12" w:rsidP="009B7D12">
      <w:pPr>
        <w:rPr>
          <w:rFonts w:ascii="Arial" w:hAnsi="Arial" w:cs="Arial"/>
          <w:color w:val="333333"/>
          <w:szCs w:val="21"/>
        </w:rPr>
      </w:pPr>
      <w:r>
        <w:rPr>
          <w:rFonts w:hint="eastAsia"/>
        </w:rPr>
        <w:tab/>
        <w:t>第一，政府工作报告。在过去的2018年，</w:t>
      </w:r>
      <w:r w:rsidRPr="009B7D12">
        <w:rPr>
          <w:rFonts w:ascii="Arial" w:hAnsi="Arial" w:cs="Arial"/>
          <w:color w:val="333333"/>
          <w:szCs w:val="21"/>
        </w:rPr>
        <w:t>我国发展面临多年少有的国内外复杂严峻形势，经济出现新的下行压力。</w:t>
      </w:r>
      <w:r w:rsidRPr="009B7D12">
        <w:rPr>
          <w:rFonts w:ascii="Arial" w:hAnsi="Arial" w:cs="Arial" w:hint="eastAsia"/>
          <w:color w:val="333333"/>
          <w:szCs w:val="21"/>
        </w:rPr>
        <w:t>但是，</w:t>
      </w:r>
      <w:r w:rsidRPr="009B7D12">
        <w:rPr>
          <w:rFonts w:ascii="Arial" w:hAnsi="Arial" w:cs="Arial"/>
          <w:color w:val="333333"/>
          <w:szCs w:val="21"/>
        </w:rPr>
        <w:t>在以习近平同志为核心的党中央坚强领导下，全国各族人民砥砺奋进，攻坚克难，完成全年经济社会发展主要目标任务，决胜全面建成小康社会又取得新的重大进展。</w:t>
      </w:r>
    </w:p>
    <w:p w14:paraId="70036886" w14:textId="06838982" w:rsidR="009B7D12" w:rsidRDefault="009B7D12" w:rsidP="009B7D12">
      <w:pPr>
        <w:rPr>
          <w:rFonts w:ascii="Arial" w:hAnsi="Arial" w:cs="Arial"/>
          <w:color w:val="333333"/>
          <w:szCs w:val="21"/>
        </w:rPr>
      </w:pPr>
      <w:r>
        <w:tab/>
      </w:r>
      <w:r>
        <w:rPr>
          <w:rFonts w:hint="eastAsia"/>
        </w:rPr>
        <w:t>总理在工作报告中讲到，2018年我国</w:t>
      </w:r>
      <w:r>
        <w:rPr>
          <w:rFonts w:ascii="Arial" w:hAnsi="Arial" w:cs="Arial"/>
          <w:color w:val="333333"/>
          <w:szCs w:val="21"/>
        </w:rPr>
        <w:t>经济运行保持在合理区间</w:t>
      </w:r>
      <w:r>
        <w:rPr>
          <w:rFonts w:ascii="Arial" w:hAnsi="Arial" w:cs="Arial" w:hint="eastAsia"/>
          <w:color w:val="333333"/>
          <w:szCs w:val="21"/>
        </w:rPr>
        <w:t>，</w:t>
      </w:r>
      <w:r>
        <w:rPr>
          <w:rFonts w:ascii="Arial" w:hAnsi="Arial" w:cs="Arial"/>
          <w:color w:val="333333"/>
          <w:szCs w:val="21"/>
        </w:rPr>
        <w:t>经济结构不断优化</w:t>
      </w:r>
      <w:r>
        <w:rPr>
          <w:rFonts w:ascii="Arial" w:hAnsi="Arial" w:cs="Arial" w:hint="eastAsia"/>
          <w:color w:val="333333"/>
          <w:szCs w:val="21"/>
        </w:rPr>
        <w:t>，</w:t>
      </w:r>
      <w:r>
        <w:rPr>
          <w:rFonts w:ascii="Arial" w:hAnsi="Arial" w:cs="Arial"/>
          <w:color w:val="333333"/>
          <w:szCs w:val="21"/>
        </w:rPr>
        <w:t>发展新动能快速成长</w:t>
      </w:r>
      <w:r>
        <w:rPr>
          <w:rFonts w:ascii="Arial" w:hAnsi="Arial" w:cs="Arial" w:hint="eastAsia"/>
          <w:color w:val="333333"/>
          <w:szCs w:val="21"/>
        </w:rPr>
        <w:t>，</w:t>
      </w:r>
      <w:r>
        <w:rPr>
          <w:rFonts w:ascii="Arial" w:hAnsi="Arial" w:cs="Arial"/>
          <w:color w:val="333333"/>
          <w:szCs w:val="21"/>
        </w:rPr>
        <w:t>改革开放取得新突破</w:t>
      </w:r>
      <w:r>
        <w:rPr>
          <w:rFonts w:ascii="Arial" w:hAnsi="Arial" w:cs="Arial" w:hint="eastAsia"/>
          <w:color w:val="333333"/>
          <w:szCs w:val="21"/>
        </w:rPr>
        <w:t>，</w:t>
      </w:r>
      <w:r>
        <w:rPr>
          <w:rFonts w:ascii="Arial" w:hAnsi="Arial" w:cs="Arial"/>
          <w:color w:val="333333"/>
          <w:szCs w:val="21"/>
        </w:rPr>
        <w:t>三大攻坚战开局良好</w:t>
      </w:r>
      <w:r>
        <w:rPr>
          <w:rFonts w:ascii="Arial" w:hAnsi="Arial" w:cs="Arial" w:hint="eastAsia"/>
          <w:color w:val="333333"/>
          <w:szCs w:val="21"/>
        </w:rPr>
        <w:t>，</w:t>
      </w:r>
      <w:r>
        <w:rPr>
          <w:rFonts w:ascii="Arial" w:hAnsi="Arial" w:cs="Arial"/>
          <w:color w:val="333333"/>
          <w:szCs w:val="21"/>
        </w:rPr>
        <w:t>人民生活持续改善</w:t>
      </w:r>
      <w:r>
        <w:rPr>
          <w:rFonts w:ascii="Arial" w:hAnsi="Arial" w:cs="Arial" w:hint="eastAsia"/>
          <w:color w:val="333333"/>
          <w:szCs w:val="21"/>
        </w:rPr>
        <w:t>。</w:t>
      </w:r>
    </w:p>
    <w:p w14:paraId="7F3EF20D" w14:textId="3052EF07" w:rsidR="009B7D12" w:rsidRDefault="009B7D12" w:rsidP="009B7D12">
      <w:pPr>
        <w:rPr>
          <w:rFonts w:ascii="Arial" w:hAnsi="Arial" w:cs="Arial"/>
          <w:color w:val="333333"/>
          <w:szCs w:val="21"/>
        </w:rPr>
      </w:pPr>
      <w:r>
        <w:rPr>
          <w:rFonts w:ascii="Arial" w:hAnsi="Arial" w:cs="Arial"/>
          <w:color w:val="333333"/>
          <w:szCs w:val="21"/>
        </w:rPr>
        <w:tab/>
      </w:r>
      <w:r>
        <w:rPr>
          <w:rFonts w:ascii="Arial" w:hAnsi="Arial" w:cs="Arial" w:hint="eastAsia"/>
          <w:color w:val="333333"/>
          <w:szCs w:val="21"/>
        </w:rPr>
        <w:t>第二，部长通道。</w:t>
      </w:r>
      <w:r>
        <w:rPr>
          <w:rFonts w:ascii="Arial" w:hAnsi="Arial" w:cs="Arial"/>
          <w:color w:val="333333"/>
          <w:szCs w:val="21"/>
        </w:rPr>
        <w:t>自从中国全国人大专门设立集中采访区以来，</w:t>
      </w:r>
      <w:r>
        <w:rPr>
          <w:rFonts w:ascii="Arial" w:hAnsi="Arial" w:cs="Arial"/>
          <w:color w:val="333333"/>
          <w:szCs w:val="21"/>
        </w:rPr>
        <w:t>“</w:t>
      </w:r>
      <w:r>
        <w:rPr>
          <w:rFonts w:ascii="Arial" w:hAnsi="Arial" w:cs="Arial"/>
          <w:color w:val="333333"/>
          <w:szCs w:val="21"/>
        </w:rPr>
        <w:t>部长通道</w:t>
      </w:r>
      <w:r>
        <w:rPr>
          <w:rFonts w:ascii="Arial" w:hAnsi="Arial" w:cs="Arial"/>
          <w:color w:val="333333"/>
          <w:szCs w:val="21"/>
        </w:rPr>
        <w:t>”</w:t>
      </w:r>
      <w:r>
        <w:rPr>
          <w:rFonts w:ascii="Arial" w:hAnsi="Arial" w:cs="Arial"/>
          <w:color w:val="333333"/>
          <w:szCs w:val="21"/>
        </w:rPr>
        <w:t>每年都成了媒体鏖战的重要场所，因为部委</w:t>
      </w:r>
      <w:r>
        <w:rPr>
          <w:rFonts w:ascii="Arial" w:hAnsi="Arial" w:cs="Arial" w:hint="eastAsia"/>
          <w:color w:val="333333"/>
          <w:szCs w:val="21"/>
        </w:rPr>
        <w:t>领导</w:t>
      </w:r>
      <w:r>
        <w:rPr>
          <w:rFonts w:ascii="Arial" w:hAnsi="Arial" w:cs="Arial"/>
          <w:color w:val="333333"/>
          <w:szCs w:val="21"/>
        </w:rPr>
        <w:t>在这里说出的只言片语，都可能传达出重要的讯息。可也正因此，一些</w:t>
      </w:r>
      <w:r>
        <w:rPr>
          <w:rFonts w:ascii="Arial" w:hAnsi="Arial" w:cs="Arial"/>
          <w:color w:val="333333"/>
          <w:szCs w:val="21"/>
        </w:rPr>
        <w:t>“</w:t>
      </w:r>
      <w:r>
        <w:rPr>
          <w:rFonts w:ascii="Arial" w:hAnsi="Arial" w:cs="Arial"/>
          <w:color w:val="333333"/>
          <w:szCs w:val="21"/>
        </w:rPr>
        <w:t>经验丰富</w:t>
      </w:r>
      <w:r>
        <w:rPr>
          <w:rFonts w:ascii="Arial" w:hAnsi="Arial" w:cs="Arial"/>
          <w:color w:val="333333"/>
          <w:szCs w:val="21"/>
        </w:rPr>
        <w:t>”</w:t>
      </w:r>
      <w:r>
        <w:rPr>
          <w:rFonts w:ascii="Arial" w:hAnsi="Arial" w:cs="Arial"/>
          <w:color w:val="333333"/>
          <w:szCs w:val="21"/>
        </w:rPr>
        <w:t>的</w:t>
      </w:r>
      <w:hyperlink r:id="rId7" w:tgtFrame="_blank" w:history="1">
        <w:r w:rsidRPr="009B7D12">
          <w:rPr>
            <w:rStyle w:val="a3"/>
            <w:rFonts w:ascii="Arial" w:hAnsi="Arial" w:cs="Arial"/>
            <w:color w:val="auto"/>
            <w:szCs w:val="21"/>
            <w:u w:val="none"/>
          </w:rPr>
          <w:t>部长</w:t>
        </w:r>
      </w:hyperlink>
      <w:r>
        <w:rPr>
          <w:rFonts w:ascii="Arial" w:hAnsi="Arial" w:cs="Arial"/>
          <w:color w:val="333333"/>
          <w:szCs w:val="21"/>
        </w:rPr>
        <w:t>，往往就会特意绕开这个通道。</w:t>
      </w:r>
    </w:p>
    <w:p w14:paraId="78A8B81B" w14:textId="6520EA88" w:rsidR="009B7D12" w:rsidRDefault="009B7D12" w:rsidP="009B7D12">
      <w:pPr>
        <w:rPr>
          <w:rFonts w:ascii="Arial" w:hAnsi="Arial" w:cs="Arial"/>
          <w:color w:val="333333"/>
          <w:szCs w:val="21"/>
        </w:rPr>
      </w:pPr>
      <w:r>
        <w:rPr>
          <w:rFonts w:ascii="Arial" w:hAnsi="Arial" w:cs="Arial"/>
          <w:color w:val="333333"/>
          <w:szCs w:val="21"/>
        </w:rPr>
        <w:tab/>
      </w:r>
      <w:r>
        <w:rPr>
          <w:rFonts w:ascii="Arial" w:hAnsi="Arial" w:cs="Arial"/>
          <w:color w:val="333333"/>
          <w:szCs w:val="21"/>
        </w:rPr>
        <w:t>2019</w:t>
      </w:r>
      <w:r>
        <w:rPr>
          <w:rFonts w:ascii="Arial" w:hAnsi="Arial" w:cs="Arial"/>
          <w:color w:val="333333"/>
          <w:szCs w:val="21"/>
        </w:rPr>
        <w:t>年两会共举行四场</w:t>
      </w:r>
      <w:r>
        <w:rPr>
          <w:rFonts w:ascii="Arial" w:hAnsi="Arial" w:cs="Arial"/>
          <w:color w:val="333333"/>
          <w:szCs w:val="21"/>
        </w:rPr>
        <w:t>“</w:t>
      </w:r>
      <w:r>
        <w:rPr>
          <w:rFonts w:ascii="Arial" w:hAnsi="Arial" w:cs="Arial"/>
          <w:color w:val="333333"/>
          <w:szCs w:val="21"/>
        </w:rPr>
        <w:t>部长通道</w:t>
      </w:r>
      <w:r>
        <w:rPr>
          <w:rFonts w:ascii="Arial" w:hAnsi="Arial" w:cs="Arial"/>
          <w:color w:val="333333"/>
          <w:szCs w:val="21"/>
        </w:rPr>
        <w:t>”</w:t>
      </w:r>
      <w:r>
        <w:rPr>
          <w:rFonts w:ascii="Arial" w:hAnsi="Arial" w:cs="Arial"/>
          <w:color w:val="333333"/>
          <w:szCs w:val="21"/>
        </w:rPr>
        <w:t>集中采访活动，</w:t>
      </w:r>
      <w:r>
        <w:rPr>
          <w:rFonts w:ascii="Arial" w:hAnsi="Arial" w:cs="Arial"/>
          <w:color w:val="333333"/>
          <w:szCs w:val="21"/>
        </w:rPr>
        <w:t>34</w:t>
      </w:r>
      <w:r>
        <w:rPr>
          <w:rFonts w:ascii="Arial" w:hAnsi="Arial" w:cs="Arial"/>
          <w:color w:val="333333"/>
          <w:szCs w:val="21"/>
        </w:rPr>
        <w:t>位部长回答了</w:t>
      </w:r>
      <w:r>
        <w:rPr>
          <w:rFonts w:ascii="Arial" w:hAnsi="Arial" w:cs="Arial"/>
          <w:color w:val="333333"/>
          <w:szCs w:val="21"/>
        </w:rPr>
        <w:t>66</w:t>
      </w:r>
      <w:r>
        <w:rPr>
          <w:rFonts w:ascii="Arial" w:hAnsi="Arial" w:cs="Arial"/>
          <w:color w:val="333333"/>
          <w:szCs w:val="21"/>
        </w:rPr>
        <w:t>位记者和网友提出的</w:t>
      </w:r>
      <w:r>
        <w:rPr>
          <w:rFonts w:ascii="Arial" w:hAnsi="Arial" w:cs="Arial"/>
          <w:color w:val="333333"/>
          <w:szCs w:val="21"/>
        </w:rPr>
        <w:t>89</w:t>
      </w:r>
      <w:r>
        <w:rPr>
          <w:rFonts w:ascii="Arial" w:hAnsi="Arial" w:cs="Arial"/>
          <w:color w:val="333333"/>
          <w:szCs w:val="21"/>
        </w:rPr>
        <w:t>个问题，最后一场部长通道创纪录地进行了</w:t>
      </w:r>
      <w:r>
        <w:rPr>
          <w:rFonts w:ascii="Arial" w:hAnsi="Arial" w:cs="Arial"/>
          <w:color w:val="333333"/>
          <w:szCs w:val="21"/>
        </w:rPr>
        <w:t>190</w:t>
      </w:r>
      <w:r>
        <w:rPr>
          <w:rFonts w:ascii="Arial" w:hAnsi="Arial" w:cs="Arial"/>
          <w:color w:val="333333"/>
          <w:szCs w:val="21"/>
        </w:rPr>
        <w:t>分钟</w:t>
      </w:r>
      <w:r>
        <w:rPr>
          <w:rFonts w:ascii="Arial" w:hAnsi="Arial" w:cs="Arial" w:hint="eastAsia"/>
          <w:color w:val="333333"/>
          <w:szCs w:val="21"/>
        </w:rPr>
        <w:t>，这是一个突破！</w:t>
      </w:r>
    </w:p>
    <w:p w14:paraId="3AD242A4" w14:textId="7306855B" w:rsidR="009B7D12" w:rsidRDefault="009B7D12" w:rsidP="009B7D12">
      <w:pPr>
        <w:rPr>
          <w:rFonts w:ascii="Arial" w:hAnsi="Arial" w:cs="Arial"/>
          <w:color w:val="333333"/>
        </w:rPr>
      </w:pPr>
      <w:r>
        <w:rPr>
          <w:rFonts w:ascii="Arial" w:hAnsi="Arial" w:cs="Arial"/>
          <w:color w:val="333333"/>
          <w:szCs w:val="21"/>
        </w:rPr>
        <w:tab/>
      </w:r>
      <w:r>
        <w:rPr>
          <w:rFonts w:ascii="Arial" w:hAnsi="Arial" w:cs="Arial" w:hint="eastAsia"/>
          <w:color w:val="333333"/>
          <w:szCs w:val="21"/>
        </w:rPr>
        <w:t>第三，代表通道。</w:t>
      </w:r>
      <w:r>
        <w:rPr>
          <w:rFonts w:ascii="Arial" w:hAnsi="Arial" w:cs="Arial"/>
          <w:color w:val="333333"/>
        </w:rPr>
        <w:t>截至</w:t>
      </w:r>
      <w:r>
        <w:rPr>
          <w:rFonts w:ascii="Arial" w:hAnsi="Arial" w:cs="Arial"/>
          <w:color w:val="333333"/>
        </w:rPr>
        <w:t>13</w:t>
      </w:r>
      <w:r>
        <w:rPr>
          <w:rFonts w:ascii="Arial" w:hAnsi="Arial" w:cs="Arial"/>
          <w:color w:val="333333"/>
        </w:rPr>
        <w:t>日，已经有两场</w:t>
      </w:r>
      <w:r>
        <w:rPr>
          <w:rFonts w:ascii="Arial" w:hAnsi="Arial" w:cs="Arial"/>
          <w:color w:val="333333"/>
        </w:rPr>
        <w:t>“</w:t>
      </w:r>
      <w:r>
        <w:rPr>
          <w:rFonts w:ascii="Arial" w:hAnsi="Arial" w:cs="Arial"/>
          <w:color w:val="333333"/>
        </w:rPr>
        <w:t>代表通道</w:t>
      </w:r>
      <w:r>
        <w:rPr>
          <w:rFonts w:ascii="Arial" w:hAnsi="Arial" w:cs="Arial"/>
          <w:color w:val="333333"/>
        </w:rPr>
        <w:t>”</w:t>
      </w:r>
      <w:r>
        <w:rPr>
          <w:rFonts w:ascii="Arial" w:hAnsi="Arial" w:cs="Arial"/>
          <w:color w:val="333333"/>
        </w:rPr>
        <w:t>在今年全国两会期间举办。代表委员们在</w:t>
      </w:r>
      <w:r>
        <w:rPr>
          <w:rFonts w:ascii="Arial" w:hAnsi="Arial" w:cs="Arial"/>
          <w:color w:val="333333"/>
        </w:rPr>
        <w:t>“</w:t>
      </w:r>
      <w:r>
        <w:rPr>
          <w:rFonts w:ascii="Arial" w:hAnsi="Arial" w:cs="Arial"/>
          <w:color w:val="333333"/>
        </w:rPr>
        <w:t>通道</w:t>
      </w:r>
      <w:r>
        <w:rPr>
          <w:rFonts w:ascii="Arial" w:hAnsi="Arial" w:cs="Arial"/>
          <w:color w:val="333333"/>
        </w:rPr>
        <w:t>”</w:t>
      </w:r>
      <w:r>
        <w:rPr>
          <w:rFonts w:ascii="Arial" w:hAnsi="Arial" w:cs="Arial"/>
          <w:color w:val="333333"/>
        </w:rPr>
        <w:t>上讲述的钱袋子鼓了、乡亲们富起来了的那些满载着百姓获得感的故事，乘着浩荡春风，从人民大会堂传向四方。</w:t>
      </w:r>
    </w:p>
    <w:p w14:paraId="5C36E92C" w14:textId="76A0324C" w:rsidR="00C42901" w:rsidRDefault="00C42901" w:rsidP="009B7D12">
      <w:pPr>
        <w:rPr>
          <w:rFonts w:ascii="Arial" w:hAnsi="Arial" w:cs="Arial"/>
          <w:color w:val="333333"/>
        </w:rPr>
      </w:pPr>
      <w:r>
        <w:rPr>
          <w:rFonts w:ascii="Arial" w:hAnsi="Arial" w:cs="Arial"/>
          <w:color w:val="333333"/>
        </w:rPr>
        <w:tab/>
      </w:r>
      <w:r>
        <w:rPr>
          <w:rFonts w:ascii="Arial" w:hAnsi="Arial" w:cs="Arial" w:hint="eastAsia"/>
          <w:color w:val="333333"/>
        </w:rPr>
        <w:t>例如，</w:t>
      </w:r>
      <w:r>
        <w:rPr>
          <w:rFonts w:ascii="Arial" w:hAnsi="Arial" w:cs="Arial"/>
          <w:color w:val="333333"/>
        </w:rPr>
        <w:t>北京市副市长、北京</w:t>
      </w:r>
      <w:r>
        <w:rPr>
          <w:rFonts w:ascii="Arial" w:hAnsi="Arial" w:cs="Arial"/>
          <w:color w:val="333333"/>
        </w:rPr>
        <w:t>2022</w:t>
      </w:r>
      <w:r>
        <w:rPr>
          <w:rFonts w:ascii="Arial" w:hAnsi="Arial" w:cs="Arial"/>
          <w:color w:val="333333"/>
        </w:rPr>
        <w:t>年冬奥会和冬残奥会组委会执行副主席张建东介绍了冬奥会筹办承上启下关键之年的三项重点工作，并透露，今年</w:t>
      </w:r>
      <w:r>
        <w:rPr>
          <w:rFonts w:ascii="Arial" w:hAnsi="Arial" w:cs="Arial"/>
          <w:color w:val="333333"/>
        </w:rPr>
        <w:t>5</w:t>
      </w:r>
      <w:r>
        <w:rPr>
          <w:rFonts w:ascii="Arial" w:hAnsi="Arial" w:cs="Arial"/>
          <w:color w:val="333333"/>
        </w:rPr>
        <w:t>月将举办冬奥会开幕倒计时一千天活动，下半年将会发布冬奥会和冬残奥会的吉祥物，今年年底将会启动面向全球的冬奥会志愿者招募活动</w:t>
      </w:r>
      <w:r>
        <w:rPr>
          <w:rFonts w:ascii="Arial" w:hAnsi="Arial" w:cs="Arial" w:hint="eastAsia"/>
          <w:color w:val="333333"/>
        </w:rPr>
        <w:t>。代表通道，为世界打开了一扇窗户，让世界更能了解中国两会。</w:t>
      </w:r>
    </w:p>
    <w:p w14:paraId="7AB694ED" w14:textId="05C27931" w:rsidR="00C42901" w:rsidRDefault="00C42901" w:rsidP="009B7D12">
      <w:r>
        <w:rPr>
          <w:rFonts w:ascii="Arial" w:hAnsi="Arial" w:cs="Arial"/>
          <w:color w:val="333333"/>
        </w:rPr>
        <w:tab/>
      </w:r>
      <w:r>
        <w:rPr>
          <w:rFonts w:ascii="Arial" w:hAnsi="Arial" w:cs="Arial" w:hint="eastAsia"/>
          <w:color w:val="333333"/>
        </w:rPr>
        <w:t>第四，总理记者会。</w:t>
      </w:r>
      <w:r w:rsidRPr="00C42901">
        <w:rPr>
          <w:rFonts w:hint="eastAsia"/>
        </w:rPr>
        <w:t>3月15日上午十三届全国人大二次会议闭幕后，国务院总理李克强在人民大会堂三楼金色大厅会见采访十三届全国人大二次会议的中外记者并回答记者提出的问题。</w:t>
      </w:r>
      <w:r w:rsidRPr="00C42901">
        <w:rPr>
          <w:rFonts w:hint="eastAsia"/>
        </w:rPr>
        <w:t>在谈到朝鲜问题时，有记者提问：</w:t>
      </w:r>
      <w:r w:rsidRPr="00C42901">
        <w:rPr>
          <w:rFonts w:hint="eastAsia"/>
        </w:rPr>
        <w:t>朝美领导人河内会晤谈崩之后，外界认为朝鲜有可能正在准备恢复发射火箭，朝鲜半岛局势下一步发展还是存在不确定性，中方对此如何看？</w:t>
      </w:r>
      <w:r w:rsidRPr="00C42901">
        <w:rPr>
          <w:rFonts w:hint="eastAsia"/>
        </w:rPr>
        <w:t>李总理回答：</w:t>
      </w:r>
      <w:r w:rsidRPr="00C42901">
        <w:rPr>
          <w:rFonts w:hint="eastAsia"/>
        </w:rPr>
        <w:t>半岛问题可以说是错综复杂、由来已久，解决起来不可能一蹴而就。一段时间以来，大家都比较关注朝美领导人河内会晤。会晤后，双方都表示要继续接触。所以我认为，接触总比不接触好。我们还是要保持耐心，要抓住机遇，特别是当前显现出的积极因素，推动对话，特别是朝美对话，实现大家都希望得到的成果。中国始终坚持半岛无核化，希望保持半岛的和平稳定，这个立场从来没有改变过。解决好半岛问题，不仅对北南双方，对地区、对世界都有利</w:t>
      </w:r>
      <w:r>
        <w:rPr>
          <w:rFonts w:hint="eastAsia"/>
        </w:rPr>
        <w:t>。</w:t>
      </w:r>
    </w:p>
    <w:p w14:paraId="10B006B9" w14:textId="618E795F" w:rsidR="00C42901" w:rsidRPr="009B7D12" w:rsidRDefault="00C42901" w:rsidP="009B7D12">
      <w:pPr>
        <w:rPr>
          <w:rFonts w:hint="eastAsia"/>
        </w:rPr>
      </w:pPr>
      <w:r>
        <w:tab/>
      </w:r>
      <w:r>
        <w:rPr>
          <w:rFonts w:hint="eastAsia"/>
        </w:rPr>
        <w:t>一场成功的两会，为中国的发展构建了蓝图，为共和国实现繁荣富强打下了基础。</w:t>
      </w:r>
      <w:bookmarkStart w:id="0" w:name="_GoBack"/>
      <w:bookmarkEnd w:id="0"/>
    </w:p>
    <w:sectPr w:rsidR="00C42901" w:rsidRPr="009B7D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203F"/>
    <w:multiLevelType w:val="hybridMultilevel"/>
    <w:tmpl w:val="8C5E8660"/>
    <w:lvl w:ilvl="0" w:tplc="298C639A">
      <w:start w:val="1"/>
      <w:numFmt w:val="japaneseCounting"/>
      <w:lvlText w:val="第%1，"/>
      <w:lvlJc w:val="left"/>
      <w:pPr>
        <w:ind w:left="1140" w:hanging="72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68EA21E8"/>
    <w:multiLevelType w:val="hybridMultilevel"/>
    <w:tmpl w:val="16A8AECC"/>
    <w:lvl w:ilvl="0" w:tplc="2EC6DDAE">
      <w:start w:val="1"/>
      <w:numFmt w:val="japaneseCounting"/>
      <w:lvlText w:val="第%1，"/>
      <w:lvlJc w:val="left"/>
      <w:pPr>
        <w:ind w:left="1140" w:hanging="720"/>
      </w:pPr>
      <w:rPr>
        <w:rFonts w:asciiTheme="minorHAnsi" w:hAnsiTheme="minorHAnsi" w:cstheme="minorBidi"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F0E"/>
    <w:rsid w:val="009B7D12"/>
    <w:rsid w:val="00A63946"/>
    <w:rsid w:val="00C42901"/>
    <w:rsid w:val="00F1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629E8"/>
  <w15:chartTrackingRefBased/>
  <w15:docId w15:val="{B4B98F94-D3B0-47BB-A376-059086EBA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B7D12"/>
    <w:rPr>
      <w:color w:val="0000FF"/>
      <w:u w:val="single"/>
    </w:rPr>
  </w:style>
  <w:style w:type="paragraph" w:styleId="a4">
    <w:name w:val="List Paragraph"/>
    <w:basedOn w:val="a"/>
    <w:uiPriority w:val="34"/>
    <w:qFormat/>
    <w:rsid w:val="009B7D1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593085">
      <w:bodyDiv w:val="1"/>
      <w:marLeft w:val="0"/>
      <w:marRight w:val="0"/>
      <w:marTop w:val="0"/>
      <w:marBottom w:val="0"/>
      <w:divBdr>
        <w:top w:val="none" w:sz="0" w:space="0" w:color="auto"/>
        <w:left w:val="none" w:sz="0" w:space="0" w:color="auto"/>
        <w:bottom w:val="none" w:sz="0" w:space="0" w:color="auto"/>
        <w:right w:val="none" w:sz="0" w:space="0" w:color="auto"/>
      </w:divBdr>
      <w:divsChild>
        <w:div w:id="1214852731">
          <w:marLeft w:val="0"/>
          <w:marRight w:val="0"/>
          <w:marTop w:val="0"/>
          <w:marBottom w:val="225"/>
          <w:divBdr>
            <w:top w:val="none" w:sz="0" w:space="0" w:color="auto"/>
            <w:left w:val="none" w:sz="0" w:space="0" w:color="auto"/>
            <w:bottom w:val="none" w:sz="0" w:space="0" w:color="auto"/>
            <w:right w:val="none" w:sz="0" w:space="0" w:color="auto"/>
          </w:divBdr>
        </w:div>
        <w:div w:id="997731392">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aike.baidu.com/item/%E9%83%A8%E9%95%BF/1105019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4%B8%AD%E5%9B%BD%E4%BA%BA%E6%B0%91%E6%94%BF%E6%B2%BB%E5%8D%8F%E5%95%86%E4%BC%9A%E8%AE%AE%E7%AC%AC%E5%8D%81%E4%B8%89%E5%B1%8A%E5%85%A8%E5%9B%BD%E5%A7%94%E5%91%98%E4%BC%9A%E7%AC%AC%E4%BA%8C%E6%AC%A1%E4%BC%9A%E8%AE%AE/23227577" TargetMode="External"/><Relationship Id="rId5" Type="http://schemas.openxmlformats.org/officeDocument/2006/relationships/hyperlink" Target="https://baike.baidu.com/item/%E4%B8%AD%E5%8D%8E%E4%BA%BA%E6%B0%91%E5%85%B1%E5%92%8C%E5%9B%BD%E7%AC%AC%E5%8D%81%E4%B8%89%E5%B1%8A%E5%85%A8%E5%9B%BD%E4%BA%BA%E6%B0%91%E4%BB%A3%E8%A1%A8%E5%A4%A7%E4%BC%9A%E7%AC%AC%E4%BA%8C%E6%AC%A1%E4%BC%9A%E8%AE%AE/2322758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1584</Characters>
  <Application>Microsoft Office Word</Application>
  <DocSecurity>0</DocSecurity>
  <Lines>13</Lines>
  <Paragraphs>3</Paragraphs>
  <ScaleCrop>false</ScaleCrop>
  <Company/>
  <LinksUpToDate>false</LinksUpToDate>
  <CharactersWithSpaces>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霖畅 肖</dc:creator>
  <cp:keywords/>
  <dc:description/>
  <cp:lastModifiedBy>霖畅 肖</cp:lastModifiedBy>
  <cp:revision>3</cp:revision>
  <dcterms:created xsi:type="dcterms:W3CDTF">2019-03-27T16:24:00Z</dcterms:created>
  <dcterms:modified xsi:type="dcterms:W3CDTF">2019-03-27T16:48:00Z</dcterms:modified>
</cp:coreProperties>
</file>