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31FDAA5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</w:t>
      </w:r>
      <w:r w:rsidR="00D86E92">
        <w:rPr>
          <w:rFonts w:ascii="等线" w:eastAsia="等线" w:hAnsi="等线" w:hint="eastAsia"/>
          <w:b/>
          <w:bCs/>
          <w:szCs w:val="21"/>
        </w:rPr>
        <w:t>9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1E5066F" w14:textId="4F96A903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bookmarkStart w:id="0" w:name="OLE_LINK878"/>
      <w:bookmarkStart w:id="1" w:name="OLE_LINK880"/>
      <w:r>
        <w:rPr>
          <w:rFonts w:ascii="等线" w:eastAsia="等线" w:hAnsi="等线" w:cs="Open Sans" w:hint="eastAsia"/>
          <w:color w:val="222222"/>
          <w:szCs w:val="21"/>
        </w:rPr>
        <w:t>在</w:t>
      </w:r>
      <w:proofErr w:type="spellStart"/>
      <w:r>
        <w:rPr>
          <w:rFonts w:ascii="等线" w:eastAsia="等线" w:hAnsi="等线" w:cs="宋体" w:hint="eastAsia"/>
          <w:color w:val="222222"/>
          <w:kern w:val="0"/>
          <w:szCs w:val="21"/>
        </w:rPr>
        <w:t>doubs</w:t>
      </w:r>
      <w:proofErr w:type="spellEnd"/>
      <w:r>
        <w:rPr>
          <w:rFonts w:ascii="等线" w:eastAsia="等线" w:hAnsi="等线" w:cs="宋体" w:hint="eastAsia"/>
          <w:color w:val="222222"/>
          <w:kern w:val="0"/>
          <w:szCs w:val="21"/>
        </w:rPr>
        <w:t>河流鱼群研究中，请筛选</w:t>
      </w:r>
      <w:proofErr w:type="spellStart"/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VOLPla</w:t>
      </w:r>
      <w:proofErr w:type="spellEnd"/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站点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有关</w:t>
      </w:r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CHE鱼类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生物量和密度的记录</w:t>
      </w:r>
      <w:r>
        <w:rPr>
          <w:rFonts w:ascii="等线" w:eastAsia="等线" w:hAnsi="等线" w:hint="eastAsia"/>
          <w:szCs w:val="21"/>
        </w:rPr>
        <w:t>，</w:t>
      </w:r>
      <w:proofErr w:type="gramStart"/>
      <w:r>
        <w:rPr>
          <w:rFonts w:ascii="等线" w:eastAsia="等线" w:hAnsi="等线" w:hint="eastAsia"/>
          <w:szCs w:val="21"/>
        </w:rPr>
        <w:t>构建表</w:t>
      </w:r>
      <w:proofErr w:type="gramEnd"/>
      <w:r>
        <w:rPr>
          <w:rFonts w:ascii="等线" w:eastAsia="等线" w:hAnsi="等线" w:hint="eastAsia"/>
          <w:szCs w:val="21"/>
        </w:rPr>
        <w:t>3</w:t>
      </w:r>
      <w:bookmarkEnd w:id="0"/>
      <w:bookmarkEnd w:id="1"/>
      <w:r>
        <w:rPr>
          <w:rFonts w:ascii="等线" w:eastAsia="等线" w:hAnsi="等线" w:cs="宋体" w:hint="eastAsia"/>
          <w:color w:val="222222"/>
          <w:kern w:val="0"/>
          <w:szCs w:val="21"/>
        </w:rPr>
        <w:t>。</w:t>
      </w:r>
      <w:r>
        <w:rPr>
          <w:rFonts w:ascii="等线" w:eastAsia="等线" w:hAnsi="等线" w:cs="Open Sans" w:hint="eastAsia"/>
          <w:color w:val="222222"/>
          <w:szCs w:val="21"/>
        </w:rPr>
        <w:t>其中</w:t>
      </w:r>
      <w:r w:rsidRPr="0019690F">
        <w:rPr>
          <w:rFonts w:ascii="等线" w:eastAsia="等线" w:hAnsi="等线" w:cs="Open Sans" w:hint="eastAsia"/>
          <w:color w:val="222222"/>
          <w:szCs w:val="21"/>
        </w:rPr>
        <w:t>，</w:t>
      </w:r>
      <w:r>
        <w:rPr>
          <w:rFonts w:ascii="等线" w:eastAsia="等线" w:hAnsi="等线" w:cs="Open Sans" w:hint="eastAsia"/>
          <w:color w:val="222222"/>
          <w:szCs w:val="21"/>
        </w:rPr>
        <w:t>第1列为序号，第2列为时间戳（</w:t>
      </w:r>
      <w:r w:rsidRPr="0019690F">
        <w:rPr>
          <w:rFonts w:ascii="等线" w:eastAsia="等线" w:hAnsi="等线" w:cs="Open Sans" w:hint="eastAsia"/>
          <w:color w:val="222222"/>
          <w:szCs w:val="21"/>
        </w:rPr>
        <w:t>stamp</w:t>
      </w:r>
      <w:r>
        <w:rPr>
          <w:rFonts w:ascii="等线" w:eastAsia="等线" w:hAnsi="等线" w:cs="Open Sans" w:hint="eastAsia"/>
          <w:color w:val="222222"/>
          <w:szCs w:val="21"/>
        </w:rPr>
        <w:t>），第3列为生物量</w:t>
      </w:r>
      <w:r w:rsidRPr="0019690F">
        <w:rPr>
          <w:rFonts w:ascii="等线" w:eastAsia="等线" w:hAnsi="等线" w:cs="Open Sans" w:hint="eastAsia"/>
          <w:color w:val="222222"/>
          <w:szCs w:val="21"/>
        </w:rPr>
        <w:t>（</w:t>
      </w:r>
      <w:r>
        <w:rPr>
          <w:rFonts w:ascii="等线" w:eastAsia="等线" w:hAnsi="等线" w:cs="Open Sans" w:hint="eastAsia"/>
          <w:color w:val="222222"/>
          <w:szCs w:val="21"/>
        </w:rPr>
        <w:t>Biomas</w:t>
      </w:r>
      <w:r w:rsidRPr="0019690F">
        <w:rPr>
          <w:rFonts w:ascii="等线" w:eastAsia="等线" w:hAnsi="等线" w:cs="Open Sans" w:hint="eastAsia"/>
          <w:color w:val="222222"/>
          <w:szCs w:val="21"/>
        </w:rPr>
        <w:t>s）。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请根据下面问题作答。</w:t>
      </w:r>
    </w:p>
    <w:tbl>
      <w:tblPr>
        <w:tblStyle w:val="af1"/>
        <w:tblpPr w:leftFromText="180" w:rightFromText="180" w:vertAnchor="text" w:horzAnchor="margin" w:tblpXSpec="right" w:tblpY="652"/>
        <w:tblW w:w="0" w:type="auto"/>
        <w:tblLook w:val="04A0" w:firstRow="1" w:lastRow="0" w:firstColumn="1" w:lastColumn="0" w:noHBand="0" w:noVBand="1"/>
      </w:tblPr>
      <w:tblGrid>
        <w:gridCol w:w="704"/>
        <w:gridCol w:w="1427"/>
        <w:gridCol w:w="1564"/>
      </w:tblGrid>
      <w:tr w:rsidR="001A0911" w:rsidRPr="000F5997" w14:paraId="3176F137" w14:textId="77777777" w:rsidTr="00E7117C">
        <w:tc>
          <w:tcPr>
            <w:tcW w:w="704" w:type="dxa"/>
          </w:tcPr>
          <w:p w14:paraId="7A34D0F9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n</w:t>
            </w:r>
            <w:r>
              <w:rPr>
                <w:rFonts w:ascii="等线" w:eastAsia="等线" w:hAnsi="等线" w:cs="Open Sans"/>
                <w:color w:val="222222"/>
                <w:sz w:val="15"/>
                <w:szCs w:val="15"/>
              </w:rPr>
              <w:t>o</w:t>
            </w:r>
          </w:p>
        </w:tc>
        <w:tc>
          <w:tcPr>
            <w:tcW w:w="1427" w:type="dxa"/>
          </w:tcPr>
          <w:p w14:paraId="5741DC03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Date</w:t>
            </w:r>
          </w:p>
        </w:tc>
        <w:tc>
          <w:tcPr>
            <w:tcW w:w="1564" w:type="dxa"/>
          </w:tcPr>
          <w:p w14:paraId="14A24D2A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Biomass</w:t>
            </w:r>
          </w:p>
        </w:tc>
      </w:tr>
      <w:tr w:rsidR="001A0911" w:rsidRPr="000F5997" w14:paraId="14F80215" w14:textId="77777777" w:rsidTr="00E7117C">
        <w:tc>
          <w:tcPr>
            <w:tcW w:w="704" w:type="dxa"/>
          </w:tcPr>
          <w:p w14:paraId="3B10A438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1854</w:t>
            </w:r>
          </w:p>
        </w:tc>
        <w:tc>
          <w:tcPr>
            <w:tcW w:w="1427" w:type="dxa"/>
          </w:tcPr>
          <w:p w14:paraId="0878DF00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</w:t>
            </w:r>
            <w:r>
              <w:rPr>
                <w:rFonts w:ascii="等线" w:eastAsia="等线" w:hAnsi="等线" w:cs="Open Sans"/>
                <w:color w:val="222222"/>
                <w:sz w:val="15"/>
                <w:szCs w:val="15"/>
              </w:rPr>
              <w:t>9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94-06-21</w:t>
            </w:r>
          </w:p>
        </w:tc>
        <w:tc>
          <w:tcPr>
            <w:tcW w:w="1564" w:type="dxa"/>
          </w:tcPr>
          <w:p w14:paraId="200FB0A2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0.9500713</w:t>
            </w:r>
          </w:p>
        </w:tc>
      </w:tr>
      <w:tr w:rsidR="001A0911" w:rsidRPr="000F5997" w14:paraId="07AD1940" w14:textId="77777777" w:rsidTr="00E7117C">
        <w:tc>
          <w:tcPr>
            <w:tcW w:w="704" w:type="dxa"/>
          </w:tcPr>
          <w:p w14:paraId="0974A132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1855</w:t>
            </w:r>
          </w:p>
        </w:tc>
        <w:tc>
          <w:tcPr>
            <w:tcW w:w="1427" w:type="dxa"/>
          </w:tcPr>
          <w:p w14:paraId="5A58AC2A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1995-06-13</w:t>
            </w:r>
          </w:p>
        </w:tc>
        <w:tc>
          <w:tcPr>
            <w:tcW w:w="1564" w:type="dxa"/>
          </w:tcPr>
          <w:p w14:paraId="16D1BF85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0.9519654</w:t>
            </w:r>
          </w:p>
        </w:tc>
      </w:tr>
      <w:tr w:rsidR="001A0911" w:rsidRPr="000F5997" w14:paraId="19E8912B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16AE6E1D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1856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CC31B69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1996-06-18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23FF72EC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8.3632565</w:t>
            </w:r>
          </w:p>
        </w:tc>
      </w:tr>
      <w:tr w:rsidR="001A0911" w:rsidRPr="000F5997" w14:paraId="788A1EE6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0A15D266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02355A3E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3D39F11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</w:tr>
    </w:tbl>
    <w:p w14:paraId="65D05896" w14:textId="77777777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</w:p>
    <w:p w14:paraId="04E3563A" w14:textId="1F635BC8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ED03A9">
        <w:rPr>
          <w:rFonts w:ascii="等线" w:eastAsia="等线" w:hAnsi="等线" w:cs="Open Sans"/>
          <w:color w:val="222222"/>
          <w:sz w:val="15"/>
          <w:szCs w:val="15"/>
        </w:rPr>
        <w:t>library(</w:t>
      </w:r>
      <w:proofErr w:type="spellStart"/>
      <w:r w:rsidRPr="00ED03A9">
        <w:rPr>
          <w:rFonts w:ascii="等线" w:eastAsia="等线" w:hAnsi="等线" w:cs="Open Sans"/>
          <w:color w:val="222222"/>
          <w:sz w:val="15"/>
          <w:szCs w:val="15"/>
        </w:rPr>
        <w:t>tidyverse</w:t>
      </w:r>
      <w:proofErr w:type="spellEnd"/>
      <w:r w:rsidRPr="00ED03A9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  <w:r>
        <w:rPr>
          <w:rFonts w:ascii="等线" w:eastAsia="等线" w:hAnsi="等线" w:cs="Open Sans"/>
          <w:color w:val="222222"/>
          <w:sz w:val="15"/>
          <w:szCs w:val="15"/>
        </w:rPr>
        <w:t xml:space="preserve">                                 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 xml:space="preserve">                                        </w:t>
      </w:r>
      <w:r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表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3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doubs</w:t>
      </w:r>
      <w:proofErr w:type="spellEnd"/>
      <w:r>
        <w:rPr>
          <w:rFonts w:ascii="等线" w:eastAsia="等线" w:hAnsi="等线" w:cs="Open Sans" w:hint="eastAsia"/>
          <w:color w:val="222222"/>
          <w:sz w:val="15"/>
          <w:szCs w:val="15"/>
        </w:rPr>
        <w:t>河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1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>9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94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>-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2020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年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CHE鱼类个体生物量</w:t>
      </w:r>
    </w:p>
    <w:p w14:paraId="206F997B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library(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randomForest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</w:p>
    <w:p w14:paraId="745FD62D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data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read.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table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("</w:t>
      </w: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fishBiomassData.txt 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")</w:t>
      </w:r>
    </w:p>
    <w:p w14:paraId="1BA87C07" w14:textId="77777777" w:rsidR="001A0911" w:rsidRPr="003E381D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3E381D">
        <w:rPr>
          <w:rFonts w:ascii="等线" w:eastAsia="等线" w:hAnsi="等线" w:cs="Open Sans"/>
          <w:color w:val="222222"/>
          <w:sz w:val="15"/>
          <w:szCs w:val="15"/>
        </w:rPr>
        <w:t>mydata</w:t>
      </w:r>
      <w:proofErr w:type="spellEnd"/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&lt;- data |&gt;</w:t>
      </w:r>
    </w:p>
    <w:p w14:paraId="29AADFCD" w14:textId="77777777" w:rsidR="001A0911" w:rsidRPr="003E381D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 </w:t>
      </w:r>
      <w:proofErr w:type="gramStart"/>
      <w:r w:rsidRPr="003E381D">
        <w:rPr>
          <w:rFonts w:ascii="等线" w:eastAsia="等线" w:hAnsi="等线" w:cs="Open Sans"/>
          <w:color w:val="222222"/>
          <w:sz w:val="15"/>
          <w:szCs w:val="15"/>
        </w:rPr>
        <w:t>subset(</w:t>
      </w:r>
      <w:proofErr w:type="gramEnd"/>
      <w:r w:rsidRPr="003E381D">
        <w:rPr>
          <w:rFonts w:ascii="等线" w:eastAsia="等线" w:hAnsi="等线" w:cs="Open Sans"/>
          <w:color w:val="222222"/>
          <w:sz w:val="15"/>
          <w:szCs w:val="15"/>
        </w:rPr>
        <w:t>STATION=="</w:t>
      </w:r>
      <w:proofErr w:type="spellStart"/>
      <w:r w:rsidRPr="003E381D">
        <w:rPr>
          <w:rFonts w:ascii="等线" w:eastAsia="等线" w:hAnsi="等线" w:cs="Open Sans"/>
          <w:color w:val="222222"/>
          <w:sz w:val="15"/>
          <w:szCs w:val="15"/>
        </w:rPr>
        <w:t>VOLPla</w:t>
      </w:r>
      <w:proofErr w:type="spellEnd"/>
      <w:r w:rsidRPr="003E381D">
        <w:rPr>
          <w:rFonts w:ascii="等线" w:eastAsia="等线" w:hAnsi="等线" w:cs="Open Sans"/>
          <w:color w:val="222222"/>
          <w:sz w:val="15"/>
          <w:szCs w:val="15"/>
        </w:rPr>
        <w:t>" &amp; SP == "CHE") |&gt;</w:t>
      </w:r>
    </w:p>
    <w:p w14:paraId="1B588B59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 </w:t>
      </w:r>
      <w:proofErr w:type="gramStart"/>
      <w:r w:rsidRPr="003E381D">
        <w:rPr>
          <w:rFonts w:ascii="等线" w:eastAsia="等线" w:hAnsi="等线" w:cs="Open Sans"/>
          <w:color w:val="222222"/>
          <w:sz w:val="15"/>
          <w:szCs w:val="15"/>
        </w:rPr>
        <w:t>select(</w:t>
      </w:r>
      <w:proofErr w:type="gramEnd"/>
      <w:r w:rsidRPr="003E381D">
        <w:rPr>
          <w:rFonts w:ascii="等线" w:eastAsia="等线" w:hAnsi="等线" w:cs="Open Sans"/>
          <w:color w:val="222222"/>
          <w:sz w:val="15"/>
          <w:szCs w:val="15"/>
        </w:rPr>
        <w:t>DATE, BIOMASS)</w:t>
      </w:r>
    </w:p>
    <w:p w14:paraId="2EE6A0F0" w14:textId="77777777" w:rsidR="001A0911" w:rsidRPr="00092F58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proofErr w:type="gramEnd"/>
      <w:r>
        <w:rPr>
          <w:rFonts w:ascii="等线" w:eastAsia="等线" w:hAnsi="等线" w:cs="Open Sans" w:hint="eastAsia"/>
          <w:color w:val="222222"/>
          <w:sz w:val="15"/>
          <w:szCs w:val="15"/>
        </w:rPr>
        <w:t>my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data$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BIOMASS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, start=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1994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r w:rsidRPr="00092F58">
        <w:rPr>
          <w:rFonts w:ascii="等线" w:eastAsia="等线" w:hAnsi="等线" w:cs="Open Sans"/>
          <w:color w:val="222222"/>
          <w:sz w:val="15"/>
          <w:szCs w:val="15"/>
        </w:rPr>
        <w:t>frequency=1)</w:t>
      </w:r>
    </w:p>
    <w:p w14:paraId="60B8D53A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window(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end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2018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</w:p>
    <w:p w14:paraId="2DD8FB3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ts_tr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ts.org |&gt;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log(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|&gt;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diff(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1)</w:t>
      </w:r>
    </w:p>
    <w:p w14:paraId="782980E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lag_order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</w:t>
      </w:r>
    </w:p>
    <w:p w14:paraId="6B442D8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horizon &lt;-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                                             </w:t>
      </w:r>
    </w:p>
    <w:p w14:paraId="3192C897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embed(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ts.trd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lag.order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+ 1)</w:t>
      </w:r>
    </w:p>
    <w:p w14:paraId="67262624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Y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1] </w:t>
      </w:r>
    </w:p>
    <w:p w14:paraId="3D921263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-1] </w:t>
      </w:r>
    </w:p>
    <w:p w14:paraId="27D83B9B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window(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start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2019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end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2020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2D736268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x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nrow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), c(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1:lag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_order)]</w:t>
      </w:r>
    </w:p>
    <w:p w14:paraId="3E92F2F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numeric(horizon)</w:t>
      </w:r>
    </w:p>
    <w:p w14:paraId="2680D17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for 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i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in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1:horizon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){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set.seed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(1) </w:t>
      </w:r>
    </w:p>
    <w:p w14:paraId="36F192BC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fit_rf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randomForest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6C970678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i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]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predict(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fit_rf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78E01111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-1] </w:t>
      </w:r>
    </w:p>
    <w:p w14:paraId="46FBB389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[-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nrow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, ]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}</w:t>
      </w:r>
    </w:p>
    <w:p w14:paraId="41235A13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</w:p>
    <w:p w14:paraId="04435370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exp_term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exp(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cumsum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))</w:t>
      </w:r>
    </w:p>
    <w:p w14:paraId="25E49C9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last_obs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as.vector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tail(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1)) </w:t>
      </w:r>
    </w:p>
    <w:p w14:paraId="4E575F4F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backtrans_fc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last_obs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*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exp_term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</w:p>
    <w:p w14:paraId="08F0447A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backtrans_fc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start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2019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, frequency = 1)</w:t>
      </w:r>
    </w:p>
    <w:p w14:paraId="047FA995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library(fpp2)</w:t>
      </w:r>
    </w:p>
    <w:p w14:paraId="30996184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gramStart"/>
      <w:r w:rsidRPr="00092F58">
        <w:rPr>
          <w:rFonts w:ascii="等线" w:eastAsia="等线" w:hAnsi="等线" w:cs="Open Sans"/>
          <w:color w:val="222222"/>
          <w:sz w:val="15"/>
          <w:szCs w:val="15"/>
        </w:rPr>
        <w:t>forecast::</w:t>
      </w:r>
      <w:proofErr w:type="gramEnd"/>
      <w:r w:rsidRPr="00092F58">
        <w:rPr>
          <w:rFonts w:ascii="等线" w:eastAsia="等线" w:hAnsi="等线" w:cs="Open Sans"/>
          <w:color w:val="222222"/>
          <w:sz w:val="15"/>
          <w:szCs w:val="15"/>
        </w:rPr>
        <w:t>accuracy(</w:t>
      </w:r>
      <w:proofErr w:type="spellStart"/>
      <w:proofErr w:type="gramStart"/>
      <w:r w:rsidRPr="00092F58">
        <w:rPr>
          <w:rFonts w:ascii="等线" w:eastAsia="等线" w:hAnsi="等线" w:cs="Open Sans"/>
          <w:color w:val="222222"/>
          <w:sz w:val="15"/>
          <w:szCs w:val="15"/>
        </w:rPr>
        <w:t>as.numeric</w:t>
      </w:r>
      <w:proofErr w:type="spellEnd"/>
      <w:proofErr w:type="gramEnd"/>
      <w:r w:rsidRPr="00092F58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 xml:space="preserve">), </w:t>
      </w:r>
      <w:proofErr w:type="spellStart"/>
      <w:proofErr w:type="gramStart"/>
      <w:r w:rsidRPr="00092F58">
        <w:rPr>
          <w:rFonts w:ascii="等线" w:eastAsia="等线" w:hAnsi="等线" w:cs="Open Sans"/>
          <w:color w:val="222222"/>
          <w:sz w:val="15"/>
          <w:szCs w:val="15"/>
        </w:rPr>
        <w:t>as.numeric</w:t>
      </w:r>
      <w:proofErr w:type="spellEnd"/>
      <w:proofErr w:type="gramEnd"/>
      <w:r w:rsidRPr="00092F58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y_test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>))</w:t>
      </w:r>
    </w:p>
    <w:p w14:paraId="073EDB20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cbind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ts,pred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=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c(rep(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NA, length(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)),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)) </w:t>
      </w:r>
    </w:p>
    <w:p w14:paraId="116909C2" w14:textId="77777777" w:rsidR="001A0911" w:rsidRPr="00C33245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plot_fc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ts_fc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 |&gt; </w:t>
      </w:r>
      <w:proofErr w:type="spellStart"/>
      <w:proofErr w:type="gramStart"/>
      <w:r w:rsidRPr="00C33245">
        <w:rPr>
          <w:rFonts w:ascii="等线" w:eastAsia="等线" w:hAnsi="等线" w:cs="Open Sans"/>
          <w:color w:val="222222"/>
          <w:sz w:val="15"/>
          <w:szCs w:val="15"/>
        </w:rPr>
        <w:t>autoplot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gramEnd"/>
      <w:r w:rsidRPr="00C33245">
        <w:rPr>
          <w:rFonts w:ascii="等线" w:eastAsia="等线" w:hAnsi="等线" w:cs="Open Sans"/>
          <w:color w:val="222222"/>
          <w:sz w:val="15"/>
          <w:szCs w:val="15"/>
        </w:rPr>
        <w:t>) +</w:t>
      </w:r>
      <w:r w:rsidRPr="00C33245">
        <w:rPr>
          <w:rFonts w:ascii="等线" w:eastAsia="等线" w:hAnsi="等线" w:cs="Open Sans" w:hint="eastAsia"/>
          <w:color w:val="222222"/>
          <w:sz w:val="15"/>
          <w:szCs w:val="15"/>
        </w:rPr>
        <w:t xml:space="preserve">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theme_</w:t>
      </w:r>
      <w:proofErr w:type="gramStart"/>
      <w:r w:rsidRPr="00C33245">
        <w:rPr>
          <w:rFonts w:ascii="等线" w:eastAsia="等线" w:hAnsi="等线" w:cs="Open Sans"/>
          <w:color w:val="222222"/>
          <w:sz w:val="15"/>
          <w:szCs w:val="15"/>
        </w:rPr>
        <w:t>minimal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gram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05A8149F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plot_fc</w:t>
      </w:r>
      <w:proofErr w:type="spellEnd"/>
    </w:p>
    <w:p w14:paraId="1C2BD3A2" w14:textId="77777777" w:rsidR="001A0911" w:rsidRPr="00C33245" w:rsidRDefault="001A0911" w:rsidP="001A0911">
      <w:pPr>
        <w:spacing w:line="0" w:lineRule="atLeast"/>
        <w:rPr>
          <w:rFonts w:ascii="等线" w:eastAsia="等线" w:hAnsi="等线" w:cs="Open Sans" w:hint="eastAsia"/>
          <w:color w:val="222222"/>
          <w:sz w:val="15"/>
          <w:szCs w:val="15"/>
        </w:rPr>
      </w:pPr>
    </w:p>
    <w:p w14:paraId="5862A659" w14:textId="00B06594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1) 这是构建机器学习时间序列预测模型，根据代码，请简述时间序列预测建模基本原理以及基本过程。</w:t>
      </w:r>
    </w:p>
    <w:p w14:paraId="404C34C3" w14:textId="77777777" w:rsidR="003D4AB0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</w:p>
    <w:p w14:paraId="73343114" w14:textId="2E54197C" w:rsidR="004C0F64" w:rsidRPr="004C0F64" w:rsidRDefault="004C0F64" w:rsidP="004C0F64">
      <w:p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基本原理</w:t>
      </w:r>
      <w:r w:rsidR="003D4AB0">
        <w:rPr>
          <w:rFonts w:ascii="等线" w:eastAsia="等线" w:hAnsi="等线" w:cs="Open Sans" w:hint="eastAsia"/>
          <w:color w:val="222222"/>
          <w:szCs w:val="21"/>
        </w:rPr>
        <w:t>：时间预测实际上就是利用回归模型，基于历史数据来预测未来。</w:t>
      </w:r>
      <w:r w:rsidRPr="004C0F64">
        <w:rPr>
          <w:rFonts w:ascii="等线" w:eastAsia="等线" w:hAnsi="等线" w:cs="Open Sans" w:hint="eastAsia"/>
          <w:color w:val="222222"/>
          <w:szCs w:val="21"/>
        </w:rPr>
        <w:t>时间序列预测旨在利用历史数据中蕴含的时间依赖性（如趋势、季节</w:t>
      </w:r>
      <w:r w:rsidR="003D4AB0">
        <w:rPr>
          <w:rFonts w:ascii="等线" w:eastAsia="等线" w:hAnsi="等线" w:cs="Open Sans" w:hint="eastAsia"/>
          <w:color w:val="222222"/>
          <w:szCs w:val="21"/>
        </w:rPr>
        <w:t>模式</w:t>
      </w:r>
      <w:r w:rsidRPr="004C0F64">
        <w:rPr>
          <w:rFonts w:ascii="等线" w:eastAsia="等线" w:hAnsi="等线" w:cs="Open Sans" w:hint="eastAsia"/>
          <w:color w:val="222222"/>
          <w:szCs w:val="21"/>
        </w:rPr>
        <w:t>、周期性）和 自相关性，通过</w:t>
      </w:r>
      <w:r w:rsidR="003D4AB0">
        <w:rPr>
          <w:rFonts w:ascii="等线" w:eastAsia="等线" w:hAnsi="等线" w:cs="Open Sans" w:hint="eastAsia"/>
          <w:color w:val="222222"/>
          <w:szCs w:val="21"/>
        </w:rPr>
        <w:t>传统</w:t>
      </w:r>
      <w:r w:rsidRPr="004C0F64">
        <w:rPr>
          <w:rFonts w:ascii="等线" w:eastAsia="等线" w:hAnsi="等线" w:cs="Open Sans" w:hint="eastAsia"/>
          <w:color w:val="222222"/>
          <w:szCs w:val="21"/>
        </w:rPr>
        <w:t>统计</w:t>
      </w:r>
      <w:r w:rsidR="003D4AB0">
        <w:rPr>
          <w:rFonts w:ascii="等线" w:eastAsia="等线" w:hAnsi="等线" w:cs="Open Sans" w:hint="eastAsia"/>
          <w:color w:val="222222"/>
          <w:szCs w:val="21"/>
        </w:rPr>
        <w:t>模型（指数平滑法、自回归移动平均模型）</w:t>
      </w:r>
      <w:r w:rsidRPr="004C0F64">
        <w:rPr>
          <w:rFonts w:ascii="等线" w:eastAsia="等线" w:hAnsi="等线" w:cs="Open Sans" w:hint="eastAsia"/>
          <w:color w:val="222222"/>
          <w:szCs w:val="21"/>
        </w:rPr>
        <w:t>或机器学习</w:t>
      </w:r>
      <w:r w:rsidR="003D4AB0">
        <w:rPr>
          <w:rFonts w:ascii="等线" w:eastAsia="等线" w:hAnsi="等线" w:cs="Open Sans" w:hint="eastAsia"/>
          <w:color w:val="222222"/>
          <w:szCs w:val="21"/>
        </w:rPr>
        <w:t>（随机森林、随机森林等）</w:t>
      </w:r>
      <w:r w:rsidRPr="004C0F64">
        <w:rPr>
          <w:rFonts w:ascii="等线" w:eastAsia="等线" w:hAnsi="等线" w:cs="Open Sans" w:hint="eastAsia"/>
          <w:color w:val="222222"/>
          <w:szCs w:val="21"/>
        </w:rPr>
        <w:t>模型预测未来值。</w:t>
      </w:r>
    </w:p>
    <w:p w14:paraId="344BD131" w14:textId="77777777" w:rsidR="004C0F64" w:rsidRPr="004C0F64" w:rsidRDefault="004C0F64" w:rsidP="004C0F64">
      <w:pPr>
        <w:rPr>
          <w:rFonts w:ascii="等线" w:eastAsia="等线" w:hAnsi="等线" w:cs="Open Sans" w:hint="eastAsia"/>
          <w:color w:val="222222"/>
          <w:szCs w:val="21"/>
        </w:rPr>
      </w:pPr>
    </w:p>
    <w:p w14:paraId="5BA50144" w14:textId="77777777" w:rsidR="004C0F64" w:rsidRPr="004C0F64" w:rsidRDefault="004C0F64" w:rsidP="004C0F64">
      <w:p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基本过程（基于代码流程）</w:t>
      </w:r>
    </w:p>
    <w:p w14:paraId="642E7DF2" w14:textId="3C61F909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1.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数据预处理：</w:t>
      </w:r>
    </w:p>
    <w:p w14:paraId="498C7AEB" w14:textId="77777777" w:rsidR="003D4AB0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筛选数据：提取特定站点（STATION=="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VOLPla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"）和物种（SP=="CHE"）的记录（代码第4-6行）。</w:t>
      </w:r>
    </w:p>
    <w:p w14:paraId="129B4F83" w14:textId="501ED2DE" w:rsidR="004C0F64" w:rsidRPr="003D4AB0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时间序列转换：将生物量数据转换为时间序列对象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，起始年为1994，频率为年数据（代码第7行）。</w:t>
      </w:r>
    </w:p>
    <w:p w14:paraId="7B49FC4A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/>
          <w:color w:val="222222"/>
          <w:szCs w:val="21"/>
        </w:rPr>
        <w:t xml:space="preserve">[4] </w:t>
      </w:r>
      <w:proofErr w:type="spellStart"/>
      <w:r w:rsidRPr="003D4AB0">
        <w:rPr>
          <w:rFonts w:ascii="等线" w:eastAsia="等线" w:hAnsi="等线" w:cs="Open Sans"/>
          <w:color w:val="222222"/>
          <w:szCs w:val="21"/>
        </w:rPr>
        <w:t>mydata</w:t>
      </w:r>
      <w:proofErr w:type="spellEnd"/>
      <w:r w:rsidRPr="003D4AB0">
        <w:rPr>
          <w:rFonts w:ascii="等线" w:eastAsia="等线" w:hAnsi="等线" w:cs="Open Sans"/>
          <w:color w:val="222222"/>
          <w:szCs w:val="21"/>
        </w:rPr>
        <w:t xml:space="preserve"> &lt;- data |&gt;</w:t>
      </w:r>
    </w:p>
    <w:p w14:paraId="6060A09C" w14:textId="3E77F07F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[5]  subset(STATION=="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VOLPla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" &amp; SP == "CHE") |&gt;  # 筛选站点为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VOLPla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、物种为CHE的</w:t>
      </w:r>
      <w:r w:rsidRPr="003D4AB0">
        <w:rPr>
          <w:rFonts w:ascii="等线" w:eastAsia="等线" w:hAnsi="等线" w:cs="Open Sans" w:hint="eastAsia"/>
          <w:color w:val="222222"/>
          <w:szCs w:val="21"/>
        </w:rPr>
        <w:lastRenderedPageBreak/>
        <w:t>记录</w:t>
      </w:r>
    </w:p>
    <w:p w14:paraId="6B4609B6" w14:textId="75FE7914" w:rsidR="004C0F64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[6]   select(DATE, BIOMASS)                      # 仅保留日期和生物量列</w:t>
      </w:r>
    </w:p>
    <w:p w14:paraId="5A79EAA1" w14:textId="4C0F3A19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[7]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mydata$BIOMASS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start=1994, frequency=1) # 转换为时间序列（年度数据）</w:t>
      </w:r>
    </w:p>
    <w:p w14:paraId="21EFD885" w14:textId="77777777" w:rsidR="003D4AB0" w:rsidRPr="004C0F64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78EF8300" w14:textId="1C23A120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2.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数据划分与变换：</w:t>
      </w:r>
    </w:p>
    <w:p w14:paraId="5F6A9077" w14:textId="77777777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 xml:space="preserve">训练集与测试集：以2018年为界，划分训练集 </w:t>
      </w:r>
      <w:proofErr w:type="spellStart"/>
      <w:r w:rsidRPr="004C0F64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4C0F64">
        <w:rPr>
          <w:rFonts w:ascii="等线" w:eastAsia="等线" w:hAnsi="等线" w:cs="Open Sans" w:hint="eastAsia"/>
          <w:color w:val="222222"/>
          <w:szCs w:val="21"/>
        </w:rPr>
        <w:t xml:space="preserve"> 和测试集 </w:t>
      </w:r>
      <w:proofErr w:type="spellStart"/>
      <w:r w:rsidRPr="004C0F64">
        <w:rPr>
          <w:rFonts w:ascii="等线" w:eastAsia="等线" w:hAnsi="等线" w:cs="Open Sans" w:hint="eastAsia"/>
          <w:color w:val="222222"/>
          <w:szCs w:val="21"/>
        </w:rPr>
        <w:t>y_test</w:t>
      </w:r>
      <w:proofErr w:type="spellEnd"/>
      <w:r w:rsidRPr="004C0F64">
        <w:rPr>
          <w:rFonts w:ascii="等线" w:eastAsia="等线" w:hAnsi="等线" w:cs="Open Sans" w:hint="eastAsia"/>
          <w:color w:val="222222"/>
          <w:szCs w:val="21"/>
        </w:rPr>
        <w:t>（代码第8、15行）。</w:t>
      </w:r>
    </w:p>
    <w:p w14:paraId="0EBC1294" w14:textId="77777777" w:rsid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平稳化处理：对训练集进行对数转换和差分（log() |&gt; diff(1)），消除非平稳性（代码第9行）。</w:t>
      </w:r>
    </w:p>
    <w:p w14:paraId="47EF04B9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[8]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window(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end = 2018)                 # 训练集（1994-2018）</w:t>
      </w:r>
    </w:p>
    <w:p w14:paraId="32DE96EE" w14:textId="44085FD3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[9]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ts_trf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r>
        <w:rPr>
          <w:rFonts w:ascii="等线" w:eastAsia="等线" w:hAnsi="等线" w:cs="Open Sans" w:hint="eastAsia"/>
          <w:color w:val="222222"/>
          <w:szCs w:val="21"/>
        </w:rPr>
        <w:t>_</w:t>
      </w:r>
      <w:r w:rsidRPr="003D4AB0">
        <w:rPr>
          <w:rFonts w:ascii="等线" w:eastAsia="等线" w:hAnsi="等线" w:cs="Open Sans" w:hint="eastAsia"/>
          <w:color w:val="222222"/>
          <w:szCs w:val="21"/>
        </w:rPr>
        <w:t>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|&gt; log() |&gt; diff(1)             # 对训练集取对数后一阶差分</w:t>
      </w:r>
    </w:p>
    <w:p w14:paraId="5C7EAB91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7EA5C979" w14:textId="04EEC077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3.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特征工程：</w:t>
      </w:r>
    </w:p>
    <w:p w14:paraId="628DAFBD" w14:textId="77777777" w:rsid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 xml:space="preserve">滞后特征构造：通过 embed() 生成滞后矩阵（代码第12行），例如 </w:t>
      </w:r>
      <w:proofErr w:type="spellStart"/>
      <w:r w:rsidRPr="004C0F64">
        <w:rPr>
          <w:rFonts w:ascii="等线" w:eastAsia="等线" w:hAnsi="等线" w:cs="Open Sans" w:hint="eastAsia"/>
          <w:color w:val="222222"/>
          <w:szCs w:val="21"/>
        </w:rPr>
        <w:t>lag_order</w:t>
      </w:r>
      <w:proofErr w:type="spellEnd"/>
      <w:r w:rsidRPr="004C0F64">
        <w:rPr>
          <w:rFonts w:ascii="等线" w:eastAsia="等线" w:hAnsi="等线" w:cs="Open Sans" w:hint="eastAsia"/>
          <w:color w:val="222222"/>
          <w:szCs w:val="21"/>
        </w:rPr>
        <w:t>=2 表示用前两年的生物量作为预测特征（代码第10-12行）。</w:t>
      </w:r>
    </w:p>
    <w:p w14:paraId="63CFF7A9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[10]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lag_order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&lt;- 2    # 滞后阶数（用前2年预测下一年）</w:t>
      </w:r>
    </w:p>
    <w:p w14:paraId="3C5CEF34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[11] horizon &lt;- 2      # 预测未来2年（2019-2020）</w:t>
      </w:r>
    </w:p>
    <w:p w14:paraId="55D68D06" w14:textId="5F18F276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[12]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embed(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r>
        <w:rPr>
          <w:rFonts w:ascii="等线" w:eastAsia="等线" w:hAnsi="等线" w:cs="Open Sans" w:hint="eastAsia"/>
          <w:color w:val="222222"/>
          <w:szCs w:val="21"/>
        </w:rPr>
        <w:t>_</w:t>
      </w:r>
      <w:r w:rsidRPr="003D4AB0">
        <w:rPr>
          <w:rFonts w:ascii="等线" w:eastAsia="等线" w:hAnsi="等线" w:cs="Open Sans" w:hint="eastAsia"/>
          <w:color w:val="222222"/>
          <w:szCs w:val="21"/>
        </w:rPr>
        <w:t>trd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lag</w:t>
      </w:r>
      <w:r>
        <w:rPr>
          <w:rFonts w:ascii="等线" w:eastAsia="等线" w:hAnsi="等线" w:cs="Open Sans" w:hint="eastAsia"/>
          <w:color w:val="222222"/>
          <w:szCs w:val="21"/>
        </w:rPr>
        <w:t>_</w:t>
      </w:r>
      <w:r w:rsidRPr="003D4AB0">
        <w:rPr>
          <w:rFonts w:ascii="等线" w:eastAsia="等线" w:hAnsi="等线" w:cs="Open Sans" w:hint="eastAsia"/>
          <w:color w:val="222222"/>
          <w:szCs w:val="21"/>
        </w:rPr>
        <w:t>order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+ 1) # 生成滞后矩阵</w:t>
      </w:r>
    </w:p>
    <w:p w14:paraId="0599C7A2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2478675E" w14:textId="505B7795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4.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模型训练与预测：</w:t>
      </w:r>
    </w:p>
    <w:p w14:paraId="526E3491" w14:textId="77777777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随机森林建模：以滞后特征为输入，生物量为输出，训练模型（代码第19行）。</w:t>
      </w:r>
    </w:p>
    <w:p w14:paraId="785CBF97" w14:textId="77777777" w:rsid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滚动预测：在循环中逐步预测未来两年（2019-2020），并动态更新训练集（代码第18-22行）。</w:t>
      </w:r>
    </w:p>
    <w:p w14:paraId="170EA0B3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[13]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[, 1]   # 目标变量（当前值）</w:t>
      </w:r>
    </w:p>
    <w:p w14:paraId="2737B065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[14]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[, -1]  # 特征矩阵（滞后1和滞后2）</w:t>
      </w:r>
    </w:p>
    <w:p w14:paraId="1E76E377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[15]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window(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start = 2019, end = 2020) # 测试</w:t>
      </w:r>
      <w:proofErr w:type="gramStart"/>
      <w:r w:rsidRPr="003D4AB0">
        <w:rPr>
          <w:rFonts w:ascii="等线" w:eastAsia="等线" w:hAnsi="等线" w:cs="Open Sans" w:hint="eastAsia"/>
          <w:color w:val="222222"/>
          <w:szCs w:val="21"/>
        </w:rPr>
        <w:t>集真实</w:t>
      </w:r>
      <w:proofErr w:type="gramEnd"/>
      <w:r w:rsidRPr="003D4AB0">
        <w:rPr>
          <w:rFonts w:ascii="等线" w:eastAsia="等线" w:hAnsi="等线" w:cs="Open Sans" w:hint="eastAsia"/>
          <w:color w:val="222222"/>
          <w:szCs w:val="21"/>
        </w:rPr>
        <w:t>值（2019-2020）</w:t>
      </w:r>
    </w:p>
    <w:p w14:paraId="24838F54" w14:textId="52011EBA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[16]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nrow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), c(1:lag_order)] # 测试集特征（最后一行滞后值）</w:t>
      </w:r>
    </w:p>
    <w:p w14:paraId="37A8CF50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[17]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pred_rf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numeric(horizon) # 初始化预测结果存储</w:t>
      </w:r>
    </w:p>
    <w:p w14:paraId="6225FB37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/>
          <w:color w:val="222222"/>
          <w:szCs w:val="21"/>
        </w:rPr>
        <w:t>[18] for (</w:t>
      </w:r>
      <w:proofErr w:type="spellStart"/>
      <w:r w:rsidRPr="003D4AB0">
        <w:rPr>
          <w:rFonts w:ascii="等线" w:eastAsia="等线" w:hAnsi="等线" w:cs="Open Sans"/>
          <w:color w:val="222222"/>
          <w:szCs w:val="21"/>
        </w:rPr>
        <w:t>i</w:t>
      </w:r>
      <w:proofErr w:type="spellEnd"/>
      <w:r w:rsidRPr="003D4AB0">
        <w:rPr>
          <w:rFonts w:ascii="等线" w:eastAsia="等线" w:hAnsi="等线" w:cs="Open Sans"/>
          <w:color w:val="222222"/>
          <w:szCs w:val="21"/>
        </w:rPr>
        <w:t xml:space="preserve"> in </w:t>
      </w:r>
      <w:proofErr w:type="gramStart"/>
      <w:r w:rsidRPr="003D4AB0">
        <w:rPr>
          <w:rFonts w:ascii="等线" w:eastAsia="等线" w:hAnsi="等线" w:cs="Open Sans"/>
          <w:color w:val="222222"/>
          <w:szCs w:val="21"/>
        </w:rPr>
        <w:t>1:horizon){</w:t>
      </w:r>
      <w:proofErr w:type="gramEnd"/>
    </w:p>
    <w:p w14:paraId="66234DF0" w14:textId="06CD4689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[19]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set.seed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(1)              # 固定随机种子</w:t>
      </w:r>
    </w:p>
    <w:p w14:paraId="7371CBAC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[20]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fit_rf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randomForest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 # 训练模型</w:t>
      </w:r>
    </w:p>
    <w:p w14:paraId="6F9F7D5E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[21]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pred_rf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i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] &lt;- predict(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fit_rf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    # 预测未来值</w:t>
      </w:r>
    </w:p>
    <w:p w14:paraId="549970F7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[22]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[-1]                  # 删除最早的历史值</w:t>
      </w:r>
    </w:p>
    <w:p w14:paraId="1D8F8A46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[23]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[-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nrow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), ]    # 删除对应的特征行</w:t>
      </w:r>
    </w:p>
    <w:p w14:paraId="1C5031B9" w14:textId="0CE34B52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2E2ED27C" w14:textId="54EDB65F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5.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结果反变换与评估：</w:t>
      </w:r>
    </w:p>
    <w:p w14:paraId="1F144CA9" w14:textId="3E7A2C8F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指数反变换：将对数差分预测值还原为原始尺度（代码第24-26行）。</w:t>
      </w:r>
    </w:p>
    <w:p w14:paraId="35E2402F" w14:textId="700C3FD0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准确性评估：计算预测值与真实值的误差指标（如RMSE、MAE）（代码第29行）。</w:t>
      </w:r>
    </w:p>
    <w:p w14:paraId="6358FFD3" w14:textId="43C509F0" w:rsidR="001A0911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可视化：绘制原始序列与预测值的对比图（代码第30-32行）。</w:t>
      </w:r>
    </w:p>
    <w:p w14:paraId="491D1B58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[24]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exp_term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exp(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cumsum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pred_rf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))  # 将对数差分预测值还原为原始尺度</w:t>
      </w:r>
    </w:p>
    <w:p w14:paraId="7CAEDCED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[25]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last_obs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as.vector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(tail(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1)) # 获取2018年的原始观测值</w:t>
      </w:r>
    </w:p>
    <w:p w14:paraId="5B5E67C2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[26]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backtrans_fc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last_obs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*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exp_term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   # 计算最终预测值</w:t>
      </w:r>
    </w:p>
    <w:p w14:paraId="217061F7" w14:textId="4FBF5A76" w:rsidR="004C0F64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[27]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y_pred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backtrans_fc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start=2019, frequency=1) # 转换为时间序列</w:t>
      </w:r>
    </w:p>
    <w:p w14:paraId="6622A546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[28] library(fpp2)             # 加载时间序列可视化包</w:t>
      </w:r>
    </w:p>
    <w:p w14:paraId="5A2B64E4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lastRenderedPageBreak/>
        <w:t>[29] forecast::accuracy(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as.numeric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y_pred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),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as.numeric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)) # 计算预测误差</w:t>
      </w:r>
    </w:p>
    <w:p w14:paraId="4DCA5F56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[30]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cbind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pred = c(rep(NA, length(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)),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y_pred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)) # 合并原始序列与预测值</w:t>
      </w:r>
    </w:p>
    <w:p w14:paraId="67B83E48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[31]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plot_fc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|&gt;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autoplot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() +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theme_minimal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() # 绘图</w:t>
      </w:r>
    </w:p>
    <w:p w14:paraId="088347E2" w14:textId="223A3A68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/>
          <w:color w:val="222222"/>
          <w:szCs w:val="21"/>
        </w:rPr>
        <w:t xml:space="preserve">[32] </w:t>
      </w:r>
      <w:proofErr w:type="spellStart"/>
      <w:r w:rsidRPr="003D4AB0">
        <w:rPr>
          <w:rFonts w:ascii="等线" w:eastAsia="等线" w:hAnsi="等线" w:cs="Open Sans"/>
          <w:color w:val="222222"/>
          <w:szCs w:val="21"/>
        </w:rPr>
        <w:t>plot_fc</w:t>
      </w:r>
      <w:proofErr w:type="spellEnd"/>
    </w:p>
    <w:p w14:paraId="4CFE5F25" w14:textId="77777777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685B2DFF" w14:textId="754CC684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2）除了基于原始值（生物量）构造滞后</w:t>
      </w:r>
      <w:r w:rsidRPr="0019690F">
        <w:rPr>
          <w:rFonts w:ascii="等线" w:eastAsia="等线" w:hAnsi="等线" w:cs="Open Sans" w:hint="eastAsia"/>
          <w:color w:val="222222"/>
          <w:szCs w:val="21"/>
        </w:rPr>
        <w:t>特征</w:t>
      </w:r>
      <w:r>
        <w:rPr>
          <w:rFonts w:ascii="等线" w:eastAsia="等线" w:hAnsi="等线" w:cs="Open Sans" w:hint="eastAsia"/>
          <w:color w:val="222222"/>
          <w:szCs w:val="21"/>
        </w:rPr>
        <w:t>外</w:t>
      </w:r>
      <w:r w:rsidRPr="0019690F">
        <w:rPr>
          <w:rFonts w:ascii="等线" w:eastAsia="等线" w:hAnsi="等线" w:cs="Open Sans" w:hint="eastAsia"/>
          <w:color w:val="222222"/>
          <w:szCs w:val="21"/>
        </w:rPr>
        <w:t>，</w:t>
      </w:r>
      <w:r>
        <w:rPr>
          <w:rFonts w:ascii="等线" w:eastAsia="等线" w:hAnsi="等线" w:cs="Open Sans" w:hint="eastAsia"/>
          <w:color w:val="222222"/>
          <w:szCs w:val="21"/>
        </w:rPr>
        <w:t>还可从时间戳提取并构造建模</w:t>
      </w:r>
      <w:r w:rsidRPr="0019690F">
        <w:rPr>
          <w:rFonts w:ascii="等线" w:eastAsia="等线" w:hAnsi="等线" w:cs="Open Sans" w:hint="eastAsia"/>
          <w:color w:val="222222"/>
          <w:szCs w:val="21"/>
        </w:rPr>
        <w:t>特征</w:t>
      </w:r>
      <w:r>
        <w:rPr>
          <w:rFonts w:ascii="等线" w:eastAsia="等线" w:hAnsi="等线" w:cs="Open Sans" w:hint="eastAsia"/>
          <w:color w:val="222222"/>
          <w:szCs w:val="21"/>
        </w:rPr>
        <w:t>，请简述从时间戳构造建模特征的依据是什么？</w:t>
      </w:r>
    </w:p>
    <w:p w14:paraId="254F72A2" w14:textId="6CC38DC7" w:rsidR="004C0F64" w:rsidRDefault="00A47D4E" w:rsidP="00A47D4E">
      <w:pPr>
        <w:ind w:firstLineChars="200" w:firstLine="420"/>
        <w:rPr>
          <w:rFonts w:ascii="等线" w:eastAsia="等线" w:hAnsi="等线" w:cs="Open Sans" w:hint="eastAsia"/>
          <w:color w:val="222222"/>
          <w:szCs w:val="21"/>
        </w:rPr>
      </w:pPr>
      <w:r w:rsidRPr="00A47D4E">
        <w:rPr>
          <w:rFonts w:ascii="等线" w:eastAsia="等线" w:hAnsi="等线" w:cs="Open Sans" w:hint="eastAsia"/>
          <w:color w:val="222222"/>
          <w:szCs w:val="21"/>
        </w:rPr>
        <w:t>从时间戳构造建模特征的依据是时间戳通常包含一定的周期性、趋势性等多尺度的特征，也能指示潜在的外部因素影响。将这些特征加入模型有助于提高序列模型的预测精度。</w:t>
      </w:r>
    </w:p>
    <w:p w14:paraId="1657C20F" w14:textId="5FB46A54" w:rsidR="003D4AB0" w:rsidRPr="003D4AB0" w:rsidRDefault="00A47D4E" w:rsidP="00A47D4E">
      <w:pPr>
        <w:ind w:firstLineChars="200" w:firstLine="420"/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日期</w:t>
      </w:r>
      <w:r w:rsidR="003D4AB0" w:rsidRPr="003D4AB0">
        <w:rPr>
          <w:rFonts w:ascii="等线" w:eastAsia="等线" w:hAnsi="等线" w:cs="Open Sans" w:hint="eastAsia"/>
          <w:color w:val="222222"/>
          <w:szCs w:val="21"/>
        </w:rPr>
        <w:t>时间特征（date time fea</w:t>
      </w:r>
      <w:r w:rsidR="003D4AB0">
        <w:rPr>
          <w:rFonts w:ascii="等线" w:eastAsia="等线" w:hAnsi="等线" w:cs="Open Sans" w:hint="eastAsia"/>
          <w:color w:val="222222"/>
          <w:szCs w:val="21"/>
        </w:rPr>
        <w:t>t</w:t>
      </w:r>
      <w:r w:rsidR="003D4AB0" w:rsidRPr="003D4AB0">
        <w:rPr>
          <w:rFonts w:ascii="等线" w:eastAsia="等线" w:hAnsi="等线" w:cs="Open Sans" w:hint="eastAsia"/>
          <w:color w:val="222222"/>
          <w:szCs w:val="21"/>
        </w:rPr>
        <w:t>ures）。即观察值与具体日期或季节有关，如日低温与雨季等有重要关系，可以选择把日期或季节作为特征。</w:t>
      </w:r>
    </w:p>
    <w:p w14:paraId="048FAA27" w14:textId="77777777" w:rsidR="003D4AB0" w:rsidRDefault="003D4AB0" w:rsidP="001A0911">
      <w:pPr>
        <w:rPr>
          <w:rFonts w:ascii="等线" w:eastAsia="等线" w:hAnsi="等线" w:cs="Open Sans" w:hint="eastAsia"/>
          <w:color w:val="222222"/>
          <w:szCs w:val="21"/>
        </w:rPr>
      </w:pPr>
    </w:p>
    <w:p w14:paraId="3F54D8E6" w14:textId="29E9AC9C" w:rsidR="00E051A9" w:rsidRDefault="00E051A9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数据下载网址：</w:t>
      </w:r>
    </w:p>
    <w:p w14:paraId="7598BEB4" w14:textId="144D4CDF" w:rsidR="003326EE" w:rsidRPr="0016082D" w:rsidRDefault="001A0911" w:rsidP="003326EE">
      <w:pPr>
        <w:rPr>
          <w:rFonts w:ascii="等线" w:eastAsia="等线" w:hAnsi="等线" w:hint="eastAsia"/>
          <w:szCs w:val="21"/>
        </w:rPr>
      </w:pPr>
      <w:r w:rsidRPr="001A0911">
        <w:rPr>
          <w:rFonts w:ascii="等线" w:eastAsia="等线" w:hAnsi="等线"/>
          <w:szCs w:val="21"/>
        </w:rPr>
        <w:t>https://figshare.com/articles/dataset/Data_for_Contemporary_loss_of_genetic_diversity_in_wild_fish_populations_reduces_biomass_stability_over_time_/13095380?file=39686458</w:t>
      </w:r>
    </w:p>
    <w:p w14:paraId="17BE363E" w14:textId="4E25FA0E" w:rsidR="00303B3A" w:rsidRDefault="00E051A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或者从GitHub下载</w:t>
      </w:r>
      <w:hyperlink r:id="rId7" w:tooltip="fishBiomassData.txt" w:history="1">
        <w:r w:rsidRPr="00E051A9">
          <w:rPr>
            <w:rStyle w:val="af"/>
            <w:rFonts w:ascii="等线" w:eastAsia="等线" w:hAnsi="等线"/>
            <w:szCs w:val="21"/>
          </w:rPr>
          <w:t>fishBiomassData.txt</w:t>
        </w:r>
      </w:hyperlink>
      <w:r>
        <w:rPr>
          <w:rFonts w:ascii="等线" w:eastAsia="等线" w:hAnsi="等线" w:hint="eastAsia"/>
          <w:szCs w:val="21"/>
        </w:rPr>
        <w:t>：</w:t>
      </w:r>
    </w:p>
    <w:p w14:paraId="6E46649E" w14:textId="11785B97" w:rsidR="00E051A9" w:rsidRPr="003326EE" w:rsidRDefault="00E051A9">
      <w:pPr>
        <w:rPr>
          <w:rFonts w:ascii="等线" w:eastAsia="等线" w:hAnsi="等线" w:hint="eastAsia"/>
          <w:szCs w:val="21"/>
        </w:rPr>
      </w:pPr>
      <w:r w:rsidRPr="00E051A9">
        <w:rPr>
          <w:rFonts w:ascii="等线" w:eastAsia="等线" w:hAnsi="等线"/>
          <w:szCs w:val="21"/>
        </w:rPr>
        <w:t>https://github.com/flliu315/homework2025</w:t>
      </w:r>
    </w:p>
    <w:p w14:paraId="22C57466" w14:textId="77777777" w:rsidR="00E051A9" w:rsidRDefault="00E051A9" w:rsidP="008214B9">
      <w:pPr>
        <w:rPr>
          <w:rFonts w:ascii="等线" w:eastAsia="等线" w:hAnsi="等线" w:hint="eastAsia"/>
        </w:rPr>
      </w:pPr>
    </w:p>
    <w:p w14:paraId="41E8DF66" w14:textId="5B7B42FB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C3B19A9" w:rsidR="004726B9" w:rsidRPr="004726B9" w:rsidRDefault="0041580F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</w:t>
      </w:r>
      <w:r w:rsidR="004726B9"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D0914" w14:textId="77777777" w:rsidR="005A31EE" w:rsidRDefault="005A31EE" w:rsidP="00A47D4E">
      <w:r>
        <w:separator/>
      </w:r>
    </w:p>
  </w:endnote>
  <w:endnote w:type="continuationSeparator" w:id="0">
    <w:p w14:paraId="39EFBE73" w14:textId="77777777" w:rsidR="005A31EE" w:rsidRDefault="005A31EE" w:rsidP="00A4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2FE5F" w14:textId="77777777" w:rsidR="005A31EE" w:rsidRDefault="005A31EE" w:rsidP="00A47D4E">
      <w:r>
        <w:separator/>
      </w:r>
    </w:p>
  </w:footnote>
  <w:footnote w:type="continuationSeparator" w:id="0">
    <w:p w14:paraId="7065835C" w14:textId="77777777" w:rsidR="005A31EE" w:rsidRDefault="005A31EE" w:rsidP="00A4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44BE"/>
    <w:multiLevelType w:val="hybridMultilevel"/>
    <w:tmpl w:val="BBB828B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570387459">
    <w:abstractNumId w:val="2"/>
  </w:num>
  <w:num w:numId="3" w16cid:durableId="210255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A0911"/>
    <w:rsid w:val="001F34C9"/>
    <w:rsid w:val="00296A64"/>
    <w:rsid w:val="00303B3A"/>
    <w:rsid w:val="003326EE"/>
    <w:rsid w:val="003D4AB0"/>
    <w:rsid w:val="003F0905"/>
    <w:rsid w:val="0041580F"/>
    <w:rsid w:val="004726B9"/>
    <w:rsid w:val="004C0F64"/>
    <w:rsid w:val="00525CF8"/>
    <w:rsid w:val="005A31EE"/>
    <w:rsid w:val="005B5C6D"/>
    <w:rsid w:val="005C12F2"/>
    <w:rsid w:val="00607BB0"/>
    <w:rsid w:val="00636FC1"/>
    <w:rsid w:val="00802729"/>
    <w:rsid w:val="00815BF2"/>
    <w:rsid w:val="008214B9"/>
    <w:rsid w:val="0087597C"/>
    <w:rsid w:val="00920934"/>
    <w:rsid w:val="009715BA"/>
    <w:rsid w:val="00A47D4E"/>
    <w:rsid w:val="00B131A1"/>
    <w:rsid w:val="00B70B66"/>
    <w:rsid w:val="00B9296E"/>
    <w:rsid w:val="00BF6692"/>
    <w:rsid w:val="00C14F7F"/>
    <w:rsid w:val="00CC5B97"/>
    <w:rsid w:val="00D21595"/>
    <w:rsid w:val="00D86E92"/>
    <w:rsid w:val="00E051A9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1A0911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47D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47D4E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4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47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liu315/homework2025/blob/main/fishBiomassDat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19</cp:revision>
  <dcterms:created xsi:type="dcterms:W3CDTF">2025-02-06T02:33:00Z</dcterms:created>
  <dcterms:modified xsi:type="dcterms:W3CDTF">2025-05-14T03:17:00Z</dcterms:modified>
</cp:coreProperties>
</file>