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E59CA" w14:textId="476A895B" w:rsidR="002A49F4" w:rsidRPr="002A49F4" w:rsidRDefault="002A49F4" w:rsidP="002A49F4">
      <w:pPr>
        <w:spacing w:line="300" w:lineRule="auto"/>
        <w:rPr>
          <w:rFonts w:ascii="Times New Roman" w:eastAsia="宋体" w:hAnsi="Times New Roman" w:hint="eastAsia"/>
          <w:b/>
          <w:bCs/>
          <w:sz w:val="24"/>
          <w:szCs w:val="21"/>
        </w:rPr>
      </w:pPr>
      <w:r w:rsidRPr="002A49F4">
        <w:rPr>
          <w:rFonts w:ascii="Times New Roman" w:eastAsia="宋体" w:hAnsi="Times New Roman"/>
          <w:b/>
          <w:bCs/>
          <w:sz w:val="24"/>
          <w:szCs w:val="21"/>
        </w:rPr>
        <w:t>Homework-01</w:t>
      </w:r>
      <w:r w:rsidRPr="002A49F4">
        <w:rPr>
          <w:rFonts w:ascii="Times New Roman" w:eastAsia="宋体" w:hAnsi="Times New Roman" w:hint="eastAsia"/>
          <w:b/>
          <w:bCs/>
          <w:sz w:val="24"/>
          <w:szCs w:val="21"/>
        </w:rPr>
        <w:t xml:space="preserve">                              </w:t>
      </w:r>
      <w:r w:rsidRPr="002A49F4">
        <w:rPr>
          <w:rFonts w:ascii="Times New Roman" w:eastAsia="宋体" w:hAnsi="Times New Roman" w:hint="eastAsia"/>
          <w:b/>
          <w:bCs/>
          <w:sz w:val="24"/>
          <w:szCs w:val="21"/>
        </w:rPr>
        <w:t>学号：</w:t>
      </w:r>
      <w:r w:rsidRPr="002A49F4">
        <w:rPr>
          <w:rFonts w:ascii="Times New Roman" w:eastAsia="宋体" w:hAnsi="Times New Roman" w:hint="eastAsia"/>
          <w:b/>
          <w:bCs/>
          <w:sz w:val="24"/>
          <w:szCs w:val="21"/>
        </w:rPr>
        <w:t xml:space="preserve">SA24008220                            </w:t>
      </w:r>
      <w:r w:rsidRPr="002A49F4">
        <w:rPr>
          <w:rFonts w:ascii="Times New Roman" w:eastAsia="宋体" w:hAnsi="Times New Roman" w:hint="eastAsia"/>
          <w:b/>
          <w:bCs/>
          <w:sz w:val="24"/>
          <w:szCs w:val="21"/>
        </w:rPr>
        <w:t>姓名：熊力樊</w:t>
      </w:r>
    </w:p>
    <w:p w14:paraId="2D1ACB54" w14:textId="00991782" w:rsidR="008214B9" w:rsidRPr="002A49F4" w:rsidRDefault="008214B9" w:rsidP="002A49F4">
      <w:pPr>
        <w:spacing w:line="300" w:lineRule="auto"/>
        <w:rPr>
          <w:rFonts w:ascii="Times New Roman" w:eastAsia="宋体" w:hAnsi="Times New Roman"/>
          <w:b/>
          <w:bCs/>
          <w:sz w:val="24"/>
          <w:szCs w:val="21"/>
        </w:rPr>
      </w:pPr>
      <w:r w:rsidRPr="002A49F4">
        <w:rPr>
          <w:rFonts w:ascii="Times New Roman" w:eastAsia="宋体" w:hAnsi="Times New Roman" w:hint="eastAsia"/>
          <w:b/>
          <w:bCs/>
          <w:sz w:val="24"/>
          <w:szCs w:val="21"/>
        </w:rPr>
        <w:t>1</w:t>
      </w:r>
      <w:r w:rsidRPr="002A49F4">
        <w:rPr>
          <w:rFonts w:ascii="Times New Roman" w:eastAsia="宋体" w:hAnsi="Times New Roman"/>
          <w:b/>
          <w:bCs/>
          <w:sz w:val="24"/>
          <w:szCs w:val="21"/>
        </w:rPr>
        <w:t xml:space="preserve">. </w:t>
      </w:r>
      <w:r w:rsidRPr="002A49F4">
        <w:rPr>
          <w:rFonts w:ascii="Times New Roman" w:eastAsia="宋体" w:hAnsi="Times New Roman" w:hint="eastAsia"/>
          <w:b/>
          <w:bCs/>
          <w:sz w:val="24"/>
          <w:szCs w:val="21"/>
        </w:rPr>
        <w:t>生态学主要采用的是“假说</w:t>
      </w:r>
      <w:r w:rsidRPr="002A49F4">
        <w:rPr>
          <w:rFonts w:ascii="Times New Roman" w:eastAsia="宋体" w:hAnsi="Times New Roman" w:hint="eastAsia"/>
          <w:b/>
          <w:bCs/>
          <w:sz w:val="24"/>
          <w:szCs w:val="21"/>
        </w:rPr>
        <w:t>-</w:t>
      </w:r>
      <w:r w:rsidRPr="002A49F4">
        <w:rPr>
          <w:rFonts w:ascii="Times New Roman" w:eastAsia="宋体" w:hAnsi="Times New Roman" w:hint="eastAsia"/>
          <w:b/>
          <w:bCs/>
          <w:sz w:val="24"/>
          <w:szCs w:val="21"/>
        </w:rPr>
        <w:t>验证”范式，面临的困境是什么？</w:t>
      </w:r>
    </w:p>
    <w:p w14:paraId="05BFE725" w14:textId="120961B2" w:rsidR="002A49F4" w:rsidRPr="002A49F4" w:rsidRDefault="002A49F4" w:rsidP="002A49F4">
      <w:pPr>
        <w:pStyle w:val="a9"/>
        <w:numPr>
          <w:ilvl w:val="0"/>
          <w:numId w:val="1"/>
        </w:numPr>
        <w:spacing w:line="300" w:lineRule="auto"/>
        <w:rPr>
          <w:rFonts w:ascii="Times New Roman" w:eastAsia="宋体" w:hAnsi="Times New Roman"/>
          <w:sz w:val="24"/>
          <w:szCs w:val="21"/>
        </w:rPr>
      </w:pPr>
      <w:r w:rsidRPr="002A49F4">
        <w:rPr>
          <w:rFonts w:ascii="Times New Roman" w:eastAsia="宋体" w:hAnsi="Times New Roman" w:hint="eastAsia"/>
          <w:sz w:val="24"/>
          <w:szCs w:val="21"/>
        </w:rPr>
        <w:t>生态学问题的答案不是简单绝对的“是”或者“不是”，通过小概率事件或原假说显著性检验来验证生态学假说并不严谨。例如，检验群落中竞争的作用，不是通过一个简单实验可以证伪的，群落中不仅存在竞争，还有捕食、寄生和干扰等作用。在生态学中构建单一因素的主导因子是困难的。</w:t>
      </w:r>
    </w:p>
    <w:p w14:paraId="461B99EE" w14:textId="20B665D8" w:rsidR="002A49F4" w:rsidRPr="002A49F4" w:rsidRDefault="002A49F4" w:rsidP="002A49F4">
      <w:pPr>
        <w:pStyle w:val="a9"/>
        <w:numPr>
          <w:ilvl w:val="0"/>
          <w:numId w:val="1"/>
        </w:numPr>
        <w:spacing w:line="300" w:lineRule="auto"/>
        <w:rPr>
          <w:rFonts w:ascii="Times New Roman" w:eastAsia="宋体" w:hAnsi="Times New Roman"/>
          <w:sz w:val="24"/>
          <w:szCs w:val="21"/>
        </w:rPr>
      </w:pPr>
      <w:r w:rsidRPr="002A49F4">
        <w:rPr>
          <w:rFonts w:ascii="Times New Roman" w:eastAsia="宋体" w:hAnsi="Times New Roman" w:hint="eastAsia"/>
          <w:sz w:val="24"/>
          <w:szCs w:val="21"/>
        </w:rPr>
        <w:t>生态过程是始终演化的，生态规律（因果关系）在不断变化。生态学的所有实验验证倾向于“证实”假说成立，而不能严格证伪。</w:t>
      </w:r>
    </w:p>
    <w:p w14:paraId="5D7AD3FB" w14:textId="78ECF485" w:rsidR="002A49F4" w:rsidRPr="002A49F4" w:rsidRDefault="002A49F4" w:rsidP="002A49F4">
      <w:pPr>
        <w:pStyle w:val="a9"/>
        <w:numPr>
          <w:ilvl w:val="0"/>
          <w:numId w:val="1"/>
        </w:numPr>
        <w:spacing w:line="300" w:lineRule="auto"/>
        <w:rPr>
          <w:rFonts w:ascii="Times New Roman" w:eastAsia="宋体" w:hAnsi="Times New Roman" w:hint="eastAsia"/>
          <w:sz w:val="24"/>
          <w:szCs w:val="21"/>
        </w:rPr>
      </w:pPr>
      <w:r w:rsidRPr="002A49F4">
        <w:rPr>
          <w:rFonts w:ascii="Times New Roman" w:eastAsia="宋体" w:hAnsi="Times New Roman" w:hint="eastAsia"/>
          <w:sz w:val="24"/>
          <w:szCs w:val="21"/>
        </w:rPr>
        <w:t>操控实验为另一困境。操作实验包括正交实验设计</w:t>
      </w:r>
      <w:proofErr w:type="gramStart"/>
      <w:r w:rsidRPr="002A49F4">
        <w:rPr>
          <w:rFonts w:ascii="Times New Roman" w:eastAsia="宋体" w:hAnsi="Times New Roman" w:hint="eastAsia"/>
          <w:sz w:val="24"/>
          <w:szCs w:val="21"/>
        </w:rPr>
        <w:t>法与析因</w:t>
      </w:r>
      <w:proofErr w:type="gramEnd"/>
      <w:r w:rsidRPr="002A49F4">
        <w:rPr>
          <w:rFonts w:ascii="Times New Roman" w:eastAsia="宋体" w:hAnsi="Times New Roman" w:hint="eastAsia"/>
          <w:sz w:val="24"/>
          <w:szCs w:val="21"/>
        </w:rPr>
        <w:t>法，无论哪种实验都遵循重复、随机化、区组化的原则。由于实验对象所处环境是开放的，其中影响因子及相互关系难以被发现和确定。在大尺度环境下，要采取严谨和一致操作才可能排除无关干扰。但生态学实验，例如多样性实验、野外实验都存在无法包括所有的多样性和空间，并且难以重复，不能作为假说的判决性实验。</w:t>
      </w:r>
    </w:p>
    <w:p w14:paraId="77F718E0" w14:textId="77777777" w:rsidR="008214B9" w:rsidRPr="002A49F4" w:rsidRDefault="008214B9" w:rsidP="002A49F4">
      <w:pPr>
        <w:spacing w:line="300" w:lineRule="auto"/>
        <w:rPr>
          <w:rFonts w:ascii="Times New Roman" w:eastAsia="宋体" w:hAnsi="Times New Roman"/>
          <w:b/>
          <w:bCs/>
          <w:sz w:val="24"/>
          <w:szCs w:val="21"/>
        </w:rPr>
      </w:pPr>
      <w:r w:rsidRPr="002A49F4">
        <w:rPr>
          <w:rFonts w:ascii="Times New Roman" w:eastAsia="宋体" w:hAnsi="Times New Roman"/>
          <w:b/>
          <w:bCs/>
          <w:sz w:val="24"/>
          <w:szCs w:val="21"/>
        </w:rPr>
        <w:t xml:space="preserve">2. </w:t>
      </w:r>
      <w:r w:rsidRPr="002A49F4">
        <w:rPr>
          <w:rFonts w:ascii="Times New Roman" w:eastAsia="宋体" w:hAnsi="Times New Roman" w:hint="eastAsia"/>
          <w:b/>
          <w:bCs/>
          <w:sz w:val="24"/>
          <w:szCs w:val="21"/>
        </w:rPr>
        <w:t>何为“数据科学”范式，与“假设</w:t>
      </w:r>
      <w:r w:rsidRPr="002A49F4">
        <w:rPr>
          <w:rFonts w:ascii="Times New Roman" w:eastAsia="宋体" w:hAnsi="Times New Roman" w:hint="eastAsia"/>
          <w:b/>
          <w:bCs/>
          <w:sz w:val="24"/>
          <w:szCs w:val="21"/>
        </w:rPr>
        <w:t>-</w:t>
      </w:r>
      <w:r w:rsidRPr="002A49F4">
        <w:rPr>
          <w:rFonts w:ascii="Times New Roman" w:eastAsia="宋体" w:hAnsi="Times New Roman" w:hint="eastAsia"/>
          <w:b/>
          <w:bCs/>
          <w:sz w:val="24"/>
          <w:szCs w:val="21"/>
        </w:rPr>
        <w:t>验证”范式主要区别是什么？</w:t>
      </w:r>
    </w:p>
    <w:p w14:paraId="65551BA1" w14:textId="09B3B6BC" w:rsidR="002A49F4" w:rsidRPr="002A49F4" w:rsidRDefault="002A49F4" w:rsidP="002A49F4">
      <w:pPr>
        <w:pStyle w:val="a9"/>
        <w:numPr>
          <w:ilvl w:val="0"/>
          <w:numId w:val="2"/>
        </w:numPr>
        <w:spacing w:line="300" w:lineRule="auto"/>
        <w:rPr>
          <w:rFonts w:ascii="Times New Roman" w:eastAsia="宋体" w:hAnsi="Times New Roman"/>
          <w:sz w:val="24"/>
          <w:szCs w:val="21"/>
        </w:rPr>
      </w:pPr>
      <w:r w:rsidRPr="002A49F4">
        <w:rPr>
          <w:rFonts w:ascii="Times New Roman" w:eastAsia="宋体" w:hAnsi="Times New Roman" w:hint="eastAsia"/>
          <w:sz w:val="24"/>
          <w:szCs w:val="21"/>
        </w:rPr>
        <w:t>科学发现的逻辑起点不同。经验科学范式认为“科学始于观察”，即在自然和实验观察的基础上，通过归纳提炼出科学理论，假说</w:t>
      </w:r>
      <w:r w:rsidRPr="002A49F4">
        <w:rPr>
          <w:rFonts w:ascii="Times New Roman" w:eastAsia="宋体" w:hAnsi="Times New Roman" w:hint="eastAsia"/>
          <w:sz w:val="24"/>
          <w:szCs w:val="21"/>
        </w:rPr>
        <w:t>-</w:t>
      </w:r>
      <w:r w:rsidRPr="002A49F4">
        <w:rPr>
          <w:rFonts w:ascii="Times New Roman" w:eastAsia="宋体" w:hAnsi="Times New Roman" w:hint="eastAsia"/>
          <w:sz w:val="24"/>
          <w:szCs w:val="21"/>
        </w:rPr>
        <w:t>验证范式主张科学发现始于科学问题，而</w:t>
      </w:r>
      <w:r w:rsidRPr="002A49F4">
        <w:rPr>
          <w:rFonts w:ascii="Times New Roman" w:eastAsia="宋体" w:hAnsi="Times New Roman" w:hint="eastAsia"/>
          <w:sz w:val="24"/>
          <w:szCs w:val="21"/>
        </w:rPr>
        <w:t>数据</w:t>
      </w:r>
      <w:r w:rsidRPr="002A49F4">
        <w:rPr>
          <w:rFonts w:ascii="Times New Roman" w:eastAsia="宋体" w:hAnsi="Times New Roman" w:hint="eastAsia"/>
          <w:sz w:val="24"/>
          <w:szCs w:val="21"/>
        </w:rPr>
        <w:t>科学颠覆了原来的科学发现模式，从数据出发，利用数据挖掘方法发现数据中蕴含的规律性，形成了“科学始于数据”的新模式。</w:t>
      </w:r>
    </w:p>
    <w:p w14:paraId="43F1B439" w14:textId="6B92AB83" w:rsidR="002A49F4" w:rsidRPr="002A49F4" w:rsidRDefault="002A49F4" w:rsidP="002A49F4">
      <w:pPr>
        <w:pStyle w:val="a9"/>
        <w:numPr>
          <w:ilvl w:val="0"/>
          <w:numId w:val="2"/>
        </w:numPr>
        <w:spacing w:line="300" w:lineRule="auto"/>
        <w:rPr>
          <w:rFonts w:ascii="Times New Roman" w:eastAsia="宋体" w:hAnsi="Times New Roman"/>
          <w:sz w:val="24"/>
          <w:szCs w:val="21"/>
        </w:rPr>
      </w:pPr>
      <w:r w:rsidRPr="002A49F4">
        <w:rPr>
          <w:rFonts w:ascii="Times New Roman" w:eastAsia="宋体" w:hAnsi="Times New Roman" w:hint="eastAsia"/>
          <w:sz w:val="24"/>
          <w:szCs w:val="21"/>
        </w:rPr>
        <w:t>寻找相关性，而不是因果律。无论是经验科学范式，还是假说</w:t>
      </w:r>
      <w:r w:rsidRPr="002A49F4">
        <w:rPr>
          <w:rFonts w:ascii="Times New Roman" w:eastAsia="宋体" w:hAnsi="Times New Roman" w:hint="eastAsia"/>
          <w:sz w:val="24"/>
          <w:szCs w:val="21"/>
        </w:rPr>
        <w:t>-</w:t>
      </w:r>
      <w:r w:rsidRPr="002A49F4">
        <w:rPr>
          <w:rFonts w:ascii="Times New Roman" w:eastAsia="宋体" w:hAnsi="Times New Roman" w:hint="eastAsia"/>
          <w:sz w:val="24"/>
          <w:szCs w:val="21"/>
        </w:rPr>
        <w:t>验证范式，都</w:t>
      </w:r>
      <w:r w:rsidRPr="002A49F4">
        <w:rPr>
          <w:rFonts w:ascii="Times New Roman" w:eastAsia="宋体" w:hAnsi="Times New Roman" w:hint="eastAsia"/>
          <w:sz w:val="24"/>
          <w:szCs w:val="21"/>
        </w:rPr>
        <w:t>认为</w:t>
      </w:r>
      <w:r w:rsidRPr="002A49F4">
        <w:rPr>
          <w:rFonts w:ascii="Times New Roman" w:eastAsia="宋体" w:hAnsi="Times New Roman" w:hint="eastAsia"/>
          <w:sz w:val="24"/>
          <w:szCs w:val="21"/>
        </w:rPr>
        <w:t>科学研究的目的就是寻找现象之间的因果关系。与其他研究范式不同，数据科学范式</w:t>
      </w:r>
      <w:r w:rsidRPr="002A49F4">
        <w:rPr>
          <w:rFonts w:ascii="Times New Roman" w:eastAsia="宋体" w:hAnsi="Times New Roman" w:hint="eastAsia"/>
          <w:sz w:val="24"/>
          <w:szCs w:val="21"/>
        </w:rPr>
        <w:t>认为</w:t>
      </w:r>
      <w:r w:rsidRPr="002A49F4">
        <w:rPr>
          <w:rFonts w:ascii="Times New Roman" w:eastAsia="宋体" w:hAnsi="Times New Roman" w:hint="eastAsia"/>
          <w:sz w:val="24"/>
          <w:szCs w:val="21"/>
        </w:rPr>
        <w:t>分析变量之间的相关性比探寻因果律更重要，基于相关分析的预测是大数据研究的核心。相关不能揭示因果关系，那么数据挖掘发现的规律是否是科学规律？按照科学哲学观点，如果一个命题能够解释以往出现的现象，又能预测未来可能出现的新现象和新问题</w:t>
      </w:r>
      <w:r w:rsidRPr="002A49F4">
        <w:rPr>
          <w:rFonts w:ascii="Times New Roman" w:eastAsia="宋体" w:hAnsi="Times New Roman" w:hint="eastAsia"/>
          <w:sz w:val="24"/>
          <w:szCs w:val="21"/>
        </w:rPr>
        <w:t>，其</w:t>
      </w:r>
      <w:r w:rsidRPr="002A49F4">
        <w:rPr>
          <w:rFonts w:ascii="Times New Roman" w:eastAsia="宋体" w:hAnsi="Times New Roman" w:hint="eastAsia"/>
          <w:sz w:val="24"/>
          <w:szCs w:val="21"/>
        </w:rPr>
        <w:t>科学性就得到了检验。一方面数据规律本身是从过去所积累的数据中挖掘出来的，完全</w:t>
      </w:r>
      <w:r w:rsidRPr="002A49F4">
        <w:rPr>
          <w:rFonts w:ascii="Times New Roman" w:eastAsia="宋体" w:hAnsi="Times New Roman" w:hint="eastAsia"/>
          <w:sz w:val="24"/>
          <w:szCs w:val="21"/>
        </w:rPr>
        <w:t>可以</w:t>
      </w:r>
      <w:r w:rsidRPr="002A49F4">
        <w:rPr>
          <w:rFonts w:ascii="Times New Roman" w:eastAsia="宋体" w:hAnsi="Times New Roman" w:hint="eastAsia"/>
          <w:sz w:val="24"/>
          <w:szCs w:val="21"/>
        </w:rPr>
        <w:t>解释过去的现象或问题，另一方面，大数据包含了海量的各种现实数据，通过机器学习</w:t>
      </w:r>
      <w:r w:rsidRPr="002A49F4">
        <w:rPr>
          <w:rFonts w:ascii="Times New Roman" w:eastAsia="宋体" w:hAnsi="Times New Roman" w:hint="eastAsia"/>
          <w:sz w:val="24"/>
          <w:szCs w:val="21"/>
        </w:rPr>
        <w:t>过去</w:t>
      </w:r>
      <w:r w:rsidRPr="002A49F4">
        <w:rPr>
          <w:rFonts w:ascii="Times New Roman" w:eastAsia="宋体" w:hAnsi="Times New Roman" w:hint="eastAsia"/>
          <w:sz w:val="24"/>
          <w:szCs w:val="21"/>
        </w:rPr>
        <w:t>的经验来推测未来。因此，与因果律相比，基于大数据相关性的预测更准确，而且不易受</w:t>
      </w:r>
      <w:r w:rsidRPr="002A49F4">
        <w:rPr>
          <w:rFonts w:ascii="Times New Roman" w:eastAsia="宋体" w:hAnsi="Times New Roman" w:hint="eastAsia"/>
          <w:sz w:val="24"/>
          <w:szCs w:val="21"/>
        </w:rPr>
        <w:t>偏</w:t>
      </w:r>
      <w:r w:rsidRPr="002A49F4">
        <w:rPr>
          <w:rFonts w:ascii="Times New Roman" w:eastAsia="宋体" w:hAnsi="Times New Roman" w:hint="eastAsia"/>
          <w:sz w:val="24"/>
          <w:szCs w:val="21"/>
        </w:rPr>
        <w:t>见的影响。</w:t>
      </w:r>
    </w:p>
    <w:p w14:paraId="1F44EA3A" w14:textId="74CF2479" w:rsidR="002A49F4" w:rsidRPr="002A49F4" w:rsidRDefault="002A49F4" w:rsidP="002A49F4">
      <w:pPr>
        <w:pStyle w:val="a9"/>
        <w:numPr>
          <w:ilvl w:val="0"/>
          <w:numId w:val="2"/>
        </w:numPr>
        <w:spacing w:line="300" w:lineRule="auto"/>
        <w:rPr>
          <w:rFonts w:ascii="Times New Roman" w:eastAsia="宋体" w:hAnsi="Times New Roman" w:hint="eastAsia"/>
          <w:sz w:val="24"/>
          <w:szCs w:val="21"/>
        </w:rPr>
      </w:pPr>
      <w:r w:rsidRPr="002A49F4">
        <w:rPr>
          <w:rFonts w:ascii="Times New Roman" w:eastAsia="宋体" w:hAnsi="Times New Roman" w:hint="eastAsia"/>
          <w:sz w:val="24"/>
          <w:szCs w:val="21"/>
        </w:rPr>
        <w:t>第三，数据科学采用归纳方法，而不是演绎逻辑。经验科学采用的是不完全归纳。例如，</w:t>
      </w:r>
      <w:r w:rsidRPr="002A49F4">
        <w:rPr>
          <w:rFonts w:ascii="Times New Roman" w:eastAsia="宋体" w:hAnsi="Times New Roman" w:hint="eastAsia"/>
          <w:sz w:val="24"/>
          <w:szCs w:val="21"/>
        </w:rPr>
        <w:t xml:space="preserve">19 </w:t>
      </w:r>
      <w:r w:rsidRPr="002A49F4">
        <w:rPr>
          <w:rFonts w:ascii="Times New Roman" w:eastAsia="宋体" w:hAnsi="Times New Roman" w:hint="eastAsia"/>
          <w:sz w:val="24"/>
          <w:szCs w:val="21"/>
        </w:rPr>
        <w:t>世纪德国生物学家</w:t>
      </w:r>
      <w:r w:rsidRPr="002A49F4">
        <w:rPr>
          <w:rFonts w:ascii="Times New Roman" w:eastAsia="宋体" w:hAnsi="Times New Roman" w:hint="eastAsia"/>
          <w:sz w:val="24"/>
          <w:szCs w:val="21"/>
        </w:rPr>
        <w:t xml:space="preserve"> Carl Bergman</w:t>
      </w:r>
      <w:r w:rsidRPr="002A49F4">
        <w:rPr>
          <w:rFonts w:ascii="Times New Roman" w:eastAsia="宋体" w:hAnsi="Times New Roman" w:hint="eastAsia"/>
          <w:sz w:val="24"/>
          <w:szCs w:val="21"/>
        </w:rPr>
        <w:t>（</w:t>
      </w:r>
      <w:r w:rsidRPr="002A49F4">
        <w:rPr>
          <w:rFonts w:ascii="Times New Roman" w:eastAsia="宋体" w:hAnsi="Times New Roman" w:hint="eastAsia"/>
          <w:sz w:val="24"/>
          <w:szCs w:val="21"/>
        </w:rPr>
        <w:t>1814</w:t>
      </w:r>
      <w:r w:rsidRPr="002A49F4">
        <w:rPr>
          <w:rFonts w:ascii="Times New Roman" w:eastAsia="宋体" w:hAnsi="Times New Roman" w:hint="eastAsia"/>
          <w:sz w:val="24"/>
          <w:szCs w:val="21"/>
        </w:rPr>
        <w:t>～</w:t>
      </w:r>
      <w:r w:rsidRPr="002A49F4">
        <w:rPr>
          <w:rFonts w:ascii="Times New Roman" w:eastAsia="宋体" w:hAnsi="Times New Roman" w:hint="eastAsia"/>
          <w:sz w:val="24"/>
          <w:szCs w:val="21"/>
        </w:rPr>
        <w:t>1865</w:t>
      </w:r>
      <w:r w:rsidRPr="002A49F4">
        <w:rPr>
          <w:rFonts w:ascii="Times New Roman" w:eastAsia="宋体" w:hAnsi="Times New Roman" w:hint="eastAsia"/>
          <w:sz w:val="24"/>
          <w:szCs w:val="21"/>
        </w:rPr>
        <w:t>）通过归纳法提出了“同一物种在越冷的地方，其个体的体积越大，外形越</w:t>
      </w:r>
      <w:r w:rsidRPr="002A49F4">
        <w:rPr>
          <w:rFonts w:ascii="Times New Roman" w:eastAsia="宋体" w:hAnsi="Times New Roman" w:hint="eastAsia"/>
          <w:sz w:val="24"/>
          <w:szCs w:val="21"/>
        </w:rPr>
        <w:lastRenderedPageBreak/>
        <w:t>接近球形”这一规律。另外，从达尔文的生物进化论到种群增长的</w:t>
      </w:r>
      <w:r w:rsidRPr="002A49F4">
        <w:rPr>
          <w:rFonts w:ascii="Times New Roman" w:eastAsia="宋体" w:hAnsi="Times New Roman" w:hint="eastAsia"/>
          <w:sz w:val="24"/>
          <w:szCs w:val="21"/>
        </w:rPr>
        <w:t>Logistic</w:t>
      </w:r>
      <w:r w:rsidRPr="002A49F4">
        <w:rPr>
          <w:rFonts w:ascii="Times New Roman" w:eastAsia="宋体" w:hAnsi="Times New Roman" w:hint="eastAsia"/>
          <w:sz w:val="24"/>
          <w:szCs w:val="21"/>
        </w:rPr>
        <w:t>方程都采用了归纳方法。数据科学范式沿袭了经验科学的归纳逻辑，不同的是数据科学采用的是</w:t>
      </w:r>
      <w:proofErr w:type="gramStart"/>
      <w:r w:rsidRPr="002A49F4">
        <w:rPr>
          <w:rFonts w:ascii="Times New Roman" w:eastAsia="宋体" w:hAnsi="Times New Roman" w:hint="eastAsia"/>
          <w:sz w:val="24"/>
          <w:szCs w:val="21"/>
        </w:rPr>
        <w:t>全数据</w:t>
      </w:r>
      <w:proofErr w:type="gramEnd"/>
      <w:r w:rsidRPr="002A49F4">
        <w:rPr>
          <w:rFonts w:ascii="Times New Roman" w:eastAsia="宋体" w:hAnsi="Times New Roman" w:hint="eastAsia"/>
          <w:sz w:val="24"/>
          <w:szCs w:val="21"/>
        </w:rPr>
        <w:t>模式</w:t>
      </w:r>
      <w:r w:rsidRPr="002A49F4">
        <w:rPr>
          <w:rFonts w:ascii="Times New Roman" w:eastAsia="宋体" w:hAnsi="Times New Roman" w:hint="eastAsia"/>
          <w:sz w:val="24"/>
          <w:szCs w:val="21"/>
        </w:rPr>
        <w:t>，</w:t>
      </w:r>
      <w:r w:rsidRPr="002A49F4">
        <w:rPr>
          <w:rFonts w:ascii="Times New Roman" w:eastAsia="宋体" w:hAnsi="Times New Roman" w:hint="eastAsia"/>
          <w:sz w:val="24"/>
          <w:szCs w:val="21"/>
        </w:rPr>
        <w:t>克服了小样本不完全归纳法的局限性，利于发现异常值。</w:t>
      </w:r>
    </w:p>
    <w:p w14:paraId="5D822E87" w14:textId="77777777" w:rsidR="008214B9" w:rsidRPr="002A49F4" w:rsidRDefault="008214B9" w:rsidP="002A49F4">
      <w:pPr>
        <w:spacing w:line="300" w:lineRule="auto"/>
        <w:rPr>
          <w:rFonts w:ascii="Times New Roman" w:eastAsia="宋体" w:hAnsi="Times New Roman" w:hint="eastAsia"/>
          <w:b/>
          <w:bCs/>
          <w:sz w:val="24"/>
          <w:szCs w:val="21"/>
        </w:rPr>
      </w:pPr>
      <w:r w:rsidRPr="002A49F4">
        <w:rPr>
          <w:rFonts w:ascii="Times New Roman" w:eastAsia="宋体" w:hAnsi="Times New Roman"/>
          <w:b/>
          <w:bCs/>
          <w:sz w:val="24"/>
          <w:szCs w:val="21"/>
        </w:rPr>
        <w:t xml:space="preserve">3. </w:t>
      </w:r>
      <w:r w:rsidRPr="002A49F4">
        <w:rPr>
          <w:rFonts w:ascii="Times New Roman" w:eastAsia="宋体" w:hAnsi="Times New Roman" w:hint="eastAsia"/>
          <w:b/>
          <w:bCs/>
          <w:sz w:val="24"/>
          <w:szCs w:val="21"/>
        </w:rPr>
        <w:t>什么是数据驱动的方法？与传统上哪种范式采用的方法相似？</w:t>
      </w:r>
    </w:p>
    <w:p w14:paraId="5E879D51" w14:textId="1D6D44C4" w:rsidR="008214B9" w:rsidRPr="002A49F4" w:rsidRDefault="002A49F4" w:rsidP="002A49F4">
      <w:pPr>
        <w:pStyle w:val="a9"/>
        <w:numPr>
          <w:ilvl w:val="0"/>
          <w:numId w:val="3"/>
        </w:numPr>
        <w:spacing w:line="300" w:lineRule="auto"/>
        <w:rPr>
          <w:rFonts w:ascii="Times New Roman" w:eastAsia="宋体" w:hAnsi="Times New Roman"/>
          <w:sz w:val="24"/>
        </w:rPr>
      </w:pPr>
      <w:r w:rsidRPr="002A49F4">
        <w:rPr>
          <w:rFonts w:ascii="Times New Roman" w:eastAsia="宋体" w:hAnsi="Times New Roman" w:hint="eastAsia"/>
          <w:sz w:val="24"/>
        </w:rPr>
        <w:t>数据驱动是数据科学采用的具体归纳手段和工具</w:t>
      </w:r>
    </w:p>
    <w:p w14:paraId="0561A6C3" w14:textId="529CB0EA" w:rsidR="002A49F4" w:rsidRPr="002A49F4" w:rsidRDefault="002A49F4" w:rsidP="002A49F4">
      <w:pPr>
        <w:pStyle w:val="a9"/>
        <w:numPr>
          <w:ilvl w:val="0"/>
          <w:numId w:val="3"/>
        </w:numPr>
        <w:spacing w:line="300" w:lineRule="auto"/>
        <w:rPr>
          <w:rFonts w:ascii="Times New Roman" w:eastAsia="宋体" w:hAnsi="Times New Roman"/>
          <w:sz w:val="24"/>
        </w:rPr>
      </w:pPr>
      <w:r w:rsidRPr="002A49F4">
        <w:rPr>
          <w:rFonts w:ascii="Times New Roman" w:eastAsia="宋体" w:hAnsi="Times New Roman" w:hint="eastAsia"/>
          <w:sz w:val="24"/>
        </w:rPr>
        <w:t>与传统的统计分析相比，数据</w:t>
      </w:r>
      <w:r w:rsidRPr="002A49F4">
        <w:rPr>
          <w:rFonts w:ascii="Times New Roman" w:eastAsia="宋体" w:hAnsi="Times New Roman" w:hint="eastAsia"/>
          <w:sz w:val="24"/>
        </w:rPr>
        <w:t>驱动</w:t>
      </w:r>
      <w:r w:rsidRPr="002A49F4">
        <w:rPr>
          <w:rFonts w:ascii="Times New Roman" w:eastAsia="宋体" w:hAnsi="Times New Roman" w:hint="eastAsia"/>
          <w:sz w:val="24"/>
        </w:rPr>
        <w:t>在很多方法上与其是同源的。例如，数据驱动采用的朴素贝叶斯分类就是统计理论的发展和延伸。再如，常用于数据驱动的主成分分析和回归分析也属于统计学范畴。但数据驱动与传统数据分析存在本质上的区别，传统数据分析需要对数据分布和变量间的关系做假设，确定用什么样的概率函数来描述变量间的关系，然后建立参数模型，并依据统计推断，确定模型的合理性，而数据驱动并不需要对数据做任何假设，而是侧重利用机器学习方法，自动寻找变量间的关系。因此，对于海量数据，数据驱动具有更加强大、更灵活、更高效的特点。</w:t>
      </w:r>
    </w:p>
    <w:sectPr w:rsidR="002A49F4" w:rsidRPr="002A4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C4E59"/>
    <w:multiLevelType w:val="hybridMultilevel"/>
    <w:tmpl w:val="ED963F56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CDD36E0"/>
    <w:multiLevelType w:val="hybridMultilevel"/>
    <w:tmpl w:val="FB84950E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96E423E"/>
    <w:multiLevelType w:val="hybridMultilevel"/>
    <w:tmpl w:val="2398F0B2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826479811">
    <w:abstractNumId w:val="1"/>
  </w:num>
  <w:num w:numId="2" w16cid:durableId="299580934">
    <w:abstractNumId w:val="0"/>
  </w:num>
  <w:num w:numId="3" w16cid:durableId="662707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1641F3"/>
    <w:rsid w:val="002A49F4"/>
    <w:rsid w:val="005C12F2"/>
    <w:rsid w:val="008214B9"/>
    <w:rsid w:val="009E6306"/>
    <w:rsid w:val="00C1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力樊 熊</cp:lastModifiedBy>
  <cp:revision>2</cp:revision>
  <dcterms:created xsi:type="dcterms:W3CDTF">2025-03-11T11:59:00Z</dcterms:created>
  <dcterms:modified xsi:type="dcterms:W3CDTF">2025-03-11T11:59:00Z</dcterms:modified>
</cp:coreProperties>
</file>