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5.7外勤中科院一天加班3小时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77.1总控没了,查看原因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发现总控是正常退出,查找人为杀掉命令,没发现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根据中科院人的要求写总控守护程序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将高分先导所有单机服务器布上守护程序并测试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高分ye2磁盘满了,清理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部署高分4的传输管理控制软件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部署资源的传输管理控制软件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先导传输资源管理白了,查原因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5.8外勤中科院一天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高分4出现大面积失败,到dtc成功,从dtc到目的地失败,查原因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关闭数据中心软件,恢复失败任务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指导陶鹏飞QT使用方法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给王萌普及各系统差异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5.9外勤中科院一天 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配合运管集成测试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查找空基传输任务异常原因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对接配置ftp服务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给运管集成测试人员配网络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141.2挂了,修复存储集群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5.10外勤中科院一天 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高分三亚总控不在了查原因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高分三亚共享存储崩了,修复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修复失败,重启机器,171.6起不来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全部用ipmi关机同时重启,起来了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修复gfs完成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与方冬梅讨论后续工作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写客户端改进方案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将总控改成单独的配置文件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写链路选择方案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5.13外勤中科院一天 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查看2.91任务为何没执行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2.91vnc崩了,连不上,关闭vnc服务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vnc服务关不掉,强行pskill,起不来服务,删掉/tmp下的东西,重启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当前虚拟机开发环境中文输入法不管用了,解决..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虚拟机超过70G,运行缓慢,重装centos6.8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增加数据中心项目任务已经到时间可以开始传的提示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lastRenderedPageBreak/>
        <w:t>16399轨道失败,查原因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5.14外勤中继星一天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查找生成文件慢的原因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看代码,与尹斌开会讨论代码方案细节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5.15外勤一天 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清理11.6的磁盘空间,满了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查找任务失败原因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去掉导致g++编译不通过得代码(clib)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修改先导日志打印导致总控崩溃的代码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更新先导总控程序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5.16外勤一天 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早上外勤中科院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给王萌签字文件,检查测试记录有无漏签的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下午外勤中继星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把文件带给郝静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与尹斌崔建雄一起看程序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讨论归零报告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看田浩代码,找错误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5.17外勤中科院半天,中继星半天,加班2小时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写带宽分配技术细节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修改，更新资三程序，支持强制失败功能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5.20外勤中科院一天,加班3小时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写带宽分配技术细节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查找任务失败原因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增加自动登vpn软件分类框,氛围集群类以及负载均衡类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修改，更新高分程序，支持强制失败功能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5.21外勤中继星一天,加班2小时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与尹斌讨论生成文件的瓶颈问题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写测试程序测试memcpy的时间占用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memcpy时间占用不多，找其他可能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5.22外勤中科院一天,加班3小时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写带宽分配技术细节给王萌弄专利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与程老师王萌讨论传输项目现状以及改进措施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查找任务失败原因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指导陶盆飞修改代码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指导陶鹏飞使用开发IDE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与陶盆飞调试强制失败功能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5.23外勤中继星一天,加班2小时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写测试程序，发现如果缓冲区是malloc则会时间占用很多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查找dispatch中所有的malloc,开始进行修改,改成固定长度数组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与崔建雄讨论是否要如此解决,会花费时间巨大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5.24外勤中科院一天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查找失败任务原因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指导陶鹏飞linux基础知识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增加sleep统一接口,单位为ms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与程老师讨论系统现状,提缺人手等问题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修改自动登录vpn代码,去掉高分资三集群登录等功能(因为高分资三已经全改成单机模式)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5.27外勤中继星一天,加班2小时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开会与中继星领导确定修改malloc方案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开始修改所有的malloc为固定长度数组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与尹斌讨论修改方案需要的时间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5.28外勤中科院一天加班3小时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上午开十二五现场验收测试评审会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指导陶盆飞测试强制失败代码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查找强制失败代码更新失败原因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修改获取本机ip错误的问题代码并测试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修改多线程tcp服务端的相关代码,保持与linux接口一致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传输代理在已经杀掉守护进程的情况下仍然自动启动,可能是中科院之前部署的硬件守护导致的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让陶盆飞更新时先把文件删掉再更新,可以了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5.29外勤中科院半天,中继星半天,加班3小时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查数据中心失败任务原因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看代码,排序开始时间是否可行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看超时时间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查看tcp2udp卡死原因，以便修改代码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指导.配合陶盆飞调试部分接收站强制失败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由于传输代理接口链路一直没有更新,自己造任务测试正确性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5.30外勤中继星一天,加班3小时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修改二代代码,置换所有malloc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与崔建雄讨论其他方案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备份当前所有版本的代码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查看任务失败原因,确认是否是超时未开始导致失败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查看代码,确实是超时时间问题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b/>
          <w:bCs/>
          <w:kern w:val="0"/>
          <w:szCs w:val="21"/>
        </w:rPr>
        <w:t>5.31外勤中科院一天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查看数据中心任务失败原因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修改所有数据中心项目的配置项为超时时间为28800秒(8小时)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重启数据中心所有服务器的总控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查看资三强制失败操作失败的原因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确认收到集中监控的强制失败指令,下发给传输代理,流程上等待5秒其上报任务状态,但没有上班,确认是传输代理的问题</w:t>
      </w:r>
    </w:p>
    <w:p w:rsidR="00FC11E0" w:rsidRPr="00FC11E0" w:rsidRDefault="00FC11E0" w:rsidP="00FC11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C11E0">
        <w:rPr>
          <w:rFonts w:ascii="宋体" w:eastAsia="宋体" w:hAnsi="宋体" w:cs="宋体"/>
          <w:kern w:val="0"/>
          <w:szCs w:val="21"/>
        </w:rPr>
        <w:t>陶鹏飞代码更新脚本失败,指导其修改</w:t>
      </w:r>
    </w:p>
    <w:p w:rsidR="00C9136B" w:rsidRDefault="00D46C7E">
      <w:bookmarkStart w:id="0" w:name="_GoBack"/>
      <w:bookmarkEnd w:id="0"/>
    </w:p>
    <w:sectPr w:rsidR="00C91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7E" w:rsidRDefault="00D46C7E" w:rsidP="00FC11E0">
      <w:r>
        <w:separator/>
      </w:r>
    </w:p>
  </w:endnote>
  <w:endnote w:type="continuationSeparator" w:id="0">
    <w:p w:rsidR="00D46C7E" w:rsidRDefault="00D46C7E" w:rsidP="00FC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7E" w:rsidRDefault="00D46C7E" w:rsidP="00FC11E0">
      <w:r>
        <w:separator/>
      </w:r>
    </w:p>
  </w:footnote>
  <w:footnote w:type="continuationSeparator" w:id="0">
    <w:p w:rsidR="00D46C7E" w:rsidRDefault="00D46C7E" w:rsidP="00FC1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34"/>
    <w:rsid w:val="000A1CD5"/>
    <w:rsid w:val="0026642E"/>
    <w:rsid w:val="0039665D"/>
    <w:rsid w:val="0042359E"/>
    <w:rsid w:val="00681814"/>
    <w:rsid w:val="008216D3"/>
    <w:rsid w:val="00A500B6"/>
    <w:rsid w:val="00B85AC2"/>
    <w:rsid w:val="00D46C7E"/>
    <w:rsid w:val="00D73234"/>
    <w:rsid w:val="00E501C8"/>
    <w:rsid w:val="00F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1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1724</Characters>
  <Application>Microsoft Office Word</Application>
  <DocSecurity>0</DocSecurity>
  <Lines>14</Lines>
  <Paragraphs>4</Paragraphs>
  <ScaleCrop>false</ScaleCrop>
  <Company>China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2019-04-30T06:58:00Z</dcterms:created>
  <dcterms:modified xsi:type="dcterms:W3CDTF">2019-05-31T09:46:00Z</dcterms:modified>
</cp:coreProperties>
</file>