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100" w:line="240" w:lineRule="auto"/>
        <w:ind w:right="-30"/>
        <w:rPr>
          <w:rFonts w:ascii="Playfair Display" w:cs="Playfair Display" w:eastAsia="Playfair Display" w:hAnsi="Playfair Display"/>
          <w:b w:val="1"/>
          <w:color w:val="f75d5d"/>
          <w:sz w:val="72"/>
          <w:szCs w:val="72"/>
        </w:rPr>
      </w:pPr>
      <w:bookmarkStart w:colFirst="0" w:colLast="0" w:name="_hhevn0icya3z" w:id="0"/>
      <w:bookmarkEnd w:id="0"/>
      <w:r w:rsidDel="00000000" w:rsidR="00000000" w:rsidRPr="00000000">
        <w:rPr>
          <w:rFonts w:ascii="Playfair Display" w:cs="Playfair Display" w:eastAsia="Playfair Display" w:hAnsi="Playfair Display"/>
          <w:b w:val="1"/>
          <w:color w:val="f75d5d"/>
          <w:sz w:val="72"/>
          <w:szCs w:val="72"/>
          <w:rtl w:val="0"/>
        </w:rPr>
        <w:t xml:space="preserve">Sprint 2, evidencias de </w:t>
      </w:r>
      <w:commentRangeStart w:id="0"/>
      <w:r w:rsidDel="00000000" w:rsidR="00000000" w:rsidRPr="00000000">
        <w:rPr>
          <w:rFonts w:ascii="Playfair Display" w:cs="Playfair Display" w:eastAsia="Playfair Display" w:hAnsi="Playfair Display"/>
          <w:b w:val="1"/>
          <w:color w:val="f75d5d"/>
          <w:sz w:val="72"/>
          <w:szCs w:val="72"/>
          <w:rtl w:val="0"/>
        </w:rPr>
        <w:t xml:space="preserve">Front-end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1"/>
        <w:widowControl w:val="0"/>
        <w:spacing w:after="0" w:before="480" w:line="240" w:lineRule="auto"/>
        <w:ind w:right="-30"/>
        <w:rPr>
          <w:rFonts w:ascii="Playfair Display" w:cs="Playfair Display" w:eastAsia="Playfair Display" w:hAnsi="Playfair Display"/>
          <w:b w:val="1"/>
          <w:color w:val="f75d5d"/>
          <w:sz w:val="32"/>
          <w:szCs w:val="32"/>
        </w:rPr>
      </w:pPr>
      <w:bookmarkStart w:colFirst="0" w:colLast="0" w:name="_6d84dq1ef7w8" w:id="1"/>
      <w:bookmarkEnd w:id="1"/>
      <w:r w:rsidDel="00000000" w:rsidR="00000000" w:rsidRPr="00000000">
        <w:rPr>
          <w:rFonts w:ascii="Playfair Display" w:cs="Playfair Display" w:eastAsia="Playfair Display" w:hAnsi="Playfair Display"/>
          <w:b w:val="1"/>
          <w:color w:val="f75d5d"/>
          <w:sz w:val="32"/>
          <w:szCs w:val="32"/>
          <w:rtl w:val="0"/>
        </w:rPr>
        <w:t xml:space="preserve">Este documento contiene todos los enlaces a las evidencias subidas en el </w:t>
      </w:r>
      <w:r w:rsidDel="00000000" w:rsidR="00000000" w:rsidRPr="00000000">
        <w:rPr>
          <w:rFonts w:ascii="Playfair Display" w:cs="Playfair Display" w:eastAsia="Playfair Display" w:hAnsi="Playfair Display"/>
          <w:b w:val="1"/>
          <w:color w:val="f75d5d"/>
          <w:sz w:val="32"/>
          <w:szCs w:val="32"/>
          <w:rtl w:val="0"/>
        </w:rPr>
        <w:t xml:space="preserve">Sprint Board</w:t>
      </w:r>
      <w:r w:rsidDel="00000000" w:rsidR="00000000" w:rsidRPr="00000000">
        <w:rPr>
          <w:rFonts w:ascii="Playfair Display" w:cs="Playfair Display" w:eastAsia="Playfair Display" w:hAnsi="Playfair Display"/>
          <w:b w:val="1"/>
          <w:color w:val="f75d5d"/>
          <w:sz w:val="32"/>
          <w:szCs w:val="32"/>
          <w:rtl w:val="0"/>
        </w:rPr>
        <w:t xml:space="preserve"> de Taiga, además de las tareas generales con los cambios necesarios en este nuevo Sprint.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keepNext w:val="0"/>
        <w:keepLines w:val="0"/>
        <w:spacing w:after="0" w:before="200" w:lineRule="auto"/>
        <w:ind w:right="-30"/>
        <w:rPr>
          <w:rFonts w:ascii="Lato" w:cs="Lato" w:eastAsia="Lato" w:hAnsi="Lato"/>
          <w:color w:val="000000"/>
          <w:sz w:val="24"/>
          <w:szCs w:val="24"/>
        </w:rPr>
      </w:pPr>
      <w:bookmarkStart w:colFirst="0" w:colLast="0" w:name="_6bc6e5a12ww9" w:id="2"/>
      <w:bookmarkEnd w:id="2"/>
      <w:r w:rsidDel="00000000" w:rsidR="00000000" w:rsidRPr="00000000">
        <w:rPr>
          <w:rFonts w:ascii="Lato" w:cs="Lato" w:eastAsia="Lato" w:hAnsi="Lato"/>
          <w:b w:val="1"/>
          <w:color w:val="000000"/>
          <w:sz w:val="24"/>
          <w:szCs w:val="24"/>
          <w:rtl w:val="0"/>
        </w:rPr>
        <w:t xml:space="preserve">Angie Fajardo, </w:t>
      </w:r>
      <w:r w:rsidDel="00000000" w:rsidR="00000000" w:rsidRPr="00000000">
        <w:rPr>
          <w:rFonts w:ascii="Lato" w:cs="Lato" w:eastAsia="Lato" w:hAnsi="Lato"/>
          <w:color w:val="000000"/>
          <w:sz w:val="24"/>
          <w:szCs w:val="24"/>
          <w:rtl w:val="0"/>
        </w:rPr>
        <w:t xml:space="preserve">FRONT-END SUBSISTEMA MENSAJERÍA</w:t>
      </w:r>
    </w:p>
    <w:p w:rsidR="00000000" w:rsidDel="00000000" w:rsidP="00000000" w:rsidRDefault="00000000" w:rsidRPr="00000000" w14:paraId="00000005">
      <w:pPr>
        <w:rPr>
          <w:rFonts w:ascii="Lato" w:cs="Lato" w:eastAsia="Lato" w:hAnsi="Lato"/>
          <w:sz w:val="24"/>
          <w:szCs w:val="24"/>
        </w:rPr>
      </w:pPr>
      <w:r w:rsidDel="00000000" w:rsidR="00000000" w:rsidRPr="00000000">
        <w:rPr>
          <w:b w:val="1"/>
          <w:rtl w:val="0"/>
        </w:rPr>
        <w:t xml:space="preserve">Sebastián Alba, </w:t>
      </w:r>
      <w:r w:rsidDel="00000000" w:rsidR="00000000" w:rsidRPr="00000000">
        <w:rPr>
          <w:rFonts w:ascii="Lato" w:cs="Lato" w:eastAsia="Lato" w:hAnsi="Lato"/>
          <w:sz w:val="24"/>
          <w:szCs w:val="24"/>
          <w:rtl w:val="0"/>
        </w:rPr>
        <w:t xml:space="preserve">FRONT-END SUBSISTEMA MENSAJERÍA</w:t>
      </w:r>
    </w:p>
    <w:p w:rsidR="00000000" w:rsidDel="00000000" w:rsidP="00000000" w:rsidRDefault="00000000" w:rsidRPr="00000000" w14:paraId="00000006">
      <w:pPr>
        <w:rPr>
          <w:rFonts w:ascii="Lato" w:cs="Lato" w:eastAsia="Lato" w:hAnsi="Lato"/>
          <w:sz w:val="24"/>
          <w:szCs w:val="24"/>
        </w:rPr>
      </w:pPr>
      <w:r w:rsidDel="00000000" w:rsidR="00000000" w:rsidRPr="00000000">
        <w:rPr>
          <w:rFonts w:ascii="Lato" w:cs="Lato" w:eastAsia="Lato" w:hAnsi="Lato"/>
          <w:b w:val="1"/>
          <w:sz w:val="24"/>
          <w:szCs w:val="24"/>
          <w:rtl w:val="0"/>
        </w:rPr>
        <w:t xml:space="preserve">Daniel Maya, </w:t>
      </w:r>
      <w:r w:rsidDel="00000000" w:rsidR="00000000" w:rsidRPr="00000000">
        <w:rPr>
          <w:rFonts w:ascii="Lato" w:cs="Lato" w:eastAsia="Lato" w:hAnsi="Lato"/>
          <w:sz w:val="24"/>
          <w:szCs w:val="24"/>
          <w:rtl w:val="0"/>
        </w:rPr>
        <w:t xml:space="preserve">FRONT-END SUBSISTEMA IA</w:t>
      </w:r>
    </w:p>
    <w:p w:rsidR="00000000" w:rsidDel="00000000" w:rsidP="00000000" w:rsidRDefault="00000000" w:rsidRPr="00000000" w14:paraId="00000007">
      <w:pPr>
        <w:pStyle w:val="Heading1"/>
        <w:widowControl w:val="0"/>
        <w:spacing w:after="0" w:before="480" w:line="240" w:lineRule="auto"/>
        <w:ind w:right="-30"/>
        <w:rPr>
          <w:rFonts w:ascii="Playfair Display" w:cs="Playfair Display" w:eastAsia="Playfair Display" w:hAnsi="Playfair Display"/>
          <w:b w:val="1"/>
          <w:color w:val="f75d5d"/>
          <w:sz w:val="32"/>
          <w:szCs w:val="32"/>
        </w:rPr>
      </w:pPr>
      <w:bookmarkStart w:colFirst="0" w:colLast="0" w:name="_d7c6siica7vj" w:id="3"/>
      <w:bookmarkEnd w:id="3"/>
      <w:commentRangeStart w:id="1"/>
      <w:r w:rsidDel="00000000" w:rsidR="00000000" w:rsidRPr="00000000">
        <w:rPr>
          <w:rFonts w:ascii="Playfair Display" w:cs="Playfair Display" w:eastAsia="Playfair Display" w:hAnsi="Playfair Display"/>
          <w:b w:val="1"/>
          <w:color w:val="f75d5d"/>
          <w:sz w:val="32"/>
          <w:szCs w:val="32"/>
          <w:rtl w:val="0"/>
        </w:rPr>
        <w:t xml:space="preserve">Tareas generales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spacing w:before="120" w:lineRule="auto"/>
        <w:rPr>
          <w:rFonts w:ascii="Lato" w:cs="Lato" w:eastAsia="Lato" w:hAnsi="Lato"/>
          <w:color w:val="666666"/>
        </w:rPr>
      </w:pPr>
      <w:r w:rsidDel="00000000" w:rsidR="00000000" w:rsidRPr="00000000">
        <w:rPr>
          <w:rFonts w:ascii="Lato" w:cs="Lato" w:eastAsia="Lato" w:hAnsi="Lato"/>
          <w:color w:val="666666"/>
          <w:rtl w:val="0"/>
        </w:rPr>
        <w:t xml:space="preserve">Sprint Backlog, Scrum Board y KPIs.</w:t>
      </w:r>
    </w:p>
    <w:p w:rsidR="00000000" w:rsidDel="00000000" w:rsidP="00000000" w:rsidRDefault="00000000" w:rsidRPr="00000000" w14:paraId="00000009">
      <w:pPr>
        <w:pStyle w:val="Heading1"/>
        <w:widowControl w:val="0"/>
        <w:spacing w:after="0" w:before="480" w:line="240" w:lineRule="auto"/>
        <w:ind w:right="-30"/>
        <w:rPr>
          <w:rFonts w:ascii="Playfair Display" w:cs="Playfair Display" w:eastAsia="Playfair Display" w:hAnsi="Playfair Display"/>
          <w:b w:val="1"/>
          <w:color w:val="f75d5d"/>
          <w:sz w:val="32"/>
          <w:szCs w:val="32"/>
        </w:rPr>
      </w:pPr>
      <w:bookmarkStart w:colFirst="0" w:colLast="0" w:name="_v28k6emdbgnv" w:id="4"/>
      <w:bookmarkEnd w:id="4"/>
      <w:commentRangeStart w:id="2"/>
      <w:r w:rsidDel="00000000" w:rsidR="00000000" w:rsidRPr="00000000">
        <w:rPr>
          <w:rFonts w:ascii="Playfair Display" w:cs="Playfair Display" w:eastAsia="Playfair Display" w:hAnsi="Playfair Display"/>
          <w:b w:val="1"/>
          <w:color w:val="f75d5d"/>
          <w:sz w:val="32"/>
          <w:szCs w:val="32"/>
          <w:rtl w:val="0"/>
        </w:rPr>
        <w:t xml:space="preserve">Tareas de Historias de Usuario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pStyle w:val="Heading2"/>
        <w:keepNext w:val="0"/>
        <w:keepLines w:val="0"/>
        <w:spacing w:after="0" w:before="200" w:lineRule="auto"/>
        <w:ind w:right="-30"/>
        <w:rPr>
          <w:rFonts w:ascii="Playfair Display" w:cs="Playfair Display" w:eastAsia="Playfair Display" w:hAnsi="Playfair Display"/>
          <w:b w:val="1"/>
          <w:sz w:val="24"/>
          <w:szCs w:val="24"/>
        </w:rPr>
      </w:pPr>
      <w:bookmarkStart w:colFirst="0" w:colLast="0" w:name="_cyc3gp7q64bn" w:id="5"/>
      <w:bookmarkEnd w:id="5"/>
      <w:r w:rsidDel="00000000" w:rsidR="00000000" w:rsidRPr="00000000">
        <w:rPr>
          <w:rFonts w:ascii="Playfair Display" w:cs="Playfair Display" w:eastAsia="Playfair Display" w:hAnsi="Playfair Display"/>
          <w:b w:val="1"/>
          <w:sz w:val="24"/>
          <w:szCs w:val="24"/>
          <w:rtl w:val="0"/>
        </w:rPr>
        <w:t xml:space="preserve">Angie Fajardo</w:t>
      </w:r>
    </w:p>
    <w:p w:rsidR="00000000" w:rsidDel="00000000" w:rsidP="00000000" w:rsidRDefault="00000000" w:rsidRPr="00000000" w14:paraId="0000000B">
      <w:pPr>
        <w:spacing w:before="120" w:lineRule="auto"/>
        <w:rPr>
          <w:rFonts w:ascii="Lato" w:cs="Lato" w:eastAsia="Lato" w:hAnsi="Lato"/>
          <w:color w:val="666666"/>
        </w:rPr>
      </w:pPr>
      <w:r w:rsidDel="00000000" w:rsidR="00000000" w:rsidRPr="00000000">
        <w:rPr>
          <w:rFonts w:ascii="Lato" w:cs="Lato" w:eastAsia="Lato" w:hAnsi="Lato"/>
          <w:color w:val="666666"/>
          <w:rtl w:val="0"/>
        </w:rPr>
        <w:t xml:space="preserve">HU_MSN1.4.1: </w:t>
      </w:r>
      <w:hyperlink r:id="rId7">
        <w:r w:rsidDel="00000000" w:rsidR="00000000" w:rsidRPr="00000000">
          <w:rPr>
            <w:rFonts w:ascii="Lato" w:cs="Lato" w:eastAsia="Lato" w:hAnsi="Lato"/>
            <w:color w:val="1155cc"/>
            <w:u w:val="single"/>
            <w:rtl w:val="0"/>
          </w:rPr>
          <w:t xml:space="preserve">https://tree.taiga.io/project/xlgabriel-academia-chat/task/28</w:t>
        </w:r>
      </w:hyperlink>
      <w:r w:rsidDel="00000000" w:rsidR="00000000" w:rsidRPr="00000000">
        <w:rPr>
          <w:rtl w:val="0"/>
        </w:rPr>
      </w:r>
    </w:p>
    <w:p w:rsidR="00000000" w:rsidDel="00000000" w:rsidP="00000000" w:rsidRDefault="00000000" w:rsidRPr="00000000" w14:paraId="0000000C">
      <w:pPr>
        <w:spacing w:before="120" w:lineRule="auto"/>
        <w:rPr>
          <w:rFonts w:ascii="Lato" w:cs="Lato" w:eastAsia="Lato" w:hAnsi="Lato"/>
          <w:color w:val="666666"/>
        </w:rPr>
      </w:pPr>
      <w:r w:rsidDel="00000000" w:rsidR="00000000" w:rsidRPr="00000000">
        <w:rPr>
          <w:rFonts w:ascii="Lato" w:cs="Lato" w:eastAsia="Lato" w:hAnsi="Lato"/>
          <w:color w:val="666666"/>
          <w:rtl w:val="0"/>
        </w:rPr>
        <w:t xml:space="preserve">HU_MSN1.4.2: </w:t>
      </w:r>
      <w:hyperlink r:id="rId8">
        <w:r w:rsidDel="00000000" w:rsidR="00000000" w:rsidRPr="00000000">
          <w:rPr>
            <w:rFonts w:ascii="Lato" w:cs="Lato" w:eastAsia="Lato" w:hAnsi="Lato"/>
            <w:color w:val="1155cc"/>
            <w:u w:val="single"/>
            <w:rtl w:val="0"/>
          </w:rPr>
          <w:t xml:space="preserve">https://tree.taiga.io/project/xlgabriel-academia-chat/task/31</w:t>
        </w:r>
      </w:hyperlink>
      <w:r w:rsidDel="00000000" w:rsidR="00000000" w:rsidRPr="00000000">
        <w:rPr>
          <w:rtl w:val="0"/>
        </w:rPr>
      </w:r>
    </w:p>
    <w:p w:rsidR="00000000" w:rsidDel="00000000" w:rsidP="00000000" w:rsidRDefault="00000000" w:rsidRPr="00000000" w14:paraId="0000000D">
      <w:pPr>
        <w:spacing w:before="120" w:lineRule="auto"/>
        <w:rPr>
          <w:rFonts w:ascii="Lato" w:cs="Lato" w:eastAsia="Lato" w:hAnsi="Lato"/>
          <w:color w:val="666666"/>
        </w:rPr>
      </w:pPr>
      <w:r w:rsidDel="00000000" w:rsidR="00000000" w:rsidRPr="00000000">
        <w:rPr>
          <w:rFonts w:ascii="Lato" w:cs="Lato" w:eastAsia="Lato" w:hAnsi="Lato"/>
          <w:color w:val="666666"/>
          <w:rtl w:val="0"/>
        </w:rPr>
        <w:t xml:space="preserve">HU_MSN1.6.1: </w:t>
      </w:r>
      <w:hyperlink r:id="rId9">
        <w:r w:rsidDel="00000000" w:rsidR="00000000" w:rsidRPr="00000000">
          <w:rPr>
            <w:rFonts w:ascii="Lato" w:cs="Lato" w:eastAsia="Lato" w:hAnsi="Lato"/>
            <w:color w:val="1155cc"/>
            <w:u w:val="single"/>
            <w:rtl w:val="0"/>
          </w:rPr>
          <w:t xml:space="preserve">https://tree.taiga.io/project/xlgabriel-academia-chat/task/36</w:t>
        </w:r>
      </w:hyperlink>
      <w:r w:rsidDel="00000000" w:rsidR="00000000" w:rsidRPr="00000000">
        <w:rPr>
          <w:rtl w:val="0"/>
        </w:rPr>
      </w:r>
    </w:p>
    <w:p w:rsidR="00000000" w:rsidDel="00000000" w:rsidP="00000000" w:rsidRDefault="00000000" w:rsidRPr="00000000" w14:paraId="0000000E">
      <w:pPr>
        <w:pStyle w:val="Heading2"/>
        <w:keepNext w:val="0"/>
        <w:keepLines w:val="0"/>
        <w:spacing w:after="0" w:before="200" w:lineRule="auto"/>
        <w:ind w:right="-30"/>
        <w:rPr>
          <w:rFonts w:ascii="Playfair Display" w:cs="Playfair Display" w:eastAsia="Playfair Display" w:hAnsi="Playfair Display"/>
          <w:b w:val="1"/>
          <w:sz w:val="24"/>
          <w:szCs w:val="24"/>
        </w:rPr>
      </w:pPr>
      <w:bookmarkStart w:colFirst="0" w:colLast="0" w:name="_zfd6y630uhyk" w:id="6"/>
      <w:bookmarkEnd w:id="6"/>
      <w:r w:rsidDel="00000000" w:rsidR="00000000" w:rsidRPr="00000000">
        <w:rPr>
          <w:rFonts w:ascii="Playfair Display" w:cs="Playfair Display" w:eastAsia="Playfair Display" w:hAnsi="Playfair Display"/>
          <w:b w:val="1"/>
          <w:sz w:val="24"/>
          <w:szCs w:val="24"/>
          <w:rtl w:val="0"/>
        </w:rPr>
        <w:t xml:space="preserve">Sebastián Alba</w:t>
      </w:r>
    </w:p>
    <w:p w:rsidR="00000000" w:rsidDel="00000000" w:rsidP="00000000" w:rsidRDefault="00000000" w:rsidRPr="00000000" w14:paraId="0000000F">
      <w:pPr>
        <w:spacing w:before="120" w:lineRule="auto"/>
        <w:rPr>
          <w:rFonts w:ascii="Lato" w:cs="Lato" w:eastAsia="Lato" w:hAnsi="Lato"/>
          <w:color w:val="666666"/>
        </w:rPr>
      </w:pPr>
      <w:r w:rsidDel="00000000" w:rsidR="00000000" w:rsidRPr="00000000">
        <w:rPr>
          <w:rFonts w:ascii="Lato" w:cs="Lato" w:eastAsia="Lato" w:hAnsi="Lato"/>
          <w:color w:val="666666"/>
          <w:rtl w:val="0"/>
        </w:rPr>
        <w:t xml:space="preserve">HU_MSN1.6.2: </w:t>
      </w:r>
      <w:hyperlink r:id="rId10">
        <w:r w:rsidDel="00000000" w:rsidR="00000000" w:rsidRPr="00000000">
          <w:rPr>
            <w:rFonts w:ascii="Lato" w:cs="Lato" w:eastAsia="Lato" w:hAnsi="Lato"/>
            <w:color w:val="1155cc"/>
            <w:u w:val="single"/>
            <w:rtl w:val="0"/>
          </w:rPr>
          <w:t xml:space="preserve">https://tree.taiga.io/project/xlgabriel-academia-chat/task/46</w:t>
        </w:r>
      </w:hyperlink>
      <w:r w:rsidDel="00000000" w:rsidR="00000000" w:rsidRPr="00000000">
        <w:rPr>
          <w:rtl w:val="0"/>
        </w:rPr>
      </w:r>
    </w:p>
    <w:p w:rsidR="00000000" w:rsidDel="00000000" w:rsidP="00000000" w:rsidRDefault="00000000" w:rsidRPr="00000000" w14:paraId="00000010">
      <w:pPr>
        <w:spacing w:before="120" w:lineRule="auto"/>
        <w:rPr>
          <w:rFonts w:ascii="Lato" w:cs="Lato" w:eastAsia="Lato" w:hAnsi="Lato"/>
          <w:color w:val="666666"/>
        </w:rPr>
      </w:pPr>
      <w:r w:rsidDel="00000000" w:rsidR="00000000" w:rsidRPr="00000000">
        <w:rPr>
          <w:rFonts w:ascii="Lato" w:cs="Lato" w:eastAsia="Lato" w:hAnsi="Lato"/>
          <w:color w:val="666666"/>
          <w:rtl w:val="0"/>
        </w:rPr>
        <w:t xml:space="preserve">[Alguna evidencia en otro enlace]: </w:t>
      </w:r>
      <w:hyperlink r:id="rId11">
        <w:r w:rsidDel="00000000" w:rsidR="00000000" w:rsidRPr="00000000">
          <w:rPr>
            <w:rFonts w:ascii="Lato" w:cs="Lato" w:eastAsia="Lato" w:hAnsi="Lato"/>
            <w:color w:val="1155cc"/>
            <w:u w:val="single"/>
            <w:rtl w:val="0"/>
          </w:rPr>
          <w:t xml:space="preserve">https://cdn.businessinsider.es/sites/navi.axelspringer.es/public/media/image/2021/02/bi-2238511.jpg?tf=3840x</w:t>
        </w:r>
      </w:hyperlink>
      <w:r w:rsidDel="00000000" w:rsidR="00000000" w:rsidRPr="00000000">
        <w:rPr>
          <w:rtl w:val="0"/>
        </w:rPr>
      </w:r>
    </w:p>
    <w:p w:rsidR="00000000" w:rsidDel="00000000" w:rsidP="00000000" w:rsidRDefault="00000000" w:rsidRPr="00000000" w14:paraId="00000011">
      <w:pPr>
        <w:spacing w:before="120" w:lineRule="auto"/>
        <w:rPr>
          <w:rFonts w:ascii="Lato" w:cs="Lato" w:eastAsia="Lato" w:hAnsi="Lato"/>
          <w:color w:val="666666"/>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BRIEL NNGEL JEANNOT VIANA" w:id="0" w:date="2023-04-10T19:44:53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Reemplazar por el rol que ustedes tienen</w:t>
      </w:r>
    </w:p>
  </w:comment>
  <w:comment w:author="GABRIEL NNGEL JEANNOT VIANA" w:id="2" w:date="2023-04-10T19:40:17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parte estará todo lo relacionado a las Historias de Usuario. Se sube el enlace que lleva DIRECTAMENTE a la tarea de Taiga donde ustedes subieron previamente las evidencias que les piden (ej: capturas de pantalla del diseño y pruebas de usuario, captura de las pruebas unitarias, enlace a algún video o animación que tuvieron que hacer, etc.)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pueden ver, se organiza por persona. La idea es que el profesor haga click y llegue directamente a esa sub-tarea donde encontrará las evidencias que solicita.</w:t>
      </w:r>
    </w:p>
  </w:comment>
  <w:comment w:author="GABRIEL NNGEL JEANNOT VIANA" w:id="1" w:date="2023-04-10T19:25:53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Recuerden que el profesor califica unas tareas generales que entregaron el primer Sprint, pero probablemente tuvieron que actualizarse o rehacerse en este. En el caso de Content, existe una nueva tarea, por ende las evidencias para acceder a eso irán aquí.</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enlace pueden ver una imagen de la lista de tareas generales de cada rol: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https://media.discordapp.net/attachments/1070145085066444974/1094393505213845646/image.png?width=631&amp;height=662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ejemplo, en el tema de la tarea general llamada "Pruebas unitarias", no es necesario ponerlo aquí, pues esto es PROPIO de cada H.U., entonces se pondrá más abajo dividido por el nombre de quien hizo esta H.U.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cdn.businessinsider.es/sites/navi.axelspringer.es/public/media/image/2021/02/bi-2238511.jpg?tf=3840x" TargetMode="External"/><Relationship Id="rId10" Type="http://schemas.openxmlformats.org/officeDocument/2006/relationships/hyperlink" Target="https://tree.taiga.io/project/xlgabriel-academia-chat/task/46" TargetMode="External"/><Relationship Id="rId9" Type="http://schemas.openxmlformats.org/officeDocument/2006/relationships/hyperlink" Target="https://tree.taiga.io/project/xlgabriel-academia-chat/task/3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ree.taiga.io/project/xlgabriel-academia-chat/task/28" TargetMode="External"/><Relationship Id="rId8" Type="http://schemas.openxmlformats.org/officeDocument/2006/relationships/hyperlink" Target="https://tree.taiga.io/project/xlgabriel-academia-chat/task/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