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73662A" w14:textId="77777777" w:rsidR="00B13814" w:rsidRDefault="00B13814" w:rsidP="00B13814">
      <w:pPr>
        <w:jc w:val="center"/>
        <w:rPr>
          <w:b/>
        </w:rPr>
      </w:pPr>
      <w:r>
        <w:rPr>
          <w:b/>
        </w:rPr>
        <w:t>Compiler Report – Yizhou Hu – Fall 2014</w:t>
      </w:r>
    </w:p>
    <w:p w14:paraId="2E235A23" w14:textId="77777777" w:rsidR="004C1EBC" w:rsidRDefault="00B13814">
      <w:r w:rsidRPr="00B13814">
        <w:rPr>
          <w:b/>
        </w:rPr>
        <w:t>Usage:</w:t>
      </w:r>
      <w:r>
        <w:t xml:space="preserve"> </w:t>
      </w:r>
      <w:r>
        <w:tab/>
      </w:r>
      <w:r w:rsidRPr="00B13814">
        <w:t>java JRR &lt; in.txt &gt; out.txt</w:t>
      </w:r>
      <w:r>
        <w:t xml:space="preserve"> </w:t>
      </w:r>
    </w:p>
    <w:p w14:paraId="1D45B461" w14:textId="77777777" w:rsidR="00B13814" w:rsidRDefault="00B13814">
      <w:r>
        <w:t xml:space="preserve">All the informative outputs are printed to standard error, while the actual assembly code are printed to standard output. </w:t>
      </w:r>
    </w:p>
    <w:p w14:paraId="1625A18B" w14:textId="77777777" w:rsidR="00B13814" w:rsidRDefault="00B13814"/>
    <w:p w14:paraId="3CB2FCBB" w14:textId="77777777" w:rsidR="00B13814" w:rsidRDefault="00B13814">
      <w:r>
        <w:t xml:space="preserve">The program does still try to output some assembly code to stderr, even if parsing is not successful. However in this case it does not output to stdout. </w:t>
      </w:r>
    </w:p>
    <w:p w14:paraId="3996645B" w14:textId="77777777" w:rsidR="00B13814" w:rsidRDefault="00B13814"/>
    <w:p w14:paraId="5994C967" w14:textId="77777777" w:rsidR="00B13814" w:rsidRPr="00B13814" w:rsidRDefault="00B13814">
      <w:pPr>
        <w:rPr>
          <w:b/>
        </w:rPr>
      </w:pPr>
      <w:r w:rsidRPr="00B13814">
        <w:rPr>
          <w:b/>
        </w:rPr>
        <w:t xml:space="preserve">List of files: </w:t>
      </w:r>
    </w:p>
    <w:p w14:paraId="3BFF6629" w14:textId="77777777" w:rsidR="00B13814" w:rsidRDefault="00B13814">
      <w:r>
        <w:t xml:space="preserve">JRR.jj – The main JJ file. </w:t>
      </w:r>
    </w:p>
    <w:p w14:paraId="4FFF0265" w14:textId="77777777" w:rsidR="00B13814" w:rsidRDefault="00B13814">
      <w:r>
        <w:t xml:space="preserve">40603.txt – The original test file we made in class. </w:t>
      </w:r>
    </w:p>
    <w:p w14:paraId="24EE370F" w14:textId="548D451C" w:rsidR="008E50AE" w:rsidRDefault="008E50AE" w:rsidP="008E50AE">
      <w:r>
        <w:t>error1.txt – Demonstrate</w:t>
      </w:r>
      <w:r w:rsidR="00A074E3">
        <w:t>s</w:t>
      </w:r>
      <w:r>
        <w:t xml:space="preserve"> unary negation: must have presences around each layer. </w:t>
      </w:r>
    </w:p>
    <w:p w14:paraId="5934667C" w14:textId="389EC65D" w:rsidR="008268EA" w:rsidRPr="00602A03" w:rsidRDefault="008268EA" w:rsidP="008268EA">
      <w:pPr>
        <w:rPr>
          <w:u w:val="single"/>
        </w:rPr>
      </w:pPr>
      <w:r w:rsidRPr="00602A03">
        <w:rPr>
          <w:u w:val="single"/>
        </w:rPr>
        <w:t>error2.txt – Demonstrate</w:t>
      </w:r>
      <w:r w:rsidR="00A074E3" w:rsidRPr="00602A03">
        <w:rPr>
          <w:u w:val="single"/>
        </w:rPr>
        <w:t>s</w:t>
      </w:r>
      <w:r w:rsidRPr="00602A03">
        <w:rPr>
          <w:u w:val="single"/>
        </w:rPr>
        <w:t xml:space="preserve"> “warning: reference before assignment”. </w:t>
      </w:r>
      <w:r w:rsidR="00602A03">
        <w:rPr>
          <w:u w:val="single"/>
        </w:rPr>
        <w:t xml:space="preserve">Does not stop compiling. </w:t>
      </w:r>
    </w:p>
    <w:p w14:paraId="58383A8F" w14:textId="51BF72AA" w:rsidR="00A074E3" w:rsidRPr="00602A03" w:rsidRDefault="00A074E3" w:rsidP="00A074E3">
      <w:r w:rsidRPr="00602A03">
        <w:t>error3.txt – Demonstrates missing semicolons</w:t>
      </w:r>
      <w:r w:rsidR="00602A03" w:rsidRPr="00602A03">
        <w:t>, presences</w:t>
      </w:r>
      <w:r w:rsidRPr="00602A03">
        <w:t xml:space="preserve"> and brackets. </w:t>
      </w:r>
    </w:p>
    <w:p w14:paraId="002B6BC6" w14:textId="4DFEFE0D" w:rsidR="00A074E3" w:rsidRDefault="00B86057" w:rsidP="00A074E3">
      <w:r>
        <w:t>e</w:t>
      </w:r>
      <w:r w:rsidR="00A074E3">
        <w:t>rror4.txt – Demonstrates Lexical Error – compiler stops working at this error (intended</w:t>
      </w:r>
      <w:r w:rsidR="00EE4399">
        <w:t xml:space="preserve"> not to reinit()</w:t>
      </w:r>
      <w:r w:rsidR="00A074E3">
        <w:t xml:space="preserve"> as per the JavaCC “</w:t>
      </w:r>
      <w:r w:rsidR="00A074E3" w:rsidRPr="00A074E3">
        <w:t>Error Reporting and Recovery</w:t>
      </w:r>
      <w:r w:rsidR="00A074E3">
        <w:t>” manual</w:t>
      </w:r>
      <w:r w:rsidR="00EE4399">
        <w:t>)</w:t>
      </w:r>
      <w:bookmarkStart w:id="0" w:name="_GoBack"/>
      <w:bookmarkEnd w:id="0"/>
      <w:r w:rsidR="00A074E3">
        <w:t xml:space="preserve">. </w:t>
      </w:r>
    </w:p>
    <w:p w14:paraId="76C0D4EC" w14:textId="77777777" w:rsidR="00CD582F" w:rsidRDefault="00CD582F"/>
    <w:p w14:paraId="0F4A0227" w14:textId="527BAF3C" w:rsidR="003C7FB1" w:rsidRPr="004A4B8E" w:rsidRDefault="003C7FB1">
      <w:pPr>
        <w:rPr>
          <w:b/>
        </w:rPr>
      </w:pPr>
      <w:r w:rsidRPr="004A4B8E">
        <w:rPr>
          <w:b/>
        </w:rPr>
        <w:t xml:space="preserve">Problem: </w:t>
      </w:r>
    </w:p>
    <w:p w14:paraId="09499784" w14:textId="3E8639B7" w:rsidR="004C2758" w:rsidRDefault="003C7FB1" w:rsidP="00B86057">
      <w:pPr>
        <w:pStyle w:val="ListParagraph"/>
        <w:numPr>
          <w:ilvl w:val="0"/>
          <w:numId w:val="1"/>
        </w:numPr>
      </w:pPr>
      <w:r>
        <w:t xml:space="preserve">I disabled all semantic actions after parsing errors, meaning the program can only detect </w:t>
      </w:r>
      <w:r w:rsidR="004A4B8E">
        <w:t xml:space="preserve">grammar issues from then on. It </w:t>
      </w:r>
      <w:r w:rsidR="00274EDD">
        <w:t xml:space="preserve">can no longer produce warnings, nor can it produce a comprehensive symbol table. </w:t>
      </w:r>
    </w:p>
    <w:p w14:paraId="050BABD2" w14:textId="1521D8A5" w:rsidR="00B13814" w:rsidRDefault="00602A03" w:rsidP="00602A03">
      <w:pPr>
        <w:pStyle w:val="ListParagraph"/>
        <w:numPr>
          <w:ilvl w:val="0"/>
          <w:numId w:val="1"/>
        </w:numPr>
      </w:pPr>
      <w:r>
        <w:t xml:space="preserve">Integers are sometimes treated as permanent variables. </w:t>
      </w:r>
    </w:p>
    <w:p w14:paraId="2BCB4393" w14:textId="77777777" w:rsidR="00B13814" w:rsidRDefault="00B13814"/>
    <w:p w14:paraId="10793F44" w14:textId="5B1DB0F0" w:rsidR="00B13814" w:rsidRDefault="00B13814" w:rsidP="00B13814">
      <w:r w:rsidRPr="00286F60">
        <w:rPr>
          <w:b/>
        </w:rPr>
        <w:t xml:space="preserve">Definition of Quad: </w:t>
      </w:r>
    </w:p>
    <w:p w14:paraId="167CBDF7" w14:textId="77777777" w:rsidR="00B13814" w:rsidRDefault="00B13814" w:rsidP="00B13814">
      <w:r>
        <w:t xml:space="preserve">Operators: </w:t>
      </w:r>
    </w:p>
    <w:p w14:paraId="4A90714A" w14:textId="77777777" w:rsidR="00B13814" w:rsidRDefault="00B13814" w:rsidP="00B13814">
      <w:r>
        <w:t>mov, +, -, *, /, %, LT, GT, cpr, &amp;, |, NEG, NOT</w:t>
      </w:r>
    </w:p>
    <w:p w14:paraId="22570571" w14:textId="77777777" w:rsidR="00B13814" w:rsidRDefault="00B13814" w:rsidP="00B13814">
      <w:pPr>
        <w:ind w:firstLine="720"/>
      </w:pPr>
      <w:r>
        <w:t xml:space="preserve"> ~~~~~~~ have symbol ID’s as arguments</w:t>
      </w:r>
    </w:p>
    <w:p w14:paraId="7F78868E" w14:textId="77777777" w:rsidR="00B13814" w:rsidRDefault="00B13814" w:rsidP="00B13814">
      <w:pPr>
        <w:ind w:firstLine="720"/>
      </w:pPr>
    </w:p>
    <w:p w14:paraId="4DCEF2DE" w14:textId="77777777" w:rsidR="00B13814" w:rsidRDefault="00B13814" w:rsidP="00B13814">
      <w:r>
        <w:t xml:space="preserve">jeqz, jmp, ret, exit </w:t>
      </w:r>
    </w:p>
    <w:p w14:paraId="3FC588BD" w14:textId="71A7B7CC" w:rsidR="00B13814" w:rsidRDefault="00B13814" w:rsidP="00643B37">
      <w:pPr>
        <w:ind w:firstLine="720"/>
      </w:pPr>
      <w:r>
        <w:t xml:space="preserve">~~~~~~~ have no or has quad numbers as arguments </w:t>
      </w:r>
    </w:p>
    <w:p w14:paraId="181BA0A4" w14:textId="77777777" w:rsidR="00B13814" w:rsidRDefault="00B13814" w:rsidP="00B13814"/>
    <w:p w14:paraId="76EE6F38" w14:textId="77777777" w:rsidR="00B13814" w:rsidRDefault="00B13814" w:rsidP="00B13814">
      <w:r>
        <w:t xml:space="preserve">Arguments: integers. -10 denotes null. </w:t>
      </w:r>
    </w:p>
    <w:p w14:paraId="342DA7AA" w14:textId="77777777" w:rsidR="00B13814" w:rsidRDefault="00B13814" w:rsidP="00B13814">
      <w:pPr>
        <w:ind w:left="720"/>
      </w:pPr>
      <w:r>
        <w:t xml:space="preserve">Arguments has corresponding but not linked “nextuse” field. -1 denotes no next use or argument non-existent. </w:t>
      </w:r>
    </w:p>
    <w:p w14:paraId="5685E306" w14:textId="77777777" w:rsidR="00B13814" w:rsidRDefault="00B13814" w:rsidP="00B13814"/>
    <w:p w14:paraId="696334D8" w14:textId="77777777" w:rsidR="00B13814" w:rsidRDefault="00B13814" w:rsidP="00B13814">
      <w:r>
        <w:t xml:space="preserve">Leader: indicates if the quad is a block leader. </w:t>
      </w:r>
    </w:p>
    <w:p w14:paraId="1DEF303E" w14:textId="77777777" w:rsidR="00B13814" w:rsidRDefault="00B13814" w:rsidP="00B13814"/>
    <w:p w14:paraId="7C1A71F8" w14:textId="77777777" w:rsidR="00B13814" w:rsidRDefault="00B13814" w:rsidP="00B13814">
      <w:r>
        <w:t xml:space="preserve">Address: the line number of the starting assembly line for this quad </w:t>
      </w:r>
    </w:p>
    <w:p w14:paraId="1D9320D2" w14:textId="77777777" w:rsidR="00B13814" w:rsidRDefault="00B13814" w:rsidP="00B13814">
      <w:pPr>
        <w:pBdr>
          <w:bottom w:val="single" w:sz="12" w:space="1" w:color="auto"/>
        </w:pBdr>
      </w:pPr>
    </w:p>
    <w:p w14:paraId="305ED728" w14:textId="77777777" w:rsidR="00B13814" w:rsidRDefault="00B13814" w:rsidP="00B13814"/>
    <w:p w14:paraId="3E2CB920" w14:textId="2006F750" w:rsidR="00602A03" w:rsidRPr="00602A03" w:rsidRDefault="00602A03" w:rsidP="00B13814">
      <w:pPr>
        <w:rPr>
          <w:b/>
        </w:rPr>
      </w:pPr>
      <w:r w:rsidRPr="00602A03">
        <w:rPr>
          <w:b/>
        </w:rPr>
        <w:t xml:space="preserve">Definition of Symbol: </w:t>
      </w:r>
    </w:p>
    <w:p w14:paraId="464A6F96" w14:textId="4E810017" w:rsidR="00602A03" w:rsidRDefault="00602A03" w:rsidP="00B13814">
      <w:r>
        <w:t xml:space="preserve">name: String. Symbol name or representation of an integer. </w:t>
      </w:r>
    </w:p>
    <w:p w14:paraId="45ED5D81" w14:textId="160DA510" w:rsidR="00602A03" w:rsidRDefault="00602A03" w:rsidP="00B13814">
      <w:r>
        <w:t xml:space="preserve">nextuse, regloc, memloc: integers. -1 denotes null or non-existent. </w:t>
      </w:r>
    </w:p>
    <w:p w14:paraId="4170DC38" w14:textId="00AD141B" w:rsidR="00B13814" w:rsidRDefault="00602A03">
      <w:r>
        <w:t>type: String.  “int”, “id” or “temp”</w:t>
      </w:r>
    </w:p>
    <w:sectPr w:rsidR="00B13814" w:rsidSect="005B06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D2942"/>
    <w:multiLevelType w:val="hybridMultilevel"/>
    <w:tmpl w:val="FDD69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A0A"/>
    <w:rsid w:val="00274EDD"/>
    <w:rsid w:val="00286F60"/>
    <w:rsid w:val="00320A0A"/>
    <w:rsid w:val="003C7FB1"/>
    <w:rsid w:val="004A4B8E"/>
    <w:rsid w:val="004C1EBC"/>
    <w:rsid w:val="004C2758"/>
    <w:rsid w:val="005B06B3"/>
    <w:rsid w:val="00602A03"/>
    <w:rsid w:val="00643B37"/>
    <w:rsid w:val="008268EA"/>
    <w:rsid w:val="008A5999"/>
    <w:rsid w:val="008E50AE"/>
    <w:rsid w:val="009E6ADB"/>
    <w:rsid w:val="00A074E3"/>
    <w:rsid w:val="00B13814"/>
    <w:rsid w:val="00B86057"/>
    <w:rsid w:val="00BB5544"/>
    <w:rsid w:val="00C712A9"/>
    <w:rsid w:val="00CD582F"/>
    <w:rsid w:val="00EE4399"/>
    <w:rsid w:val="00F5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13F5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7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267</Words>
  <Characters>1525</Characters>
  <Application>Microsoft Macintosh Word</Application>
  <DocSecurity>0</DocSecurity>
  <Lines>12</Lines>
  <Paragraphs>3</Paragraphs>
  <ScaleCrop>false</ScaleCrop>
  <Company>TCU</Company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User</dc:creator>
  <cp:keywords/>
  <dc:description/>
  <cp:lastModifiedBy>Lab User</cp:lastModifiedBy>
  <cp:revision>13</cp:revision>
  <dcterms:created xsi:type="dcterms:W3CDTF">2014-12-14T23:58:00Z</dcterms:created>
  <dcterms:modified xsi:type="dcterms:W3CDTF">2014-12-15T05:57:00Z</dcterms:modified>
</cp:coreProperties>
</file>