
<file path=[Content_Types].xml><?xml version="1.0" encoding="utf-8"?>
<Types xmlns="http://schemas.openxmlformats.org/package/2006/content-types">
  <Default Extension="jpeg" ContentType="image/jpeg"/>
  <Default Extension="JPG" ContentType="image/.jpg"/>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76903">
      <w:pPr>
        <w:pStyle w:val="2"/>
        <w:snapToGrid w:val="0"/>
        <w:spacing w:line="480" w:lineRule="auto"/>
        <w:jc w:val="center"/>
        <w:rPr>
          <w:rFonts w:hint="eastAsia" w:cs="Times New Roman" w:asciiTheme="minorEastAsia" w:hAnsiTheme="minorEastAsia" w:eastAsiaTheme="minorEastAsia"/>
          <w:b/>
          <w:sz w:val="32"/>
          <w:szCs w:val="32"/>
        </w:rPr>
      </w:pPr>
      <w:r>
        <w:rPr>
          <w:rFonts w:hint="eastAsia" w:cs="Times New Roman" w:asciiTheme="minorEastAsia" w:hAnsiTheme="minorEastAsia" w:eastAsiaTheme="minorEastAsia"/>
          <w:b/>
          <w:sz w:val="32"/>
          <w:szCs w:val="32"/>
        </w:rPr>
        <w:t>带电粒子在交变场叠加场中的运动</w:t>
      </w:r>
    </w:p>
    <w:p w14:paraId="19644D14">
      <w:pPr>
        <w:pStyle w:val="2"/>
        <w:snapToGrid w:val="0"/>
        <w:spacing w:line="480" w:lineRule="auto"/>
        <w:jc w:val="center"/>
        <w:rPr>
          <w:rFonts w:hint="default" w:cs="Times New Roman" w:asciiTheme="minorEastAsia" w:hAnsiTheme="minorEastAsia" w:eastAsiaTheme="minorEastAsia"/>
          <w:b/>
          <w:sz w:val="32"/>
          <w:szCs w:val="32"/>
          <w:lang w:val="en-US" w:eastAsia="zh-CN"/>
        </w:rPr>
      </w:pPr>
      <w:r>
        <w:rPr>
          <w:rFonts w:hint="eastAsia" w:cs="Times New Roman" w:asciiTheme="minorEastAsia" w:hAnsiTheme="minorEastAsia" w:eastAsiaTheme="minorEastAsia"/>
          <w:b/>
          <w:sz w:val="32"/>
          <w:szCs w:val="32"/>
          <w:lang w:eastAsia="zh-CN"/>
        </w:rPr>
        <w:t>箴言中学</w:t>
      </w:r>
      <w:r>
        <w:rPr>
          <w:rFonts w:hint="eastAsia" w:cs="Times New Roman" w:asciiTheme="minorEastAsia" w:hAnsiTheme="minorEastAsia" w:eastAsiaTheme="minorEastAsia"/>
          <w:b/>
          <w:sz w:val="32"/>
          <w:szCs w:val="32"/>
          <w:lang w:val="en-US" w:eastAsia="zh-CN"/>
        </w:rPr>
        <w:t xml:space="preserve">  龚向东</w:t>
      </w:r>
    </w:p>
    <w:p w14:paraId="2B6EE98A">
      <w:pPr>
        <w:spacing w:line="288" w:lineRule="auto"/>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如图甲，在</w:t>
      </w:r>
      <m:oMath>
        <m:r>
          <m:rPr/>
          <w:rPr>
            <w:rFonts w:ascii="Cambria Math" w:hAnsi="Cambria Math" w:cs="Cambria Math"/>
            <w:szCs w:val="21"/>
          </w:rPr>
          <m:t>xOy</m:t>
        </m:r>
      </m:oMath>
      <w:r>
        <w:rPr>
          <w:rFonts w:asciiTheme="minorEastAsia" w:hAnsiTheme="minorEastAsia"/>
          <w:szCs w:val="21"/>
        </w:rPr>
        <w:t>坐标系的一、四象限存在匀强磁场，规定垂直纸面向里为磁场的正方向，磁感应强度随时间的变化情况如图乙，</w:t>
      </w:r>
      <m:oMath>
        <m:r>
          <m:rPr/>
          <w:rPr>
            <w:rFonts w:ascii="Cambria Math" w:hAnsi="Cambria Math" w:cs="Cambria Math"/>
            <w:szCs w:val="21"/>
          </w:rPr>
          <m:t>t</m:t>
        </m:r>
        <m:r>
          <m:rPr>
            <m:sty m:val="p"/>
          </m:rPr>
          <w:rPr>
            <w:rFonts w:ascii="Cambria Math" w:hAnsi="Cambria Math" w:cs="Cambria Math"/>
            <w:szCs w:val="21"/>
          </w:rPr>
          <m:t>=</m:t>
        </m:r>
        <m:r>
          <m:rPr/>
          <w:rPr>
            <w:rFonts w:ascii="Cambria Math" w:hAnsi="Cambria Math" w:cs="Cambria Math"/>
            <w:szCs w:val="21"/>
          </w:rPr>
          <m:t>0</m:t>
        </m:r>
      </m:oMath>
      <w:r>
        <w:rPr>
          <w:rFonts w:asciiTheme="minorEastAsia" w:hAnsiTheme="minorEastAsia"/>
          <w:szCs w:val="21"/>
        </w:rPr>
        <w:t>时刻，一个比荷</w:t>
      </w:r>
      <m:oMath>
        <m:f>
          <m:fPr>
            <m:ctrlPr>
              <w:rPr>
                <w:rFonts w:ascii="Cambria Math" w:hAnsi="Cambria Math" w:cs="Cambria Math"/>
                <w:szCs w:val="21"/>
              </w:rPr>
            </m:ctrlPr>
          </m:fPr>
          <m:num>
            <m:r>
              <m:rPr/>
              <w:rPr>
                <w:rFonts w:ascii="Cambria Math" w:hAnsi="Cambria Math" w:cs="Cambria Math"/>
                <w:szCs w:val="21"/>
              </w:rPr>
              <m:t>q</m:t>
            </m:r>
            <m:ctrlPr>
              <w:rPr>
                <w:rFonts w:ascii="Cambria Math" w:hAnsi="Cambria Math" w:cs="Cambria Math"/>
                <w:szCs w:val="21"/>
              </w:rPr>
            </m:ctrlPr>
          </m:num>
          <m:den>
            <m:r>
              <m:rPr/>
              <w:rPr>
                <w:rFonts w:ascii="Cambria Math" w:hAnsi="Cambria Math" w:cs="Cambria Math"/>
                <w:szCs w:val="21"/>
              </w:rPr>
              <m:t>m</m:t>
            </m:r>
            <m:ctrlPr>
              <w:rPr>
                <w:rFonts w:ascii="Cambria Math" w:hAnsi="Cambria Math" w:cs="Cambria Math"/>
                <w:szCs w:val="21"/>
              </w:rPr>
            </m:ctrlPr>
          </m:den>
        </m:f>
        <m:r>
          <m:rPr>
            <m:sty m:val="p"/>
          </m:rPr>
          <w:rPr>
            <w:rFonts w:ascii="Cambria Math" w:hAnsi="Cambria Math" w:cs="Cambria Math"/>
            <w:szCs w:val="21"/>
          </w:rPr>
          <m:t>=</m:t>
        </m:r>
        <m:r>
          <m:rPr/>
          <w:rPr>
            <w:rFonts w:ascii="Cambria Math" w:hAnsi="Cambria Math" w:cs="Cambria Math"/>
            <w:szCs w:val="21"/>
          </w:rPr>
          <m:t>1.0</m:t>
        </m:r>
        <m:r>
          <m:rPr>
            <m:sty m:val="p"/>
          </m:rPr>
          <w:rPr>
            <w:rFonts w:ascii="Cambria Math" w:hAnsi="Cambria Math" w:cs="Cambria Math"/>
            <w:szCs w:val="21"/>
          </w:rPr>
          <m:t>×</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C/kg</m:t>
        </m:r>
      </m:oMath>
      <w:r>
        <w:rPr>
          <w:rFonts w:asciiTheme="minorEastAsia" w:hAnsiTheme="minorEastAsia"/>
          <w:szCs w:val="21"/>
        </w:rPr>
        <w:t>的正电荷从</w:t>
      </w:r>
      <m:oMath>
        <m:r>
          <m:rPr>
            <m:sty m:val="p"/>
          </m:rPr>
          <w:rPr>
            <w:rFonts w:ascii="Cambria Math" w:hAnsi="Cambria Math" w:cs="Cambria Math"/>
            <w:szCs w:val="21"/>
          </w:rPr>
          <m:t>(</m:t>
        </m:r>
        <m:r>
          <m:rPr/>
          <w:rPr>
            <w:rFonts w:ascii="Cambria Math" w:hAnsi="Cambria Math" w:cs="Cambria Math"/>
            <w:szCs w:val="21"/>
          </w:rPr>
          <m:t>0</m:t>
        </m:r>
        <m:r>
          <m:rPr>
            <m:sty m:val="p"/>
          </m:rPr>
          <w:rPr>
            <w:rFonts w:ascii="Cambria Math" w:hAnsi="Cambria Math" w:cs="Cambria Math"/>
            <w:szCs w:val="21"/>
          </w:rPr>
          <m:t>,</m:t>
        </m:r>
        <m:rad>
          <m:radPr>
            <m:degHide m:val="1"/>
            <m:ctrlPr>
              <w:rPr>
                <w:rFonts w:ascii="Cambria Math" w:hAnsi="Cambria Math"/>
                <w:szCs w:val="21"/>
              </w:rPr>
            </m:ctrlPr>
          </m:radPr>
          <m:deg>
            <m:ctrlPr>
              <w:rPr>
                <w:rFonts w:ascii="Cambria Math" w:hAnsi="Cambria Math"/>
                <w:szCs w:val="21"/>
              </w:rPr>
            </m:ctrlPr>
          </m:deg>
          <m:e>
            <m:r>
              <m:rPr/>
              <w:rPr>
                <w:rFonts w:ascii="Cambria Math" w:hAnsi="Cambria Math" w:cs="Cambria Math"/>
                <w:szCs w:val="21"/>
              </w:rPr>
              <m:t>3</m:t>
            </m:r>
            <m:ctrlPr>
              <w:rPr>
                <w:rFonts w:ascii="Cambria Math" w:hAnsi="Cambria Math"/>
                <w:szCs w:val="21"/>
              </w:rPr>
            </m:ctrlPr>
          </m:e>
        </m:rad>
        <m:r>
          <m:rPr>
            <m:sty m:val="p"/>
          </m:rPr>
          <w:rPr>
            <w:rFonts w:ascii="Cambria Math" w:hAnsi="Cambria Math" w:cs="Cambria Math"/>
            <w:szCs w:val="21"/>
          </w:rPr>
          <m:t>)</m:t>
        </m:r>
      </m:oMath>
      <w:r>
        <w:rPr>
          <w:rFonts w:asciiTheme="minorEastAsia" w:hAnsiTheme="minorEastAsia"/>
          <w:szCs w:val="21"/>
        </w:rPr>
        <w:t>处以</w:t>
      </w:r>
      <m:oMath>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r>
          <m:rPr/>
          <w:rPr>
            <w:rFonts w:ascii="Cambria Math" w:hAnsi="Cambria Math" w:cs="Cambria Math"/>
            <w:szCs w:val="21"/>
          </w:rPr>
          <m:t>1.0</m:t>
        </m:r>
        <m:r>
          <m:rPr>
            <m:sty m:val="p"/>
          </m:rPr>
          <w:rPr>
            <w:rFonts w:ascii="Cambria Math" w:hAnsi="Cambria Math" w:cs="Cambria Math"/>
            <w:szCs w:val="21"/>
          </w:rPr>
          <m:t>×</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m/s</m:t>
        </m:r>
      </m:oMath>
      <w:r>
        <w:rPr>
          <w:rFonts w:asciiTheme="minorEastAsia" w:hAnsiTheme="minorEastAsia"/>
          <w:szCs w:val="21"/>
        </w:rPr>
        <w:t>的速度沿</w:t>
      </w:r>
      <m:oMath>
        <m:r>
          <m:rPr/>
          <w:rPr>
            <w:rFonts w:ascii="Cambria Math" w:hAnsi="Cambria Math" w:cs="Cambria Math"/>
            <w:szCs w:val="21"/>
          </w:rPr>
          <m:t>y</m:t>
        </m:r>
      </m:oMath>
      <w:r>
        <w:rPr>
          <w:rFonts w:asciiTheme="minorEastAsia" w:hAnsiTheme="minorEastAsia"/>
          <w:szCs w:val="21"/>
        </w:rPr>
        <w:t>轴负方向射入磁场，则正电荷从射入磁场至第一次经过</w:t>
      </w:r>
      <m:oMath>
        <m:r>
          <m:rPr/>
          <w:rPr>
            <w:rFonts w:ascii="Cambria Math" w:hAnsi="Cambria Math" w:cs="Cambria Math"/>
            <w:szCs w:val="21"/>
          </w:rPr>
          <m:t>x</m:t>
        </m:r>
      </m:oMath>
      <w:r>
        <w:rPr>
          <w:rFonts w:asciiTheme="minorEastAsia" w:hAnsiTheme="minorEastAsia"/>
          <w:szCs w:val="21"/>
        </w:rPr>
        <w:t xml:space="preserve">轴所需的时间为（  </w:t>
      </w:r>
      <w:r>
        <w:rPr>
          <w:rFonts w:hint="eastAsia" w:asciiTheme="minorEastAsia" w:hAnsiTheme="minorEastAsia"/>
          <w:szCs w:val="21"/>
        </w:rPr>
        <w:t xml:space="preserve"> </w:t>
      </w:r>
      <w:r>
        <w:rPr>
          <w:rFonts w:asciiTheme="minorEastAsia" w:hAnsiTheme="minorEastAsia"/>
          <w:szCs w:val="21"/>
        </w:rPr>
        <w:t>）</w:t>
      </w:r>
    </w:p>
    <w:p w14:paraId="66E62044">
      <w:pPr>
        <w:tabs>
          <w:tab w:val="left" w:pos="3514"/>
        </w:tabs>
        <w:spacing w:line="288" w:lineRule="auto"/>
        <w:rPr>
          <w:rFonts w:asciiTheme="minorEastAsia" w:hAnsiTheme="minorEastAsia"/>
          <w:szCs w:val="21"/>
        </w:rPr>
      </w:pPr>
      <w:r>
        <w:rPr>
          <w:rFonts w:asciiTheme="minorEastAsia" w:hAnsiTheme="minorEastAsia"/>
          <w:szCs w:val="21"/>
        </w:rPr>
        <w:drawing>
          <wp:anchor distT="0" distB="0" distL="114300" distR="114300" simplePos="0" relativeHeight="251659264" behindDoc="0" locked="0" layoutInCell="1" allowOverlap="1">
            <wp:simplePos x="0" y="0"/>
            <wp:positionH relativeFrom="column">
              <wp:posOffset>1862455</wp:posOffset>
            </wp:positionH>
            <wp:positionV relativeFrom="paragraph">
              <wp:posOffset>133985</wp:posOffset>
            </wp:positionV>
            <wp:extent cx="2762250" cy="1099820"/>
            <wp:effectExtent l="0" t="0" r="0" b="5080"/>
            <wp:wrapSquare wrapText="bothSides"/>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762250" cy="1099820"/>
                    </a:xfrm>
                    <a:prstGeom prst="rect">
                      <a:avLst/>
                    </a:prstGeom>
                  </pic:spPr>
                </pic:pic>
              </a:graphicData>
            </a:graphic>
          </wp:anchor>
        </w:drawing>
      </w:r>
      <w:r>
        <w:rPr>
          <w:rFonts w:asciiTheme="minorEastAsia" w:hAnsiTheme="minorEastAsia"/>
          <w:szCs w:val="21"/>
        </w:rPr>
        <w:t xml:space="preserve">A. </w:t>
      </w:r>
      <m:oMath>
        <m:r>
          <m:rPr/>
          <w:rPr>
            <w:rFonts w:ascii="Cambria Math" w:hAnsi="Cambria Math" w:cs="Cambria Math"/>
            <w:szCs w:val="21"/>
          </w:rPr>
          <m:t>8</m:t>
        </m:r>
        <m:r>
          <m:rPr>
            <m:sty m:val="p"/>
          </m:rPr>
          <w:rPr>
            <w:rFonts w:ascii="Cambria Math" w:hAnsi="Cambria Math" w:cs="Cambria Math"/>
            <w:szCs w:val="21"/>
          </w:rPr>
          <m:t>π×</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m:t>
            </m:r>
            <m:r>
              <m:rPr/>
              <w:rPr>
                <w:rFonts w:ascii="Cambria Math" w:hAnsi="Cambria Math" w:cs="Cambria Math"/>
                <w:szCs w:val="21"/>
              </w:rPr>
              <m:t>5</m:t>
            </m:r>
            <m:ctrlPr>
              <w:rPr>
                <w:rFonts w:ascii="Cambria Math" w:hAnsi="Cambria Math" w:cs="Cambria Math"/>
                <w:szCs w:val="21"/>
              </w:rPr>
            </m:ctrlPr>
          </m:sup>
        </m:sSup>
        <m:r>
          <m:rPr>
            <m:sty m:val="p"/>
          </m:rPr>
          <w:rPr>
            <w:rFonts w:ascii="Cambria Math" w:hAnsi="Cambria Math" w:cs="Cambria Math"/>
            <w:szCs w:val="21"/>
          </w:rPr>
          <m:t xml:space="preserve"> s</m:t>
        </m:r>
      </m:oMath>
    </w:p>
    <w:p w14:paraId="7C614663">
      <w:pPr>
        <w:tabs>
          <w:tab w:val="left" w:pos="3514"/>
        </w:tabs>
        <w:spacing w:line="288" w:lineRule="auto"/>
        <w:rPr>
          <w:rFonts w:asciiTheme="minorEastAsia" w:hAnsiTheme="minorEastAsia"/>
          <w:szCs w:val="21"/>
        </w:rPr>
      </w:pPr>
      <w:r>
        <w:rPr>
          <w:rFonts w:asciiTheme="minorEastAsia" w:hAnsiTheme="minorEastAsia"/>
          <w:szCs w:val="21"/>
        </w:rPr>
        <w:t xml:space="preserve">B. </w:t>
      </w:r>
      <m:oMath>
        <m:f>
          <m:fPr>
            <m:ctrlPr>
              <w:rPr>
                <w:rFonts w:ascii="Cambria Math" w:hAnsi="Cambria Math" w:cs="Cambria Math"/>
                <w:szCs w:val="21"/>
              </w:rPr>
            </m:ctrlPr>
          </m:fPr>
          <m:num>
            <m:r>
              <m:rPr/>
              <w:rPr>
                <w:rFonts w:ascii="Cambria Math" w:hAnsi="Cambria Math" w:cs="Cambria Math"/>
                <w:szCs w:val="21"/>
              </w:rPr>
              <m:t>8</m:t>
            </m:r>
            <m:ctrlPr>
              <w:rPr>
                <w:rFonts w:ascii="Cambria Math" w:hAnsi="Cambria Math" w:cs="Cambria Math"/>
                <w:szCs w:val="21"/>
              </w:rPr>
            </m:ctrlPr>
          </m:num>
          <m:den>
            <m:r>
              <m:rPr/>
              <w:rPr>
                <w:rFonts w:ascii="Cambria Math" w:hAnsi="Cambria Math" w:cs="Cambria Math"/>
                <w:szCs w:val="21"/>
              </w:rPr>
              <m:t>3</m:t>
            </m:r>
            <m:ctrlPr>
              <w:rPr>
                <w:rFonts w:ascii="Cambria Math" w:hAnsi="Cambria Math" w:cs="Cambria Math"/>
                <w:szCs w:val="21"/>
              </w:rPr>
            </m:ctrlPr>
          </m:den>
        </m:f>
        <m:r>
          <m:rPr>
            <m:sty m:val="p"/>
          </m:rPr>
          <w:rPr>
            <w:rFonts w:ascii="Cambria Math" w:hAnsi="Cambria Math" w:cs="Cambria Math"/>
            <w:szCs w:val="21"/>
          </w:rPr>
          <m:t>π×</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m:t>
            </m:r>
            <m:r>
              <m:rPr/>
              <w:rPr>
                <w:rFonts w:ascii="Cambria Math" w:hAnsi="Cambria Math" w:cs="Cambria Math"/>
                <w:szCs w:val="21"/>
              </w:rPr>
              <m:t>5</m:t>
            </m:r>
            <m:ctrlPr>
              <w:rPr>
                <w:rFonts w:ascii="Cambria Math" w:hAnsi="Cambria Math" w:cs="Cambria Math"/>
                <w:szCs w:val="21"/>
              </w:rPr>
            </m:ctrlPr>
          </m:sup>
        </m:sSup>
        <m:r>
          <m:rPr>
            <m:sty m:val="p"/>
          </m:rPr>
          <w:rPr>
            <w:rFonts w:ascii="Cambria Math" w:hAnsi="Cambria Math" w:cs="Cambria Math"/>
            <w:szCs w:val="21"/>
          </w:rPr>
          <m:t xml:space="preserve"> s</m:t>
        </m:r>
      </m:oMath>
    </w:p>
    <w:p w14:paraId="18C12BC6">
      <w:pPr>
        <w:tabs>
          <w:tab w:val="left" w:pos="3514"/>
        </w:tabs>
        <w:spacing w:line="288" w:lineRule="auto"/>
        <w:rPr>
          <w:rFonts w:asciiTheme="minorEastAsia" w:hAnsiTheme="minorEastAsia"/>
          <w:szCs w:val="21"/>
        </w:rPr>
      </w:pPr>
      <w:r>
        <w:rPr>
          <w:rFonts w:asciiTheme="minorEastAsia" w:hAnsiTheme="minorEastAsia"/>
          <w:szCs w:val="21"/>
        </w:rPr>
        <w:t xml:space="preserve">C. </w:t>
      </w:r>
      <m:oMath>
        <m:r>
          <m:rPr/>
          <w:rPr>
            <w:rFonts w:ascii="Cambria Math" w:hAnsi="Cambria Math" w:cs="Cambria Math"/>
            <w:szCs w:val="21"/>
          </w:rPr>
          <m:t>1.2</m:t>
        </m:r>
        <m:r>
          <m:rPr>
            <m:sty m:val="p"/>
          </m:rPr>
          <w:rPr>
            <w:rFonts w:ascii="Cambria Math" w:hAnsi="Cambria Math" w:cs="Cambria Math"/>
            <w:szCs w:val="21"/>
          </w:rPr>
          <m:t>π×</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m:t>
            </m:r>
            <m:r>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s</m:t>
        </m:r>
      </m:oMath>
    </w:p>
    <w:p w14:paraId="6298B7B2">
      <w:pPr>
        <w:tabs>
          <w:tab w:val="left" w:pos="3514"/>
        </w:tabs>
        <w:spacing w:line="288" w:lineRule="auto"/>
        <w:rPr>
          <w:rFonts w:asciiTheme="minorEastAsia" w:hAnsiTheme="minorEastAsia"/>
          <w:szCs w:val="21"/>
        </w:rPr>
      </w:pPr>
      <w:r>
        <w:rPr>
          <w:rFonts w:asciiTheme="minorEastAsia" w:hAnsiTheme="minorEastAsia"/>
          <w:szCs w:val="21"/>
        </w:rPr>
        <w:t xml:space="preserve">D. </w:t>
      </w:r>
      <m:oMath>
        <m:f>
          <m:fPr>
            <m:ctrlPr>
              <w:rPr>
                <w:rFonts w:ascii="Cambria Math" w:hAnsi="Cambria Math" w:cs="Cambria Math"/>
                <w:szCs w:val="21"/>
              </w:rPr>
            </m:ctrlPr>
          </m:fPr>
          <m:num>
            <m:r>
              <m:rPr/>
              <w:rPr>
                <w:rFonts w:ascii="Cambria Math" w:hAnsi="Cambria Math" w:cs="Cambria Math"/>
                <w:szCs w:val="21"/>
              </w:rPr>
              <m:t>4</m:t>
            </m:r>
            <m:r>
              <m:rPr>
                <m:sty m:val="p"/>
              </m:rPr>
              <w:rPr>
                <w:rFonts w:ascii="Cambria Math" w:hAnsi="Cambria Math" w:cs="Cambria Math"/>
                <w:szCs w:val="21"/>
              </w:rPr>
              <m:t>π</m:t>
            </m:r>
            <m:ctrlPr>
              <w:rPr>
                <w:rFonts w:ascii="Cambria Math" w:hAnsi="Cambria Math" w:cs="Cambria Math"/>
                <w:szCs w:val="21"/>
              </w:rPr>
            </m:ctrlPr>
          </m:num>
          <m:den>
            <m:r>
              <m:rPr/>
              <w:rPr>
                <w:rFonts w:ascii="Cambria Math" w:hAnsi="Cambria Math" w:cs="Cambria Math"/>
                <w:szCs w:val="21"/>
              </w:rPr>
              <m:t>3</m:t>
            </m:r>
            <m:ctrlPr>
              <w:rPr>
                <w:rFonts w:ascii="Cambria Math" w:hAnsi="Cambria Math" w:cs="Cambria Math"/>
                <w:szCs w:val="21"/>
              </w:rPr>
            </m:ctrlPr>
          </m:den>
        </m:f>
        <m:r>
          <m:rPr>
            <m:sty m:val="p"/>
          </m:rPr>
          <w:rPr>
            <w:rFonts w:ascii="Cambria Math" w:hAnsi="Cambria Math" w:cs="Cambria Math"/>
            <w:szCs w:val="21"/>
          </w:rPr>
          <m:t>×</m:t>
        </m:r>
        <m:sSup>
          <m:sSupPr>
            <m:ctrlPr>
              <w:rPr>
                <w:rFonts w:ascii="Cambria Math" w:hAnsi="Cambria Math" w:cs="Cambria Math"/>
                <w:szCs w:val="21"/>
              </w:rPr>
            </m:ctrlPr>
          </m:sSupPr>
          <m:e>
            <m:r>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m:t>
            </m:r>
            <m:r>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s</m:t>
        </m:r>
      </m:oMath>
    </w:p>
    <w:p w14:paraId="018A4EA8">
      <w:pPr>
        <w:spacing w:line="288" w:lineRule="auto"/>
        <w:rPr>
          <w:rFonts w:asciiTheme="minorEastAsia" w:hAnsiTheme="minorEastAsia"/>
          <w:color w:val="FF0000"/>
          <w:szCs w:val="21"/>
        </w:rPr>
      </w:pPr>
      <w:r>
        <w:rPr>
          <w:rFonts w:asciiTheme="minorEastAsia" w:hAnsiTheme="minorEastAsia"/>
          <w:color w:val="FF0000"/>
          <w:szCs w:val="21"/>
        </w:rPr>
        <w:t>【答案】C</w:t>
      </w:r>
    </w:p>
    <w:p w14:paraId="386056F8">
      <w:pPr>
        <w:spacing w:line="288" w:lineRule="auto"/>
        <w:rPr>
          <w:rFonts w:asciiTheme="minorEastAsia" w:hAnsiTheme="minorEastAsia"/>
          <w:color w:val="FF0000"/>
          <w:szCs w:val="21"/>
        </w:rPr>
      </w:pPr>
      <w:r>
        <w:rPr>
          <w:rFonts w:asciiTheme="minorEastAsia" w:hAnsiTheme="minorEastAsia"/>
          <w:color w:val="FF0000"/>
          <w:szCs w:val="21"/>
        </w:rPr>
        <w:drawing>
          <wp:anchor distT="0" distB="0" distL="114300" distR="114300" simplePos="0" relativeHeight="251660288" behindDoc="0" locked="0" layoutInCell="1" allowOverlap="1">
            <wp:simplePos x="0" y="0"/>
            <wp:positionH relativeFrom="column">
              <wp:posOffset>4032885</wp:posOffset>
            </wp:positionH>
            <wp:positionV relativeFrom="paragraph">
              <wp:posOffset>181610</wp:posOffset>
            </wp:positionV>
            <wp:extent cx="1931035" cy="1203960"/>
            <wp:effectExtent l="0" t="0" r="0" b="0"/>
            <wp:wrapSquare wrapText="bothSides"/>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31035" cy="1203960"/>
                    </a:xfrm>
                    <a:prstGeom prst="rect">
                      <a:avLst/>
                    </a:prstGeom>
                  </pic:spPr>
                </pic:pic>
              </a:graphicData>
            </a:graphic>
          </wp:anchor>
        </w:drawing>
      </w:r>
      <w:r>
        <w:rPr>
          <w:rFonts w:asciiTheme="minorEastAsia" w:hAnsiTheme="minorEastAsia"/>
          <w:color w:val="FF0000"/>
          <w:szCs w:val="21"/>
        </w:rPr>
        <w:t>【解析】由洛伦兹力提供向心力，有</w:t>
      </w:r>
      <m:oMath>
        <m:r>
          <m:rPr/>
          <w:rPr>
            <w:rFonts w:ascii="Cambria Math" w:hAnsi="Cambria Math" w:cs="Cambria Math"/>
            <w:color w:val="FF0000"/>
            <w:szCs w:val="21"/>
          </w:rPr>
          <m:t>q</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w:rPr>
            <w:rFonts w:ascii="Cambria Math" w:hAnsi="Cambria Math" w:cs="Cambria Math"/>
            <w:color w:val="FF0000"/>
            <w:szCs w:val="21"/>
          </w:rPr>
          <m:t>B</m:t>
        </m:r>
        <m:r>
          <m:rPr>
            <m:sty m:val="p"/>
          </m:rPr>
          <w:rPr>
            <w:rFonts w:ascii="Cambria Math" w:hAnsi="Cambria Math" w:cs="Cambria Math"/>
            <w:color w:val="FF0000"/>
            <w:szCs w:val="21"/>
          </w:rPr>
          <m:t>=</m:t>
        </m:r>
        <m:r>
          <m:rPr/>
          <w:rPr>
            <w:rFonts w:ascii="Cambria Math" w:hAnsi="Cambria Math" w:cs="Cambria Math"/>
            <w:color w:val="FF0000"/>
            <w:szCs w:val="21"/>
          </w:rPr>
          <m:t>m</m:t>
        </m:r>
        <m:f>
          <m:fPr>
            <m:ctrlPr>
              <w:rPr>
                <w:rFonts w:ascii="Cambria Math" w:hAnsi="Cambria Math" w:cs="Cambria Math"/>
                <w:color w:val="FF0000"/>
                <w:szCs w:val="21"/>
              </w:rPr>
            </m:ctrlPr>
          </m:fPr>
          <m:num>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0</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ctrlPr>
              <w:rPr>
                <w:rFonts w:ascii="Cambria Math" w:hAnsi="Cambria Math" w:cs="Cambria Math"/>
                <w:color w:val="FF0000"/>
                <w:szCs w:val="21"/>
              </w:rPr>
            </m:ctrlPr>
          </m:num>
          <m:den>
            <m:r>
              <m:rPr/>
              <w:rPr>
                <w:rFonts w:ascii="Cambria Math" w:hAnsi="Cambria Math" w:cs="Cambria Math"/>
                <w:color w:val="FF0000"/>
                <w:szCs w:val="21"/>
              </w:rPr>
              <m:t>r</m:t>
            </m:r>
            <m:ctrlPr>
              <w:rPr>
                <w:rFonts w:ascii="Cambria Math" w:hAnsi="Cambria Math" w:cs="Cambria Math"/>
                <w:color w:val="FF0000"/>
                <w:szCs w:val="21"/>
              </w:rPr>
            </m:ctrlPr>
          </m:den>
        </m:f>
      </m:oMath>
      <w:r>
        <w:rPr>
          <w:rFonts w:asciiTheme="minorEastAsia" w:hAnsiTheme="minorEastAsia"/>
          <w:color w:val="FF0000"/>
          <w:szCs w:val="21"/>
        </w:rPr>
        <w:t>，解得</w:t>
      </w:r>
      <m:oMath>
        <m:r>
          <m:rPr/>
          <w:rPr>
            <w:rFonts w:ascii="Cambria Math" w:hAnsi="Cambria Math" w:cs="Cambria Math"/>
            <w:color w:val="FF0000"/>
            <w:szCs w:val="21"/>
          </w:rPr>
          <m:t>r</m:t>
        </m:r>
        <m:r>
          <m:rPr>
            <m:sty m:val="p"/>
          </m:rPr>
          <w:rPr>
            <w:rFonts w:ascii="Cambria Math" w:hAnsi="Cambria Math" w:cs="Cambria Math"/>
            <w:color w:val="FF0000"/>
            <w:szCs w:val="21"/>
          </w:rPr>
          <m:t>=</m:t>
        </m:r>
        <m:r>
          <m:rPr/>
          <w:rPr>
            <w:rFonts w:ascii="Cambria Math" w:hAnsi="Cambria Math" w:cs="Cambria Math"/>
            <w:color w:val="FF0000"/>
            <w:szCs w:val="21"/>
          </w:rPr>
          <m:t>0.4</m:t>
        </m:r>
        <m:r>
          <m:rPr>
            <m:sty m:val="p"/>
          </m:rPr>
          <w:rPr>
            <w:rFonts w:ascii="Cambria Math" w:hAnsi="Cambria Math" w:cs="Cambria Math"/>
            <w:color w:val="FF0000"/>
            <w:szCs w:val="21"/>
          </w:rPr>
          <m:t xml:space="preserve"> m</m:t>
        </m:r>
      </m:oMath>
      <w:r>
        <w:rPr>
          <w:rFonts w:asciiTheme="minorEastAsia" w:hAnsiTheme="minorEastAsia"/>
          <w:color w:val="FF0000"/>
          <w:szCs w:val="21"/>
        </w:rPr>
        <w:t>，圆周运动的周期为</w:t>
      </w:r>
      <m:oMath>
        <m:r>
          <m:rPr/>
          <w:rPr>
            <w:rFonts w:ascii="Cambria Math" w:hAnsi="Cambria Math" w:cs="Cambria Math"/>
            <w:color w:val="FF0000"/>
            <w:szCs w:val="21"/>
          </w:rPr>
          <m:t>T</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2</m:t>
            </m:r>
            <m:r>
              <m:rPr>
                <m:sty m:val="p"/>
              </m:rPr>
              <w:rPr>
                <w:rFonts w:ascii="Cambria Math" w:hAnsi="Cambria Math" w:cs="Cambria Math"/>
                <w:color w:val="FF0000"/>
                <w:szCs w:val="21"/>
              </w:rPr>
              <m:t>π</m:t>
            </m:r>
            <m:r>
              <m:rPr/>
              <w:rPr>
                <w:rFonts w:ascii="Cambria Math" w:hAnsi="Cambria Math" w:cs="Cambria Math"/>
                <w:color w:val="FF0000"/>
                <w:szCs w:val="21"/>
              </w:rPr>
              <m:t>r</m:t>
            </m:r>
            <m:ctrlPr>
              <w:rPr>
                <w:rFonts w:ascii="Cambria Math" w:hAnsi="Cambria Math" w:cs="Cambria Math"/>
                <w:color w:val="FF0000"/>
                <w:szCs w:val="21"/>
              </w:rPr>
            </m:ctrlPr>
          </m:num>
          <m:den>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den>
        </m:f>
        <m:r>
          <m:rPr>
            <m:sty m:val="p"/>
          </m:rPr>
          <w:rPr>
            <w:rFonts w:ascii="Cambria Math" w:hAnsi="Cambria Math" w:cs="Cambria Math"/>
            <w:color w:val="FF0000"/>
            <w:szCs w:val="21"/>
          </w:rPr>
          <m:t>=</m:t>
        </m:r>
        <m:r>
          <m:rPr/>
          <w:rPr>
            <w:rFonts w:ascii="Cambria Math" w:hAnsi="Cambria Math" w:cs="Cambria Math"/>
            <w:color w:val="FF0000"/>
            <w:szCs w:val="21"/>
          </w:rPr>
          <m:t>8</m:t>
        </m:r>
        <m:r>
          <m:rPr>
            <m:sty m:val="p"/>
          </m:rPr>
          <w:rPr>
            <w:rFonts w:ascii="Cambria Math" w:hAnsi="Cambria Math" w:cs="Cambria Math"/>
            <w:color w:val="FF0000"/>
            <w:szCs w:val="21"/>
          </w:rPr>
          <m:t>π×</m:t>
        </m:r>
        <m:sSup>
          <m:sSupPr>
            <m:ctrlPr>
              <w:rPr>
                <w:rFonts w:ascii="Cambria Math" w:hAnsi="Cambria Math" w:cs="Cambria Math"/>
                <w:color w:val="FF0000"/>
                <w:szCs w:val="21"/>
              </w:rPr>
            </m:ctrlPr>
          </m:sSupPr>
          <m:e>
            <m:r>
              <m:rPr/>
              <w:rPr>
                <w:rFonts w:ascii="Cambria Math" w:hAnsi="Cambria Math" w:cs="Cambria Math"/>
                <w:color w:val="FF0000"/>
                <w:szCs w:val="21"/>
              </w:rPr>
              <m:t>10</m:t>
            </m:r>
            <m:ctrlPr>
              <w:rPr>
                <w:rFonts w:ascii="Cambria Math" w:hAnsi="Cambria Math" w:cs="Cambria Math"/>
                <w:color w:val="FF0000"/>
                <w:szCs w:val="21"/>
              </w:rPr>
            </m:ctrlPr>
          </m:e>
          <m:sup>
            <m:r>
              <m:rPr>
                <m:sty m:val="p"/>
              </m:rPr>
              <w:rPr>
                <w:rFonts w:ascii="Cambria Math" w:hAnsi="Cambria Math" w:cs="Cambria Math"/>
                <w:color w:val="FF0000"/>
                <w:szCs w:val="21"/>
              </w:rPr>
              <m:t>−</m:t>
            </m:r>
            <m:r>
              <m:rPr/>
              <w:rPr>
                <w:rFonts w:ascii="Cambria Math" w:hAnsi="Cambria Math" w:cs="Cambria Math"/>
                <w:color w:val="FF0000"/>
                <w:szCs w:val="21"/>
              </w:rPr>
              <m:t>5</m:t>
            </m:r>
            <m:ctrlPr>
              <w:rPr>
                <w:rFonts w:ascii="Cambria Math" w:hAnsi="Cambria Math" w:cs="Cambria Math"/>
                <w:color w:val="FF0000"/>
                <w:szCs w:val="21"/>
              </w:rPr>
            </m:ctrlPr>
          </m:sup>
        </m:sSup>
        <m:r>
          <m:rPr>
            <m:sty m:val="p"/>
          </m:rPr>
          <w:rPr>
            <w:rFonts w:ascii="Cambria Math" w:hAnsi="Cambria Math" w:cs="Cambria Math"/>
            <w:color w:val="FF0000"/>
            <w:szCs w:val="21"/>
          </w:rPr>
          <m:t xml:space="preserve"> s</m:t>
        </m:r>
      </m:oMath>
      <w:r>
        <w:rPr>
          <w:rFonts w:asciiTheme="minorEastAsia" w:hAnsiTheme="minorEastAsia"/>
          <w:color w:val="FF0000"/>
          <w:szCs w:val="21"/>
        </w:rPr>
        <w:t>，则粒子每次圆周运动持续三分之一周期，对应的圆心角为</w:t>
      </w:r>
      <m:oMath>
        <m:sSup>
          <m:sSupPr>
            <m:ctrlPr>
              <w:rPr>
                <w:rFonts w:ascii="Cambria Math" w:hAnsi="Cambria Math" w:cs="Cambria Math"/>
                <w:color w:val="FF0000"/>
                <w:szCs w:val="21"/>
              </w:rPr>
            </m:ctrlPr>
          </m:sSupPr>
          <m:e>
            <m:r>
              <m:rPr/>
              <w:rPr>
                <w:rFonts w:ascii="Cambria Math" w:hAnsi="Cambria Math" w:cs="Cambria Math"/>
                <w:color w:val="FF0000"/>
                <w:szCs w:val="21"/>
              </w:rPr>
              <m:t>120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oMath>
      <w:r>
        <w:rPr>
          <w:rFonts w:asciiTheme="minorEastAsia" w:hAnsiTheme="minorEastAsia"/>
          <w:color w:val="FF0000"/>
          <w:szCs w:val="21"/>
        </w:rPr>
        <w:t xml:space="preserve"> ；位移大小</w:t>
      </w:r>
      <m:oMath>
        <m:r>
          <m:rPr/>
          <w:rPr>
            <w:rFonts w:ascii="Cambria Math" w:hAnsi="Cambria Math" w:cs="Cambria Math"/>
            <w:color w:val="FF0000"/>
            <w:szCs w:val="21"/>
          </w:rPr>
          <m:t>2r</m:t>
        </m:r>
        <m:r>
          <m:rPr>
            <m:sty m:val="p"/>
          </m:rPr>
          <w:rPr>
            <w:rFonts w:ascii="Cambria Math" w:hAnsi="Cambria Math" w:cs="Cambria Math"/>
            <w:color w:val="FF0000"/>
            <w:szCs w:val="21"/>
          </w:rPr>
          <m:t xml:space="preserve">sin </m:t>
        </m:r>
        <m:sSup>
          <m:sSupPr>
            <m:ctrlPr>
              <w:rPr>
                <w:rFonts w:ascii="Cambria Math" w:hAnsi="Cambria Math" w:cs="Cambria Math"/>
                <w:color w:val="FF0000"/>
                <w:szCs w:val="21"/>
              </w:rPr>
            </m:ctrlPr>
          </m:sSupPr>
          <m:e>
            <m:r>
              <m:rPr/>
              <w:rPr>
                <w:rFonts w:ascii="Cambria Math" w:hAnsi="Cambria Math" w:cs="Cambria Math"/>
                <w:color w:val="FF0000"/>
                <w:szCs w:val="21"/>
              </w:rPr>
              <m:t>60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2</m:t>
            </m:r>
            <m:ctrlPr>
              <w:rPr>
                <w:rFonts w:ascii="Cambria Math" w:hAnsi="Cambria Math" w:cs="Cambria Math"/>
                <w:color w:val="FF0000"/>
                <w:szCs w:val="21"/>
              </w:rPr>
            </m:ctrlPr>
          </m:num>
          <m:den>
            <m:r>
              <m:rPr/>
              <w:rPr>
                <w:rFonts w:ascii="Cambria Math" w:hAnsi="Cambria Math" w:cs="Cambria Math"/>
                <w:color w:val="FF0000"/>
                <w:szCs w:val="21"/>
              </w:rPr>
              <m:t>5</m:t>
            </m:r>
            <m:ctrlPr>
              <w:rPr>
                <w:rFonts w:ascii="Cambria Math" w:hAnsi="Cambria Math" w:cs="Cambria Math"/>
                <w:color w:val="FF0000"/>
                <w:szCs w:val="21"/>
              </w:rPr>
            </m:ctrlPr>
          </m:den>
        </m:f>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s="Cambria Math"/>
                <w:color w:val="FF0000"/>
                <w:szCs w:val="21"/>
              </w:rPr>
              <m:t>3</m:t>
            </m:r>
            <m:ctrlPr>
              <w:rPr>
                <w:rFonts w:ascii="Cambria Math" w:hAnsi="Cambria Math"/>
                <w:color w:val="FF0000"/>
                <w:szCs w:val="21"/>
              </w:rPr>
            </m:ctrlPr>
          </m:e>
        </m:rad>
        <m:r>
          <m:rPr>
            <m:sty m:val="p"/>
          </m:rPr>
          <w:rPr>
            <w:rFonts w:ascii="Cambria Math" w:hAnsi="Cambria Math" w:cs="Cambria Math"/>
            <w:color w:val="FF0000"/>
            <w:szCs w:val="21"/>
          </w:rPr>
          <m:t xml:space="preserve"> m</m:t>
        </m:r>
      </m:oMath>
      <w:r>
        <w:rPr>
          <w:rFonts w:asciiTheme="minorEastAsia" w:hAnsiTheme="minorEastAsia"/>
          <w:color w:val="FF0000"/>
          <w:szCs w:val="21"/>
        </w:rPr>
        <w:t>，位移方向与</w:t>
      </w:r>
      <m:oMath>
        <m:r>
          <m:rPr/>
          <w:rPr>
            <w:rFonts w:ascii="Cambria Math" w:hAnsi="Cambria Math" w:cs="Cambria Math"/>
            <w:color w:val="FF0000"/>
            <w:szCs w:val="21"/>
          </w:rPr>
          <m:t>y</m:t>
        </m:r>
      </m:oMath>
      <w:r>
        <w:rPr>
          <w:rFonts w:asciiTheme="minorEastAsia" w:hAnsiTheme="minorEastAsia"/>
          <w:color w:val="FF0000"/>
          <w:szCs w:val="21"/>
        </w:rPr>
        <w:t>轴负方向成</w:t>
      </w:r>
      <m:oMath>
        <m:sSup>
          <m:sSupPr>
            <m:ctrlPr>
              <w:rPr>
                <w:rFonts w:ascii="Cambria Math" w:hAnsi="Cambria Math" w:cs="Cambria Math"/>
                <w:color w:val="FF0000"/>
                <w:szCs w:val="21"/>
              </w:rPr>
            </m:ctrlPr>
          </m:sSupPr>
          <m:e>
            <m:r>
              <m:rPr/>
              <w:rPr>
                <w:rFonts w:ascii="Cambria Math" w:hAnsi="Cambria Math" w:cs="Cambria Math"/>
                <w:color w:val="FF0000"/>
                <w:szCs w:val="21"/>
              </w:rPr>
              <m:t>60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oMath>
      <w:r>
        <w:rPr>
          <w:rFonts w:asciiTheme="minorEastAsia" w:hAnsiTheme="minorEastAsia"/>
          <w:color w:val="FF0000"/>
          <w:szCs w:val="21"/>
        </w:rPr>
        <w:t xml:space="preserve"> 角，沿</w:t>
      </w:r>
      <m:oMath>
        <m:r>
          <m:rPr/>
          <w:rPr>
            <w:rFonts w:ascii="Cambria Math" w:hAnsi="Cambria Math" w:cs="Cambria Math"/>
            <w:color w:val="FF0000"/>
            <w:szCs w:val="21"/>
          </w:rPr>
          <m:t>y</m:t>
        </m:r>
      </m:oMath>
      <w:r>
        <w:rPr>
          <w:rFonts w:asciiTheme="minorEastAsia" w:hAnsiTheme="minorEastAsia"/>
          <w:color w:val="FF0000"/>
          <w:szCs w:val="21"/>
        </w:rPr>
        <w:t>轴负方向的位移为</w:t>
      </w:r>
      <m:oMath>
        <m:f>
          <m:fPr>
            <m:ctrlPr>
              <w:rPr>
                <w:rFonts w:ascii="Cambria Math" w:hAnsi="Cambria Math" w:cs="Cambria Math"/>
                <w:color w:val="FF0000"/>
                <w:szCs w:val="21"/>
              </w:rPr>
            </m:ctrlPr>
          </m:fPr>
          <m:num>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s="Cambria Math"/>
                    <w:color w:val="FF0000"/>
                    <w:szCs w:val="21"/>
                  </w:rPr>
                  <m:t>3</m:t>
                </m:r>
                <m:ctrlPr>
                  <w:rPr>
                    <w:rFonts w:ascii="Cambria Math" w:hAnsi="Cambria Math"/>
                    <w:color w:val="FF0000"/>
                    <w:szCs w:val="21"/>
                  </w:rPr>
                </m:ctrlPr>
              </m:e>
            </m:rad>
            <m:ctrlPr>
              <w:rPr>
                <w:rFonts w:ascii="Cambria Math" w:hAnsi="Cambria Math" w:cs="Cambria Math"/>
                <w:color w:val="FF0000"/>
                <w:szCs w:val="21"/>
              </w:rPr>
            </m:ctrlPr>
          </m:num>
          <m:den>
            <m:r>
              <m:rPr/>
              <w:rPr>
                <w:rFonts w:ascii="Cambria Math" w:hAnsi="Cambria Math" w:cs="Cambria Math"/>
                <w:color w:val="FF0000"/>
                <w:szCs w:val="21"/>
              </w:rPr>
              <m:t>5</m:t>
            </m:r>
            <m:ctrlPr>
              <w:rPr>
                <w:rFonts w:ascii="Cambria Math" w:hAnsi="Cambria Math" w:cs="Cambria Math"/>
                <w:color w:val="FF0000"/>
                <w:szCs w:val="21"/>
              </w:rPr>
            </m:ctrlPr>
          </m:den>
        </m:f>
        <m:r>
          <m:rPr>
            <m:sty m:val="p"/>
          </m:rPr>
          <w:rPr>
            <w:rFonts w:ascii="Cambria Math" w:hAnsi="Cambria Math" w:cs="Cambria Math"/>
            <w:color w:val="FF0000"/>
            <w:szCs w:val="21"/>
          </w:rPr>
          <m:t xml:space="preserve"> m</m:t>
        </m:r>
      </m:oMath>
      <w:r>
        <w:rPr>
          <w:rFonts w:asciiTheme="minorEastAsia" w:hAnsiTheme="minorEastAsia"/>
          <w:color w:val="FF0000"/>
          <w:szCs w:val="21"/>
        </w:rPr>
        <w:t>，则正电荷射入磁场后到</w:t>
      </w:r>
      <m:oMath>
        <m:r>
          <m:rPr/>
          <w:rPr>
            <w:rFonts w:ascii="Cambria Math" w:hAnsi="Cambria Math" w:cs="Cambria Math"/>
            <w:color w:val="FF0000"/>
            <w:szCs w:val="21"/>
          </w:rPr>
          <m:t>x</m:t>
        </m:r>
      </m:oMath>
      <w:r>
        <w:rPr>
          <w:rFonts w:asciiTheme="minorEastAsia" w:hAnsiTheme="minorEastAsia"/>
          <w:color w:val="FF0000"/>
          <w:szCs w:val="21"/>
        </w:rPr>
        <w:t>轴的轨迹如图；正电荷第一次运动到</w:t>
      </w:r>
      <m:oMath>
        <m:r>
          <m:rPr/>
          <w:rPr>
            <w:rFonts w:ascii="Cambria Math" w:hAnsi="Cambria Math" w:cs="Cambria Math"/>
            <w:color w:val="FF0000"/>
            <w:szCs w:val="21"/>
          </w:rPr>
          <m:t>x</m:t>
        </m:r>
      </m:oMath>
      <w:r>
        <w:rPr>
          <w:rFonts w:asciiTheme="minorEastAsia" w:hAnsiTheme="minorEastAsia"/>
          <w:color w:val="FF0000"/>
          <w:szCs w:val="21"/>
        </w:rPr>
        <w:t>轴应为</w:t>
      </w:r>
      <m:oMath>
        <m:r>
          <m:rPr/>
          <w:rPr>
            <w:rFonts w:ascii="Cambria Math" w:hAnsi="Cambria Math" w:cs="Cambria Math"/>
            <w:color w:val="FF0000"/>
            <w:szCs w:val="21"/>
          </w:rPr>
          <m:t>A</m:t>
        </m:r>
      </m:oMath>
      <w:r>
        <w:rPr>
          <w:rFonts w:asciiTheme="minorEastAsia" w:hAnsiTheme="minorEastAsia"/>
          <w:color w:val="FF0000"/>
          <w:szCs w:val="21"/>
        </w:rPr>
        <w:t>点，运动时间为</w:t>
      </w:r>
      <m:oMath>
        <m:r>
          <m:rPr/>
          <w:rPr>
            <w:rFonts w:ascii="Cambria Math" w:hAnsi="Cambria Math" w:cs="Cambria Math"/>
            <w:color w:val="FF0000"/>
            <w:szCs w:val="21"/>
          </w:rPr>
          <m:t>t</m:t>
        </m:r>
        <m:r>
          <m:rPr>
            <m:sty m:val="p"/>
          </m:rPr>
          <w:rPr>
            <w:rFonts w:ascii="Cambria Math" w:hAnsi="Cambria Math" w:cs="Cambria Math"/>
            <w:color w:val="FF0000"/>
            <w:szCs w:val="21"/>
          </w:rPr>
          <m:t>=</m:t>
        </m:r>
        <m:f>
          <m:fPr>
            <m:ctrlPr>
              <w:rPr>
                <w:rFonts w:ascii="Cambria Math" w:hAnsi="Cambria Math" w:cs="Cambria Math"/>
                <w:color w:val="FF0000"/>
                <w:szCs w:val="21"/>
              </w:rPr>
            </m:ctrlPr>
          </m:fPr>
          <m:num>
            <m:sSup>
              <m:sSupPr>
                <m:ctrlPr>
                  <w:rPr>
                    <w:rFonts w:ascii="Cambria Math" w:hAnsi="Cambria Math" w:cs="Cambria Math"/>
                    <w:color w:val="FF0000"/>
                    <w:szCs w:val="21"/>
                  </w:rPr>
                </m:ctrlPr>
              </m:sSupPr>
              <m:e>
                <m:r>
                  <m:rPr/>
                  <w:rPr>
                    <w:rFonts w:ascii="Cambria Math" w:hAnsi="Cambria Math" w:cs="Cambria Math"/>
                    <w:color w:val="FF0000"/>
                    <w:szCs w:val="21"/>
                  </w:rPr>
                  <m:t>540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ctrlPr>
              <w:rPr>
                <w:rFonts w:ascii="Cambria Math" w:hAnsi="Cambria Math" w:cs="Cambria Math"/>
                <w:color w:val="FF0000"/>
                <w:szCs w:val="21"/>
              </w:rPr>
            </m:ctrlPr>
          </m:num>
          <m:den>
            <m:sSup>
              <m:sSupPr>
                <m:ctrlPr>
                  <w:rPr>
                    <w:rFonts w:ascii="Cambria Math" w:hAnsi="Cambria Math" w:cs="Cambria Math"/>
                    <w:color w:val="FF0000"/>
                    <w:szCs w:val="21"/>
                  </w:rPr>
                </m:ctrlPr>
              </m:sSupPr>
              <m:e>
                <m:r>
                  <m:rPr/>
                  <w:rPr>
                    <w:rFonts w:ascii="Cambria Math" w:hAnsi="Cambria Math" w:cs="Cambria Math"/>
                    <w:color w:val="FF0000"/>
                    <w:szCs w:val="21"/>
                  </w:rPr>
                  <m:t>360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ctrlPr>
              <w:rPr>
                <w:rFonts w:ascii="Cambria Math" w:hAnsi="Cambria Math" w:cs="Cambria Math"/>
                <w:color w:val="FF0000"/>
                <w:szCs w:val="21"/>
              </w:rPr>
            </m:ctrlPr>
          </m:den>
        </m:f>
        <m:r>
          <m:rPr/>
          <w:rPr>
            <w:rFonts w:ascii="Cambria Math" w:hAnsi="Cambria Math" w:cs="Cambria Math"/>
            <w:color w:val="FF0000"/>
            <w:szCs w:val="21"/>
          </w:rPr>
          <m:t>T</m:t>
        </m:r>
        <m:r>
          <m:rPr>
            <m:sty m:val="p"/>
          </m:rPr>
          <w:rPr>
            <w:rFonts w:ascii="Cambria Math" w:hAnsi="Cambria Math" w:cs="Cambria Math"/>
            <w:color w:val="FF0000"/>
            <w:szCs w:val="21"/>
          </w:rPr>
          <m:t>=</m:t>
        </m:r>
        <m:r>
          <m:rPr/>
          <w:rPr>
            <w:rFonts w:ascii="Cambria Math" w:hAnsi="Cambria Math" w:cs="Cambria Math"/>
            <w:color w:val="FF0000"/>
            <w:szCs w:val="21"/>
          </w:rPr>
          <m:t>1.2</m:t>
        </m:r>
        <m:r>
          <m:rPr>
            <m:sty m:val="p"/>
          </m:rPr>
          <w:rPr>
            <w:rFonts w:ascii="Cambria Math" w:hAnsi="Cambria Math" w:cs="Cambria Math"/>
            <w:color w:val="FF0000"/>
            <w:szCs w:val="21"/>
          </w:rPr>
          <m:t>π×</m:t>
        </m:r>
        <m:sSup>
          <m:sSupPr>
            <m:ctrlPr>
              <w:rPr>
                <w:rFonts w:ascii="Cambria Math" w:hAnsi="Cambria Math" w:cs="Cambria Math"/>
                <w:color w:val="FF0000"/>
                <w:szCs w:val="21"/>
              </w:rPr>
            </m:ctrlPr>
          </m:sSupPr>
          <m:e>
            <m:r>
              <m:rPr/>
              <w:rPr>
                <w:rFonts w:ascii="Cambria Math" w:hAnsi="Cambria Math" w:cs="Cambria Math"/>
                <w:color w:val="FF0000"/>
                <w:szCs w:val="21"/>
              </w:rPr>
              <m:t>10</m:t>
            </m:r>
            <m:ctrlPr>
              <w:rPr>
                <w:rFonts w:ascii="Cambria Math" w:hAnsi="Cambria Math" w:cs="Cambria Math"/>
                <w:color w:val="FF0000"/>
                <w:szCs w:val="21"/>
              </w:rPr>
            </m:ctrlPr>
          </m:e>
          <m:sup>
            <m:r>
              <m:rPr>
                <m:sty m:val="p"/>
              </m:rPr>
              <w:rPr>
                <w:rFonts w:ascii="Cambria Math" w:hAnsi="Cambria Math" w:cs="Cambria Math"/>
                <w:color w:val="FF0000"/>
                <w:szCs w:val="21"/>
              </w:rPr>
              <m:t>−</m:t>
            </m:r>
            <m:r>
              <m:rPr/>
              <w:rPr>
                <w:rFonts w:ascii="Cambria Math" w:hAnsi="Cambria Math" w:cs="Cambria Math"/>
                <w:color w:val="FF0000"/>
                <w:szCs w:val="21"/>
              </w:rPr>
              <m:t>4</m:t>
            </m:r>
            <m:ctrlPr>
              <w:rPr>
                <w:rFonts w:ascii="Cambria Math" w:hAnsi="Cambria Math" w:cs="Cambria Math"/>
                <w:color w:val="FF0000"/>
                <w:szCs w:val="21"/>
              </w:rPr>
            </m:ctrlPr>
          </m:sup>
        </m:sSup>
        <m:r>
          <m:rPr>
            <m:sty m:val="p"/>
          </m:rPr>
          <w:rPr>
            <w:rFonts w:ascii="Cambria Math" w:hAnsi="Cambria Math" w:cs="Cambria Math"/>
            <w:color w:val="FF0000"/>
            <w:szCs w:val="21"/>
          </w:rPr>
          <m:t xml:space="preserve"> s</m:t>
        </m:r>
      </m:oMath>
      <w:r>
        <w:rPr>
          <w:rFonts w:asciiTheme="minorEastAsia" w:hAnsiTheme="minorEastAsia"/>
          <w:color w:val="FF0000"/>
          <w:szCs w:val="21"/>
        </w:rPr>
        <w:t>，故</w:t>
      </w:r>
      <m:oMath>
        <m:r>
          <m:rPr>
            <m:sty m:val="p"/>
          </m:rPr>
          <w:rPr>
            <w:rFonts w:ascii="Cambria Math" w:hAnsi="Cambria Math" w:cs="Cambria Math"/>
            <w:color w:val="FF0000"/>
            <w:szCs w:val="21"/>
          </w:rPr>
          <m:t>C</m:t>
        </m:r>
      </m:oMath>
      <w:r>
        <w:rPr>
          <w:rFonts w:asciiTheme="minorEastAsia" w:hAnsiTheme="minorEastAsia"/>
          <w:color w:val="FF0000"/>
          <w:szCs w:val="21"/>
        </w:rPr>
        <w:t>正确。</w:t>
      </w:r>
    </w:p>
    <w:p w14:paraId="0A2E7007">
      <w:pPr>
        <w:spacing w:line="288" w:lineRule="auto"/>
        <w:rPr>
          <w:rFonts w:asciiTheme="minorEastAsia" w:hAnsiTheme="minorEastAsia"/>
          <w:szCs w:val="21"/>
        </w:rPr>
      </w:pPr>
      <w:bookmarkStart w:id="0" w:name="_GoBack"/>
      <w:bookmarkEnd w:id="0"/>
      <w:r>
        <w:rPr>
          <w:rFonts w:hint="eastAsia" w:asciiTheme="minorEastAsia" w:hAnsiTheme="minorEastAsia"/>
          <w:szCs w:val="21"/>
        </w:rPr>
        <w:t>2．</w:t>
      </w:r>
      <w:r>
        <w:rPr>
          <w:rFonts w:asciiTheme="minorEastAsia" w:hAnsiTheme="minorEastAsia"/>
          <w:szCs w:val="21"/>
        </w:rPr>
        <w:t>我国最北的城市漠河地处高纬度地区，在晴朗的夏夜偶尔会出现美丽的彩色“极光”。极光是宇宙中高速运动的带电粒子受地球磁场影响，与空气分子作用的发光现象，若宇宙粒子带正电，因入射速度与地磁方向不垂直，故其轨迹偶成螺旋状（如图）（相邻两个旋转圆之间的距离称为螺距</w:t>
      </w:r>
      <m:oMath>
        <m:r>
          <m:rPr>
            <m:sty m:val="p"/>
          </m:rPr>
          <w:rPr>
            <w:rFonts w:ascii="Cambria Math" w:hAnsi="Cambria Math" w:cs="Cambria Math"/>
            <w:szCs w:val="21"/>
          </w:rPr>
          <m:t>Δ</m:t>
        </m:r>
        <m:r>
          <m:rPr/>
          <w:rPr>
            <w:rFonts w:ascii="Cambria Math" w:hAnsi="Cambria Math" w:cs="Cambria Math"/>
            <w:szCs w:val="21"/>
          </w:rPr>
          <m:t>x</m:t>
        </m:r>
      </m:oMath>
      <w:r>
        <w:rPr>
          <w:rFonts w:asciiTheme="minorEastAsia" w:hAnsiTheme="minorEastAsia"/>
          <w:szCs w:val="21"/>
        </w:rPr>
        <w:t xml:space="preserve">）。下列说法正确的是（ </w:t>
      </w:r>
      <w:r>
        <w:rPr>
          <w:rFonts w:hint="eastAsia" w:asciiTheme="minorEastAsia" w:hAnsiTheme="minorEastAsia"/>
          <w:szCs w:val="21"/>
        </w:rPr>
        <w:t xml:space="preserve"> </w:t>
      </w:r>
      <w:r>
        <w:rPr>
          <w:rFonts w:asciiTheme="minorEastAsia" w:hAnsiTheme="minorEastAsia"/>
          <w:szCs w:val="21"/>
        </w:rPr>
        <w:t xml:space="preserve"> ）</w:t>
      </w:r>
    </w:p>
    <w:p w14:paraId="78DDF465">
      <w:pPr>
        <w:spacing w:line="288" w:lineRule="auto"/>
        <w:jc w:val="center"/>
        <w:rPr>
          <w:rFonts w:asciiTheme="minorEastAsia" w:hAnsiTheme="minorEastAsia"/>
          <w:szCs w:val="21"/>
        </w:rPr>
      </w:pPr>
      <w:r>
        <w:rPr>
          <w:rFonts w:asciiTheme="minorEastAsia" w:hAnsiTheme="minorEastAsia"/>
          <w:szCs w:val="21"/>
        </w:rPr>
        <w:drawing>
          <wp:inline distT="0" distB="0" distL="0" distR="0">
            <wp:extent cx="2668270" cy="81470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6"/>
                    <a:srcRect/>
                    <a:stretch>
                      <a:fillRect/>
                    </a:stretch>
                  </pic:blipFill>
                  <pic:spPr>
                    <a:xfrm>
                      <a:off x="0" y="0"/>
                      <a:ext cx="2668295" cy="815111"/>
                    </a:xfrm>
                    <a:prstGeom prst="rect">
                      <a:avLst/>
                    </a:prstGeom>
                  </pic:spPr>
                </pic:pic>
              </a:graphicData>
            </a:graphic>
          </wp:inline>
        </w:drawing>
      </w:r>
    </w:p>
    <w:p w14:paraId="0B806CB3">
      <w:pPr>
        <w:spacing w:line="288" w:lineRule="auto"/>
        <w:rPr>
          <w:rFonts w:asciiTheme="minorEastAsia" w:hAnsiTheme="minorEastAsia"/>
          <w:szCs w:val="21"/>
        </w:rPr>
      </w:pPr>
      <w:r>
        <w:rPr>
          <w:rFonts w:asciiTheme="minorEastAsia" w:hAnsiTheme="minorEastAsia"/>
          <w:szCs w:val="21"/>
        </w:rPr>
        <w:t>A. 带电粒子进入大气层后与空气发生相互作用，在地磁场作用下的旋转半径会越来越大</w:t>
      </w:r>
    </w:p>
    <w:p w14:paraId="498ED626">
      <w:pPr>
        <w:spacing w:line="288" w:lineRule="auto"/>
        <w:rPr>
          <w:rFonts w:asciiTheme="minorEastAsia" w:hAnsiTheme="minorEastAsia"/>
          <w:szCs w:val="21"/>
        </w:rPr>
      </w:pPr>
      <w:r>
        <w:rPr>
          <w:rFonts w:asciiTheme="minorEastAsia" w:hAnsiTheme="minorEastAsia"/>
          <w:szCs w:val="21"/>
        </w:rPr>
        <w:t>B. 若越靠近两极地磁场越强，则随着纬度的增加，以相同速度入射的宇宙粒子的半径越大</w:t>
      </w:r>
    </w:p>
    <w:p w14:paraId="15C63713">
      <w:pPr>
        <w:spacing w:line="288" w:lineRule="auto"/>
        <w:rPr>
          <w:rFonts w:asciiTheme="minorEastAsia" w:hAnsiTheme="minorEastAsia"/>
          <w:szCs w:val="21"/>
        </w:rPr>
      </w:pPr>
      <w:r>
        <w:rPr>
          <w:rFonts w:asciiTheme="minorEastAsia" w:hAnsiTheme="minorEastAsia"/>
          <w:szCs w:val="21"/>
        </w:rPr>
        <w:t>C. 漠河地区看到的“极光”将以逆时针方向（从下往上看）向前旋进</w:t>
      </w:r>
    </w:p>
    <w:p w14:paraId="3D84B001">
      <w:pPr>
        <w:spacing w:line="288" w:lineRule="auto"/>
        <w:rPr>
          <w:rFonts w:asciiTheme="minorEastAsia" w:hAnsiTheme="minorEastAsia"/>
          <w:szCs w:val="21"/>
        </w:rPr>
      </w:pPr>
      <w:r>
        <w:rPr>
          <w:rFonts w:asciiTheme="minorEastAsia" w:hAnsiTheme="minorEastAsia"/>
          <w:szCs w:val="21"/>
        </w:rPr>
        <w:t>D. 当不计空气阻力时，若入射粒子的速率不变仅减小与地磁场的夹角，则旋转半径减小，而螺距</w:t>
      </w:r>
      <m:oMath>
        <m:r>
          <m:rPr>
            <m:sty m:val="p"/>
          </m:rPr>
          <w:rPr>
            <w:rFonts w:ascii="Cambria Math" w:hAnsi="Cambria Math" w:cs="Cambria Math"/>
            <w:szCs w:val="21"/>
          </w:rPr>
          <m:t>Δ</m:t>
        </m:r>
        <m:r>
          <m:rPr/>
          <w:rPr>
            <w:rFonts w:ascii="Cambria Math" w:hAnsi="Cambria Math" w:cs="Cambria Math"/>
            <w:szCs w:val="21"/>
          </w:rPr>
          <m:t>x</m:t>
        </m:r>
      </m:oMath>
      <w:r>
        <w:rPr>
          <w:rFonts w:asciiTheme="minorEastAsia" w:hAnsiTheme="minorEastAsia"/>
          <w:szCs w:val="21"/>
        </w:rPr>
        <w:t>增大</w:t>
      </w:r>
    </w:p>
    <w:p w14:paraId="60749BCF">
      <w:pPr>
        <w:spacing w:line="288" w:lineRule="auto"/>
        <w:rPr>
          <w:rFonts w:asciiTheme="minorEastAsia" w:hAnsiTheme="minorEastAsia"/>
          <w:szCs w:val="21"/>
        </w:rPr>
      </w:pPr>
      <w:r>
        <w:rPr>
          <w:rFonts w:asciiTheme="minorEastAsia" w:hAnsiTheme="minorEastAsia"/>
          <w:color w:val="FF0000"/>
          <w:szCs w:val="21"/>
        </w:rPr>
        <w:t>【答案】D</w:t>
      </w:r>
    </w:p>
    <w:p w14:paraId="25C8A917">
      <w:pPr>
        <w:spacing w:line="288" w:lineRule="auto"/>
        <w:rPr>
          <w:rFonts w:asciiTheme="minorEastAsia" w:hAnsiTheme="minorEastAsia"/>
          <w:color w:val="FF0000"/>
          <w:szCs w:val="21"/>
        </w:rPr>
      </w:pPr>
      <w:r>
        <w:rPr>
          <w:rFonts w:asciiTheme="minorEastAsia" w:hAnsiTheme="minorEastAsia"/>
          <w:color w:val="FF0000"/>
          <w:szCs w:val="21"/>
        </w:rPr>
        <w:t>【解析】带电粒子进入大气层后，由于与空气相互作用，粒子的运动速度会变小，在洛伦兹力作用下的偏转半径</w:t>
      </w:r>
      <m:oMath>
        <m:r>
          <m:rPr/>
          <w:rPr>
            <w:rFonts w:ascii="Cambria Math" w:hAnsi="Cambria Math" w:cs="Cambria Math"/>
            <w:color w:val="FF0000"/>
            <w:szCs w:val="21"/>
          </w:rPr>
          <m:t>r</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mv</m:t>
            </m:r>
            <m:ctrlPr>
              <w:rPr>
                <w:rFonts w:ascii="Cambria Math" w:hAnsi="Cambria Math" w:cs="Cambria Math"/>
                <w:color w:val="FF0000"/>
                <w:szCs w:val="21"/>
              </w:rPr>
            </m:ctrlPr>
          </m:num>
          <m:den>
            <m:r>
              <m:rPr/>
              <w:rPr>
                <w:rFonts w:ascii="Cambria Math" w:hAnsi="Cambria Math" w:cs="Cambria Math"/>
                <w:color w:val="FF0000"/>
                <w:szCs w:val="21"/>
              </w:rPr>
              <m:t>Bq</m:t>
            </m:r>
            <m:ctrlPr>
              <w:rPr>
                <w:rFonts w:ascii="Cambria Math" w:hAnsi="Cambria Math" w:cs="Cambria Math"/>
                <w:color w:val="FF0000"/>
                <w:szCs w:val="21"/>
              </w:rPr>
            </m:ctrlPr>
          </m:den>
        </m:f>
      </m:oMath>
      <w:r>
        <w:rPr>
          <w:rFonts w:asciiTheme="minorEastAsia" w:hAnsiTheme="minorEastAsia"/>
          <w:color w:val="FF0000"/>
          <w:szCs w:val="21"/>
        </w:rPr>
        <w:t>会变小，</w:t>
      </w:r>
      <m:oMath>
        <m:r>
          <m:rPr>
            <m:sty m:val="p"/>
          </m:rPr>
          <w:rPr>
            <w:rFonts w:ascii="Cambria Math" w:hAnsi="Cambria Math" w:cs="Cambria Math"/>
            <w:color w:val="FF0000"/>
            <w:szCs w:val="21"/>
          </w:rPr>
          <m:t>A</m:t>
        </m:r>
      </m:oMath>
      <w:r>
        <w:rPr>
          <w:rFonts w:asciiTheme="minorEastAsia" w:hAnsiTheme="minorEastAsia"/>
          <w:color w:val="FF0000"/>
          <w:szCs w:val="21"/>
        </w:rPr>
        <w:t>错误；若越靠近两极地磁场越强，则随着纬度的增加地磁场变强，其他条件不变，则半径变小，</w:t>
      </w:r>
      <m:oMath>
        <m:r>
          <m:rPr>
            <m:sty m:val="p"/>
          </m:rPr>
          <w:rPr>
            <w:rFonts w:ascii="Cambria Math" w:hAnsi="Cambria Math" w:cs="Cambria Math"/>
            <w:color w:val="FF0000"/>
            <w:szCs w:val="21"/>
          </w:rPr>
          <m:t>B</m:t>
        </m:r>
      </m:oMath>
      <w:r>
        <w:rPr>
          <w:rFonts w:asciiTheme="minorEastAsia" w:hAnsiTheme="minorEastAsia"/>
          <w:color w:val="FF0000"/>
          <w:szCs w:val="21"/>
        </w:rPr>
        <w:t>错误；漠河地区的地磁场竖直分量是竖直向下的，宇宙粒子入射后，由左手定则可知，从下往上看将以顺时针的方向向前旋进，</w:t>
      </w:r>
      <m:oMath>
        <m:r>
          <m:rPr>
            <m:sty m:val="p"/>
          </m:rPr>
          <w:rPr>
            <w:rFonts w:ascii="Cambria Math" w:hAnsi="Cambria Math" w:cs="Cambria Math"/>
            <w:color w:val="FF0000"/>
            <w:szCs w:val="21"/>
          </w:rPr>
          <m:t>C</m:t>
        </m:r>
      </m:oMath>
      <w:r>
        <w:rPr>
          <w:rFonts w:asciiTheme="minorEastAsia" w:hAnsiTheme="minorEastAsia"/>
          <w:color w:val="FF0000"/>
          <w:szCs w:val="21"/>
        </w:rPr>
        <w:t>错误；当不计空气阻力时，将带电粒子的运动沿磁场方向和垂直于磁场方向进行分解，沿磁场方向将做匀速直线运动，垂直于磁场方向做匀速圆周运动，若带电粒子运动速率不变，与磁场的夹角变小，则速度的垂直分量变小，故粒子在垂直于磁场方向的运动半径会减小，而速度沿磁场方向的分量变大，故沿磁场方向的匀速直线运动将变快，则螺距</w:t>
      </w:r>
      <m:oMath>
        <m:r>
          <m:rPr>
            <m:sty m:val="p"/>
          </m:rPr>
          <w:rPr>
            <w:rFonts w:ascii="Cambria Math" w:hAnsi="Cambria Math" w:cs="Cambria Math"/>
            <w:color w:val="FF0000"/>
            <w:szCs w:val="21"/>
          </w:rPr>
          <m:t>Δ</m:t>
        </m:r>
        <m:r>
          <m:rPr/>
          <w:rPr>
            <w:rFonts w:ascii="Cambria Math" w:hAnsi="Cambria Math" w:cs="Cambria Math"/>
            <w:color w:val="FF0000"/>
            <w:szCs w:val="21"/>
          </w:rPr>
          <m:t>x</m:t>
        </m:r>
      </m:oMath>
      <w:r>
        <w:rPr>
          <w:rFonts w:asciiTheme="minorEastAsia" w:hAnsiTheme="minorEastAsia"/>
          <w:color w:val="FF0000"/>
          <w:szCs w:val="21"/>
        </w:rPr>
        <w:t>将增大，</w:t>
      </w:r>
      <m:oMath>
        <m:r>
          <m:rPr>
            <m:sty m:val="p"/>
          </m:rPr>
          <w:rPr>
            <w:rFonts w:ascii="Cambria Math" w:hAnsi="Cambria Math" w:cs="Cambria Math"/>
            <w:color w:val="FF0000"/>
            <w:szCs w:val="21"/>
          </w:rPr>
          <m:t>D</m:t>
        </m:r>
      </m:oMath>
      <w:r>
        <w:rPr>
          <w:rFonts w:asciiTheme="minorEastAsia" w:hAnsiTheme="minorEastAsia"/>
          <w:color w:val="FF0000"/>
          <w:szCs w:val="21"/>
        </w:rPr>
        <w:t>正确。</w:t>
      </w:r>
    </w:p>
    <w:p w14:paraId="78D365F9">
      <w:pPr>
        <w:spacing w:line="288" w:lineRule="auto"/>
        <w:rPr>
          <w:rFonts w:asciiTheme="minorEastAsia" w:hAnsiTheme="minorEastAsia"/>
          <w:color w:val="0000FF"/>
          <w:szCs w:val="21"/>
        </w:rPr>
      </w:pPr>
    </w:p>
    <w:p w14:paraId="136F85F0">
      <w:pPr>
        <w:spacing w:line="288" w:lineRule="auto"/>
        <w:rPr>
          <w:rFonts w:asciiTheme="minorEastAsia" w:hAnsiTheme="minorEastAsia"/>
          <w:szCs w:val="21"/>
        </w:rPr>
      </w:pPr>
      <w:r>
        <w:rPr>
          <w:rFonts w:hint="eastAsia" w:asciiTheme="minorEastAsia" w:hAnsiTheme="minorEastAsia"/>
          <w:bCs/>
          <w:szCs w:val="21"/>
        </w:rPr>
        <w:t>3．如图所示，空间存在沿</w:t>
      </w:r>
      <w:r>
        <w:rPr>
          <w:rFonts w:asciiTheme="minorEastAsia" w:hAnsiTheme="minorEastAsia"/>
          <w:bCs/>
          <w:i/>
          <w:iCs/>
          <w:szCs w:val="21"/>
        </w:rPr>
        <w:t>x</w:t>
      </w:r>
      <w:r>
        <w:rPr>
          <w:rFonts w:hint="eastAsia" w:asciiTheme="minorEastAsia" w:hAnsiTheme="minorEastAsia"/>
          <w:bCs/>
          <w:szCs w:val="21"/>
        </w:rPr>
        <w:t>轴正方向的匀强电场和匀强磁场，电场强度大小为</w:t>
      </w:r>
      <w:r>
        <w:rPr>
          <w:rFonts w:asciiTheme="minorEastAsia" w:hAnsiTheme="minorEastAsia"/>
          <w:bCs/>
          <w:i/>
          <w:iCs/>
          <w:szCs w:val="21"/>
        </w:rPr>
        <w:t>E</w:t>
      </w:r>
      <w:r>
        <w:rPr>
          <w:rFonts w:hint="eastAsia" w:asciiTheme="minorEastAsia" w:hAnsiTheme="minorEastAsia"/>
          <w:bCs/>
          <w:szCs w:val="21"/>
        </w:rPr>
        <w:t>，磁感应强度大小为</w:t>
      </w:r>
      <w:r>
        <w:rPr>
          <w:rFonts w:asciiTheme="minorEastAsia" w:hAnsiTheme="minorEastAsia"/>
          <w:bCs/>
          <w:i/>
          <w:iCs/>
          <w:szCs w:val="21"/>
        </w:rPr>
        <w:t>B</w:t>
      </w:r>
      <w:r>
        <w:rPr>
          <w:rFonts w:hint="eastAsia" w:asciiTheme="minorEastAsia" w:hAnsiTheme="minorEastAsia"/>
          <w:bCs/>
          <w:szCs w:val="21"/>
        </w:rPr>
        <w:t>。</w:t>
      </w:r>
      <w:r>
        <w:rPr>
          <w:rFonts w:asciiTheme="minorEastAsia" w:hAnsiTheme="minorEastAsia"/>
          <w:bCs/>
          <w:i/>
          <w:iCs/>
          <w:szCs w:val="21"/>
        </w:rPr>
        <w:t>t</w:t>
      </w:r>
      <w:r>
        <w:rPr>
          <w:rFonts w:asciiTheme="minorEastAsia" w:hAnsiTheme="minorEastAsia"/>
          <w:bCs/>
          <w:szCs w:val="21"/>
        </w:rPr>
        <w:t>=0</w:t>
      </w:r>
      <w:r>
        <w:rPr>
          <w:rFonts w:hint="eastAsia" w:asciiTheme="minorEastAsia" w:hAnsiTheme="minorEastAsia"/>
          <w:bCs/>
          <w:szCs w:val="21"/>
        </w:rPr>
        <w:t>时刻，质子以初速度</w:t>
      </w:r>
      <w:r>
        <w:rPr>
          <w:rFonts w:asciiTheme="minorEastAsia" w:hAnsiTheme="minorEastAsia"/>
          <w:bCs/>
          <w:i/>
          <w:iCs/>
          <w:szCs w:val="21"/>
        </w:rPr>
        <w:t>v</w:t>
      </w:r>
      <w:r>
        <w:rPr>
          <w:rFonts w:asciiTheme="minorEastAsia" w:hAnsiTheme="minorEastAsia"/>
          <w:bCs/>
          <w:szCs w:val="21"/>
          <w:vertAlign w:val="subscript"/>
        </w:rPr>
        <w:t>0</w:t>
      </w:r>
      <w:r>
        <w:rPr>
          <w:rFonts w:hint="eastAsia" w:asciiTheme="minorEastAsia" w:hAnsiTheme="minorEastAsia"/>
          <w:bCs/>
          <w:szCs w:val="21"/>
        </w:rPr>
        <w:t>从坐标原点</w:t>
      </w:r>
      <w:r>
        <w:rPr>
          <w:rFonts w:asciiTheme="minorEastAsia" w:hAnsiTheme="minorEastAsia"/>
          <w:bCs/>
          <w:i/>
          <w:iCs/>
          <w:szCs w:val="21"/>
        </w:rPr>
        <w:t>O</w:t>
      </w:r>
      <w:r>
        <w:rPr>
          <w:rFonts w:hint="eastAsia" w:asciiTheme="minorEastAsia" w:hAnsiTheme="minorEastAsia"/>
          <w:bCs/>
          <w:szCs w:val="21"/>
        </w:rPr>
        <w:t>沿</w:t>
      </w:r>
      <w:r>
        <w:rPr>
          <w:rFonts w:asciiTheme="minorEastAsia" w:hAnsiTheme="minorEastAsia"/>
          <w:bCs/>
          <w:i/>
          <w:iCs/>
          <w:szCs w:val="21"/>
        </w:rPr>
        <w:t>y</w:t>
      </w:r>
      <w:r>
        <w:rPr>
          <w:rFonts w:hint="eastAsia" w:asciiTheme="minorEastAsia" w:hAnsiTheme="minorEastAsia"/>
          <w:bCs/>
          <w:szCs w:val="21"/>
        </w:rPr>
        <w:t>轴正方向射出，已知质子质量为</w:t>
      </w:r>
      <w:r>
        <w:rPr>
          <w:rFonts w:asciiTheme="minorEastAsia" w:hAnsiTheme="minorEastAsia"/>
          <w:bCs/>
          <w:i/>
          <w:iCs/>
          <w:szCs w:val="21"/>
        </w:rPr>
        <w:t>m</w:t>
      </w:r>
      <w:r>
        <w:rPr>
          <w:rFonts w:hint="eastAsia" w:asciiTheme="minorEastAsia" w:hAnsiTheme="minorEastAsia"/>
          <w:bCs/>
          <w:szCs w:val="21"/>
        </w:rPr>
        <w:t>，电荷量为</w:t>
      </w:r>
      <w:r>
        <w:rPr>
          <w:rFonts w:asciiTheme="minorEastAsia" w:hAnsiTheme="minorEastAsia"/>
          <w:bCs/>
          <w:i/>
          <w:iCs/>
          <w:szCs w:val="21"/>
        </w:rPr>
        <w:t>e</w:t>
      </w:r>
      <w:r>
        <w:rPr>
          <w:rFonts w:hint="eastAsia" w:asciiTheme="minorEastAsia" w:hAnsiTheme="minorEastAsia"/>
          <w:bCs/>
          <w:szCs w:val="21"/>
        </w:rPr>
        <w:t>。重力不计，则</w:t>
      </w:r>
      <w:r>
        <w:rPr>
          <w:rFonts w:asciiTheme="minorEastAsia" w:hAnsiTheme="minorEastAsia"/>
          <w:bCs/>
          <w:szCs w:val="21"/>
        </w:rPr>
        <w:t>(</w:t>
      </w:r>
      <w:r>
        <w:rPr>
          <w:rFonts w:hint="eastAsia" w:asciiTheme="minorEastAsia" w:hAnsiTheme="minorEastAsia"/>
          <w:bCs/>
          <w:szCs w:val="21"/>
        </w:rPr>
        <w:t>　　</w:t>
      </w:r>
      <w:r>
        <w:rPr>
          <w:rFonts w:asciiTheme="minorEastAsia" w:hAnsiTheme="minorEastAsia"/>
          <w:bCs/>
          <w:szCs w:val="21"/>
        </w:rPr>
        <w:t>)</w:t>
      </w:r>
    </w:p>
    <w:p w14:paraId="0C57B405">
      <w:pPr>
        <w:spacing w:line="288" w:lineRule="auto"/>
        <w:rPr>
          <w:rFonts w:asciiTheme="minorEastAsia" w:hAnsiTheme="minorEastAsia"/>
          <w:szCs w:val="21"/>
        </w:rPr>
      </w:pPr>
      <w:r>
        <w:rPr>
          <w:rFonts w:asciiTheme="minorEastAsia" w:hAnsiTheme="minorEastAsia"/>
          <w:bCs/>
          <w:szCs w:val="21"/>
        </w:rPr>
        <w:drawing>
          <wp:anchor distT="0" distB="0" distL="114300" distR="114300" simplePos="0" relativeHeight="251666432" behindDoc="0" locked="0" layoutInCell="1" allowOverlap="1">
            <wp:simplePos x="0" y="0"/>
            <wp:positionH relativeFrom="column">
              <wp:posOffset>4248150</wp:posOffset>
            </wp:positionH>
            <wp:positionV relativeFrom="paragraph">
              <wp:posOffset>97155</wp:posOffset>
            </wp:positionV>
            <wp:extent cx="1762125" cy="1089660"/>
            <wp:effectExtent l="0" t="0" r="9525" b="0"/>
            <wp:wrapSquare wrapText="bothSides"/>
            <wp:docPr id="5" name="图片 5" descr="C:\Users\Administrator\Documents\WeChat Files\wxid_6sybw827620a21\FileStorage\Temp\ecfe6a4baf354a84d126cf2c83b9d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ocuments\WeChat Files\wxid_6sybw827620a21\FileStorage\Temp\ecfe6a4baf354a84d126cf2c83b9db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2125" cy="1089660"/>
                    </a:xfrm>
                    <a:prstGeom prst="rect">
                      <a:avLst/>
                    </a:prstGeom>
                    <a:noFill/>
                    <a:ln>
                      <a:noFill/>
                    </a:ln>
                  </pic:spPr>
                </pic:pic>
              </a:graphicData>
            </a:graphic>
          </wp:anchor>
        </w:drawing>
      </w:r>
      <w:r>
        <w:rPr>
          <w:rFonts w:asciiTheme="minorEastAsia" w:hAnsiTheme="minorEastAsia"/>
          <w:bCs/>
          <w:szCs w:val="21"/>
        </w:rPr>
        <w:t>A.</w:t>
      </w:r>
      <w:r>
        <w:rPr>
          <w:rFonts w:asciiTheme="minorEastAsia" w:hAnsiTheme="minorEastAsia"/>
          <w:bCs/>
          <w:i/>
          <w:iCs/>
          <w:szCs w:val="21"/>
        </w:rPr>
        <w:t>t</w:t>
      </w:r>
      <w:r>
        <w:rPr>
          <w:rFonts w:asciiTheme="minorEastAsia" w:hAnsiTheme="minorEastAsia"/>
          <w:bCs/>
          <w:szCs w:val="21"/>
        </w:rPr>
        <w:t>=</w:t>
      </w:r>
      <m:oMath>
        <m:f>
          <m:fPr>
            <m:ctrlPr>
              <w:rPr>
                <w:rFonts w:ascii="Cambria Math" w:hAnsi="Cambria Math"/>
                <w:bCs/>
                <w:i/>
                <w:iCs/>
                <w:szCs w:val="21"/>
              </w:rPr>
            </m:ctrlPr>
          </m:fPr>
          <m:num>
            <m:r>
              <m:rPr/>
              <w:rPr>
                <w:rFonts w:ascii="Cambria Math" w:hAnsi="Cambria Math"/>
                <w:szCs w:val="21"/>
              </w:rPr>
              <m:t>πm</m:t>
            </m:r>
            <m:ctrlPr>
              <w:rPr>
                <w:rFonts w:ascii="Cambria Math" w:hAnsi="Cambria Math"/>
                <w:bCs/>
                <w:i/>
                <w:iCs/>
                <w:szCs w:val="21"/>
              </w:rPr>
            </m:ctrlPr>
          </m:num>
          <m:den>
            <m:r>
              <m:rPr/>
              <w:rPr>
                <w:rFonts w:ascii="Cambria Math" w:hAnsi="Cambria Math"/>
                <w:szCs w:val="21"/>
              </w:rPr>
              <m:t>eB</m:t>
            </m:r>
            <m:ctrlPr>
              <w:rPr>
                <w:rFonts w:ascii="Cambria Math" w:hAnsi="Cambria Math"/>
                <w:bCs/>
                <w:i/>
                <w:iCs/>
                <w:szCs w:val="21"/>
              </w:rPr>
            </m:ctrlPr>
          </m:den>
        </m:f>
      </m:oMath>
      <w:r>
        <w:rPr>
          <w:rFonts w:hint="eastAsia" w:asciiTheme="minorEastAsia" w:hAnsiTheme="minorEastAsia"/>
          <w:bCs/>
          <w:szCs w:val="21"/>
        </w:rPr>
        <w:t>时刻，质子的速度沿</w:t>
      </w:r>
      <w:r>
        <w:rPr>
          <w:rFonts w:asciiTheme="minorEastAsia" w:hAnsiTheme="minorEastAsia"/>
          <w:bCs/>
          <w:i/>
          <w:iCs/>
          <w:szCs w:val="21"/>
        </w:rPr>
        <w:t>z</w:t>
      </w:r>
      <w:r>
        <w:rPr>
          <w:rFonts w:hint="eastAsia" w:asciiTheme="minorEastAsia" w:hAnsiTheme="minorEastAsia"/>
          <w:bCs/>
          <w:szCs w:val="21"/>
        </w:rPr>
        <w:t>轴的负方向</w:t>
      </w:r>
    </w:p>
    <w:p w14:paraId="366FBEB6">
      <w:pPr>
        <w:spacing w:line="288" w:lineRule="auto"/>
        <w:rPr>
          <w:rFonts w:asciiTheme="minorEastAsia" w:hAnsiTheme="minorEastAsia"/>
          <w:szCs w:val="21"/>
        </w:rPr>
      </w:pPr>
      <w:r>
        <w:rPr>
          <w:rFonts w:asciiTheme="minorEastAsia" w:hAnsiTheme="minorEastAsia"/>
          <w:bCs/>
          <w:szCs w:val="21"/>
        </w:rPr>
        <w:t>B.</w:t>
      </w:r>
      <w:r>
        <w:rPr>
          <w:rFonts w:asciiTheme="minorEastAsia" w:hAnsiTheme="minorEastAsia"/>
          <w:bCs/>
          <w:i/>
          <w:iCs/>
          <w:szCs w:val="21"/>
        </w:rPr>
        <w:t>t</w:t>
      </w:r>
      <w:r>
        <w:rPr>
          <w:rFonts w:asciiTheme="minorEastAsia" w:hAnsiTheme="minorEastAsia"/>
          <w:bCs/>
          <w:szCs w:val="21"/>
        </w:rPr>
        <w:t>=</w:t>
      </w:r>
      <m:oMath>
        <m:f>
          <m:fPr>
            <m:ctrlPr>
              <w:rPr>
                <w:rFonts w:ascii="Cambria Math" w:hAnsi="Cambria Math"/>
                <w:bCs/>
                <w:i/>
                <w:iCs/>
                <w:szCs w:val="21"/>
              </w:rPr>
            </m:ctrlPr>
          </m:fPr>
          <m:num>
            <m:r>
              <m:rPr/>
              <w:rPr>
                <w:rFonts w:ascii="Cambria Math" w:hAnsi="Cambria Math"/>
                <w:szCs w:val="21"/>
              </w:rPr>
              <m:t>πm</m:t>
            </m:r>
            <m:ctrlPr>
              <w:rPr>
                <w:rFonts w:ascii="Cambria Math" w:hAnsi="Cambria Math"/>
                <w:bCs/>
                <w:i/>
                <w:iCs/>
                <w:szCs w:val="21"/>
              </w:rPr>
            </m:ctrlPr>
          </m:num>
          <m:den>
            <m:r>
              <m:rPr/>
              <w:rPr>
                <w:rFonts w:ascii="Cambria Math" w:hAnsi="Cambria Math"/>
                <w:szCs w:val="21"/>
              </w:rPr>
              <m:t>eB</m:t>
            </m:r>
            <m:ctrlPr>
              <w:rPr>
                <w:rFonts w:ascii="Cambria Math" w:hAnsi="Cambria Math"/>
                <w:bCs/>
                <w:i/>
                <w:iCs/>
                <w:szCs w:val="21"/>
              </w:rPr>
            </m:ctrlPr>
          </m:den>
        </m:f>
      </m:oMath>
      <w:r>
        <w:rPr>
          <w:rFonts w:hint="eastAsia" w:asciiTheme="minorEastAsia" w:hAnsiTheme="minorEastAsia"/>
          <w:bCs/>
          <w:szCs w:val="21"/>
        </w:rPr>
        <w:t>时刻，质子的坐标为</w:t>
      </w:r>
      <m:oMath>
        <m:d>
          <m:dPr>
            <m:ctrlPr>
              <w:rPr>
                <w:rFonts w:ascii="Cambria Math" w:hAnsi="Cambria Math"/>
                <w:bCs/>
                <w:i/>
                <w:iCs/>
                <w:szCs w:val="21"/>
              </w:rPr>
            </m:ctrlPr>
          </m:dPr>
          <m:e>
            <m:f>
              <m:fPr>
                <m:ctrlPr>
                  <w:rPr>
                    <w:rFonts w:ascii="Cambria Math" w:hAnsi="Cambria Math"/>
                    <w:bCs/>
                    <w:i/>
                    <w:iCs/>
                    <w:szCs w:val="21"/>
                  </w:rPr>
                </m:ctrlPr>
              </m:fPr>
              <m:num>
                <m:r>
                  <m:rPr/>
                  <w:rPr>
                    <w:rFonts w:ascii="Cambria Math" w:hAnsi="Cambria Math"/>
                    <w:szCs w:val="21"/>
                  </w:rPr>
                  <m:t>mE</m:t>
                </m:r>
                <m:sSup>
                  <m:sSupPr>
                    <m:ctrlPr>
                      <w:rPr>
                        <w:rFonts w:ascii="Cambria Math" w:hAnsi="Cambria Math"/>
                        <w:bCs/>
                        <w:i/>
                        <w:iCs/>
                        <w:szCs w:val="21"/>
                      </w:rPr>
                    </m:ctrlPr>
                  </m:sSupPr>
                  <m:e>
                    <m:r>
                      <m:rPr/>
                      <w:rPr>
                        <w:rFonts w:ascii="Cambria Math" w:hAnsi="Cambria Math"/>
                        <w:szCs w:val="21"/>
                      </w:rPr>
                      <m:t>π</m:t>
                    </m:r>
                    <m:ctrlPr>
                      <w:rPr>
                        <w:rFonts w:ascii="Cambria Math" w:hAnsi="Cambria Math"/>
                        <w:bCs/>
                        <w:i/>
                        <w:iCs/>
                        <w:szCs w:val="21"/>
                      </w:rPr>
                    </m:ctrlPr>
                  </m:e>
                  <m:sup>
                    <m:r>
                      <m:rPr/>
                      <w:rPr>
                        <w:rFonts w:ascii="Cambria Math" w:hAnsi="Cambria Math"/>
                        <w:szCs w:val="21"/>
                      </w:rPr>
                      <m:t>2</m:t>
                    </m:r>
                    <m:ctrlPr>
                      <w:rPr>
                        <w:rFonts w:ascii="Cambria Math" w:hAnsi="Cambria Math"/>
                        <w:bCs/>
                        <w:i/>
                        <w:iCs/>
                        <w:szCs w:val="21"/>
                      </w:rPr>
                    </m:ctrlPr>
                  </m:sup>
                </m:sSup>
                <m:ctrlPr>
                  <w:rPr>
                    <w:rFonts w:ascii="Cambria Math" w:hAnsi="Cambria Math"/>
                    <w:bCs/>
                    <w:i/>
                    <w:iCs/>
                    <w:szCs w:val="21"/>
                  </w:rPr>
                </m:ctrlPr>
              </m:num>
              <m:den>
                <m:r>
                  <m:rPr/>
                  <w:rPr>
                    <w:rFonts w:ascii="Cambria Math" w:hAnsi="Cambria Math"/>
                    <w:szCs w:val="21"/>
                  </w:rPr>
                  <m:t>2e</m:t>
                </m:r>
                <m:sSup>
                  <m:sSupPr>
                    <m:ctrlPr>
                      <w:rPr>
                        <w:rFonts w:ascii="Cambria Math" w:hAnsi="Cambria Math"/>
                        <w:bCs/>
                        <w:i/>
                        <w:iCs/>
                        <w:szCs w:val="21"/>
                      </w:rPr>
                    </m:ctrlPr>
                  </m:sSupPr>
                  <m:e>
                    <m:r>
                      <m:rPr/>
                      <w:rPr>
                        <w:rFonts w:ascii="Cambria Math" w:hAnsi="Cambria Math"/>
                        <w:szCs w:val="21"/>
                      </w:rPr>
                      <m:t>B</m:t>
                    </m:r>
                    <m:ctrlPr>
                      <w:rPr>
                        <w:rFonts w:ascii="Cambria Math" w:hAnsi="Cambria Math"/>
                        <w:bCs/>
                        <w:i/>
                        <w:iCs/>
                        <w:szCs w:val="21"/>
                      </w:rPr>
                    </m:ctrlPr>
                  </m:e>
                  <m:sup>
                    <m:r>
                      <m:rPr/>
                      <w:rPr>
                        <w:rFonts w:ascii="Cambria Math" w:hAnsi="Cambria Math"/>
                        <w:szCs w:val="21"/>
                      </w:rPr>
                      <m:t>2</m:t>
                    </m:r>
                    <m:ctrlPr>
                      <w:rPr>
                        <w:rFonts w:ascii="Cambria Math" w:hAnsi="Cambria Math"/>
                        <w:bCs/>
                        <w:i/>
                        <w:iCs/>
                        <w:szCs w:val="21"/>
                      </w:rPr>
                    </m:ctrlPr>
                  </m:sup>
                </m:sSup>
                <m:ctrlPr>
                  <w:rPr>
                    <w:rFonts w:ascii="Cambria Math" w:hAnsi="Cambria Math"/>
                    <w:bCs/>
                    <w:i/>
                    <w:iCs/>
                    <w:szCs w:val="21"/>
                  </w:rPr>
                </m:ctrlPr>
              </m:den>
            </m:f>
            <m:r>
              <m:rPr/>
              <w:rPr>
                <w:rFonts w:hint="eastAsia" w:ascii="Cambria Math" w:hAnsi="Cambria Math"/>
                <w:szCs w:val="21"/>
              </w:rPr>
              <m:t>，</m:t>
            </m:r>
            <m:r>
              <m:rPr/>
              <w:rPr>
                <w:rFonts w:ascii="Cambria Math" w:hAnsi="Cambria Math"/>
                <w:szCs w:val="21"/>
              </w:rPr>
              <m:t>0</m:t>
            </m:r>
            <m:r>
              <m:rPr/>
              <w:rPr>
                <w:rFonts w:hint="eastAsia" w:ascii="Cambria Math" w:hAnsi="Cambria Math"/>
                <w:szCs w:val="21"/>
              </w:rPr>
              <m:t>，</m:t>
            </m:r>
            <m:f>
              <m:fPr>
                <m:ctrlPr>
                  <w:rPr>
                    <w:rFonts w:ascii="Cambria Math" w:hAnsi="Cambria Math"/>
                    <w:bCs/>
                    <w:i/>
                    <w:iCs/>
                    <w:szCs w:val="21"/>
                  </w:rPr>
                </m:ctrlPr>
              </m:fPr>
              <m:num>
                <m:r>
                  <m:rPr/>
                  <w:rPr>
                    <w:rFonts w:ascii="Cambria Math" w:hAnsi="Cambria Math"/>
                    <w:szCs w:val="21"/>
                  </w:rPr>
                  <m:t>m</m:t>
                </m:r>
                <m:sSub>
                  <m:sSubPr>
                    <m:ctrlPr>
                      <w:rPr>
                        <w:rFonts w:ascii="Cambria Math" w:hAnsi="Cambria Math"/>
                        <w:bCs/>
                        <w:i/>
                        <w:iCs/>
                        <w:szCs w:val="21"/>
                      </w:rPr>
                    </m:ctrlPr>
                  </m:sSubPr>
                  <m:e>
                    <m:r>
                      <m:rPr/>
                      <w:rPr>
                        <w:rFonts w:ascii="Cambria Math" w:hAnsi="Cambria Math"/>
                        <w:szCs w:val="21"/>
                      </w:rPr>
                      <m:t>v</m:t>
                    </m:r>
                    <m:ctrlPr>
                      <w:rPr>
                        <w:rFonts w:ascii="Cambria Math" w:hAnsi="Cambria Math"/>
                        <w:bCs/>
                        <w:i/>
                        <w:iCs/>
                        <w:szCs w:val="21"/>
                      </w:rPr>
                    </m:ctrlPr>
                  </m:e>
                  <m:sub>
                    <m:r>
                      <m:rPr/>
                      <w:rPr>
                        <w:rFonts w:ascii="Cambria Math" w:hAnsi="Cambria Math"/>
                        <w:szCs w:val="21"/>
                      </w:rPr>
                      <m:t>0</m:t>
                    </m:r>
                    <m:ctrlPr>
                      <w:rPr>
                        <w:rFonts w:ascii="Cambria Math" w:hAnsi="Cambria Math"/>
                        <w:bCs/>
                        <w:i/>
                        <w:iCs/>
                        <w:szCs w:val="21"/>
                      </w:rPr>
                    </m:ctrlPr>
                  </m:sub>
                </m:sSub>
                <m:ctrlPr>
                  <w:rPr>
                    <w:rFonts w:ascii="Cambria Math" w:hAnsi="Cambria Math"/>
                    <w:bCs/>
                    <w:i/>
                    <w:iCs/>
                    <w:szCs w:val="21"/>
                  </w:rPr>
                </m:ctrlPr>
              </m:num>
              <m:den>
                <m:r>
                  <m:rPr/>
                  <w:rPr>
                    <w:rFonts w:ascii="Cambria Math" w:hAnsi="Cambria Math"/>
                    <w:szCs w:val="21"/>
                  </w:rPr>
                  <m:t>eB</m:t>
                </m:r>
                <m:ctrlPr>
                  <w:rPr>
                    <w:rFonts w:ascii="Cambria Math" w:hAnsi="Cambria Math"/>
                    <w:bCs/>
                    <w:i/>
                    <w:iCs/>
                    <w:szCs w:val="21"/>
                  </w:rPr>
                </m:ctrlPr>
              </m:den>
            </m:f>
            <m:ctrlPr>
              <w:rPr>
                <w:rFonts w:ascii="Cambria Math" w:hAnsi="Cambria Math"/>
                <w:bCs/>
                <w:i/>
                <w:iCs/>
                <w:szCs w:val="21"/>
              </w:rPr>
            </m:ctrlPr>
          </m:e>
        </m:d>
      </m:oMath>
    </w:p>
    <w:p w14:paraId="6246F42B">
      <w:pPr>
        <w:spacing w:line="288" w:lineRule="auto"/>
        <w:rPr>
          <w:rFonts w:asciiTheme="minorEastAsia" w:hAnsiTheme="minorEastAsia"/>
          <w:szCs w:val="21"/>
        </w:rPr>
      </w:pPr>
      <w:r>
        <w:rPr>
          <w:rFonts w:asciiTheme="minorEastAsia" w:hAnsiTheme="minorEastAsia"/>
          <w:bCs/>
          <w:szCs w:val="21"/>
        </w:rPr>
        <w:t>C.</w:t>
      </w:r>
      <w:r>
        <w:rPr>
          <w:rFonts w:hint="eastAsia" w:asciiTheme="minorEastAsia" w:hAnsiTheme="minorEastAsia"/>
          <w:bCs/>
          <w:szCs w:val="21"/>
        </w:rPr>
        <w:t>质子可多次经过</w:t>
      </w:r>
      <w:r>
        <w:rPr>
          <w:rFonts w:asciiTheme="minorEastAsia" w:hAnsiTheme="minorEastAsia"/>
          <w:bCs/>
          <w:i/>
          <w:iCs/>
          <w:szCs w:val="21"/>
        </w:rPr>
        <w:t>x</w:t>
      </w:r>
      <w:r>
        <w:rPr>
          <w:rFonts w:hint="eastAsia" w:asciiTheme="minorEastAsia" w:hAnsiTheme="minorEastAsia"/>
          <w:bCs/>
          <w:szCs w:val="21"/>
        </w:rPr>
        <w:t>轴，且依次经过</w:t>
      </w:r>
      <w:r>
        <w:rPr>
          <w:rFonts w:asciiTheme="minorEastAsia" w:hAnsiTheme="minorEastAsia"/>
          <w:bCs/>
          <w:i/>
          <w:iCs/>
          <w:szCs w:val="21"/>
        </w:rPr>
        <w:t>x</w:t>
      </w:r>
      <w:r>
        <w:rPr>
          <w:rFonts w:hint="eastAsia" w:asciiTheme="minorEastAsia" w:hAnsiTheme="minorEastAsia"/>
          <w:bCs/>
          <w:szCs w:val="21"/>
        </w:rPr>
        <w:t>轴的坐标值之比为</w:t>
      </w:r>
      <w:r>
        <w:rPr>
          <w:rFonts w:asciiTheme="minorEastAsia" w:hAnsiTheme="minorEastAsia"/>
          <w:bCs/>
          <w:szCs w:val="21"/>
        </w:rPr>
        <w:t>1</w:t>
      </w:r>
      <w:r>
        <w:rPr>
          <w:rFonts w:hint="eastAsia" w:cs="宋体" w:asciiTheme="minorEastAsia" w:hAnsiTheme="minorEastAsia"/>
          <w:bCs/>
          <w:szCs w:val="21"/>
        </w:rPr>
        <w:t>∶</w:t>
      </w:r>
      <w:r>
        <w:rPr>
          <w:rFonts w:asciiTheme="minorEastAsia" w:hAnsiTheme="minorEastAsia"/>
          <w:bCs/>
          <w:szCs w:val="21"/>
        </w:rPr>
        <w:t>4</w:t>
      </w:r>
      <w:r>
        <w:rPr>
          <w:rFonts w:hint="eastAsia" w:cs="宋体" w:asciiTheme="minorEastAsia" w:hAnsiTheme="minorEastAsia"/>
          <w:bCs/>
          <w:szCs w:val="21"/>
        </w:rPr>
        <w:t>∶</w:t>
      </w:r>
      <w:r>
        <w:rPr>
          <w:rFonts w:asciiTheme="minorEastAsia" w:hAnsiTheme="minorEastAsia"/>
          <w:bCs/>
          <w:szCs w:val="21"/>
        </w:rPr>
        <w:t>9</w:t>
      </w:r>
      <w:r>
        <w:rPr>
          <w:rFonts w:cs="Calibri" w:asciiTheme="minorEastAsia" w:hAnsiTheme="minorEastAsia"/>
          <w:bCs/>
          <w:szCs w:val="21"/>
        </w:rPr>
        <w:t>……</w:t>
      </w:r>
    </w:p>
    <w:p w14:paraId="3A144FC6">
      <w:pPr>
        <w:spacing w:line="288" w:lineRule="auto"/>
        <w:rPr>
          <w:rFonts w:asciiTheme="minorEastAsia" w:hAnsiTheme="minorEastAsia"/>
          <w:bCs/>
          <w:szCs w:val="21"/>
        </w:rPr>
      </w:pPr>
      <w:r>
        <w:rPr>
          <w:rFonts w:asciiTheme="minorEastAsia" w:hAnsiTheme="minorEastAsia"/>
          <w:bCs/>
          <w:szCs w:val="21"/>
        </w:rPr>
        <w:t>D.</w:t>
      </w:r>
      <w:r>
        <w:rPr>
          <w:rFonts w:hint="eastAsia" w:asciiTheme="minorEastAsia" w:hAnsiTheme="minorEastAsia"/>
          <w:bCs/>
          <w:szCs w:val="21"/>
        </w:rPr>
        <w:t>质子运动轨迹在</w:t>
      </w:r>
      <w:r>
        <w:rPr>
          <w:rFonts w:asciiTheme="minorEastAsia" w:hAnsiTheme="minorEastAsia"/>
          <w:bCs/>
          <w:i/>
          <w:iCs/>
          <w:szCs w:val="21"/>
        </w:rPr>
        <w:t>yOz</w:t>
      </w:r>
      <w:r>
        <w:rPr>
          <w:rFonts w:hint="eastAsia" w:asciiTheme="minorEastAsia" w:hAnsiTheme="minorEastAsia"/>
          <w:bCs/>
          <w:szCs w:val="21"/>
        </w:rPr>
        <w:t>平面内的投影是以</w:t>
      </w:r>
      <w:r>
        <w:rPr>
          <w:rFonts w:asciiTheme="minorEastAsia" w:hAnsiTheme="minorEastAsia"/>
          <w:bCs/>
          <w:i/>
          <w:iCs/>
          <w:szCs w:val="21"/>
        </w:rPr>
        <w:t>O</w:t>
      </w:r>
      <w:r>
        <w:rPr>
          <w:rFonts w:hint="eastAsia" w:asciiTheme="minorEastAsia" w:hAnsiTheme="minorEastAsia"/>
          <w:bCs/>
          <w:szCs w:val="21"/>
        </w:rPr>
        <w:t>点为圆心的圆</w:t>
      </w:r>
    </w:p>
    <w:p w14:paraId="6F5D3184">
      <w:pPr>
        <w:spacing w:line="288" w:lineRule="auto"/>
        <w:rPr>
          <w:rFonts w:asciiTheme="minorEastAsia" w:hAnsiTheme="minorEastAsia"/>
          <w:szCs w:val="21"/>
        </w:rPr>
      </w:pPr>
      <w:r>
        <w:rPr>
          <w:rFonts w:asciiTheme="minorEastAsia" w:hAnsiTheme="minorEastAsia"/>
          <w:color w:val="FF0000"/>
          <w:szCs w:val="21"/>
        </w:rPr>
        <w:t>【答案】</w:t>
      </w:r>
      <w:r>
        <w:rPr>
          <w:rFonts w:asciiTheme="minorEastAsia" w:hAnsiTheme="minorEastAsia"/>
          <w:bCs/>
          <w:color w:val="FF0000"/>
          <w:szCs w:val="21"/>
        </w:rPr>
        <w:t>C</w:t>
      </w:r>
    </w:p>
    <w:p w14:paraId="2B7C5EE3">
      <w:pPr>
        <w:spacing w:line="288" w:lineRule="auto"/>
        <w:rPr>
          <w:rFonts w:asciiTheme="minorEastAsia" w:hAnsiTheme="minorEastAsia"/>
          <w:color w:val="FF0000"/>
          <w:szCs w:val="21"/>
        </w:rPr>
      </w:pPr>
      <w:r>
        <w:rPr>
          <w:rFonts w:hint="eastAsia" w:asciiTheme="minorEastAsia" w:hAnsiTheme="minorEastAsia"/>
          <w:bCs/>
          <w:color w:val="FF0000"/>
          <w:szCs w:val="21"/>
        </w:rPr>
        <w:t>【解析】</w:t>
      </w:r>
      <w:r>
        <w:rPr>
          <w:rFonts w:asciiTheme="minorEastAsia" w:hAnsiTheme="minorEastAsia"/>
          <w:bCs/>
          <w:color w:val="FF0000"/>
          <w:szCs w:val="21"/>
        </w:rPr>
        <w:t>AD.</w:t>
      </w:r>
      <w:r>
        <w:rPr>
          <w:rFonts w:hint="eastAsia" w:asciiTheme="minorEastAsia" w:hAnsiTheme="minorEastAsia"/>
          <w:bCs/>
          <w:color w:val="FF0000"/>
          <w:szCs w:val="21"/>
        </w:rPr>
        <w:t>沿</w:t>
      </w:r>
      <w:r>
        <w:rPr>
          <w:rFonts w:asciiTheme="minorEastAsia" w:hAnsiTheme="minorEastAsia"/>
          <w:bCs/>
          <w:i/>
          <w:iCs/>
          <w:color w:val="FF0000"/>
          <w:szCs w:val="21"/>
        </w:rPr>
        <w:t>x</w:t>
      </w:r>
      <w:r>
        <w:rPr>
          <w:rFonts w:hint="eastAsia" w:asciiTheme="minorEastAsia" w:hAnsiTheme="minorEastAsia"/>
          <w:bCs/>
          <w:color w:val="FF0000"/>
          <w:szCs w:val="21"/>
        </w:rPr>
        <w:t>轴方向，在电场力作用下做初速度为零的匀加速直线运动，根据左手定则，洛伦兹力初始时刻沿</w:t>
      </w:r>
      <w:r>
        <w:rPr>
          <w:rFonts w:asciiTheme="minorEastAsia" w:hAnsiTheme="minorEastAsia"/>
          <w:bCs/>
          <w:i/>
          <w:iCs/>
          <w:color w:val="FF0000"/>
          <w:szCs w:val="21"/>
        </w:rPr>
        <w:t>z</w:t>
      </w:r>
      <w:r>
        <w:rPr>
          <w:rFonts w:hint="eastAsia" w:asciiTheme="minorEastAsia" w:hAnsiTheme="minorEastAsia"/>
          <w:bCs/>
          <w:color w:val="FF0000"/>
          <w:szCs w:val="21"/>
        </w:rPr>
        <w:t>轴负方向，可判断质子在</w:t>
      </w:r>
      <w:r>
        <w:rPr>
          <w:rFonts w:asciiTheme="minorEastAsia" w:hAnsiTheme="minorEastAsia"/>
          <w:bCs/>
          <w:i/>
          <w:iCs/>
          <w:color w:val="FF0000"/>
          <w:szCs w:val="21"/>
        </w:rPr>
        <w:t>yOz</w:t>
      </w:r>
      <w:r>
        <w:rPr>
          <w:rFonts w:hint="eastAsia" w:asciiTheme="minorEastAsia" w:hAnsiTheme="minorEastAsia"/>
          <w:bCs/>
          <w:color w:val="FF0000"/>
          <w:szCs w:val="21"/>
        </w:rPr>
        <w:t>平面做匀速圆周运动，所以质点运动轨迹在</w:t>
      </w:r>
      <w:r>
        <w:rPr>
          <w:rFonts w:asciiTheme="minorEastAsia" w:hAnsiTheme="minorEastAsia"/>
          <w:bCs/>
          <w:i/>
          <w:iCs/>
          <w:color w:val="FF0000"/>
          <w:szCs w:val="21"/>
        </w:rPr>
        <w:t>yOz</w:t>
      </w:r>
      <w:r>
        <w:rPr>
          <w:rFonts w:hint="eastAsia" w:asciiTheme="minorEastAsia" w:hAnsiTheme="minorEastAsia"/>
          <w:bCs/>
          <w:color w:val="FF0000"/>
          <w:szCs w:val="21"/>
        </w:rPr>
        <w:t>平面内的投影是经过</w:t>
      </w:r>
      <w:r>
        <w:rPr>
          <w:rFonts w:asciiTheme="minorEastAsia" w:hAnsiTheme="minorEastAsia"/>
          <w:bCs/>
          <w:i/>
          <w:iCs/>
          <w:color w:val="FF0000"/>
          <w:szCs w:val="21"/>
        </w:rPr>
        <w:t>O</w:t>
      </w:r>
      <w:r>
        <w:rPr>
          <w:rFonts w:hint="eastAsia" w:asciiTheme="minorEastAsia" w:hAnsiTheme="minorEastAsia"/>
          <w:bCs/>
          <w:color w:val="FF0000"/>
          <w:szCs w:val="21"/>
        </w:rPr>
        <w:t>点的圆</w:t>
      </w:r>
      <w:r>
        <w:rPr>
          <w:rFonts w:asciiTheme="minorEastAsia" w:hAnsiTheme="minorEastAsia"/>
          <w:bCs/>
          <w:color w:val="FF0000"/>
          <w:szCs w:val="21"/>
        </w:rPr>
        <w:t>;</w:t>
      </w:r>
    </w:p>
    <w:p w14:paraId="7E770D4B">
      <w:pPr>
        <w:spacing w:line="288" w:lineRule="auto"/>
        <w:rPr>
          <w:rFonts w:asciiTheme="minorEastAsia" w:hAnsiTheme="minorEastAsia"/>
          <w:color w:val="FF0000"/>
          <w:szCs w:val="21"/>
        </w:rPr>
      </w:pPr>
      <w:r>
        <w:rPr>
          <w:rFonts w:hint="eastAsia" w:asciiTheme="minorEastAsia" w:hAnsiTheme="minorEastAsia"/>
          <w:bCs/>
          <w:color w:val="FF0000"/>
          <w:szCs w:val="21"/>
        </w:rPr>
        <w:t>当</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πm</m:t>
            </m:r>
            <m:ctrlPr>
              <w:rPr>
                <w:rFonts w:ascii="Cambria Math" w:hAnsi="Cambria Math"/>
                <w:bCs/>
                <w:i/>
                <w:iCs/>
                <w:color w:val="FF0000"/>
                <w:szCs w:val="21"/>
              </w:rPr>
            </m:ctrlPr>
          </m:num>
          <m:den>
            <m:r>
              <m:rPr/>
              <w:rPr>
                <w:rFonts w:ascii="Cambria Math" w:hAnsi="Cambria Math"/>
                <w:color w:val="FF0000"/>
                <w:szCs w:val="21"/>
              </w:rPr>
              <m:t>eB</m:t>
            </m:r>
            <m:ctrlPr>
              <w:rPr>
                <w:rFonts w:ascii="Cambria Math" w:hAnsi="Cambria Math"/>
                <w:bCs/>
                <w:i/>
                <w:iCs/>
                <w:color w:val="FF0000"/>
                <w:szCs w:val="21"/>
              </w:rPr>
            </m:ctrlPr>
          </m:den>
        </m:f>
      </m:oMath>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i/>
          <w:iCs/>
          <w:color w:val="FF0000"/>
          <w:szCs w:val="21"/>
        </w:rPr>
        <w:t>T</w:t>
      </w:r>
      <w:r>
        <w:rPr>
          <w:rFonts w:hint="eastAsia" w:asciiTheme="minorEastAsia" w:hAnsiTheme="minorEastAsia"/>
          <w:bCs/>
          <w:color w:val="FF0000"/>
          <w:szCs w:val="21"/>
        </w:rPr>
        <w:t>时刻，在</w:t>
      </w:r>
      <w:r>
        <w:rPr>
          <w:rFonts w:asciiTheme="minorEastAsia" w:hAnsiTheme="minorEastAsia"/>
          <w:bCs/>
          <w:i/>
          <w:iCs/>
          <w:color w:val="FF0000"/>
          <w:szCs w:val="21"/>
        </w:rPr>
        <w:t>yOz</w:t>
      </w:r>
      <w:r>
        <w:rPr>
          <w:rFonts w:hint="eastAsia" w:asciiTheme="minorEastAsia" w:hAnsiTheme="minorEastAsia"/>
          <w:bCs/>
          <w:color w:val="FF0000"/>
          <w:szCs w:val="21"/>
        </w:rPr>
        <w:t>平面质子分速度方向沿</w:t>
      </w:r>
      <w:r>
        <w:rPr>
          <w:rFonts w:asciiTheme="minorEastAsia" w:hAnsiTheme="minorEastAsia"/>
          <w:bCs/>
          <w:i/>
          <w:iCs/>
          <w:color w:val="FF0000"/>
          <w:szCs w:val="21"/>
        </w:rPr>
        <w:t>y</w:t>
      </w:r>
      <w:r>
        <w:rPr>
          <w:rFonts w:hint="eastAsia" w:asciiTheme="minorEastAsia" w:hAnsiTheme="minorEastAsia"/>
          <w:bCs/>
          <w:color w:val="FF0000"/>
          <w:szCs w:val="21"/>
        </w:rPr>
        <w:t>轴负方向，沿</w:t>
      </w:r>
      <w:r>
        <w:rPr>
          <w:rFonts w:asciiTheme="minorEastAsia" w:hAnsiTheme="minorEastAsia"/>
          <w:bCs/>
          <w:i/>
          <w:iCs/>
          <w:color w:val="FF0000"/>
          <w:szCs w:val="21"/>
        </w:rPr>
        <w:t>x</w:t>
      </w:r>
      <w:r>
        <w:rPr>
          <w:rFonts w:hint="eastAsia" w:asciiTheme="minorEastAsia" w:hAnsiTheme="minorEastAsia"/>
          <w:bCs/>
          <w:color w:val="FF0000"/>
          <w:szCs w:val="21"/>
        </w:rPr>
        <w:t>轴方向分速度沿</w:t>
      </w:r>
      <w:r>
        <w:rPr>
          <w:rFonts w:asciiTheme="minorEastAsia" w:hAnsiTheme="minorEastAsia"/>
          <w:bCs/>
          <w:i/>
          <w:iCs/>
          <w:color w:val="FF0000"/>
          <w:szCs w:val="21"/>
        </w:rPr>
        <w:t>x</w:t>
      </w:r>
      <w:r>
        <w:rPr>
          <w:rFonts w:hint="eastAsia" w:asciiTheme="minorEastAsia" w:hAnsiTheme="minorEastAsia"/>
          <w:bCs/>
          <w:color w:val="FF0000"/>
          <w:szCs w:val="21"/>
        </w:rPr>
        <w:t>轴正方向，所以质子的合速度方向不沿</w:t>
      </w:r>
      <w:r>
        <w:rPr>
          <w:rFonts w:asciiTheme="minorEastAsia" w:hAnsiTheme="minorEastAsia"/>
          <w:bCs/>
          <w:i/>
          <w:iCs/>
          <w:color w:val="FF0000"/>
          <w:szCs w:val="21"/>
        </w:rPr>
        <w:t>z</w:t>
      </w:r>
      <w:r>
        <w:rPr>
          <w:rFonts w:hint="eastAsia" w:asciiTheme="minorEastAsia" w:hAnsiTheme="minorEastAsia"/>
          <w:bCs/>
          <w:color w:val="FF0000"/>
          <w:szCs w:val="21"/>
        </w:rPr>
        <w:t>轴的负方向，故</w:t>
      </w:r>
      <w:r>
        <w:rPr>
          <w:rFonts w:asciiTheme="minorEastAsia" w:hAnsiTheme="minorEastAsia"/>
          <w:bCs/>
          <w:color w:val="FF0000"/>
          <w:szCs w:val="21"/>
        </w:rPr>
        <w:t>AD</w:t>
      </w:r>
      <w:r>
        <w:rPr>
          <w:rFonts w:hint="eastAsia" w:asciiTheme="minorEastAsia" w:hAnsiTheme="minorEastAsia"/>
          <w:bCs/>
          <w:color w:val="FF0000"/>
          <w:szCs w:val="21"/>
        </w:rPr>
        <w:t>错误</w:t>
      </w:r>
      <w:r>
        <w:rPr>
          <w:rFonts w:asciiTheme="minorEastAsia" w:hAnsiTheme="minorEastAsia"/>
          <w:bCs/>
          <w:color w:val="FF0000"/>
          <w:szCs w:val="21"/>
        </w:rPr>
        <w:t>;</w:t>
      </w:r>
    </w:p>
    <w:p w14:paraId="712254C8">
      <w:pPr>
        <w:spacing w:line="288" w:lineRule="auto"/>
        <w:rPr>
          <w:rFonts w:asciiTheme="minorEastAsia" w:hAnsiTheme="minorEastAsia"/>
          <w:color w:val="FF0000"/>
          <w:szCs w:val="21"/>
        </w:rPr>
      </w:pPr>
      <w:r>
        <w:rPr>
          <w:rFonts w:asciiTheme="minorEastAsia" w:hAnsiTheme="minorEastAsia"/>
          <w:bCs/>
          <w:color w:val="FF0000"/>
          <w:szCs w:val="21"/>
        </w:rPr>
        <w:t>B.</w:t>
      </w:r>
      <w:r>
        <w:rPr>
          <w:rFonts w:hint="eastAsia" w:asciiTheme="minorEastAsia" w:hAnsiTheme="minorEastAsia"/>
          <w:bCs/>
          <w:color w:val="FF0000"/>
          <w:szCs w:val="21"/>
        </w:rPr>
        <w:t>当</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πm</m:t>
            </m:r>
            <m:ctrlPr>
              <w:rPr>
                <w:rFonts w:ascii="Cambria Math" w:hAnsi="Cambria Math"/>
                <w:bCs/>
                <w:i/>
                <w:iCs/>
                <w:color w:val="FF0000"/>
                <w:szCs w:val="21"/>
              </w:rPr>
            </m:ctrlPr>
          </m:num>
          <m:den>
            <m:r>
              <m:rPr/>
              <w:rPr>
                <w:rFonts w:ascii="Cambria Math" w:hAnsi="Cambria Math"/>
                <w:color w:val="FF0000"/>
                <w:szCs w:val="21"/>
              </w:rPr>
              <m:t>eB</m:t>
            </m:r>
            <m:ctrlPr>
              <w:rPr>
                <w:rFonts w:ascii="Cambria Math" w:hAnsi="Cambria Math"/>
                <w:bCs/>
                <w:i/>
                <w:iCs/>
                <w:color w:val="FF0000"/>
                <w:szCs w:val="21"/>
              </w:rPr>
            </m:ctrlPr>
          </m:den>
        </m:f>
      </m:oMath>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i/>
          <w:iCs/>
          <w:color w:val="FF0000"/>
          <w:szCs w:val="21"/>
        </w:rPr>
        <w:t>T</w:t>
      </w:r>
      <w:r>
        <w:rPr>
          <w:rFonts w:hint="eastAsia" w:asciiTheme="minorEastAsia" w:hAnsiTheme="minorEastAsia"/>
          <w:bCs/>
          <w:color w:val="FF0000"/>
          <w:szCs w:val="21"/>
        </w:rPr>
        <w:t>时刻，沿</w:t>
      </w:r>
      <w:r>
        <w:rPr>
          <w:rFonts w:asciiTheme="minorEastAsia" w:hAnsiTheme="minorEastAsia"/>
          <w:bCs/>
          <w:i/>
          <w:iCs/>
          <w:color w:val="FF0000"/>
          <w:szCs w:val="21"/>
        </w:rPr>
        <w:t>x</w:t>
      </w:r>
      <w:r>
        <w:rPr>
          <w:rFonts w:hint="eastAsia" w:asciiTheme="minorEastAsia" w:hAnsiTheme="minorEastAsia"/>
          <w:bCs/>
          <w:color w:val="FF0000"/>
          <w:szCs w:val="21"/>
        </w:rPr>
        <w:t>轴方向</w:t>
      </w:r>
      <w:r>
        <w:rPr>
          <w:rFonts w:asciiTheme="minorEastAsia" w:hAnsiTheme="minorEastAsia"/>
          <w:bCs/>
          <w:i/>
          <w:iCs/>
          <w:color w:val="FF0000"/>
          <w:szCs w:val="21"/>
        </w:rPr>
        <w:t>Ee</w:t>
      </w:r>
      <w:r>
        <w:rPr>
          <w:rFonts w:asciiTheme="minorEastAsia" w:hAnsiTheme="minorEastAsia"/>
          <w:bCs/>
          <w:color w:val="FF0000"/>
          <w:szCs w:val="21"/>
        </w:rPr>
        <w:t>=</w:t>
      </w:r>
      <w:r>
        <w:rPr>
          <w:rFonts w:asciiTheme="minorEastAsia" w:hAnsiTheme="minorEastAsia"/>
          <w:bCs/>
          <w:i/>
          <w:iCs/>
          <w:color w:val="FF0000"/>
          <w:szCs w:val="21"/>
        </w:rPr>
        <w:t>ma</w:t>
      </w:r>
      <w:r>
        <w:rPr>
          <w:rFonts w:hint="eastAsia" w:asciiTheme="minorEastAsia" w:hAnsiTheme="minorEastAsia"/>
          <w:bCs/>
          <w:color w:val="FF0000"/>
          <w:szCs w:val="21"/>
        </w:rPr>
        <w:t>，</w:t>
      </w:r>
      <w:r>
        <w:rPr>
          <w:rFonts w:asciiTheme="minorEastAsia" w:hAnsiTheme="minorEastAsia"/>
          <w:bCs/>
          <w:i/>
          <w:iCs/>
          <w:color w:val="FF0000"/>
          <w:szCs w:val="21"/>
        </w:rPr>
        <w:t>x</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i/>
          <w:iCs/>
          <w:color w:val="FF0000"/>
          <w:szCs w:val="21"/>
        </w:rPr>
        <w:t>at</w:t>
      </w:r>
      <w:r>
        <w:rPr>
          <w:rFonts w:asciiTheme="minorEastAsia" w:hAnsiTheme="minorEastAsia"/>
          <w:bCs/>
          <w:color w:val="FF0000"/>
          <w:szCs w:val="21"/>
          <w:vertAlign w:val="superscript"/>
        </w:rPr>
        <w:t>2</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Ee</m:t>
            </m:r>
            <m:ctrlPr>
              <w:rPr>
                <w:rFonts w:ascii="Cambria Math" w:hAnsi="Cambria Math"/>
                <w:bCs/>
                <w:i/>
                <w:iCs/>
                <w:color w:val="FF0000"/>
                <w:szCs w:val="21"/>
              </w:rPr>
            </m:ctrlPr>
          </m:num>
          <m:den>
            <m:r>
              <m:rPr/>
              <w:rPr>
                <w:rFonts w:ascii="Cambria Math" w:hAnsi="Cambria Math"/>
                <w:color w:val="FF0000"/>
                <w:szCs w:val="21"/>
              </w:rPr>
              <m:t>m</m:t>
            </m:r>
            <m:ctrlPr>
              <w:rPr>
                <w:rFonts w:ascii="Cambria Math" w:hAnsi="Cambria Math"/>
                <w:bCs/>
                <w:i/>
                <w:iCs/>
                <w:color w:val="FF0000"/>
                <w:szCs w:val="21"/>
              </w:rPr>
            </m:ctrlPr>
          </m:den>
        </m:f>
      </m:oMath>
      <w:r>
        <w:rPr>
          <w:rFonts w:asciiTheme="minorEastAsia" w:hAnsiTheme="minorEastAsia"/>
          <w:bCs/>
          <w:color w:val="FF0000"/>
          <w:szCs w:val="21"/>
        </w:rPr>
        <w:t>·</w:t>
      </w:r>
      <m:oMath>
        <m:sSup>
          <m:sSupPr>
            <m:ctrlPr>
              <w:rPr>
                <w:rFonts w:ascii="Cambria Math" w:hAnsi="Cambria Math"/>
                <w:bCs/>
                <w:i/>
                <w:iCs/>
                <w:color w:val="FF0000"/>
                <w:szCs w:val="21"/>
              </w:rPr>
            </m:ctrlPr>
          </m:sSupPr>
          <m:e>
            <m:d>
              <m:dPr>
                <m:ctrlPr>
                  <w:rPr>
                    <w:rFonts w:ascii="Cambria Math" w:hAnsi="Cambria Math"/>
                    <w:bCs/>
                    <w:i/>
                    <w:iCs/>
                    <w:color w:val="FF0000"/>
                    <w:szCs w:val="21"/>
                  </w:rPr>
                </m:ctrlPr>
              </m:dPr>
              <m:e>
                <m:f>
                  <m:fPr>
                    <m:ctrlPr>
                      <w:rPr>
                        <w:rFonts w:ascii="Cambria Math" w:hAnsi="Cambria Math"/>
                        <w:bCs/>
                        <w:i/>
                        <w:iCs/>
                        <w:color w:val="FF0000"/>
                        <w:szCs w:val="21"/>
                      </w:rPr>
                    </m:ctrlPr>
                  </m:fPr>
                  <m:num>
                    <m:r>
                      <m:rPr/>
                      <w:rPr>
                        <w:rFonts w:ascii="Cambria Math" w:hAnsi="Cambria Math"/>
                        <w:color w:val="FF0000"/>
                        <w:szCs w:val="21"/>
                      </w:rPr>
                      <m:t>πm</m:t>
                    </m:r>
                    <m:ctrlPr>
                      <w:rPr>
                        <w:rFonts w:ascii="Cambria Math" w:hAnsi="Cambria Math"/>
                        <w:bCs/>
                        <w:i/>
                        <w:iCs/>
                        <w:color w:val="FF0000"/>
                        <w:szCs w:val="21"/>
                      </w:rPr>
                    </m:ctrlPr>
                  </m:num>
                  <m:den>
                    <m:r>
                      <m:rPr/>
                      <w:rPr>
                        <w:rFonts w:ascii="Cambria Math" w:hAnsi="Cambria Math"/>
                        <w:color w:val="FF0000"/>
                        <w:szCs w:val="21"/>
                      </w:rPr>
                      <m:t>eB</m:t>
                    </m:r>
                    <m:ctrlPr>
                      <w:rPr>
                        <w:rFonts w:ascii="Cambria Math" w:hAnsi="Cambria Math"/>
                        <w:bCs/>
                        <w:i/>
                        <w:iCs/>
                        <w:color w:val="FF0000"/>
                        <w:szCs w:val="21"/>
                      </w:rPr>
                    </m:ctrlPr>
                  </m:den>
                </m:f>
                <m:ctrlPr>
                  <w:rPr>
                    <w:rFonts w:ascii="Cambria Math" w:hAnsi="Cambria Math"/>
                    <w:bCs/>
                    <w:i/>
                    <w:iCs/>
                    <w:color w:val="FF0000"/>
                    <w:szCs w:val="21"/>
                  </w:rPr>
                </m:ctrlPr>
              </m:e>
            </m:d>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oMath>
      <w:r>
        <w:rPr>
          <w:rFonts w:asciiTheme="minorEastAsia" w:hAnsiTheme="minorEastAsia"/>
          <w:bCs/>
          <w:color w:val="FF0000"/>
          <w:szCs w:val="21"/>
        </w:rPr>
        <w:t>=</w:t>
      </w:r>
      <m:oMath>
        <m:f>
          <m:fPr>
            <m:ctrlPr>
              <w:rPr>
                <w:rFonts w:ascii="Cambria Math" w:hAnsi="Cambria Math"/>
                <w:bCs/>
                <w:i/>
                <w:iCs/>
                <w:color w:val="FF0000"/>
                <w:szCs w:val="21"/>
              </w:rPr>
            </m:ctrlPr>
          </m:fPr>
          <m:num>
            <m:sSup>
              <m:sSupPr>
                <m:ctrlPr>
                  <w:rPr>
                    <w:rFonts w:ascii="Cambria Math" w:hAnsi="Cambria Math"/>
                    <w:bCs/>
                    <w:i/>
                    <w:iCs/>
                    <w:color w:val="FF0000"/>
                    <w:szCs w:val="21"/>
                  </w:rPr>
                </m:ctrlPr>
              </m:sSupPr>
              <m:e>
                <m:r>
                  <m:rPr/>
                  <w:rPr>
                    <w:rFonts w:ascii="Cambria Math" w:hAnsi="Cambria Math"/>
                    <w:color w:val="FF0000"/>
                    <w:szCs w:val="21"/>
                  </w:rPr>
                  <m:t>π</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r>
              <m:rPr/>
              <w:rPr>
                <w:rFonts w:ascii="Cambria Math" w:hAnsi="Cambria Math"/>
                <w:color w:val="FF0000"/>
                <w:szCs w:val="21"/>
              </w:rPr>
              <m:t>mE</m:t>
            </m:r>
            <m:ctrlPr>
              <w:rPr>
                <w:rFonts w:ascii="Cambria Math" w:hAnsi="Cambria Math"/>
                <w:bCs/>
                <w:i/>
                <w:iCs/>
                <w:color w:val="FF0000"/>
                <w:szCs w:val="21"/>
              </w:rPr>
            </m:ctrlPr>
          </m:num>
          <m:den>
            <m:r>
              <m:rPr/>
              <w:rPr>
                <w:rFonts w:ascii="Cambria Math" w:hAnsi="Cambria Math"/>
                <w:color w:val="FF0000"/>
                <w:szCs w:val="21"/>
              </w:rPr>
              <m:t>2e</m:t>
            </m:r>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den>
        </m:f>
      </m:oMath>
    </w:p>
    <w:p w14:paraId="7D455789">
      <w:pPr>
        <w:spacing w:line="288" w:lineRule="auto"/>
        <w:rPr>
          <w:rFonts w:asciiTheme="minorEastAsia" w:hAnsiTheme="minorEastAsia"/>
          <w:color w:val="FF0000"/>
          <w:szCs w:val="21"/>
        </w:rPr>
      </w:pPr>
      <w:r>
        <w:rPr>
          <w:rFonts w:hint="eastAsia" w:asciiTheme="minorEastAsia" w:hAnsiTheme="minorEastAsia"/>
          <w:bCs/>
          <w:color w:val="FF0000"/>
          <w:szCs w:val="21"/>
        </w:rPr>
        <w:t>在</w:t>
      </w:r>
      <w:r>
        <w:rPr>
          <w:rFonts w:asciiTheme="minorEastAsia" w:hAnsiTheme="minorEastAsia"/>
          <w:bCs/>
          <w:i/>
          <w:iCs/>
          <w:color w:val="FF0000"/>
          <w:szCs w:val="21"/>
        </w:rPr>
        <w:t>yOz</w:t>
      </w:r>
      <w:r>
        <w:rPr>
          <w:rFonts w:hint="eastAsia" w:asciiTheme="minorEastAsia" w:hAnsiTheme="minorEastAsia"/>
          <w:bCs/>
          <w:color w:val="FF0000"/>
          <w:szCs w:val="21"/>
        </w:rPr>
        <w:t>平面内，正好经过半个周期，则</w:t>
      </w:r>
      <w:r>
        <w:rPr>
          <w:rFonts w:asciiTheme="minorEastAsia" w:hAnsiTheme="minorEastAsia"/>
          <w:bCs/>
          <w:i/>
          <w:iCs/>
          <w:color w:val="FF0000"/>
          <w:szCs w:val="21"/>
        </w:rPr>
        <w:t>y</w:t>
      </w:r>
      <w:r>
        <w:rPr>
          <w:rFonts w:asciiTheme="minorEastAsia" w:hAnsiTheme="minorEastAsia"/>
          <w:bCs/>
          <w:color w:val="FF0000"/>
          <w:szCs w:val="21"/>
        </w:rPr>
        <w:t>=0</w:t>
      </w:r>
    </w:p>
    <w:p w14:paraId="36EFD750">
      <w:pPr>
        <w:spacing w:line="288" w:lineRule="auto"/>
        <w:rPr>
          <w:rFonts w:asciiTheme="minorEastAsia" w:hAnsiTheme="minorEastAsia"/>
          <w:color w:val="FF0000"/>
          <w:szCs w:val="21"/>
        </w:rPr>
      </w:pPr>
      <w:r>
        <w:rPr>
          <w:rFonts w:asciiTheme="minorEastAsia" w:hAnsiTheme="minorEastAsia"/>
          <w:bCs/>
          <w:i/>
          <w:iCs/>
          <w:color w:val="FF0000"/>
          <w:szCs w:val="21"/>
        </w:rPr>
        <w:t>z</w:t>
      </w:r>
      <w:r>
        <w:rPr>
          <w:rFonts w:asciiTheme="minorEastAsia" w:hAnsiTheme="minorEastAsia"/>
          <w:bCs/>
          <w:color w:val="FF0000"/>
          <w:szCs w:val="21"/>
        </w:rPr>
        <w:t>=-2</w:t>
      </w:r>
      <w:r>
        <w:rPr>
          <w:rFonts w:asciiTheme="minorEastAsia" w:hAnsiTheme="minorEastAsia"/>
          <w:bCs/>
          <w:i/>
          <w:iCs/>
          <w:color w:val="FF0000"/>
          <w:szCs w:val="21"/>
        </w:rPr>
        <w:t>r</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2m</m:t>
            </m:r>
            <m:sSub>
              <m:sSubPr>
                <m:ctrlPr>
                  <w:rPr>
                    <w:rFonts w:ascii="Cambria Math" w:hAnsi="Cambria Math"/>
                    <w:bCs/>
                    <w:i/>
                    <w:iCs/>
                    <w:color w:val="FF0000"/>
                    <w:szCs w:val="21"/>
                  </w:rPr>
                </m:ctrlPr>
              </m:sSub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Sub>
            <m:ctrlPr>
              <w:rPr>
                <w:rFonts w:ascii="Cambria Math" w:hAnsi="Cambria Math"/>
                <w:bCs/>
                <w:i/>
                <w:iCs/>
                <w:color w:val="FF0000"/>
                <w:szCs w:val="21"/>
              </w:rPr>
            </m:ctrlPr>
          </m:num>
          <m:den>
            <m:r>
              <m:rPr/>
              <w:rPr>
                <w:rFonts w:ascii="Cambria Math" w:hAnsi="Cambria Math"/>
                <w:color w:val="FF0000"/>
                <w:szCs w:val="21"/>
              </w:rPr>
              <m:t>eB</m:t>
            </m:r>
            <m:ctrlPr>
              <w:rPr>
                <w:rFonts w:ascii="Cambria Math" w:hAnsi="Cambria Math"/>
                <w:bCs/>
                <w:i/>
                <w:iCs/>
                <w:color w:val="FF0000"/>
                <w:szCs w:val="21"/>
              </w:rPr>
            </m:ctrlPr>
          </m:den>
        </m:f>
      </m:oMath>
      <w:r>
        <w:rPr>
          <w:rFonts w:hint="eastAsia" w:asciiTheme="minorEastAsia" w:hAnsiTheme="minorEastAsia"/>
          <w:bCs/>
          <w:color w:val="FF0000"/>
          <w:szCs w:val="21"/>
        </w:rPr>
        <w:t>，所以质子的坐标为</w:t>
      </w:r>
      <m:oMath>
        <m:d>
          <m:dPr>
            <m:ctrlPr>
              <w:rPr>
                <w:rFonts w:ascii="Cambria Math" w:hAnsi="Cambria Math"/>
                <w:bCs/>
                <w:i/>
                <w:iCs/>
                <w:color w:val="FF0000"/>
                <w:szCs w:val="21"/>
              </w:rPr>
            </m:ctrlPr>
          </m:dPr>
          <m:e>
            <m:f>
              <m:fPr>
                <m:ctrlPr>
                  <w:rPr>
                    <w:rFonts w:ascii="Cambria Math" w:hAnsi="Cambria Math"/>
                    <w:bCs/>
                    <w:i/>
                    <w:iCs/>
                    <w:color w:val="FF0000"/>
                    <w:szCs w:val="21"/>
                  </w:rPr>
                </m:ctrlPr>
              </m:fPr>
              <m:num>
                <m:r>
                  <m:rPr/>
                  <w:rPr>
                    <w:rFonts w:ascii="Cambria Math" w:hAnsi="Cambria Math"/>
                    <w:color w:val="FF0000"/>
                    <w:szCs w:val="21"/>
                  </w:rPr>
                  <m:t>mE</m:t>
                </m:r>
                <m:sSup>
                  <m:sSupPr>
                    <m:ctrlPr>
                      <w:rPr>
                        <w:rFonts w:ascii="Cambria Math" w:hAnsi="Cambria Math"/>
                        <w:bCs/>
                        <w:i/>
                        <w:iCs/>
                        <w:color w:val="FF0000"/>
                        <w:szCs w:val="21"/>
                      </w:rPr>
                    </m:ctrlPr>
                  </m:sSupPr>
                  <m:e>
                    <m:r>
                      <m:rPr/>
                      <w:rPr>
                        <w:rFonts w:ascii="Cambria Math" w:hAnsi="Cambria Math"/>
                        <w:color w:val="FF0000"/>
                        <w:szCs w:val="21"/>
                      </w:rPr>
                      <m:t>π</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num>
              <m:den>
                <m:r>
                  <m:rPr/>
                  <w:rPr>
                    <w:rFonts w:ascii="Cambria Math" w:hAnsi="Cambria Math"/>
                    <w:color w:val="FF0000"/>
                    <w:szCs w:val="21"/>
                  </w:rPr>
                  <m:t>2e</m:t>
                </m:r>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den>
            </m:f>
            <m:r>
              <m:rPr/>
              <w:rPr>
                <w:rFonts w:hint="eastAsia" w:ascii="Cambria Math" w:hAnsi="Cambria Math"/>
                <w:color w:val="FF0000"/>
                <w:szCs w:val="21"/>
              </w:rPr>
              <m:t>，</m:t>
            </m:r>
            <m:r>
              <m:rPr/>
              <w:rPr>
                <w:rFonts w:ascii="Cambria Math" w:hAnsi="Cambria Math"/>
                <w:color w:val="FF0000"/>
                <w:szCs w:val="21"/>
              </w:rPr>
              <m:t>0</m:t>
            </m:r>
            <m:r>
              <m:rPr/>
              <w:rPr>
                <w:rFonts w:hint="eastAsia" w:ascii="Cambria Math" w:hAnsi="Cambria Math"/>
                <w:color w:val="FF0000"/>
                <w:szCs w:val="21"/>
              </w:rPr>
              <m:t>，</m:t>
            </m:r>
            <m:r>
              <m:rPr/>
              <w:rPr>
                <w:rFonts w:ascii="Cambria Math" w:hAnsi="Cambria Math"/>
                <w:color w:val="FF0000"/>
                <w:szCs w:val="21"/>
              </w:rPr>
              <m:t>−</m:t>
            </m:r>
            <m:f>
              <m:fPr>
                <m:ctrlPr>
                  <w:rPr>
                    <w:rFonts w:ascii="Cambria Math" w:hAnsi="Cambria Math"/>
                    <w:bCs/>
                    <w:i/>
                    <w:iCs/>
                    <w:color w:val="FF0000"/>
                    <w:szCs w:val="21"/>
                  </w:rPr>
                </m:ctrlPr>
              </m:fPr>
              <m:num>
                <m:r>
                  <m:rPr/>
                  <w:rPr>
                    <w:rFonts w:ascii="Cambria Math" w:hAnsi="Cambria Math"/>
                    <w:color w:val="FF0000"/>
                    <w:szCs w:val="21"/>
                  </w:rPr>
                  <m:t>2m</m:t>
                </m:r>
                <m:sSub>
                  <m:sSubPr>
                    <m:ctrlPr>
                      <w:rPr>
                        <w:rFonts w:ascii="Cambria Math" w:hAnsi="Cambria Math"/>
                        <w:bCs/>
                        <w:i/>
                        <w:iCs/>
                        <w:color w:val="FF0000"/>
                        <w:szCs w:val="21"/>
                      </w:rPr>
                    </m:ctrlPr>
                  </m:sSub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Sub>
                <m:ctrlPr>
                  <w:rPr>
                    <w:rFonts w:ascii="Cambria Math" w:hAnsi="Cambria Math"/>
                    <w:bCs/>
                    <w:i/>
                    <w:iCs/>
                    <w:color w:val="FF0000"/>
                    <w:szCs w:val="21"/>
                  </w:rPr>
                </m:ctrlPr>
              </m:num>
              <m:den>
                <m:r>
                  <m:rPr/>
                  <w:rPr>
                    <w:rFonts w:ascii="Cambria Math" w:hAnsi="Cambria Math"/>
                    <w:color w:val="FF0000"/>
                    <w:szCs w:val="21"/>
                  </w:rPr>
                  <m:t>eB</m:t>
                </m:r>
                <m:ctrlPr>
                  <w:rPr>
                    <w:rFonts w:ascii="Cambria Math" w:hAnsi="Cambria Math"/>
                    <w:bCs/>
                    <w:i/>
                    <w:iCs/>
                    <w:color w:val="FF0000"/>
                    <w:szCs w:val="21"/>
                  </w:rPr>
                </m:ctrlPr>
              </m:den>
            </m:f>
            <m:ctrlPr>
              <w:rPr>
                <w:rFonts w:ascii="Cambria Math" w:hAnsi="Cambria Math"/>
                <w:bCs/>
                <w:i/>
                <w:iCs/>
                <w:color w:val="FF0000"/>
                <w:szCs w:val="21"/>
              </w:rPr>
            </m:ctrlPr>
          </m:e>
        </m:d>
      </m:oMath>
      <w:r>
        <w:rPr>
          <w:rFonts w:hint="eastAsia" w:asciiTheme="minorEastAsia" w:hAnsiTheme="minorEastAsia"/>
          <w:bCs/>
          <w:color w:val="FF0000"/>
          <w:szCs w:val="21"/>
        </w:rPr>
        <w:t>，故</w:t>
      </w:r>
      <w:r>
        <w:rPr>
          <w:rFonts w:asciiTheme="minorEastAsia" w:hAnsiTheme="minorEastAsia"/>
          <w:bCs/>
          <w:color w:val="FF0000"/>
          <w:szCs w:val="21"/>
        </w:rPr>
        <w:t>B</w:t>
      </w:r>
      <w:r>
        <w:rPr>
          <w:rFonts w:hint="eastAsia" w:asciiTheme="minorEastAsia" w:hAnsiTheme="minorEastAsia"/>
          <w:bCs/>
          <w:color w:val="FF0000"/>
          <w:szCs w:val="21"/>
        </w:rPr>
        <w:t>错误</w:t>
      </w:r>
      <w:r>
        <w:rPr>
          <w:rFonts w:asciiTheme="minorEastAsia" w:hAnsiTheme="minorEastAsia"/>
          <w:bCs/>
          <w:color w:val="FF0000"/>
          <w:szCs w:val="21"/>
        </w:rPr>
        <w:t>;</w:t>
      </w:r>
    </w:p>
    <w:p w14:paraId="6878714D">
      <w:pPr>
        <w:spacing w:line="288" w:lineRule="auto"/>
        <w:rPr>
          <w:rFonts w:asciiTheme="minorEastAsia" w:hAnsiTheme="minorEastAsia"/>
          <w:color w:val="FF0000"/>
          <w:szCs w:val="21"/>
        </w:rPr>
      </w:pPr>
      <w:r>
        <w:rPr>
          <w:rFonts w:asciiTheme="minorEastAsia" w:hAnsiTheme="minorEastAsia"/>
          <w:bCs/>
          <w:color w:val="FF0000"/>
          <w:szCs w:val="21"/>
        </w:rPr>
        <w:t>C.</w:t>
      </w:r>
      <w:r>
        <w:rPr>
          <w:rFonts w:hint="eastAsia" w:asciiTheme="minorEastAsia" w:hAnsiTheme="minorEastAsia"/>
          <w:bCs/>
          <w:color w:val="FF0000"/>
          <w:szCs w:val="21"/>
        </w:rPr>
        <w:t>质子每经过一个周期可经过一次</w:t>
      </w:r>
      <w:r>
        <w:rPr>
          <w:rFonts w:asciiTheme="minorEastAsia" w:hAnsiTheme="minorEastAsia"/>
          <w:bCs/>
          <w:i/>
          <w:iCs/>
          <w:color w:val="FF0000"/>
          <w:szCs w:val="21"/>
        </w:rPr>
        <w:t>x</w:t>
      </w:r>
      <w:r>
        <w:rPr>
          <w:rFonts w:hint="eastAsia" w:asciiTheme="minorEastAsia" w:hAnsiTheme="minorEastAsia"/>
          <w:bCs/>
          <w:color w:val="FF0000"/>
          <w:szCs w:val="21"/>
        </w:rPr>
        <w:t>轴，沿</w:t>
      </w:r>
      <w:r>
        <w:rPr>
          <w:rFonts w:asciiTheme="minorEastAsia" w:hAnsiTheme="minorEastAsia"/>
          <w:bCs/>
          <w:i/>
          <w:iCs/>
          <w:color w:val="FF0000"/>
          <w:szCs w:val="21"/>
        </w:rPr>
        <w:t>x</w:t>
      </w:r>
      <w:r>
        <w:rPr>
          <w:rFonts w:hint="eastAsia" w:asciiTheme="minorEastAsia" w:hAnsiTheme="minorEastAsia"/>
          <w:bCs/>
          <w:color w:val="FF0000"/>
          <w:szCs w:val="21"/>
        </w:rPr>
        <w:t>轴方向在电场力作用做初速度为零的匀加速直线运动，根据比例关系可知依次经过</w:t>
      </w:r>
      <w:r>
        <w:rPr>
          <w:rFonts w:asciiTheme="minorEastAsia" w:hAnsiTheme="minorEastAsia"/>
          <w:bCs/>
          <w:i/>
          <w:iCs/>
          <w:color w:val="FF0000"/>
          <w:szCs w:val="21"/>
        </w:rPr>
        <w:t>x</w:t>
      </w:r>
      <w:r>
        <w:rPr>
          <w:rFonts w:hint="eastAsia" w:asciiTheme="minorEastAsia" w:hAnsiTheme="minorEastAsia"/>
          <w:bCs/>
          <w:color w:val="FF0000"/>
          <w:szCs w:val="21"/>
        </w:rPr>
        <w:t>轴的坐标值之比为</w:t>
      </w:r>
      <w:r>
        <w:rPr>
          <w:rFonts w:asciiTheme="minorEastAsia" w:hAnsiTheme="minorEastAsia"/>
          <w:bCs/>
          <w:color w:val="FF0000"/>
          <w:szCs w:val="21"/>
        </w:rPr>
        <w:t>1</w:t>
      </w:r>
      <w:r>
        <w:rPr>
          <w:rFonts w:hint="eastAsia" w:cs="宋体" w:asciiTheme="minorEastAsia" w:hAnsiTheme="minorEastAsia"/>
          <w:bCs/>
          <w:color w:val="FF0000"/>
          <w:szCs w:val="21"/>
        </w:rPr>
        <w:t>∶</w:t>
      </w:r>
      <w:r>
        <w:rPr>
          <w:rFonts w:asciiTheme="minorEastAsia" w:hAnsiTheme="minorEastAsia"/>
          <w:bCs/>
          <w:color w:val="FF0000"/>
          <w:szCs w:val="21"/>
        </w:rPr>
        <w:t>4</w:t>
      </w:r>
      <w:r>
        <w:rPr>
          <w:rFonts w:hint="eastAsia" w:cs="宋体" w:asciiTheme="minorEastAsia" w:hAnsiTheme="minorEastAsia"/>
          <w:bCs/>
          <w:color w:val="FF0000"/>
          <w:szCs w:val="21"/>
        </w:rPr>
        <w:t>∶</w:t>
      </w:r>
      <w:r>
        <w:rPr>
          <w:rFonts w:asciiTheme="minorEastAsia" w:hAnsiTheme="minorEastAsia"/>
          <w:bCs/>
          <w:color w:val="FF0000"/>
          <w:szCs w:val="21"/>
        </w:rPr>
        <w:t>9……</w:t>
      </w:r>
      <w:r>
        <w:rPr>
          <w:rFonts w:hint="eastAsia" w:asciiTheme="minorEastAsia" w:hAnsiTheme="minorEastAsia"/>
          <w:bCs/>
          <w:color w:val="FF0000"/>
          <w:szCs w:val="21"/>
        </w:rPr>
        <w:t>，故</w:t>
      </w:r>
      <w:r>
        <w:rPr>
          <w:rFonts w:asciiTheme="minorEastAsia" w:hAnsiTheme="minorEastAsia"/>
          <w:bCs/>
          <w:color w:val="FF0000"/>
          <w:szCs w:val="21"/>
        </w:rPr>
        <w:t>C</w:t>
      </w:r>
      <w:r>
        <w:rPr>
          <w:rFonts w:hint="eastAsia" w:asciiTheme="minorEastAsia" w:hAnsiTheme="minorEastAsia"/>
          <w:bCs/>
          <w:color w:val="FF0000"/>
          <w:szCs w:val="21"/>
        </w:rPr>
        <w:t>正确。故选</w:t>
      </w:r>
      <w:r>
        <w:rPr>
          <w:rFonts w:asciiTheme="minorEastAsia" w:hAnsiTheme="minorEastAsia"/>
          <w:bCs/>
          <w:color w:val="FF0000"/>
          <w:szCs w:val="21"/>
        </w:rPr>
        <w:t>C</w:t>
      </w:r>
      <w:r>
        <w:rPr>
          <w:rFonts w:hint="eastAsia" w:asciiTheme="minorEastAsia" w:hAnsiTheme="minorEastAsia"/>
          <w:bCs/>
          <w:color w:val="FF0000"/>
          <w:szCs w:val="21"/>
        </w:rPr>
        <w:t>。</w:t>
      </w:r>
    </w:p>
    <w:p w14:paraId="02A72BFE">
      <w:pPr>
        <w:spacing w:line="288" w:lineRule="auto"/>
        <w:rPr>
          <w:rFonts w:asciiTheme="minorEastAsia" w:hAnsiTheme="minorEastAsia"/>
          <w:szCs w:val="21"/>
        </w:rPr>
      </w:pPr>
      <w:r>
        <w:rPr>
          <w:rFonts w:asciiTheme="minorEastAsia" w:hAnsiTheme="minorEastAsia"/>
          <w:bCs/>
          <w:szCs w:val="21"/>
        </w:rPr>
        <w:drawing>
          <wp:anchor distT="0" distB="0" distL="114300" distR="114300" simplePos="0" relativeHeight="251667456" behindDoc="0" locked="0" layoutInCell="1" allowOverlap="1">
            <wp:simplePos x="0" y="0"/>
            <wp:positionH relativeFrom="column">
              <wp:posOffset>4728210</wp:posOffset>
            </wp:positionH>
            <wp:positionV relativeFrom="paragraph">
              <wp:posOffset>215265</wp:posOffset>
            </wp:positionV>
            <wp:extent cx="1289685" cy="1133475"/>
            <wp:effectExtent l="0" t="0" r="5715" b="9525"/>
            <wp:wrapSquare wrapText="bothSides"/>
            <wp:docPr id="7" name="图片 7" descr="C:\Users\Administrator\Documents\WeChat Files\wxid_6sybw827620a21\FileStorage\Temp\a68f48a430543dc70124656fbcfd6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ocuments\WeChat Files\wxid_6sybw827620a21\FileStorage\Temp\a68f48a430543dc70124656fbcfd6d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89685" cy="1133475"/>
                    </a:xfrm>
                    <a:prstGeom prst="rect">
                      <a:avLst/>
                    </a:prstGeom>
                    <a:noFill/>
                    <a:ln>
                      <a:noFill/>
                    </a:ln>
                  </pic:spPr>
                </pic:pic>
              </a:graphicData>
            </a:graphic>
          </wp:anchor>
        </w:drawing>
      </w:r>
    </w:p>
    <w:p w14:paraId="6C88BC39">
      <w:pPr>
        <w:spacing w:line="288" w:lineRule="auto"/>
        <w:rPr>
          <w:rFonts w:asciiTheme="minorEastAsia" w:hAnsiTheme="minorEastAsia"/>
          <w:szCs w:val="21"/>
        </w:rPr>
      </w:pPr>
      <w:r>
        <w:rPr>
          <w:rFonts w:hint="eastAsia" w:asciiTheme="minorEastAsia" w:hAnsiTheme="minorEastAsia"/>
          <w:bCs/>
          <w:szCs w:val="21"/>
        </w:rPr>
        <w:t>4．</w:t>
      </w:r>
      <w:r>
        <w:rPr>
          <w:rFonts w:asciiTheme="minorEastAsia" w:hAnsiTheme="minorEastAsia"/>
          <w:bCs/>
          <w:szCs w:val="21"/>
        </w:rPr>
        <w:t>(</w:t>
      </w:r>
      <w:r>
        <w:rPr>
          <w:rFonts w:hint="eastAsia" w:asciiTheme="minorEastAsia" w:hAnsiTheme="minorEastAsia"/>
          <w:bCs/>
          <w:szCs w:val="21"/>
        </w:rPr>
        <w:t>多选</w:t>
      </w:r>
      <w:r>
        <w:rPr>
          <w:rFonts w:asciiTheme="minorEastAsia" w:hAnsiTheme="minorEastAsia"/>
          <w:bCs/>
          <w:szCs w:val="21"/>
        </w:rPr>
        <w:t>)</w:t>
      </w:r>
      <w:r>
        <w:rPr>
          <w:rFonts w:hint="eastAsia" w:asciiTheme="minorEastAsia" w:hAnsiTheme="minorEastAsia"/>
          <w:bCs/>
          <w:szCs w:val="21"/>
        </w:rPr>
        <w:t>如图所示，在同一足够大的空间区域存在方向均竖直向下的匀强磁场和匀强电场，磁感应强度为</w:t>
      </w:r>
      <w:r>
        <w:rPr>
          <w:rFonts w:asciiTheme="minorEastAsia" w:hAnsiTheme="minorEastAsia"/>
          <w:bCs/>
          <w:i/>
          <w:iCs/>
          <w:szCs w:val="21"/>
        </w:rPr>
        <w:t>B</w:t>
      </w:r>
      <w:r>
        <w:rPr>
          <w:rFonts w:hint="eastAsia" w:asciiTheme="minorEastAsia" w:hAnsiTheme="minorEastAsia"/>
          <w:bCs/>
          <w:szCs w:val="21"/>
        </w:rPr>
        <w:t>，电场强度为</w:t>
      </w:r>
      <w:r>
        <w:rPr>
          <w:rFonts w:asciiTheme="minorEastAsia" w:hAnsiTheme="minorEastAsia"/>
          <w:bCs/>
          <w:i/>
          <w:iCs/>
          <w:szCs w:val="21"/>
        </w:rPr>
        <w:t>E</w:t>
      </w:r>
      <w:r>
        <w:rPr>
          <w:rFonts w:hint="eastAsia" w:asciiTheme="minorEastAsia" w:hAnsiTheme="minorEastAsia"/>
          <w:bCs/>
          <w:szCs w:val="21"/>
        </w:rPr>
        <w:t>。</w:t>
      </w:r>
      <w:r>
        <w:rPr>
          <w:rFonts w:asciiTheme="minorEastAsia" w:hAnsiTheme="minorEastAsia"/>
          <w:bCs/>
          <w:i/>
          <w:iCs/>
          <w:szCs w:val="21"/>
        </w:rPr>
        <w:t>t</w:t>
      </w:r>
      <w:r>
        <w:rPr>
          <w:rFonts w:asciiTheme="minorEastAsia" w:hAnsiTheme="minorEastAsia"/>
          <w:bCs/>
          <w:szCs w:val="21"/>
        </w:rPr>
        <w:t>=0</w:t>
      </w:r>
      <w:r>
        <w:rPr>
          <w:rFonts w:hint="eastAsia" w:asciiTheme="minorEastAsia" w:hAnsiTheme="minorEastAsia"/>
          <w:bCs/>
          <w:szCs w:val="21"/>
        </w:rPr>
        <w:t>时，一个正离子以初速度</w:t>
      </w:r>
      <w:r>
        <w:rPr>
          <w:rFonts w:asciiTheme="minorEastAsia" w:hAnsiTheme="minorEastAsia"/>
          <w:bCs/>
          <w:i/>
          <w:iCs/>
          <w:szCs w:val="21"/>
        </w:rPr>
        <w:t>v</w:t>
      </w:r>
      <w:r>
        <w:rPr>
          <w:rFonts w:asciiTheme="minorEastAsia" w:hAnsiTheme="minorEastAsia"/>
          <w:bCs/>
          <w:szCs w:val="21"/>
          <w:vertAlign w:val="subscript"/>
        </w:rPr>
        <w:t>0</w:t>
      </w:r>
      <w:r>
        <w:rPr>
          <w:rFonts w:hint="eastAsia" w:asciiTheme="minorEastAsia" w:hAnsiTheme="minorEastAsia"/>
          <w:bCs/>
          <w:szCs w:val="21"/>
        </w:rPr>
        <w:t>水平向右开始运动，离子质量为</w:t>
      </w:r>
      <w:r>
        <w:rPr>
          <w:rFonts w:asciiTheme="minorEastAsia" w:hAnsiTheme="minorEastAsia"/>
          <w:bCs/>
          <w:i/>
          <w:iCs/>
          <w:szCs w:val="21"/>
        </w:rPr>
        <w:t>m</w:t>
      </w:r>
      <w:r>
        <w:rPr>
          <w:rFonts w:hint="eastAsia" w:asciiTheme="minorEastAsia" w:hAnsiTheme="minorEastAsia"/>
          <w:bCs/>
          <w:szCs w:val="21"/>
        </w:rPr>
        <w:t>，电荷量为</w:t>
      </w:r>
      <w:r>
        <w:rPr>
          <w:rFonts w:asciiTheme="minorEastAsia" w:hAnsiTheme="minorEastAsia"/>
          <w:bCs/>
          <w:i/>
          <w:iCs/>
          <w:szCs w:val="21"/>
        </w:rPr>
        <w:t>q</w:t>
      </w:r>
      <w:r>
        <w:rPr>
          <w:rFonts w:hint="eastAsia" w:asciiTheme="minorEastAsia" w:hAnsiTheme="minorEastAsia"/>
          <w:bCs/>
          <w:szCs w:val="21"/>
        </w:rPr>
        <w:t>，不计离子重力。此后一段时间内，下列说法正确的是</w:t>
      </w:r>
      <w:r>
        <w:rPr>
          <w:rFonts w:asciiTheme="minorEastAsia" w:hAnsiTheme="minorEastAsia"/>
          <w:bCs/>
          <w:szCs w:val="21"/>
        </w:rPr>
        <w:t>(</w:t>
      </w:r>
      <w:r>
        <w:rPr>
          <w:rFonts w:hint="eastAsia" w:asciiTheme="minorEastAsia" w:hAnsiTheme="minorEastAsia"/>
          <w:bCs/>
          <w:szCs w:val="21"/>
        </w:rPr>
        <w:t>　　</w:t>
      </w:r>
      <w:r>
        <w:rPr>
          <w:rFonts w:asciiTheme="minorEastAsia" w:hAnsiTheme="minorEastAsia"/>
          <w:bCs/>
          <w:szCs w:val="21"/>
        </w:rPr>
        <w:t>)</w:t>
      </w:r>
    </w:p>
    <w:p w14:paraId="11617669">
      <w:pPr>
        <w:spacing w:line="288" w:lineRule="auto"/>
        <w:rPr>
          <w:rFonts w:asciiTheme="minorEastAsia" w:hAnsiTheme="minorEastAsia"/>
          <w:szCs w:val="21"/>
        </w:rPr>
      </w:pPr>
      <w:r>
        <w:rPr>
          <w:rFonts w:asciiTheme="minorEastAsia" w:hAnsiTheme="minorEastAsia"/>
          <w:bCs/>
          <w:szCs w:val="21"/>
        </w:rPr>
        <w:t>A.</w:t>
      </w:r>
      <w:r>
        <w:rPr>
          <w:rFonts w:hint="eastAsia" w:asciiTheme="minorEastAsia" w:hAnsiTheme="minorEastAsia"/>
          <w:bCs/>
          <w:szCs w:val="21"/>
        </w:rPr>
        <w:t>离子的加速度大小不变</w:t>
      </w:r>
    </w:p>
    <w:p w14:paraId="7DCC1ED4">
      <w:pPr>
        <w:spacing w:line="288" w:lineRule="auto"/>
        <w:rPr>
          <w:rFonts w:asciiTheme="minorEastAsia" w:hAnsiTheme="minorEastAsia"/>
          <w:szCs w:val="21"/>
        </w:rPr>
      </w:pPr>
      <w:r>
        <w:rPr>
          <w:rFonts w:asciiTheme="minorEastAsia" w:hAnsiTheme="minorEastAsia"/>
          <w:bCs/>
          <w:szCs w:val="21"/>
        </w:rPr>
        <w:t>B.</w:t>
      </w:r>
      <w:r>
        <w:rPr>
          <w:rFonts w:hint="eastAsia" w:asciiTheme="minorEastAsia" w:hAnsiTheme="minorEastAsia"/>
          <w:bCs/>
          <w:szCs w:val="21"/>
        </w:rPr>
        <w:t>令</w:t>
      </w:r>
      <w:r>
        <w:rPr>
          <w:rFonts w:asciiTheme="minorEastAsia" w:hAnsiTheme="minorEastAsia"/>
          <w:bCs/>
          <w:i/>
          <w:iCs/>
          <w:szCs w:val="21"/>
        </w:rPr>
        <w:t>T</w:t>
      </w:r>
      <w:r>
        <w:rPr>
          <w:rFonts w:asciiTheme="minorEastAsia" w:hAnsiTheme="minorEastAsia"/>
          <w:bCs/>
          <w:szCs w:val="21"/>
        </w:rPr>
        <w:t>=</w:t>
      </w:r>
      <m:oMath>
        <m:f>
          <m:fPr>
            <m:ctrlPr>
              <w:rPr>
                <w:rFonts w:ascii="Cambria Math" w:hAnsi="Cambria Math"/>
                <w:bCs/>
                <w:i/>
                <w:iCs/>
                <w:szCs w:val="21"/>
              </w:rPr>
            </m:ctrlPr>
          </m:fPr>
          <m:num>
            <m:r>
              <m:rPr/>
              <w:rPr>
                <w:rFonts w:ascii="Cambria Math" w:hAnsi="Cambria Math"/>
                <w:szCs w:val="21"/>
              </w:rPr>
              <m:t>2πm</m:t>
            </m:r>
            <m:ctrlPr>
              <w:rPr>
                <w:rFonts w:ascii="Cambria Math" w:hAnsi="Cambria Math"/>
                <w:bCs/>
                <w:i/>
                <w:iCs/>
                <w:szCs w:val="21"/>
              </w:rPr>
            </m:ctrlPr>
          </m:num>
          <m:den>
            <m:r>
              <m:rPr/>
              <w:rPr>
                <w:rFonts w:ascii="Cambria Math" w:hAnsi="Cambria Math"/>
                <w:szCs w:val="21"/>
              </w:rPr>
              <m:t>qB</m:t>
            </m:r>
            <m:ctrlPr>
              <w:rPr>
                <w:rFonts w:ascii="Cambria Math" w:hAnsi="Cambria Math"/>
                <w:bCs/>
                <w:i/>
                <w:iCs/>
                <w:szCs w:val="21"/>
              </w:rPr>
            </m:ctrlPr>
          </m:den>
        </m:f>
      </m:oMath>
      <w:r>
        <w:rPr>
          <w:rFonts w:hint="eastAsia" w:asciiTheme="minorEastAsia" w:hAnsiTheme="minorEastAsia"/>
          <w:bCs/>
          <w:szCs w:val="21"/>
        </w:rPr>
        <w:t>，则经过</w:t>
      </w:r>
      <w:r>
        <w:rPr>
          <w:rFonts w:asciiTheme="minorEastAsia" w:hAnsiTheme="minorEastAsia"/>
          <w:bCs/>
          <w:i/>
          <w:iCs/>
          <w:szCs w:val="21"/>
        </w:rPr>
        <w:t>T</w:t>
      </w:r>
      <w:r>
        <w:rPr>
          <w:rFonts w:hint="eastAsia" w:asciiTheme="minorEastAsia" w:hAnsiTheme="minorEastAsia"/>
          <w:bCs/>
          <w:szCs w:val="21"/>
        </w:rPr>
        <w:t>时间，离子到出发点的距离为</w:t>
      </w:r>
      <m:oMath>
        <m:f>
          <m:fPr>
            <m:ctrlPr>
              <w:rPr>
                <w:rFonts w:ascii="Cambria Math" w:hAnsi="Cambria Math"/>
                <w:bCs/>
                <w:i/>
                <w:iCs/>
                <w:szCs w:val="21"/>
              </w:rPr>
            </m:ctrlPr>
          </m:fPr>
          <m:num>
            <m:r>
              <m:rPr/>
              <w:rPr>
                <w:rFonts w:ascii="Cambria Math" w:hAnsi="Cambria Math"/>
                <w:szCs w:val="21"/>
              </w:rPr>
              <m:t>2</m:t>
            </m:r>
            <m:sSup>
              <m:sSupPr>
                <m:ctrlPr>
                  <w:rPr>
                    <w:rFonts w:ascii="Cambria Math" w:hAnsi="Cambria Math"/>
                    <w:bCs/>
                    <w:i/>
                    <w:iCs/>
                    <w:szCs w:val="21"/>
                  </w:rPr>
                </m:ctrlPr>
              </m:sSupPr>
              <m:e>
                <m:r>
                  <m:rPr/>
                  <w:rPr>
                    <w:rFonts w:ascii="Cambria Math" w:hAnsi="Cambria Math"/>
                    <w:szCs w:val="21"/>
                  </w:rPr>
                  <m:t>π</m:t>
                </m:r>
                <m:ctrlPr>
                  <w:rPr>
                    <w:rFonts w:ascii="Cambria Math" w:hAnsi="Cambria Math"/>
                    <w:bCs/>
                    <w:i/>
                    <w:iCs/>
                    <w:szCs w:val="21"/>
                  </w:rPr>
                </m:ctrlPr>
              </m:e>
              <m:sup>
                <m:r>
                  <m:rPr/>
                  <w:rPr>
                    <w:rFonts w:ascii="Cambria Math" w:hAnsi="Cambria Math"/>
                    <w:szCs w:val="21"/>
                  </w:rPr>
                  <m:t>2</m:t>
                </m:r>
                <m:ctrlPr>
                  <w:rPr>
                    <w:rFonts w:ascii="Cambria Math" w:hAnsi="Cambria Math"/>
                    <w:bCs/>
                    <w:i/>
                    <w:iCs/>
                    <w:szCs w:val="21"/>
                  </w:rPr>
                </m:ctrlPr>
              </m:sup>
            </m:sSup>
            <m:r>
              <m:rPr/>
              <w:rPr>
                <w:rFonts w:ascii="Cambria Math" w:hAnsi="Cambria Math"/>
                <w:szCs w:val="21"/>
              </w:rPr>
              <m:t>mE</m:t>
            </m:r>
            <m:ctrlPr>
              <w:rPr>
                <w:rFonts w:ascii="Cambria Math" w:hAnsi="Cambria Math"/>
                <w:bCs/>
                <w:i/>
                <w:iCs/>
                <w:szCs w:val="21"/>
              </w:rPr>
            </m:ctrlPr>
          </m:num>
          <m:den>
            <m:r>
              <m:rPr/>
              <w:rPr>
                <w:rFonts w:ascii="Cambria Math" w:hAnsi="Cambria Math"/>
                <w:szCs w:val="21"/>
              </w:rPr>
              <m:t>q</m:t>
            </m:r>
            <m:sSup>
              <m:sSupPr>
                <m:ctrlPr>
                  <w:rPr>
                    <w:rFonts w:ascii="Cambria Math" w:hAnsi="Cambria Math"/>
                    <w:bCs/>
                    <w:i/>
                    <w:iCs/>
                    <w:szCs w:val="21"/>
                  </w:rPr>
                </m:ctrlPr>
              </m:sSupPr>
              <m:e>
                <m:r>
                  <m:rPr/>
                  <w:rPr>
                    <w:rFonts w:ascii="Cambria Math" w:hAnsi="Cambria Math"/>
                    <w:szCs w:val="21"/>
                  </w:rPr>
                  <m:t>B</m:t>
                </m:r>
                <m:ctrlPr>
                  <w:rPr>
                    <w:rFonts w:ascii="Cambria Math" w:hAnsi="Cambria Math"/>
                    <w:bCs/>
                    <w:i/>
                    <w:iCs/>
                    <w:szCs w:val="21"/>
                  </w:rPr>
                </m:ctrlPr>
              </m:e>
              <m:sup>
                <m:r>
                  <m:rPr/>
                  <w:rPr>
                    <w:rFonts w:ascii="Cambria Math" w:hAnsi="Cambria Math"/>
                    <w:szCs w:val="21"/>
                  </w:rPr>
                  <m:t>2</m:t>
                </m:r>
                <m:ctrlPr>
                  <w:rPr>
                    <w:rFonts w:ascii="Cambria Math" w:hAnsi="Cambria Math"/>
                    <w:bCs/>
                    <w:i/>
                    <w:iCs/>
                    <w:szCs w:val="21"/>
                  </w:rPr>
                </m:ctrlPr>
              </m:sup>
            </m:sSup>
            <m:ctrlPr>
              <w:rPr>
                <w:rFonts w:ascii="Cambria Math" w:hAnsi="Cambria Math"/>
                <w:bCs/>
                <w:i/>
                <w:iCs/>
                <w:szCs w:val="21"/>
              </w:rPr>
            </m:ctrlPr>
          </m:den>
        </m:f>
      </m:oMath>
      <w:r>
        <w:rPr>
          <w:rFonts w:hint="eastAsia" w:asciiTheme="minorEastAsia" w:hAnsiTheme="minorEastAsia"/>
          <w:bCs/>
          <w:szCs w:val="21"/>
        </w:rPr>
        <w:t>，且</w:t>
      </w:r>
      <w:r>
        <w:rPr>
          <w:rFonts w:asciiTheme="minorEastAsia" w:hAnsiTheme="minorEastAsia"/>
          <w:bCs/>
          <w:i/>
          <w:iCs/>
          <w:szCs w:val="21"/>
        </w:rPr>
        <w:t>T</w:t>
      </w:r>
      <w:r>
        <w:rPr>
          <w:rFonts w:hint="eastAsia" w:asciiTheme="minorEastAsia" w:hAnsiTheme="minorEastAsia"/>
          <w:bCs/>
          <w:szCs w:val="21"/>
        </w:rPr>
        <w:t>内、</w:t>
      </w:r>
      <w:r>
        <w:rPr>
          <w:rFonts w:asciiTheme="minorEastAsia" w:hAnsiTheme="minorEastAsia"/>
          <w:bCs/>
          <w:szCs w:val="21"/>
        </w:rPr>
        <w:t>2</w:t>
      </w:r>
      <w:r>
        <w:rPr>
          <w:rFonts w:asciiTheme="minorEastAsia" w:hAnsiTheme="minorEastAsia"/>
          <w:bCs/>
          <w:i/>
          <w:iCs/>
          <w:szCs w:val="21"/>
        </w:rPr>
        <w:t>T</w:t>
      </w:r>
      <w:r>
        <w:rPr>
          <w:rFonts w:hint="eastAsia" w:asciiTheme="minorEastAsia" w:hAnsiTheme="minorEastAsia"/>
          <w:bCs/>
          <w:szCs w:val="21"/>
        </w:rPr>
        <w:t>内、</w:t>
      </w:r>
      <w:r>
        <w:rPr>
          <w:rFonts w:asciiTheme="minorEastAsia" w:hAnsiTheme="minorEastAsia"/>
          <w:bCs/>
          <w:szCs w:val="21"/>
        </w:rPr>
        <w:t>3</w:t>
      </w:r>
      <w:r>
        <w:rPr>
          <w:rFonts w:asciiTheme="minorEastAsia" w:hAnsiTheme="minorEastAsia"/>
          <w:bCs/>
          <w:i/>
          <w:iCs/>
          <w:szCs w:val="21"/>
        </w:rPr>
        <w:t>T</w:t>
      </w:r>
      <w:r>
        <w:rPr>
          <w:rFonts w:hint="eastAsia" w:asciiTheme="minorEastAsia" w:hAnsiTheme="minorEastAsia"/>
          <w:bCs/>
          <w:szCs w:val="21"/>
        </w:rPr>
        <w:t>内、…</w:t>
      </w:r>
      <w:r>
        <w:rPr>
          <w:rFonts w:asciiTheme="minorEastAsia" w:hAnsiTheme="minorEastAsia"/>
          <w:bCs/>
          <w:i/>
          <w:iCs/>
          <w:szCs w:val="21"/>
        </w:rPr>
        <w:t>nT</w:t>
      </w:r>
      <w:r>
        <w:rPr>
          <w:rFonts w:hint="eastAsia" w:asciiTheme="minorEastAsia" w:hAnsiTheme="minorEastAsia"/>
          <w:bCs/>
          <w:szCs w:val="21"/>
        </w:rPr>
        <w:t>内的位移之比为</w:t>
      </w:r>
      <w:r>
        <w:rPr>
          <w:rFonts w:asciiTheme="minorEastAsia" w:hAnsiTheme="minorEastAsia"/>
          <w:bCs/>
          <w:szCs w:val="21"/>
        </w:rPr>
        <w:t>1</w:t>
      </w:r>
      <w:r>
        <w:rPr>
          <w:rFonts w:hint="eastAsia" w:cs="宋体" w:asciiTheme="minorEastAsia" w:hAnsiTheme="minorEastAsia"/>
          <w:bCs/>
          <w:szCs w:val="21"/>
        </w:rPr>
        <w:t>∶</w:t>
      </w:r>
      <w:r>
        <w:rPr>
          <w:rFonts w:asciiTheme="minorEastAsia" w:hAnsiTheme="minorEastAsia"/>
          <w:bCs/>
          <w:szCs w:val="21"/>
        </w:rPr>
        <w:t>3</w:t>
      </w:r>
      <w:r>
        <w:rPr>
          <w:rFonts w:hint="eastAsia" w:cs="宋体" w:asciiTheme="minorEastAsia" w:hAnsiTheme="minorEastAsia"/>
          <w:bCs/>
          <w:szCs w:val="21"/>
        </w:rPr>
        <w:t>∶</w:t>
      </w:r>
      <w:r>
        <w:rPr>
          <w:rFonts w:asciiTheme="minorEastAsia" w:hAnsiTheme="minorEastAsia"/>
          <w:bCs/>
          <w:szCs w:val="21"/>
        </w:rPr>
        <w:t>5</w:t>
      </w:r>
      <w:r>
        <w:rPr>
          <w:rFonts w:hint="eastAsia" w:cs="宋体" w:asciiTheme="minorEastAsia" w:hAnsiTheme="minorEastAsia"/>
          <w:bCs/>
          <w:szCs w:val="21"/>
        </w:rPr>
        <w:t>∶</w:t>
      </w:r>
      <w:r>
        <w:rPr>
          <w:rFonts w:cs="Calibri" w:asciiTheme="minorEastAsia" w:hAnsiTheme="minorEastAsia"/>
          <w:bCs/>
          <w:szCs w:val="21"/>
        </w:rPr>
        <w:t>…</w:t>
      </w:r>
      <w:r>
        <w:rPr>
          <w:rFonts w:hint="eastAsia" w:cs="宋体" w:asciiTheme="minorEastAsia" w:hAnsiTheme="minorEastAsia"/>
          <w:bCs/>
          <w:szCs w:val="21"/>
        </w:rPr>
        <w:t>∶</w:t>
      </w:r>
      <w:r>
        <w:rPr>
          <w:rFonts w:asciiTheme="minorEastAsia" w:hAnsiTheme="minorEastAsia"/>
          <w:bCs/>
          <w:szCs w:val="21"/>
        </w:rPr>
        <w:t>(2</w:t>
      </w:r>
      <w:r>
        <w:rPr>
          <w:rFonts w:asciiTheme="minorEastAsia" w:hAnsiTheme="minorEastAsia"/>
          <w:bCs/>
          <w:i/>
          <w:iCs/>
          <w:szCs w:val="21"/>
        </w:rPr>
        <w:t>n</w:t>
      </w:r>
      <w:r>
        <w:rPr>
          <w:rFonts w:asciiTheme="minorEastAsia" w:hAnsiTheme="minorEastAsia"/>
          <w:bCs/>
          <w:szCs w:val="21"/>
        </w:rPr>
        <w:t>-1)</w:t>
      </w:r>
    </w:p>
    <w:p w14:paraId="6C1811C1">
      <w:pPr>
        <w:spacing w:line="288" w:lineRule="auto"/>
        <w:rPr>
          <w:rFonts w:asciiTheme="minorEastAsia" w:hAnsiTheme="minorEastAsia"/>
          <w:szCs w:val="21"/>
        </w:rPr>
      </w:pPr>
      <w:r>
        <w:rPr>
          <w:rFonts w:asciiTheme="minorEastAsia" w:hAnsiTheme="minorEastAsia"/>
          <w:bCs/>
          <w:szCs w:val="21"/>
        </w:rPr>
        <w:t>C.</w:t>
      </w:r>
      <w:r>
        <w:rPr>
          <w:rFonts w:hint="eastAsia" w:asciiTheme="minorEastAsia" w:hAnsiTheme="minorEastAsia"/>
          <w:bCs/>
          <w:szCs w:val="21"/>
        </w:rPr>
        <w:t>若磁场方向改为水平向右，则离子做类平抛运动</w:t>
      </w:r>
    </w:p>
    <w:p w14:paraId="127E8AB2">
      <w:pPr>
        <w:spacing w:line="288" w:lineRule="auto"/>
        <w:rPr>
          <w:rFonts w:asciiTheme="minorEastAsia" w:hAnsiTheme="minorEastAsia"/>
          <w:szCs w:val="21"/>
        </w:rPr>
      </w:pPr>
      <w:r>
        <w:rPr>
          <w:rFonts w:asciiTheme="minorEastAsia" w:hAnsiTheme="minorEastAsia"/>
          <w:bCs/>
          <w:szCs w:val="21"/>
        </w:rPr>
        <w:t>D.</w:t>
      </w:r>
      <w:r>
        <w:rPr>
          <w:rFonts w:hint="eastAsia" w:asciiTheme="minorEastAsia" w:hAnsiTheme="minorEastAsia"/>
          <w:bCs/>
          <w:szCs w:val="21"/>
        </w:rPr>
        <w:t>若磁场方向改为垂直纸面向里，且</w:t>
      </w:r>
      <w:r>
        <w:rPr>
          <w:rFonts w:asciiTheme="minorEastAsia" w:hAnsiTheme="minorEastAsia"/>
          <w:bCs/>
          <w:i/>
          <w:iCs/>
          <w:szCs w:val="21"/>
        </w:rPr>
        <w:t>v</w:t>
      </w:r>
      <w:r>
        <w:rPr>
          <w:rFonts w:asciiTheme="minorEastAsia" w:hAnsiTheme="minorEastAsia"/>
          <w:bCs/>
          <w:szCs w:val="21"/>
          <w:vertAlign w:val="subscript"/>
        </w:rPr>
        <w:t>0</w:t>
      </w:r>
      <w:r>
        <w:rPr>
          <w:rFonts w:asciiTheme="minorEastAsia" w:hAnsiTheme="minorEastAsia"/>
          <w:bCs/>
          <w:szCs w:val="21"/>
        </w:rPr>
        <w:t>&lt;</w:t>
      </w:r>
      <m:oMath>
        <m:f>
          <m:fPr>
            <m:ctrlPr>
              <w:rPr>
                <w:rFonts w:ascii="Cambria Math" w:hAnsi="Cambria Math"/>
                <w:bCs/>
                <w:i/>
                <w:iCs/>
                <w:szCs w:val="21"/>
              </w:rPr>
            </m:ctrlPr>
          </m:fPr>
          <m:num>
            <m:r>
              <m:rPr/>
              <w:rPr>
                <w:rFonts w:ascii="Cambria Math" w:hAnsi="Cambria Math"/>
                <w:szCs w:val="21"/>
              </w:rPr>
              <m:t>E</m:t>
            </m:r>
            <m:ctrlPr>
              <w:rPr>
                <w:rFonts w:ascii="Cambria Math" w:hAnsi="Cambria Math"/>
                <w:bCs/>
                <w:i/>
                <w:iCs/>
                <w:szCs w:val="21"/>
              </w:rPr>
            </m:ctrlPr>
          </m:num>
          <m:den>
            <m:r>
              <m:rPr/>
              <w:rPr>
                <w:rFonts w:ascii="Cambria Math" w:hAnsi="Cambria Math"/>
                <w:szCs w:val="21"/>
              </w:rPr>
              <m:t>B</m:t>
            </m:r>
            <m:ctrlPr>
              <w:rPr>
                <w:rFonts w:ascii="Cambria Math" w:hAnsi="Cambria Math"/>
                <w:bCs/>
                <w:i/>
                <w:iCs/>
                <w:szCs w:val="21"/>
              </w:rPr>
            </m:ctrlPr>
          </m:den>
        </m:f>
      </m:oMath>
      <w:r>
        <w:rPr>
          <w:rFonts w:hint="eastAsia" w:asciiTheme="minorEastAsia" w:hAnsiTheme="minorEastAsia"/>
          <w:bCs/>
          <w:szCs w:val="21"/>
        </w:rPr>
        <w:t>，则离子在竖直方向最大的位移为</w:t>
      </w:r>
      <m:oMath>
        <m:f>
          <m:fPr>
            <m:ctrlPr>
              <w:rPr>
                <w:rFonts w:ascii="Cambria Math" w:hAnsi="Cambria Math"/>
                <w:bCs/>
                <w:i/>
                <w:iCs/>
                <w:szCs w:val="21"/>
              </w:rPr>
            </m:ctrlPr>
          </m:fPr>
          <m:num>
            <m:r>
              <m:rPr/>
              <w:rPr>
                <w:rFonts w:ascii="Cambria Math" w:hAnsi="Cambria Math"/>
                <w:szCs w:val="21"/>
              </w:rPr>
              <m:t>2m</m:t>
            </m:r>
            <m:d>
              <m:dPr>
                <m:ctrlPr>
                  <w:rPr>
                    <w:rFonts w:ascii="Cambria Math" w:hAnsi="Cambria Math"/>
                    <w:bCs/>
                    <w:i/>
                    <w:iCs/>
                    <w:szCs w:val="21"/>
                  </w:rPr>
                </m:ctrlPr>
              </m:dPr>
              <m:e>
                <m:r>
                  <m:rPr/>
                  <w:rPr>
                    <w:rFonts w:ascii="Cambria Math" w:hAnsi="Cambria Math"/>
                    <w:szCs w:val="21"/>
                  </w:rPr>
                  <m:t>E−B</m:t>
                </m:r>
                <m:sSub>
                  <m:sSubPr>
                    <m:ctrlPr>
                      <w:rPr>
                        <w:rFonts w:ascii="Cambria Math" w:hAnsi="Cambria Math"/>
                        <w:bCs/>
                        <w:i/>
                        <w:iCs/>
                        <w:szCs w:val="21"/>
                      </w:rPr>
                    </m:ctrlPr>
                  </m:sSubPr>
                  <m:e>
                    <m:r>
                      <m:rPr/>
                      <w:rPr>
                        <w:rFonts w:ascii="Cambria Math" w:hAnsi="Cambria Math"/>
                        <w:szCs w:val="21"/>
                      </w:rPr>
                      <m:t>v</m:t>
                    </m:r>
                    <m:ctrlPr>
                      <w:rPr>
                        <w:rFonts w:ascii="Cambria Math" w:hAnsi="Cambria Math"/>
                        <w:bCs/>
                        <w:i/>
                        <w:iCs/>
                        <w:szCs w:val="21"/>
                      </w:rPr>
                    </m:ctrlPr>
                  </m:e>
                  <m:sub>
                    <m:r>
                      <m:rPr/>
                      <w:rPr>
                        <w:rFonts w:ascii="Cambria Math" w:hAnsi="Cambria Math"/>
                        <w:szCs w:val="21"/>
                      </w:rPr>
                      <m:t>0</m:t>
                    </m:r>
                    <m:ctrlPr>
                      <w:rPr>
                        <w:rFonts w:ascii="Cambria Math" w:hAnsi="Cambria Math"/>
                        <w:bCs/>
                        <w:i/>
                        <w:iCs/>
                        <w:szCs w:val="21"/>
                      </w:rPr>
                    </m:ctrlPr>
                  </m:sub>
                </m:sSub>
                <m:ctrlPr>
                  <w:rPr>
                    <w:rFonts w:ascii="Cambria Math" w:hAnsi="Cambria Math"/>
                    <w:bCs/>
                    <w:i/>
                    <w:iCs/>
                    <w:szCs w:val="21"/>
                  </w:rPr>
                </m:ctrlPr>
              </m:e>
            </m:d>
            <m:ctrlPr>
              <w:rPr>
                <w:rFonts w:ascii="Cambria Math" w:hAnsi="Cambria Math"/>
                <w:bCs/>
                <w:i/>
                <w:iCs/>
                <w:szCs w:val="21"/>
              </w:rPr>
            </m:ctrlPr>
          </m:num>
          <m:den>
            <m:r>
              <m:rPr/>
              <w:rPr>
                <w:rFonts w:ascii="Cambria Math" w:hAnsi="Cambria Math"/>
                <w:szCs w:val="21"/>
              </w:rPr>
              <m:t>q</m:t>
            </m:r>
            <m:sSup>
              <m:sSupPr>
                <m:ctrlPr>
                  <w:rPr>
                    <w:rFonts w:ascii="Cambria Math" w:hAnsi="Cambria Math"/>
                    <w:bCs/>
                    <w:i/>
                    <w:iCs/>
                    <w:szCs w:val="21"/>
                  </w:rPr>
                </m:ctrlPr>
              </m:sSupPr>
              <m:e>
                <m:r>
                  <m:rPr/>
                  <w:rPr>
                    <w:rFonts w:ascii="Cambria Math" w:hAnsi="Cambria Math"/>
                    <w:szCs w:val="21"/>
                  </w:rPr>
                  <m:t>B</m:t>
                </m:r>
                <m:ctrlPr>
                  <w:rPr>
                    <w:rFonts w:ascii="Cambria Math" w:hAnsi="Cambria Math"/>
                    <w:bCs/>
                    <w:i/>
                    <w:iCs/>
                    <w:szCs w:val="21"/>
                  </w:rPr>
                </m:ctrlPr>
              </m:e>
              <m:sup>
                <m:r>
                  <m:rPr/>
                  <w:rPr>
                    <w:rFonts w:ascii="Cambria Math" w:hAnsi="Cambria Math"/>
                    <w:szCs w:val="21"/>
                  </w:rPr>
                  <m:t>2</m:t>
                </m:r>
                <m:ctrlPr>
                  <w:rPr>
                    <w:rFonts w:ascii="Cambria Math" w:hAnsi="Cambria Math"/>
                    <w:bCs/>
                    <w:i/>
                    <w:iCs/>
                    <w:szCs w:val="21"/>
                  </w:rPr>
                </m:ctrlPr>
              </m:sup>
            </m:sSup>
            <m:ctrlPr>
              <w:rPr>
                <w:rFonts w:ascii="Cambria Math" w:hAnsi="Cambria Math"/>
                <w:bCs/>
                <w:i/>
                <w:iCs/>
                <w:szCs w:val="21"/>
              </w:rPr>
            </m:ctrlPr>
          </m:den>
        </m:f>
      </m:oMath>
      <w:r>
        <w:rPr>
          <w:rFonts w:hint="eastAsia" w:asciiTheme="minorEastAsia" w:hAnsiTheme="minorEastAsia"/>
          <w:bCs/>
          <w:szCs w:val="21"/>
        </w:rPr>
        <w:t>，此时速度为</w:t>
      </w:r>
      <m:oMath>
        <m:f>
          <m:fPr>
            <m:ctrlPr>
              <w:rPr>
                <w:rFonts w:ascii="Cambria Math" w:hAnsi="Cambria Math"/>
                <w:bCs/>
                <w:i/>
                <w:iCs/>
                <w:szCs w:val="21"/>
              </w:rPr>
            </m:ctrlPr>
          </m:fPr>
          <m:num>
            <m:r>
              <m:rPr/>
              <w:rPr>
                <w:rFonts w:ascii="Cambria Math" w:hAnsi="Cambria Math"/>
                <w:szCs w:val="21"/>
              </w:rPr>
              <m:t>2E</m:t>
            </m:r>
            <m:ctrlPr>
              <w:rPr>
                <w:rFonts w:ascii="Cambria Math" w:hAnsi="Cambria Math"/>
                <w:bCs/>
                <w:i/>
                <w:iCs/>
                <w:szCs w:val="21"/>
              </w:rPr>
            </m:ctrlPr>
          </m:num>
          <m:den>
            <m:r>
              <m:rPr/>
              <w:rPr>
                <w:rFonts w:ascii="Cambria Math" w:hAnsi="Cambria Math"/>
                <w:szCs w:val="21"/>
              </w:rPr>
              <m:t>B</m:t>
            </m:r>
            <m:ctrlPr>
              <w:rPr>
                <w:rFonts w:ascii="Cambria Math" w:hAnsi="Cambria Math"/>
                <w:bCs/>
                <w:i/>
                <w:iCs/>
                <w:szCs w:val="21"/>
              </w:rPr>
            </m:ctrlPr>
          </m:den>
        </m:f>
      </m:oMath>
      <w:r>
        <w:rPr>
          <w:rFonts w:asciiTheme="minorEastAsia" w:hAnsiTheme="minorEastAsia"/>
          <w:bCs/>
          <w:szCs w:val="21"/>
        </w:rPr>
        <w:t>-</w:t>
      </w:r>
      <w:r>
        <w:rPr>
          <w:rFonts w:asciiTheme="minorEastAsia" w:hAnsiTheme="minorEastAsia"/>
          <w:bCs/>
          <w:i/>
          <w:iCs/>
          <w:szCs w:val="21"/>
        </w:rPr>
        <w:t>v</w:t>
      </w:r>
      <w:r>
        <w:rPr>
          <w:rFonts w:asciiTheme="minorEastAsia" w:hAnsiTheme="minorEastAsia"/>
          <w:bCs/>
          <w:szCs w:val="21"/>
          <w:vertAlign w:val="subscript"/>
        </w:rPr>
        <w:t>0</w:t>
      </w:r>
    </w:p>
    <w:p w14:paraId="289DD535">
      <w:pPr>
        <w:spacing w:line="288" w:lineRule="auto"/>
        <w:rPr>
          <w:rFonts w:asciiTheme="minorEastAsia" w:hAnsiTheme="minorEastAsia"/>
          <w:szCs w:val="21"/>
        </w:rPr>
      </w:pPr>
      <w:r>
        <w:rPr>
          <w:rFonts w:asciiTheme="minorEastAsia" w:hAnsiTheme="minorEastAsia"/>
          <w:color w:val="FF0000"/>
          <w:szCs w:val="21"/>
        </w:rPr>
        <w:t>【答案】D</w:t>
      </w:r>
    </w:p>
    <w:p w14:paraId="77D03C25">
      <w:pPr>
        <w:spacing w:line="288" w:lineRule="auto"/>
        <w:rPr>
          <w:rFonts w:asciiTheme="minorEastAsia" w:hAnsiTheme="minorEastAsia"/>
          <w:bCs/>
          <w:color w:val="FF0000"/>
          <w:szCs w:val="21"/>
        </w:rPr>
      </w:pPr>
      <w:r>
        <w:rPr>
          <w:rFonts w:hint="eastAsia" w:asciiTheme="minorEastAsia" w:hAnsiTheme="minorEastAsia"/>
          <w:bCs/>
          <w:color w:val="FF0000"/>
          <w:szCs w:val="21"/>
        </w:rPr>
        <w:t>【解析】离子受到的电场力竖直向下，洛伦兹力在水平面，故离子在水平面以</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做匀速圆周运动，洛伦兹力大小不变，在竖直方向做初速度为</w:t>
      </w:r>
      <w:r>
        <w:rPr>
          <w:rFonts w:asciiTheme="minorEastAsia" w:hAnsiTheme="minorEastAsia"/>
          <w:bCs/>
          <w:color w:val="FF0000"/>
          <w:szCs w:val="21"/>
        </w:rPr>
        <w:t>0</w:t>
      </w:r>
      <w:r>
        <w:rPr>
          <w:rFonts w:hint="eastAsia" w:asciiTheme="minorEastAsia" w:hAnsiTheme="minorEastAsia"/>
          <w:bCs/>
          <w:color w:val="FF0000"/>
          <w:szCs w:val="21"/>
        </w:rPr>
        <w:t>的匀加速直线运动，合成的运动为螺旋运动，加速度大小不变，且有</w:t>
      </w:r>
      <w:r>
        <w:rPr>
          <w:rFonts w:asciiTheme="minorEastAsia" w:hAnsiTheme="minorEastAsia"/>
          <w:bCs/>
          <w:i/>
          <w:iCs/>
          <w:color w:val="FF0000"/>
          <w:szCs w:val="21"/>
        </w:rPr>
        <w:t>a</w:t>
      </w:r>
      <w:r>
        <w:rPr>
          <w:rFonts w:asciiTheme="minorEastAsia" w:hAnsiTheme="minorEastAsia"/>
          <w:bCs/>
          <w:color w:val="FF0000"/>
          <w:szCs w:val="21"/>
        </w:rPr>
        <w:t>=</w:t>
      </w:r>
      <m:oMath>
        <m:f>
          <m:fPr>
            <m:ctrlPr>
              <w:rPr>
                <w:rFonts w:ascii="Cambria Math" w:hAnsi="Cambria Math"/>
                <w:bCs/>
                <w:i/>
                <w:iCs/>
                <w:color w:val="FF0000"/>
                <w:szCs w:val="21"/>
              </w:rPr>
            </m:ctrlPr>
          </m:fPr>
          <m:num>
            <m:rad>
              <m:radPr>
                <m:degHide m:val="1"/>
                <m:ctrlPr>
                  <w:rPr>
                    <w:rFonts w:ascii="Cambria Math" w:hAnsi="Cambria Math"/>
                    <w:bCs/>
                    <w:i/>
                    <w:iCs/>
                    <w:color w:val="FF0000"/>
                    <w:szCs w:val="21"/>
                  </w:rPr>
                </m:ctrlPr>
              </m:radPr>
              <m:deg>
                <m:ctrlPr>
                  <w:rPr>
                    <w:rFonts w:ascii="Cambria Math" w:hAnsi="Cambria Math"/>
                    <w:bCs/>
                    <w:i/>
                    <w:iCs/>
                    <w:color w:val="FF0000"/>
                    <w:szCs w:val="21"/>
                  </w:rPr>
                </m:ctrlPr>
              </m:deg>
              <m:e>
                <m:sSup>
                  <m:sSupPr>
                    <m:ctrlPr>
                      <w:rPr>
                        <w:rFonts w:ascii="Cambria Math" w:hAnsi="Cambria Math"/>
                        <w:bCs/>
                        <w:i/>
                        <w:iCs/>
                        <w:color w:val="FF0000"/>
                        <w:szCs w:val="21"/>
                      </w:rPr>
                    </m:ctrlPr>
                  </m:sSupPr>
                  <m:e>
                    <m:r>
                      <m:rPr/>
                      <w:rPr>
                        <w:rFonts w:ascii="Cambria Math" w:hAnsi="Cambria Math"/>
                        <w:color w:val="FF0000"/>
                        <w:szCs w:val="21"/>
                      </w:rPr>
                      <m:t>q</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sSup>
                  <m:sSupPr>
                    <m:ctrlPr>
                      <w:rPr>
                        <w:rFonts w:ascii="Cambria Math" w:hAnsi="Cambria Math"/>
                        <w:bCs/>
                        <w:i/>
                        <w:iCs/>
                        <w:color w:val="FF0000"/>
                        <w:szCs w:val="21"/>
                      </w:rPr>
                    </m:ctrlPr>
                  </m:sSupPr>
                  <m:e>
                    <m:r>
                      <m:rPr/>
                      <w:rPr>
                        <w:rFonts w:ascii="Cambria Math" w:hAnsi="Cambria Math"/>
                        <w:color w:val="FF0000"/>
                        <w:szCs w:val="21"/>
                      </w:rPr>
                      <m:t>E</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r>
                  <m:rPr/>
                  <w:rPr>
                    <w:rFonts w:ascii="Cambria Math" w:hAnsi="Cambria Math"/>
                    <w:color w:val="FF0000"/>
                    <w:szCs w:val="21"/>
                  </w:rPr>
                  <m:t>+</m:t>
                </m:r>
                <m:sSup>
                  <m:sSupPr>
                    <m:ctrlPr>
                      <w:rPr>
                        <w:rFonts w:ascii="Cambria Math" w:hAnsi="Cambria Math"/>
                        <w:bCs/>
                        <w:i/>
                        <w:iCs/>
                        <w:color w:val="FF0000"/>
                        <w:szCs w:val="21"/>
                      </w:rPr>
                    </m:ctrlPr>
                  </m:sSupPr>
                  <m:e>
                    <m:r>
                      <m:rPr/>
                      <w:rPr>
                        <w:rFonts w:ascii="Cambria Math" w:hAnsi="Cambria Math"/>
                        <w:color w:val="FF0000"/>
                        <w:szCs w:val="21"/>
                      </w:rPr>
                      <m:t>q</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sSubSup>
                  <m:sSubSupPr>
                    <m:ctrlPr>
                      <w:rPr>
                        <w:rFonts w:ascii="Cambria Math" w:hAnsi="Cambria Math"/>
                        <w:bCs/>
                        <w:i/>
                        <w:iCs/>
                        <w:color w:val="FF0000"/>
                        <w:szCs w:val="21"/>
                      </w:rPr>
                    </m:ctrlPr>
                  </m:sSubSup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up>
                    <m:r>
                      <m:rPr/>
                      <w:rPr>
                        <w:rFonts w:ascii="Cambria Math" w:hAnsi="Cambria Math"/>
                        <w:color w:val="FF0000"/>
                        <w:szCs w:val="21"/>
                      </w:rPr>
                      <m:t>2</m:t>
                    </m:r>
                    <m:ctrlPr>
                      <w:rPr>
                        <w:rFonts w:ascii="Cambria Math" w:hAnsi="Cambria Math"/>
                        <w:bCs/>
                        <w:i/>
                        <w:iCs/>
                        <w:color w:val="FF0000"/>
                        <w:szCs w:val="21"/>
                      </w:rPr>
                    </m:ctrlPr>
                  </m:sup>
                </m:sSubSup>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e>
            </m:rad>
            <m:ctrlPr>
              <w:rPr>
                <w:rFonts w:ascii="Cambria Math" w:hAnsi="Cambria Math"/>
                <w:bCs/>
                <w:i/>
                <w:iCs/>
                <w:color w:val="FF0000"/>
                <w:szCs w:val="21"/>
              </w:rPr>
            </m:ctrlPr>
          </m:num>
          <m:den>
            <m:r>
              <m:rPr/>
              <w:rPr>
                <w:rFonts w:ascii="Cambria Math" w:hAnsi="Cambria Math"/>
                <w:color w:val="FF0000"/>
                <w:szCs w:val="21"/>
              </w:rPr>
              <m:t>m</m:t>
            </m:r>
            <m:ctrlPr>
              <w:rPr>
                <w:rFonts w:ascii="Cambria Math" w:hAnsi="Cambria Math"/>
                <w:bCs/>
                <w:i/>
                <w:iCs/>
                <w:color w:val="FF0000"/>
                <w:szCs w:val="21"/>
              </w:rPr>
            </m:ctrlPr>
          </m:den>
        </m:f>
      </m:oMath>
      <w:r>
        <w:rPr>
          <w:rFonts w:hint="eastAsia" w:asciiTheme="minorEastAsia" w:hAnsiTheme="minorEastAsia"/>
          <w:bCs/>
          <w:color w:val="FF0000"/>
          <w:szCs w:val="21"/>
        </w:rPr>
        <w:t>，但加速度方向时刻改变，故</w:t>
      </w:r>
      <w:r>
        <w:rPr>
          <w:rFonts w:asciiTheme="minorEastAsia" w:hAnsiTheme="minorEastAsia"/>
          <w:bCs/>
          <w:color w:val="FF0000"/>
          <w:szCs w:val="21"/>
        </w:rPr>
        <w:t>A</w:t>
      </w:r>
      <w:r>
        <w:rPr>
          <w:rFonts w:hint="eastAsia" w:asciiTheme="minorEastAsia" w:hAnsiTheme="minorEastAsia"/>
          <w:bCs/>
          <w:color w:val="FF0000"/>
          <w:szCs w:val="21"/>
        </w:rPr>
        <w:t>正确</w:t>
      </w:r>
      <w:r>
        <w:rPr>
          <w:rFonts w:asciiTheme="minorEastAsia" w:hAnsiTheme="minorEastAsia"/>
          <w:bCs/>
          <w:color w:val="FF0000"/>
          <w:szCs w:val="21"/>
        </w:rPr>
        <w:t>;</w:t>
      </w:r>
      <w:r>
        <w:rPr>
          <w:rFonts w:hint="eastAsia" w:asciiTheme="minorEastAsia" w:hAnsiTheme="minorEastAsia"/>
          <w:bCs/>
          <w:color w:val="FF0000"/>
          <w:szCs w:val="21"/>
        </w:rPr>
        <w:t>结合上述可知离子在水平面以</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做匀速圆周运动，则有</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asciiTheme="minorEastAsia" w:hAnsiTheme="minorEastAsia"/>
          <w:bCs/>
          <w:color w:val="FF0000"/>
          <w:szCs w:val="21"/>
        </w:rPr>
        <w:t>=</w:t>
      </w:r>
      <w:r>
        <w:rPr>
          <w:rFonts w:asciiTheme="minorEastAsia" w:hAnsiTheme="minorEastAsia"/>
          <w:bCs/>
          <w:i/>
          <w:iCs/>
          <w:color w:val="FF0000"/>
          <w:szCs w:val="21"/>
        </w:rPr>
        <w:t>m</w:t>
      </w:r>
      <m:oMath>
        <m:f>
          <m:fPr>
            <m:ctrlPr>
              <w:rPr>
                <w:rFonts w:ascii="Cambria Math" w:hAnsi="Cambria Math"/>
                <w:bCs/>
                <w:i/>
                <w:iCs/>
                <w:color w:val="FF0000"/>
                <w:szCs w:val="21"/>
              </w:rPr>
            </m:ctrlPr>
          </m:fPr>
          <m:num>
            <m:sSubSup>
              <m:sSubSupPr>
                <m:ctrlPr>
                  <w:rPr>
                    <w:rFonts w:ascii="Cambria Math" w:hAnsi="Cambria Math"/>
                    <w:bCs/>
                    <w:i/>
                    <w:iCs/>
                    <w:color w:val="FF0000"/>
                    <w:szCs w:val="21"/>
                  </w:rPr>
                </m:ctrlPr>
              </m:sSubSup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up>
                <m:r>
                  <m:rPr/>
                  <w:rPr>
                    <w:rFonts w:ascii="Cambria Math" w:hAnsi="Cambria Math"/>
                    <w:color w:val="FF0000"/>
                    <w:szCs w:val="21"/>
                  </w:rPr>
                  <m:t>2</m:t>
                </m:r>
                <m:ctrlPr>
                  <w:rPr>
                    <w:rFonts w:ascii="Cambria Math" w:hAnsi="Cambria Math"/>
                    <w:bCs/>
                    <w:i/>
                    <w:iCs/>
                    <w:color w:val="FF0000"/>
                    <w:szCs w:val="21"/>
                  </w:rPr>
                </m:ctrlPr>
              </m:sup>
            </m:sSubSup>
            <m:ctrlPr>
              <w:rPr>
                <w:rFonts w:ascii="Cambria Math" w:hAnsi="Cambria Math"/>
                <w:bCs/>
                <w:i/>
                <w:iCs/>
                <w:color w:val="FF0000"/>
                <w:szCs w:val="21"/>
              </w:rPr>
            </m:ctrlPr>
          </m:num>
          <m:den>
            <m:r>
              <m:rPr/>
              <w:rPr>
                <w:rFonts w:ascii="Cambria Math" w:hAnsi="Cambria Math"/>
                <w:color w:val="FF0000"/>
                <w:szCs w:val="21"/>
              </w:rPr>
              <m:t>R</m:t>
            </m:r>
            <m:ctrlPr>
              <w:rPr>
                <w:rFonts w:ascii="Cambria Math" w:hAnsi="Cambria Math"/>
                <w:bCs/>
                <w:i/>
                <w:iCs/>
                <w:color w:val="FF0000"/>
                <w:szCs w:val="21"/>
              </w:rPr>
            </m:ctrlPr>
          </m:den>
        </m:f>
      </m:oMath>
      <w:r>
        <w:rPr>
          <w:rFonts w:hint="eastAsia" w:asciiTheme="minorEastAsia" w:hAnsiTheme="minorEastAsia"/>
          <w:bCs/>
          <w:color w:val="FF0000"/>
          <w:szCs w:val="21"/>
        </w:rPr>
        <w:t>，</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2πR</m:t>
            </m:r>
            <m:ctrlPr>
              <w:rPr>
                <w:rFonts w:ascii="Cambria Math" w:hAnsi="Cambria Math"/>
                <w:bCs/>
                <w:i/>
                <w:iCs/>
                <w:color w:val="FF0000"/>
                <w:szCs w:val="21"/>
              </w:rPr>
            </m:ctrlPr>
          </m:num>
          <m:den>
            <m:sSub>
              <m:sSubPr>
                <m:ctrlPr>
                  <w:rPr>
                    <w:rFonts w:ascii="Cambria Math" w:hAnsi="Cambria Math"/>
                    <w:bCs/>
                    <w:i/>
                    <w:iCs/>
                    <w:color w:val="FF0000"/>
                    <w:szCs w:val="21"/>
                  </w:rPr>
                </m:ctrlPr>
              </m:sSub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Sub>
            <m:ctrlPr>
              <w:rPr>
                <w:rFonts w:ascii="Cambria Math" w:hAnsi="Cambria Math"/>
                <w:bCs/>
                <w:i/>
                <w:iCs/>
                <w:color w:val="FF0000"/>
                <w:szCs w:val="21"/>
              </w:rPr>
            </m:ctrlPr>
          </m:den>
        </m:f>
      </m:oMath>
      <w:r>
        <w:rPr>
          <w:rFonts w:hint="eastAsia" w:asciiTheme="minorEastAsia" w:hAnsiTheme="minorEastAsia"/>
          <w:bCs/>
          <w:color w:val="FF0000"/>
          <w:szCs w:val="21"/>
        </w:rPr>
        <w:t>，解得</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2πm</m:t>
            </m:r>
            <m:ctrlPr>
              <w:rPr>
                <w:rFonts w:ascii="Cambria Math" w:hAnsi="Cambria Math"/>
                <w:bCs/>
                <w:i/>
                <w:iCs/>
                <w:color w:val="FF0000"/>
                <w:szCs w:val="21"/>
              </w:rPr>
            </m:ctrlPr>
          </m:num>
          <m:den>
            <m:r>
              <m:rPr/>
              <w:rPr>
                <w:rFonts w:ascii="Cambria Math" w:hAnsi="Cambria Math"/>
                <w:color w:val="FF0000"/>
                <w:szCs w:val="21"/>
              </w:rPr>
              <m:t>qB</m:t>
            </m:r>
            <m:ctrlPr>
              <w:rPr>
                <w:rFonts w:ascii="Cambria Math" w:hAnsi="Cambria Math"/>
                <w:bCs/>
                <w:i/>
                <w:iCs/>
                <w:color w:val="FF0000"/>
                <w:szCs w:val="21"/>
              </w:rPr>
            </m:ctrlPr>
          </m:den>
        </m:f>
      </m:oMath>
      <w:r>
        <w:rPr>
          <w:rFonts w:hint="eastAsia" w:asciiTheme="minorEastAsia" w:hAnsiTheme="minorEastAsia"/>
          <w:bCs/>
          <w:color w:val="FF0000"/>
          <w:szCs w:val="21"/>
        </w:rPr>
        <w:t>，可知，经过</w:t>
      </w:r>
      <w:r>
        <w:rPr>
          <w:rFonts w:asciiTheme="minorEastAsia" w:hAnsiTheme="minorEastAsia"/>
          <w:bCs/>
          <w:i/>
          <w:iCs/>
          <w:color w:val="FF0000"/>
          <w:szCs w:val="21"/>
        </w:rPr>
        <w:t>T</w:t>
      </w:r>
      <w:r>
        <w:rPr>
          <w:rFonts w:hint="eastAsia" w:asciiTheme="minorEastAsia" w:hAnsiTheme="minorEastAsia"/>
          <w:bCs/>
          <w:color w:val="FF0000"/>
          <w:szCs w:val="21"/>
        </w:rPr>
        <w:t>时间，离子在水平方向完成一次完整的圆周运动，到达出发点的正下方，此时离子出发点的距离为</w:t>
      </w:r>
      <w:r>
        <w:rPr>
          <w:rFonts w:asciiTheme="minorEastAsia" w:hAnsiTheme="minorEastAsia"/>
          <w:bCs/>
          <w:i/>
          <w:iCs/>
          <w:color w:val="FF0000"/>
          <w:szCs w:val="21"/>
        </w:rPr>
        <w:t>h</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qE</m:t>
            </m:r>
            <m:ctrlPr>
              <w:rPr>
                <w:rFonts w:ascii="Cambria Math" w:hAnsi="Cambria Math"/>
                <w:bCs/>
                <w:i/>
                <w:iCs/>
                <w:color w:val="FF0000"/>
                <w:szCs w:val="21"/>
              </w:rPr>
            </m:ctrlPr>
          </m:num>
          <m:den>
            <m:r>
              <m:rPr/>
              <w:rPr>
                <w:rFonts w:ascii="Cambria Math" w:hAnsi="Cambria Math"/>
                <w:color w:val="FF0000"/>
                <w:szCs w:val="21"/>
              </w:rPr>
              <m:t>m</m:t>
            </m:r>
            <m:ctrlPr>
              <w:rPr>
                <w:rFonts w:ascii="Cambria Math" w:hAnsi="Cambria Math"/>
                <w:bCs/>
                <w:i/>
                <w:iCs/>
                <w:color w:val="FF0000"/>
                <w:szCs w:val="21"/>
              </w:rPr>
            </m:ctrlPr>
          </m:den>
        </m:f>
      </m:oMath>
      <w:r>
        <w:rPr>
          <w:rFonts w:asciiTheme="minorEastAsia" w:hAnsiTheme="minorEastAsia"/>
          <w:bCs/>
          <w:color w:val="FF0000"/>
          <w:szCs w:val="21"/>
        </w:rPr>
        <w:t>·</w:t>
      </w:r>
      <w:r>
        <w:rPr>
          <w:rFonts w:asciiTheme="minorEastAsia" w:hAnsiTheme="minorEastAsia"/>
          <w:bCs/>
          <w:i/>
          <w:iCs/>
          <w:color w:val="FF0000"/>
          <w:szCs w:val="21"/>
        </w:rPr>
        <w:t>T</w:t>
      </w:r>
      <w:r>
        <w:rPr>
          <w:rFonts w:asciiTheme="minorEastAsia" w:hAnsiTheme="minorEastAsia"/>
          <w:bCs/>
          <w:color w:val="FF0000"/>
          <w:szCs w:val="21"/>
          <w:vertAlign w:val="superscript"/>
        </w:rPr>
        <w:t>2</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m:t>
            </m:r>
            <m:sSup>
              <m:sSupPr>
                <m:ctrlPr>
                  <w:rPr>
                    <w:rFonts w:ascii="Cambria Math" w:hAnsi="Cambria Math"/>
                    <w:bCs/>
                    <w:i/>
                    <w:iCs/>
                    <w:color w:val="FF0000"/>
                    <w:szCs w:val="21"/>
                  </w:rPr>
                </m:ctrlPr>
              </m:sSupPr>
              <m:e>
                <m:r>
                  <m:rPr/>
                  <w:rPr>
                    <w:rFonts w:ascii="Cambria Math" w:hAnsi="Cambria Math"/>
                    <w:color w:val="FF0000"/>
                    <w:szCs w:val="21"/>
                  </w:rPr>
                  <m:t>π</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r>
              <m:rPr/>
              <w:rPr>
                <w:rFonts w:ascii="Cambria Math" w:hAnsi="Cambria Math"/>
                <w:color w:val="FF0000"/>
                <w:szCs w:val="21"/>
              </w:rPr>
              <m:t>mE</m:t>
            </m:r>
            <m:ctrlPr>
              <w:rPr>
                <w:rFonts w:ascii="Cambria Math" w:hAnsi="Cambria Math"/>
                <w:bCs/>
                <w:i/>
                <w:iCs/>
                <w:color w:val="FF0000"/>
                <w:szCs w:val="21"/>
              </w:rPr>
            </m:ctrlPr>
          </m:num>
          <m:den>
            <m:r>
              <m:rPr/>
              <w:rPr>
                <w:rFonts w:ascii="Cambria Math" w:hAnsi="Cambria Math"/>
                <w:color w:val="FF0000"/>
                <w:szCs w:val="21"/>
              </w:rPr>
              <m:t>q</m:t>
            </m:r>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den>
        </m:f>
      </m:oMath>
      <w:r>
        <w:rPr>
          <w:rFonts w:hint="eastAsia" w:asciiTheme="minorEastAsia" w:hAnsiTheme="minorEastAsia"/>
          <w:bCs/>
          <w:color w:val="FF0000"/>
          <w:szCs w:val="21"/>
        </w:rPr>
        <w:t>，根据运动的周期性可知，经历</w:t>
      </w:r>
      <w:r>
        <w:rPr>
          <w:rFonts w:asciiTheme="minorEastAsia" w:hAnsiTheme="minorEastAsia"/>
          <w:bCs/>
          <w:i/>
          <w:iCs/>
          <w:color w:val="FF0000"/>
          <w:szCs w:val="21"/>
        </w:rPr>
        <w:t>nT</w:t>
      </w:r>
      <w:r>
        <w:rPr>
          <w:rFonts w:hint="eastAsia" w:asciiTheme="minorEastAsia" w:hAnsiTheme="minorEastAsia"/>
          <w:bCs/>
          <w:color w:val="FF0000"/>
          <w:szCs w:val="21"/>
        </w:rPr>
        <w:t>时间，离子均回到出发点的正下方，离子竖直方向做初速度为</w:t>
      </w:r>
      <w:r>
        <w:rPr>
          <w:rFonts w:asciiTheme="minorEastAsia" w:hAnsiTheme="minorEastAsia"/>
          <w:bCs/>
          <w:color w:val="FF0000"/>
          <w:szCs w:val="21"/>
        </w:rPr>
        <w:t>0</w:t>
      </w:r>
      <w:r>
        <w:rPr>
          <w:rFonts w:hint="eastAsia" w:asciiTheme="minorEastAsia" w:hAnsiTheme="minorEastAsia"/>
          <w:bCs/>
          <w:color w:val="FF0000"/>
          <w:szCs w:val="21"/>
        </w:rPr>
        <w:t>的匀加速直线运动，根据位移公式有</w:t>
      </w:r>
      <w:r>
        <w:rPr>
          <w:rFonts w:asciiTheme="minorEastAsia" w:hAnsiTheme="minorEastAsia"/>
          <w:bCs/>
          <w:i/>
          <w:iCs/>
          <w:color w:val="FF0000"/>
          <w:szCs w:val="21"/>
        </w:rPr>
        <w:t>x</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f>
          <m:fPr>
            <m:ctrlPr>
              <w:rPr>
                <w:rFonts w:ascii="Cambria Math" w:hAnsi="Cambria Math"/>
                <w:bCs/>
                <w:i/>
                <w:iCs/>
                <w:color w:val="FF0000"/>
                <w:szCs w:val="21"/>
              </w:rPr>
            </m:ctrlPr>
          </m:fPr>
          <m:num>
            <m:r>
              <m:rPr/>
              <w:rPr>
                <w:rFonts w:ascii="Cambria Math" w:hAnsi="Cambria Math"/>
                <w:color w:val="FF0000"/>
                <w:szCs w:val="21"/>
              </w:rPr>
              <m:t>qE</m:t>
            </m:r>
            <m:ctrlPr>
              <w:rPr>
                <w:rFonts w:ascii="Cambria Math" w:hAnsi="Cambria Math"/>
                <w:bCs/>
                <w:i/>
                <w:iCs/>
                <w:color w:val="FF0000"/>
                <w:szCs w:val="21"/>
              </w:rPr>
            </m:ctrlPr>
          </m:num>
          <m:den>
            <m:r>
              <m:rPr/>
              <w:rPr>
                <w:rFonts w:ascii="Cambria Math" w:hAnsi="Cambria Math"/>
                <w:color w:val="FF0000"/>
                <w:szCs w:val="21"/>
              </w:rPr>
              <m:t>m</m:t>
            </m:r>
            <m:ctrlPr>
              <w:rPr>
                <w:rFonts w:ascii="Cambria Math" w:hAnsi="Cambria Math"/>
                <w:bCs/>
                <w:i/>
                <w:iCs/>
                <w:color w:val="FF0000"/>
                <w:szCs w:val="21"/>
              </w:rPr>
            </m:ctrlPr>
          </m:den>
        </m:f>
      </m:oMath>
      <w:r>
        <w:rPr>
          <w:rFonts w:asciiTheme="minorEastAsia" w:hAnsiTheme="minorEastAsia"/>
          <w:bCs/>
          <w:i/>
          <w:iCs/>
          <w:color w:val="FF0000"/>
          <w:szCs w:val="21"/>
        </w:rPr>
        <w:t>t</w:t>
      </w:r>
      <w:r>
        <w:rPr>
          <w:rFonts w:asciiTheme="minorEastAsia" w:hAnsiTheme="minorEastAsia"/>
          <w:bCs/>
          <w:color w:val="FF0000"/>
          <w:szCs w:val="21"/>
          <w:vertAlign w:val="superscript"/>
        </w:rPr>
        <w:t>2</w:t>
      </w:r>
      <w:r>
        <w:rPr>
          <w:rFonts w:hint="eastAsia" w:asciiTheme="minorEastAsia" w:hAnsiTheme="minorEastAsia"/>
          <w:bCs/>
          <w:color w:val="FF0000"/>
          <w:szCs w:val="21"/>
        </w:rPr>
        <w:t>，可知，</w:t>
      </w:r>
      <w:r>
        <w:rPr>
          <w:rFonts w:asciiTheme="minorEastAsia" w:hAnsiTheme="minorEastAsia"/>
          <w:bCs/>
          <w:i/>
          <w:iCs/>
          <w:color w:val="FF0000"/>
          <w:szCs w:val="21"/>
        </w:rPr>
        <w:t>T</w:t>
      </w:r>
      <w:r>
        <w:rPr>
          <w:rFonts w:hint="eastAsia" w:asciiTheme="minorEastAsia" w:hAnsiTheme="minorEastAsia"/>
          <w:bCs/>
          <w:color w:val="FF0000"/>
          <w:szCs w:val="21"/>
        </w:rPr>
        <w:t>内，</w:t>
      </w:r>
      <w:r>
        <w:rPr>
          <w:rFonts w:asciiTheme="minorEastAsia" w:hAnsiTheme="minorEastAsia"/>
          <w:bCs/>
          <w:color w:val="FF0000"/>
          <w:szCs w:val="21"/>
        </w:rPr>
        <w:t>2</w:t>
      </w:r>
      <w:r>
        <w:rPr>
          <w:rFonts w:asciiTheme="minorEastAsia" w:hAnsiTheme="minorEastAsia"/>
          <w:bCs/>
          <w:i/>
          <w:iCs/>
          <w:color w:val="FF0000"/>
          <w:szCs w:val="21"/>
        </w:rPr>
        <w:t>T</w:t>
      </w:r>
      <w:r>
        <w:rPr>
          <w:rFonts w:hint="eastAsia" w:asciiTheme="minorEastAsia" w:hAnsiTheme="minorEastAsia"/>
          <w:bCs/>
          <w:color w:val="FF0000"/>
          <w:szCs w:val="21"/>
        </w:rPr>
        <w:t>内，</w:t>
      </w:r>
      <w:r>
        <w:rPr>
          <w:rFonts w:asciiTheme="minorEastAsia" w:hAnsiTheme="minorEastAsia"/>
          <w:bCs/>
          <w:color w:val="FF0000"/>
          <w:szCs w:val="21"/>
        </w:rPr>
        <w:t>3</w:t>
      </w:r>
      <w:r>
        <w:rPr>
          <w:rFonts w:asciiTheme="minorEastAsia" w:hAnsiTheme="minorEastAsia"/>
          <w:bCs/>
          <w:i/>
          <w:iCs/>
          <w:color w:val="FF0000"/>
          <w:szCs w:val="21"/>
        </w:rPr>
        <w:t>T</w:t>
      </w:r>
      <w:r>
        <w:rPr>
          <w:rFonts w:hint="eastAsia" w:asciiTheme="minorEastAsia" w:hAnsiTheme="minorEastAsia"/>
          <w:bCs/>
          <w:color w:val="FF0000"/>
          <w:szCs w:val="21"/>
        </w:rPr>
        <w:t>内…</w:t>
      </w:r>
      <w:r>
        <w:rPr>
          <w:rFonts w:asciiTheme="minorEastAsia" w:hAnsiTheme="minorEastAsia"/>
          <w:bCs/>
          <w:i/>
          <w:iCs/>
          <w:color w:val="FF0000"/>
          <w:szCs w:val="21"/>
        </w:rPr>
        <w:t>nT</w:t>
      </w:r>
      <w:r>
        <w:rPr>
          <w:rFonts w:hint="eastAsia" w:asciiTheme="minorEastAsia" w:hAnsiTheme="minorEastAsia"/>
          <w:bCs/>
          <w:color w:val="FF0000"/>
          <w:szCs w:val="21"/>
        </w:rPr>
        <w:t>内的位移之比为</w:t>
      </w:r>
      <w:r>
        <w:rPr>
          <w:rFonts w:asciiTheme="minorEastAsia" w:hAnsiTheme="minorEastAsia"/>
          <w:bCs/>
          <w:color w:val="FF0000"/>
          <w:szCs w:val="21"/>
        </w:rPr>
        <w:t>1</w:t>
      </w:r>
      <w:r>
        <w:rPr>
          <w:rFonts w:hint="eastAsia" w:cs="宋体" w:asciiTheme="minorEastAsia" w:hAnsiTheme="minorEastAsia"/>
          <w:bCs/>
          <w:color w:val="FF0000"/>
          <w:szCs w:val="21"/>
        </w:rPr>
        <w:t>∶</w:t>
      </w:r>
      <w:r>
        <w:rPr>
          <w:rFonts w:asciiTheme="minorEastAsia" w:hAnsiTheme="minorEastAsia"/>
          <w:bCs/>
          <w:color w:val="FF0000"/>
          <w:szCs w:val="21"/>
        </w:rPr>
        <w:t>2</w:t>
      </w:r>
      <w:r>
        <w:rPr>
          <w:rFonts w:asciiTheme="minorEastAsia" w:hAnsiTheme="minorEastAsia"/>
          <w:bCs/>
          <w:color w:val="FF0000"/>
          <w:szCs w:val="21"/>
          <w:vertAlign w:val="superscript"/>
        </w:rPr>
        <w:t>2</w:t>
      </w:r>
      <w:r>
        <w:rPr>
          <w:rFonts w:hint="eastAsia" w:cs="宋体" w:asciiTheme="minorEastAsia" w:hAnsiTheme="minorEastAsia"/>
          <w:bCs/>
          <w:color w:val="FF0000"/>
          <w:szCs w:val="21"/>
        </w:rPr>
        <w:t>∶</w:t>
      </w:r>
      <w:r>
        <w:rPr>
          <w:rFonts w:asciiTheme="minorEastAsia" w:hAnsiTheme="minorEastAsia"/>
          <w:bCs/>
          <w:color w:val="FF0000"/>
          <w:szCs w:val="21"/>
        </w:rPr>
        <w:t>3</w:t>
      </w:r>
      <w:r>
        <w:rPr>
          <w:rFonts w:asciiTheme="minorEastAsia" w:hAnsiTheme="minorEastAsia"/>
          <w:bCs/>
          <w:color w:val="FF0000"/>
          <w:szCs w:val="21"/>
          <w:vertAlign w:val="superscript"/>
        </w:rPr>
        <w:t>2</w:t>
      </w:r>
      <w:r>
        <w:rPr>
          <w:rFonts w:hint="eastAsia" w:cs="宋体" w:asciiTheme="minorEastAsia" w:hAnsiTheme="minorEastAsia"/>
          <w:bCs/>
          <w:color w:val="FF0000"/>
          <w:szCs w:val="21"/>
        </w:rPr>
        <w:t>∶</w:t>
      </w:r>
      <w:r>
        <w:rPr>
          <w:rFonts w:asciiTheme="minorEastAsia" w:hAnsiTheme="minorEastAsia"/>
          <w:bCs/>
          <w:color w:val="FF0000"/>
          <w:szCs w:val="21"/>
        </w:rPr>
        <w:t>…</w:t>
      </w:r>
      <w:r>
        <w:rPr>
          <w:rFonts w:hint="eastAsia" w:cs="宋体" w:asciiTheme="minorEastAsia" w:hAnsiTheme="minorEastAsia"/>
          <w:bCs/>
          <w:color w:val="FF0000"/>
          <w:szCs w:val="21"/>
        </w:rPr>
        <w:t>∶</w:t>
      </w:r>
      <w:r>
        <w:rPr>
          <w:rFonts w:asciiTheme="minorEastAsia" w:hAnsiTheme="minorEastAsia"/>
          <w:bCs/>
          <w:i/>
          <w:iCs/>
          <w:color w:val="FF0000"/>
          <w:szCs w:val="21"/>
        </w:rPr>
        <w:t>n</w:t>
      </w:r>
      <w:r>
        <w:rPr>
          <w:rFonts w:asciiTheme="minorEastAsia" w:hAnsiTheme="minorEastAsia"/>
          <w:bCs/>
          <w:color w:val="FF0000"/>
          <w:szCs w:val="21"/>
          <w:vertAlign w:val="superscript"/>
        </w:rPr>
        <w:t>2</w:t>
      </w:r>
      <w:r>
        <w:rPr>
          <w:rFonts w:hint="eastAsia" w:asciiTheme="minorEastAsia" w:hAnsiTheme="minorEastAsia"/>
          <w:bCs/>
          <w:color w:val="FF0000"/>
          <w:szCs w:val="21"/>
        </w:rPr>
        <w:t>，故</w:t>
      </w:r>
      <w:r>
        <w:rPr>
          <w:rFonts w:asciiTheme="minorEastAsia" w:hAnsiTheme="minorEastAsia"/>
          <w:bCs/>
          <w:color w:val="FF0000"/>
          <w:szCs w:val="21"/>
        </w:rPr>
        <w:t>B</w:t>
      </w:r>
      <w:r>
        <w:rPr>
          <w:rFonts w:hint="eastAsia" w:asciiTheme="minorEastAsia" w:hAnsiTheme="minorEastAsia"/>
          <w:bCs/>
          <w:color w:val="FF0000"/>
          <w:szCs w:val="21"/>
        </w:rPr>
        <w:t>错误</w:t>
      </w:r>
      <w:r>
        <w:rPr>
          <w:rFonts w:asciiTheme="minorEastAsia" w:hAnsiTheme="minorEastAsia"/>
          <w:bCs/>
          <w:color w:val="FF0000"/>
          <w:szCs w:val="21"/>
        </w:rPr>
        <w:t>;</w:t>
      </w:r>
      <w:r>
        <w:rPr>
          <w:rFonts w:hint="eastAsia" w:asciiTheme="minorEastAsia" w:hAnsiTheme="minorEastAsia"/>
          <w:bCs/>
          <w:color w:val="FF0000"/>
          <w:szCs w:val="21"/>
        </w:rPr>
        <w:t>若磁场方向改为水平向右，在电场力的作用下离子向下加速，随后离子所受洛伦兹力不为</w:t>
      </w:r>
      <w:r>
        <w:rPr>
          <w:rFonts w:asciiTheme="minorEastAsia" w:hAnsiTheme="minorEastAsia"/>
          <w:bCs/>
          <w:color w:val="FF0000"/>
          <w:szCs w:val="21"/>
        </w:rPr>
        <w:t>0</w:t>
      </w:r>
      <w:r>
        <w:rPr>
          <w:rFonts w:hint="eastAsia" w:asciiTheme="minorEastAsia" w:hAnsiTheme="minorEastAsia"/>
          <w:bCs/>
          <w:color w:val="FF0000"/>
          <w:szCs w:val="21"/>
        </w:rPr>
        <w:t>，离子做摆线运动，加速度发生变化，离子的运动不是类平抛运动，故</w:t>
      </w:r>
      <w:r>
        <w:rPr>
          <w:rFonts w:asciiTheme="minorEastAsia" w:hAnsiTheme="minorEastAsia"/>
          <w:bCs/>
          <w:color w:val="FF0000"/>
          <w:szCs w:val="21"/>
        </w:rPr>
        <w:t>C</w:t>
      </w:r>
      <w:r>
        <w:rPr>
          <w:rFonts w:hint="eastAsia" w:asciiTheme="minorEastAsia" w:hAnsiTheme="minorEastAsia"/>
          <w:bCs/>
          <w:color w:val="FF0000"/>
          <w:szCs w:val="21"/>
        </w:rPr>
        <w:t>错误</w:t>
      </w:r>
      <w:r>
        <w:rPr>
          <w:rFonts w:asciiTheme="minorEastAsia" w:hAnsiTheme="minorEastAsia"/>
          <w:bCs/>
          <w:color w:val="FF0000"/>
          <w:szCs w:val="21"/>
        </w:rPr>
        <w:t>;</w:t>
      </w:r>
      <w:r>
        <w:rPr>
          <w:rFonts w:hint="eastAsia" w:asciiTheme="minorEastAsia" w:hAnsiTheme="minorEastAsia"/>
          <w:bCs/>
          <w:color w:val="FF0000"/>
          <w:szCs w:val="21"/>
        </w:rPr>
        <w:t>若磁场方向改为垂直纸面向里，且有</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asciiTheme="minorEastAsia" w:hAnsiTheme="minorEastAsia"/>
          <w:bCs/>
          <w:color w:val="FF0000"/>
          <w:szCs w:val="21"/>
        </w:rPr>
        <w:t>&lt;</w:t>
      </w:r>
      <m:oMath>
        <m:f>
          <m:fPr>
            <m:ctrlPr>
              <w:rPr>
                <w:rFonts w:ascii="Cambria Math" w:hAnsi="Cambria Math"/>
                <w:bCs/>
                <w:i/>
                <w:iCs/>
                <w:color w:val="FF0000"/>
                <w:szCs w:val="21"/>
              </w:rPr>
            </m:ctrlPr>
          </m:fPr>
          <m:num>
            <m:r>
              <m:rPr/>
              <w:rPr>
                <w:rFonts w:ascii="Cambria Math" w:hAnsi="Cambria Math"/>
                <w:color w:val="FF0000"/>
                <w:szCs w:val="21"/>
              </w:rPr>
              <m:t>E</m:t>
            </m:r>
            <m:ctrlPr>
              <w:rPr>
                <w:rFonts w:ascii="Cambria Math" w:hAnsi="Cambria Math"/>
                <w:bCs/>
                <w:i/>
                <w:iCs/>
                <w:color w:val="FF0000"/>
                <w:szCs w:val="21"/>
              </w:rPr>
            </m:ctrlPr>
          </m:num>
          <m:den>
            <m:r>
              <m:rPr/>
              <w:rPr>
                <w:rFonts w:ascii="Cambria Math" w:hAnsi="Cambria Math"/>
                <w:color w:val="FF0000"/>
                <w:szCs w:val="21"/>
              </w:rPr>
              <m:t>B</m:t>
            </m:r>
            <m:ctrlPr>
              <w:rPr>
                <w:rFonts w:ascii="Cambria Math" w:hAnsi="Cambria Math"/>
                <w:bCs/>
                <w:i/>
                <w:iCs/>
                <w:color w:val="FF0000"/>
                <w:szCs w:val="21"/>
              </w:rPr>
            </m:ctrlPr>
          </m:den>
        </m:f>
      </m:oMath>
      <w:r>
        <w:rPr>
          <w:rFonts w:hint="eastAsia" w:asciiTheme="minorEastAsia" w:hAnsiTheme="minorEastAsia"/>
          <w:bCs/>
          <w:color w:val="FF0000"/>
          <w:szCs w:val="21"/>
        </w:rPr>
        <w:t>，可知</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asciiTheme="minorEastAsia" w:hAnsiTheme="minorEastAsia"/>
          <w:bCs/>
          <w:color w:val="FF0000"/>
          <w:szCs w:val="21"/>
        </w:rPr>
        <w:t>&lt;</w:t>
      </w:r>
      <w:r>
        <w:rPr>
          <w:rFonts w:asciiTheme="minorEastAsia" w:hAnsiTheme="minorEastAsia"/>
          <w:bCs/>
          <w:i/>
          <w:iCs/>
          <w:color w:val="FF0000"/>
          <w:szCs w:val="21"/>
        </w:rPr>
        <w:t>qE</w:t>
      </w:r>
      <w:r>
        <w:rPr>
          <w:rFonts w:hint="eastAsia" w:asciiTheme="minorEastAsia" w:hAnsiTheme="minorEastAsia"/>
          <w:bCs/>
          <w:color w:val="FF0000"/>
          <w:szCs w:val="21"/>
        </w:rPr>
        <w:t>，洛伦兹力小于电场力，则离子会向下偏转，当在竖直方向最大的位移为</w:t>
      </w:r>
      <w:r>
        <w:rPr>
          <w:rFonts w:asciiTheme="minorEastAsia" w:hAnsiTheme="minorEastAsia"/>
          <w:bCs/>
          <w:i/>
          <w:iCs/>
          <w:color w:val="FF0000"/>
          <w:szCs w:val="21"/>
        </w:rPr>
        <w:t>y</w:t>
      </w:r>
      <w:r>
        <w:rPr>
          <w:rFonts w:asciiTheme="minorEastAsia" w:hAnsiTheme="minorEastAsia"/>
          <w:bCs/>
          <w:color w:val="FF0000"/>
          <w:szCs w:val="21"/>
          <w:vertAlign w:val="subscript"/>
        </w:rPr>
        <w:t>m</w:t>
      </w:r>
      <w:r>
        <w:rPr>
          <w:rFonts w:hint="eastAsia" w:asciiTheme="minorEastAsia" w:hAnsiTheme="minorEastAsia"/>
          <w:bCs/>
          <w:color w:val="FF0000"/>
          <w:szCs w:val="21"/>
        </w:rPr>
        <w:t>时，电场力做功最大，此时离子速度最大，令为</w:t>
      </w:r>
      <w:r>
        <w:rPr>
          <w:rFonts w:asciiTheme="minorEastAsia" w:hAnsiTheme="minorEastAsia"/>
          <w:bCs/>
          <w:i/>
          <w:iCs/>
          <w:color w:val="FF0000"/>
          <w:szCs w:val="21"/>
        </w:rPr>
        <w:t>v</w:t>
      </w:r>
      <w:r>
        <w:rPr>
          <w:rFonts w:asciiTheme="minorEastAsia" w:hAnsiTheme="minorEastAsia"/>
          <w:bCs/>
          <w:color w:val="FF0000"/>
          <w:szCs w:val="21"/>
          <w:vertAlign w:val="subscript"/>
        </w:rPr>
        <w:t>m</w:t>
      </w:r>
      <w:r>
        <w:rPr>
          <w:rFonts w:hint="eastAsia" w:asciiTheme="minorEastAsia" w:hAnsiTheme="minorEastAsia"/>
          <w:bCs/>
          <w:color w:val="FF0000"/>
          <w:szCs w:val="21"/>
        </w:rPr>
        <w:t>，根据动能定理有</w:t>
      </w:r>
      <w:r>
        <w:rPr>
          <w:rFonts w:asciiTheme="minorEastAsia" w:hAnsiTheme="minorEastAsia"/>
          <w:bCs/>
          <w:i/>
          <w:iCs/>
          <w:color w:val="FF0000"/>
          <w:szCs w:val="21"/>
        </w:rPr>
        <w:t>qEy</w:t>
      </w:r>
      <w:r>
        <w:rPr>
          <w:rFonts w:asciiTheme="minorEastAsia" w:hAnsiTheme="minorEastAsia"/>
          <w:bCs/>
          <w:color w:val="FF0000"/>
          <w:szCs w:val="21"/>
          <w:vertAlign w:val="subscript"/>
        </w:rPr>
        <w:t>m</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i/>
          <w:iCs/>
          <w:color w:val="FF0000"/>
          <w:szCs w:val="21"/>
        </w:rPr>
        <w:t>m</w:t>
      </w:r>
      <m:oMath>
        <m:sSubSup>
          <m:sSubSupPr>
            <m:ctrlPr>
              <w:rPr>
                <w:rFonts w:ascii="Cambria Math" w:hAnsi="Cambria Math"/>
                <w:bCs/>
                <w:i/>
                <w:iCs/>
                <w:color w:val="FF0000"/>
                <w:szCs w:val="21"/>
              </w:rPr>
            </m:ctrlPr>
          </m:sSubSup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m</m:t>
            </m:r>
            <m:ctrlPr>
              <w:rPr>
                <w:rFonts w:ascii="Cambria Math" w:hAnsi="Cambria Math"/>
                <w:bCs/>
                <w:i/>
                <w:iCs/>
                <w:color w:val="FF0000"/>
                <w:szCs w:val="21"/>
              </w:rPr>
            </m:ctrlPr>
          </m:sub>
          <m:sup>
            <m:r>
              <m:rPr/>
              <w:rPr>
                <w:rFonts w:ascii="Cambria Math" w:hAnsi="Cambria Math"/>
                <w:color w:val="FF0000"/>
                <w:szCs w:val="21"/>
              </w:rPr>
              <m:t>2</m:t>
            </m:r>
            <m:ctrlPr>
              <w:rPr>
                <w:rFonts w:ascii="Cambria Math" w:hAnsi="Cambria Math"/>
                <w:bCs/>
                <w:i/>
                <w:iCs/>
                <w:color w:val="FF0000"/>
                <w:szCs w:val="21"/>
              </w:rPr>
            </m:ctrlPr>
          </m:sup>
        </m:sSubSup>
      </m:oMath>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1</m:t>
            </m:r>
            <m:ctrlPr>
              <w:rPr>
                <w:rFonts w:ascii="Cambria Math" w:hAnsi="Cambria Math"/>
                <w:bCs/>
                <w:i/>
                <w:iCs/>
                <w:color w:val="FF0000"/>
                <w:szCs w:val="21"/>
              </w:rPr>
            </m:ctrlPr>
          </m:num>
          <m:den>
            <m:r>
              <m:rPr/>
              <w:rPr>
                <w:rFonts w:ascii="Cambria Math" w:hAnsi="Cambria Math"/>
                <w:color w:val="FF0000"/>
                <w:szCs w:val="21"/>
              </w:rPr>
              <m:t>2</m:t>
            </m:r>
            <m:ctrlPr>
              <w:rPr>
                <w:rFonts w:ascii="Cambria Math" w:hAnsi="Cambria Math"/>
                <w:bCs/>
                <w:i/>
                <w:iCs/>
                <w:color w:val="FF0000"/>
                <w:szCs w:val="21"/>
              </w:rPr>
            </m:ctrlPr>
          </m:den>
        </m:f>
      </m:oMath>
      <w:r>
        <w:rPr>
          <w:rFonts w:asciiTheme="minorEastAsia" w:hAnsiTheme="minorEastAsia"/>
          <w:bCs/>
          <w:i/>
          <w:iCs/>
          <w:color w:val="FF0000"/>
          <w:szCs w:val="21"/>
        </w:rPr>
        <w:t>m</w:t>
      </w:r>
      <m:oMath>
        <m:sSubSup>
          <m:sSubSupPr>
            <m:ctrlPr>
              <w:rPr>
                <w:rFonts w:ascii="Cambria Math" w:hAnsi="Cambria Math"/>
                <w:bCs/>
                <w:i/>
                <w:iCs/>
                <w:color w:val="FF0000"/>
                <w:szCs w:val="21"/>
              </w:rPr>
            </m:ctrlPr>
          </m:sSubSup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up>
            <m:r>
              <m:rPr/>
              <w:rPr>
                <w:rFonts w:ascii="Cambria Math" w:hAnsi="Cambria Math"/>
                <w:color w:val="FF0000"/>
                <w:szCs w:val="21"/>
              </w:rPr>
              <m:t>2</m:t>
            </m:r>
            <m:ctrlPr>
              <w:rPr>
                <w:rFonts w:ascii="Cambria Math" w:hAnsi="Cambria Math"/>
                <w:bCs/>
                <w:i/>
                <w:iCs/>
                <w:color w:val="FF0000"/>
                <w:szCs w:val="21"/>
              </w:rPr>
            </m:ctrlPr>
          </m:sup>
        </m:sSubSup>
      </m:oMath>
      <w:r>
        <w:rPr>
          <w:rFonts w:hint="eastAsia" w:asciiTheme="minorEastAsia" w:hAnsiTheme="minorEastAsia"/>
          <w:bCs/>
          <w:color w:val="FF0000"/>
          <w:szCs w:val="21"/>
        </w:rPr>
        <w:t>，根据水平方向动量定理有</w:t>
      </w:r>
      <m:oMath>
        <m:r>
          <m:rPr>
            <m:sty m:val="p"/>
          </m:rPr>
          <w:rPr>
            <w:rFonts w:ascii="Cambria Math" w:hAnsi="Cambria Math"/>
            <w:color w:val="FF0000"/>
            <w:szCs w:val="21"/>
          </w:rPr>
          <m:t>∑</m:t>
        </m:r>
      </m:oMath>
      <w:r>
        <w:rPr>
          <w:rFonts w:asciiTheme="minorEastAsia" w:hAnsiTheme="minorEastAsia"/>
          <w:bCs/>
          <w:i/>
          <w:iCs/>
          <w:color w:val="FF0000"/>
          <w:szCs w:val="21"/>
        </w:rPr>
        <w:t>qv</w:t>
      </w:r>
      <w:r>
        <w:rPr>
          <w:rFonts w:asciiTheme="minorEastAsia" w:hAnsiTheme="minorEastAsia"/>
          <w:bCs/>
          <w:i/>
          <w:iCs/>
          <w:color w:val="FF0000"/>
          <w:szCs w:val="21"/>
          <w:vertAlign w:val="subscript"/>
        </w:rPr>
        <w:t>y</w:t>
      </w:r>
      <w:r>
        <w:rPr>
          <w:rFonts w:asciiTheme="minorEastAsia" w:hAnsiTheme="minorEastAsia"/>
          <w:bCs/>
          <w:i/>
          <w:iCs/>
          <w:color w:val="FF0000"/>
          <w:szCs w:val="21"/>
        </w:rPr>
        <w:t>B</w:t>
      </w:r>
      <w:r>
        <w:rPr>
          <w:rFonts w:asciiTheme="minorEastAsia" w:hAnsiTheme="minorEastAsia"/>
          <w:bCs/>
          <w:color w:val="FF0000"/>
          <w:szCs w:val="21"/>
        </w:rPr>
        <w:t>·Δ</w:t>
      </w:r>
      <w:r>
        <w:rPr>
          <w:rFonts w:asciiTheme="minorEastAsia" w:hAnsiTheme="minorEastAsia"/>
          <w:bCs/>
          <w:i/>
          <w:iCs/>
          <w:color w:val="FF0000"/>
          <w:szCs w:val="21"/>
        </w:rPr>
        <w:t>t</w:t>
      </w:r>
      <w:r>
        <w:rPr>
          <w:rFonts w:asciiTheme="minorEastAsia" w:hAnsiTheme="minorEastAsia"/>
          <w:bCs/>
          <w:color w:val="FF0000"/>
          <w:szCs w:val="21"/>
        </w:rPr>
        <w:t>=</w:t>
      </w:r>
      <w:r>
        <w:rPr>
          <w:rFonts w:asciiTheme="minorEastAsia" w:hAnsiTheme="minorEastAsia"/>
          <w:bCs/>
          <w:i/>
          <w:iCs/>
          <w:color w:val="FF0000"/>
          <w:szCs w:val="21"/>
        </w:rPr>
        <w:t>mv</w:t>
      </w:r>
      <w:r>
        <w:rPr>
          <w:rFonts w:asciiTheme="minorEastAsia" w:hAnsiTheme="minorEastAsia"/>
          <w:bCs/>
          <w:color w:val="FF0000"/>
          <w:szCs w:val="21"/>
          <w:vertAlign w:val="subscript"/>
        </w:rPr>
        <w:t>m</w:t>
      </w:r>
      <w:r>
        <w:rPr>
          <w:rFonts w:asciiTheme="minorEastAsia" w:hAnsiTheme="minorEastAsia"/>
          <w:bCs/>
          <w:color w:val="FF0000"/>
          <w:szCs w:val="21"/>
        </w:rPr>
        <w:t>-</w:t>
      </w:r>
      <w:r>
        <w:rPr>
          <w:rFonts w:asciiTheme="minorEastAsia" w:hAnsiTheme="minorEastAsia"/>
          <w:bCs/>
          <w:i/>
          <w:iCs/>
          <w:color w:val="FF0000"/>
          <w:szCs w:val="21"/>
        </w:rPr>
        <w:t>mv</w:t>
      </w:r>
      <w:r>
        <w:rPr>
          <w:rFonts w:asciiTheme="minorEastAsia" w:hAnsiTheme="minorEastAsia"/>
          <w:bCs/>
          <w:color w:val="FF0000"/>
          <w:szCs w:val="21"/>
          <w:vertAlign w:val="subscript"/>
        </w:rPr>
        <w:t>0</w:t>
      </w:r>
      <w:r>
        <w:rPr>
          <w:rFonts w:hint="eastAsia" w:asciiTheme="minorEastAsia" w:hAnsiTheme="minorEastAsia"/>
          <w:bCs/>
          <w:color w:val="FF0000"/>
          <w:szCs w:val="21"/>
        </w:rPr>
        <w:t>，其中</w:t>
      </w:r>
      <m:oMath>
        <m:r>
          <m:rPr>
            <m:sty m:val="p"/>
          </m:rPr>
          <w:rPr>
            <w:rFonts w:ascii="Cambria Math" w:hAnsi="Cambria Math"/>
            <w:color w:val="FF0000"/>
            <w:szCs w:val="21"/>
          </w:rPr>
          <m:t>∑</m:t>
        </m:r>
        <m:r>
          <m:rPr/>
          <w:rPr>
            <w:rFonts w:ascii="Cambria Math" w:hAnsi="Cambria Math"/>
            <w:color w:val="FF0000"/>
            <w:szCs w:val="21"/>
          </w:rPr>
          <m:t> </m:t>
        </m:r>
      </m:oMath>
      <w:r>
        <w:rPr>
          <w:rFonts w:asciiTheme="minorEastAsia" w:hAnsiTheme="minorEastAsia"/>
          <w:bCs/>
          <w:i/>
          <w:iCs/>
          <w:color w:val="FF0000"/>
          <w:szCs w:val="21"/>
        </w:rPr>
        <w:t>qv</w:t>
      </w:r>
      <w:r>
        <w:rPr>
          <w:rFonts w:asciiTheme="minorEastAsia" w:hAnsiTheme="minorEastAsia"/>
          <w:bCs/>
          <w:i/>
          <w:iCs/>
          <w:color w:val="FF0000"/>
          <w:szCs w:val="21"/>
          <w:vertAlign w:val="subscript"/>
        </w:rPr>
        <w:t>y</w:t>
      </w:r>
      <w:r>
        <w:rPr>
          <w:rFonts w:asciiTheme="minorEastAsia" w:hAnsiTheme="minorEastAsia"/>
          <w:bCs/>
          <w:i/>
          <w:iCs/>
          <w:color w:val="FF0000"/>
          <w:szCs w:val="21"/>
        </w:rPr>
        <w:t>B</w:t>
      </w:r>
      <w:r>
        <w:rPr>
          <w:rFonts w:asciiTheme="minorEastAsia" w:hAnsiTheme="minorEastAsia"/>
          <w:bCs/>
          <w:color w:val="FF0000"/>
          <w:szCs w:val="21"/>
        </w:rPr>
        <w:t>·Δ</w:t>
      </w:r>
      <w:r>
        <w:rPr>
          <w:rFonts w:asciiTheme="minorEastAsia" w:hAnsiTheme="minorEastAsia"/>
          <w:bCs/>
          <w:i/>
          <w:iCs/>
          <w:color w:val="FF0000"/>
          <w:szCs w:val="21"/>
        </w:rPr>
        <w:t>t</w:t>
      </w:r>
      <w:r>
        <w:rPr>
          <w:rFonts w:asciiTheme="minorEastAsia" w:hAnsiTheme="minorEastAsia"/>
          <w:bCs/>
          <w:color w:val="FF0000"/>
          <w:szCs w:val="21"/>
        </w:rPr>
        <w:t>=</w:t>
      </w:r>
      <w:r>
        <w:rPr>
          <w:rFonts w:asciiTheme="minorEastAsia" w:hAnsiTheme="minorEastAsia"/>
          <w:bCs/>
          <w:i/>
          <w:iCs/>
          <w:color w:val="FF0000"/>
          <w:szCs w:val="21"/>
        </w:rPr>
        <w:t>qBy</w:t>
      </w:r>
      <w:r>
        <w:rPr>
          <w:rFonts w:asciiTheme="minorEastAsia" w:hAnsiTheme="minorEastAsia"/>
          <w:bCs/>
          <w:color w:val="FF0000"/>
          <w:szCs w:val="21"/>
          <w:vertAlign w:val="subscript"/>
        </w:rPr>
        <w:t>m</w:t>
      </w:r>
      <w:r>
        <w:rPr>
          <w:rFonts w:hint="eastAsia" w:asciiTheme="minorEastAsia" w:hAnsiTheme="minorEastAsia"/>
          <w:bCs/>
          <w:color w:val="FF0000"/>
          <w:szCs w:val="21"/>
        </w:rPr>
        <w:t>，联立解得</w:t>
      </w:r>
      <w:r>
        <w:rPr>
          <w:rFonts w:asciiTheme="minorEastAsia" w:hAnsiTheme="minorEastAsia"/>
          <w:bCs/>
          <w:i/>
          <w:iCs/>
          <w:color w:val="FF0000"/>
          <w:szCs w:val="21"/>
        </w:rPr>
        <w:t>y</w:t>
      </w:r>
      <w:r>
        <w:rPr>
          <w:rFonts w:asciiTheme="minorEastAsia" w:hAnsiTheme="minorEastAsia"/>
          <w:bCs/>
          <w:color w:val="FF0000"/>
          <w:szCs w:val="21"/>
          <w:vertAlign w:val="subscript"/>
        </w:rPr>
        <w:t>m</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2m</m:t>
            </m:r>
            <m:d>
              <m:dPr>
                <m:ctrlPr>
                  <w:rPr>
                    <w:rFonts w:ascii="Cambria Math" w:hAnsi="Cambria Math"/>
                    <w:bCs/>
                    <w:i/>
                    <w:iCs/>
                    <w:color w:val="FF0000"/>
                    <w:szCs w:val="21"/>
                  </w:rPr>
                </m:ctrlPr>
              </m:dPr>
              <m:e>
                <m:r>
                  <m:rPr/>
                  <w:rPr>
                    <w:rFonts w:ascii="Cambria Math" w:hAnsi="Cambria Math"/>
                    <w:color w:val="FF0000"/>
                    <w:szCs w:val="21"/>
                  </w:rPr>
                  <m:t>E−B</m:t>
                </m:r>
                <m:sSub>
                  <m:sSubPr>
                    <m:ctrlPr>
                      <w:rPr>
                        <w:rFonts w:ascii="Cambria Math" w:hAnsi="Cambria Math"/>
                        <w:bCs/>
                        <w:i/>
                        <w:iCs/>
                        <w:color w:val="FF0000"/>
                        <w:szCs w:val="21"/>
                      </w:rPr>
                    </m:ctrlPr>
                  </m:sSub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Sub>
                <m:ctrlPr>
                  <w:rPr>
                    <w:rFonts w:ascii="Cambria Math" w:hAnsi="Cambria Math"/>
                    <w:bCs/>
                    <w:i/>
                    <w:iCs/>
                    <w:color w:val="FF0000"/>
                    <w:szCs w:val="21"/>
                  </w:rPr>
                </m:ctrlPr>
              </m:e>
            </m:d>
            <m:ctrlPr>
              <w:rPr>
                <w:rFonts w:ascii="Cambria Math" w:hAnsi="Cambria Math"/>
                <w:bCs/>
                <w:i/>
                <w:iCs/>
                <w:color w:val="FF0000"/>
                <w:szCs w:val="21"/>
              </w:rPr>
            </m:ctrlPr>
          </m:num>
          <m:den>
            <m:r>
              <m:rPr/>
              <w:rPr>
                <w:rFonts w:ascii="Cambria Math" w:hAnsi="Cambria Math"/>
                <w:color w:val="FF0000"/>
                <w:szCs w:val="21"/>
              </w:rPr>
              <m:t>q</m:t>
            </m:r>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den>
        </m:f>
      </m:oMath>
      <w:r>
        <w:rPr>
          <w:rFonts w:hint="eastAsia" w:asciiTheme="minorEastAsia" w:hAnsiTheme="minorEastAsia"/>
          <w:bCs/>
          <w:color w:val="FF0000"/>
          <w:szCs w:val="21"/>
        </w:rPr>
        <w:t>，</w:t>
      </w:r>
      <w:r>
        <w:rPr>
          <w:rFonts w:asciiTheme="minorEastAsia" w:hAnsiTheme="minorEastAsia"/>
          <w:bCs/>
          <w:i/>
          <w:iCs/>
          <w:color w:val="FF0000"/>
          <w:szCs w:val="21"/>
        </w:rPr>
        <w:t>v</w:t>
      </w:r>
      <w:r>
        <w:rPr>
          <w:rFonts w:asciiTheme="minorEastAsia" w:hAnsiTheme="minorEastAsia"/>
          <w:bCs/>
          <w:color w:val="FF0000"/>
          <w:szCs w:val="21"/>
          <w:vertAlign w:val="subscript"/>
        </w:rPr>
        <w:t>m</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2E</m:t>
            </m:r>
            <m:ctrlPr>
              <w:rPr>
                <w:rFonts w:ascii="Cambria Math" w:hAnsi="Cambria Math"/>
                <w:bCs/>
                <w:i/>
                <w:iCs/>
                <w:color w:val="FF0000"/>
                <w:szCs w:val="21"/>
              </w:rPr>
            </m:ctrlPr>
          </m:num>
          <m:den>
            <m:r>
              <m:rPr/>
              <w:rPr>
                <w:rFonts w:ascii="Cambria Math" w:hAnsi="Cambria Math"/>
                <w:color w:val="FF0000"/>
                <w:szCs w:val="21"/>
              </w:rPr>
              <m:t>B</m:t>
            </m:r>
            <m:ctrlPr>
              <w:rPr>
                <w:rFonts w:ascii="Cambria Math" w:hAnsi="Cambria Math"/>
                <w:bCs/>
                <w:i/>
                <w:iCs/>
                <w:color w:val="FF0000"/>
                <w:szCs w:val="21"/>
              </w:rPr>
            </m:ctrlPr>
          </m:den>
        </m:f>
      </m:oMath>
      <w:r>
        <w:rPr>
          <w:rFonts w:asciiTheme="minorEastAsia" w:hAnsiTheme="minorEastAsia"/>
          <w:bCs/>
          <w:color w:val="FF0000"/>
          <w:szCs w:val="21"/>
        </w:rPr>
        <w:t>-</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，故</w:t>
      </w:r>
      <w:r>
        <w:rPr>
          <w:rFonts w:asciiTheme="minorEastAsia" w:hAnsiTheme="minorEastAsia"/>
          <w:bCs/>
          <w:color w:val="FF0000"/>
          <w:szCs w:val="21"/>
        </w:rPr>
        <w:t>D</w:t>
      </w:r>
      <w:r>
        <w:rPr>
          <w:rFonts w:hint="eastAsia" w:asciiTheme="minorEastAsia" w:hAnsiTheme="minorEastAsia"/>
          <w:bCs/>
          <w:color w:val="FF0000"/>
          <w:szCs w:val="21"/>
        </w:rPr>
        <w:t>正确。</w:t>
      </w:r>
    </w:p>
    <w:p w14:paraId="4F6BD7BA">
      <w:pPr>
        <w:spacing w:line="288" w:lineRule="auto"/>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5．如图所示，空间某区域存在竖直向下的匀强电场，电场强度大小为</w:t>
      </w:r>
      <w:r>
        <w:rPr>
          <w:rFonts w:asciiTheme="minorEastAsia" w:hAnsiTheme="minorEastAsia"/>
          <w:bCs/>
          <w:i/>
          <w:iCs/>
          <w:color w:val="000000" w:themeColor="text1"/>
          <w:szCs w:val="21"/>
          <w14:textFill>
            <w14:solidFill>
              <w14:schemeClr w14:val="tx1"/>
            </w14:solidFill>
          </w14:textFill>
        </w:rPr>
        <w:t>E</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匀强磁场与电场方向垂直，磁感应强度大小为</w:t>
      </w:r>
      <w:r>
        <w:rPr>
          <w:rFonts w:asciiTheme="minorEastAsia" w:hAnsiTheme="minorEastAsia"/>
          <w:bCs/>
          <w:i/>
          <w:iCs/>
          <w:color w:val="000000" w:themeColor="text1"/>
          <w:szCs w:val="21"/>
          <w14:textFill>
            <w14:solidFill>
              <w14:schemeClr w14:val="tx1"/>
            </w14:solidFill>
          </w14:textFill>
        </w:rPr>
        <w:t>B</w:t>
      </w:r>
      <w:r>
        <w:rPr>
          <w:rFonts w:hint="eastAsia" w:asciiTheme="minorEastAsia" w:hAnsiTheme="minorEastAsia"/>
          <w:bCs/>
          <w:color w:val="000000" w:themeColor="text1"/>
          <w:szCs w:val="21"/>
          <w14:textFill>
            <w14:solidFill>
              <w14:schemeClr w14:val="tx1"/>
            </w14:solidFill>
          </w14:textFill>
        </w:rPr>
        <w:t>。一质量为</w:t>
      </w:r>
      <w:r>
        <w:rPr>
          <w:rFonts w:asciiTheme="minorEastAsia" w:hAnsiTheme="minorEastAsia"/>
          <w:bCs/>
          <w:i/>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、电荷量为</w:t>
      </w:r>
      <w:r>
        <w:rPr>
          <w:rFonts w:asciiTheme="minorEastAsia" w:hAnsiTheme="minorEastAsia"/>
          <w:bCs/>
          <w:i/>
          <w:iCs/>
          <w:color w:val="000000" w:themeColor="text1"/>
          <w:szCs w:val="21"/>
          <w14:textFill>
            <w14:solidFill>
              <w14:schemeClr w14:val="tx1"/>
            </w14:solidFill>
          </w14:textFill>
        </w:rPr>
        <w:t>q</w:t>
      </w:r>
      <w:r>
        <w:rPr>
          <w:rFonts w:hint="eastAsia" w:asciiTheme="minorEastAsia" w:hAnsiTheme="minorEastAsia"/>
          <w:bCs/>
          <w:color w:val="000000" w:themeColor="text1"/>
          <w:szCs w:val="21"/>
          <w14:textFill>
            <w14:solidFill>
              <w14:schemeClr w14:val="tx1"/>
            </w14:solidFill>
          </w14:textFill>
        </w:rPr>
        <w:t>的带正电粒子，从</w:t>
      </w:r>
      <w:r>
        <w:rPr>
          <w:rFonts w:asciiTheme="minorEastAsia" w:hAnsiTheme="minorEastAsia"/>
          <w:bCs/>
          <w:i/>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点以初速度</w:t>
      </w:r>
      <w:r>
        <w:rPr>
          <w:rFonts w:asciiTheme="minorEastAsia" w:hAnsiTheme="minorEastAsia"/>
          <w:bCs/>
          <w:i/>
          <w:iCs/>
          <w:color w:val="000000" w:themeColor="text1"/>
          <w:szCs w:val="21"/>
          <w14:textFill>
            <w14:solidFill>
              <w14:schemeClr w14:val="tx1"/>
            </w14:solidFill>
          </w14:textFill>
        </w:rPr>
        <w:t>v</w:t>
      </w:r>
      <w:r>
        <w:rPr>
          <w:rFonts w:asciiTheme="minorEastAsia" w:hAnsiTheme="minorEastAsia"/>
          <w:bCs/>
          <w:color w:val="000000" w:themeColor="text1"/>
          <w:szCs w:val="21"/>
          <w:vertAlign w:val="subscript"/>
          <w14:textFill>
            <w14:solidFill>
              <w14:schemeClr w14:val="tx1"/>
            </w14:solidFill>
          </w14:textFill>
        </w:rPr>
        <w:t>0</w:t>
      </w:r>
      <w:r>
        <w:rPr>
          <w:rFonts w:hint="eastAsia" w:asciiTheme="minorEastAsia" w:hAnsiTheme="minorEastAsia"/>
          <w:bCs/>
          <w:color w:val="000000" w:themeColor="text1"/>
          <w:szCs w:val="21"/>
          <w14:textFill>
            <w14:solidFill>
              <w14:schemeClr w14:val="tx1"/>
            </w14:solidFill>
          </w14:textFill>
        </w:rPr>
        <w:t>水平向右射入，恰好沿直线经过</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r>
        <w:rPr>
          <w:rFonts w:asciiTheme="minorEastAsia" w:hAnsiTheme="minorEastAsia"/>
          <w:bCs/>
          <w:i/>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两点间距为</w:t>
      </w:r>
      <w:r>
        <w:rPr>
          <w:rFonts w:asciiTheme="minorEastAsia" w:hAnsiTheme="minorEastAsia"/>
          <w:bCs/>
          <w:i/>
          <w:iCs/>
          <w:color w:val="000000" w:themeColor="text1"/>
          <w:szCs w:val="21"/>
          <w14:textFill>
            <w14:solidFill>
              <w14:schemeClr w14:val="tx1"/>
            </w14:solidFill>
          </w14:textFill>
        </w:rPr>
        <w:t>L</w:t>
      </w:r>
      <w:r>
        <w:rPr>
          <w:rFonts w:hint="eastAsia" w:asciiTheme="minorEastAsia" w:hAnsiTheme="minorEastAsia"/>
          <w:bCs/>
          <w:color w:val="000000" w:themeColor="text1"/>
          <w:szCs w:val="21"/>
          <w14:textFill>
            <w14:solidFill>
              <w14:schemeClr w14:val="tx1"/>
            </w14:solidFill>
          </w14:textFill>
        </w:rPr>
        <w:t>。不计粒子重力，电场与磁场的范围足够大，下列说法正确的是</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　　</w:t>
      </w:r>
      <w:r>
        <w:rPr>
          <w:rFonts w:asciiTheme="minorEastAsia" w:hAnsiTheme="minorEastAsia"/>
          <w:bCs/>
          <w:color w:val="000000" w:themeColor="text1"/>
          <w:szCs w:val="21"/>
          <w14:textFill>
            <w14:solidFill>
              <w14:schemeClr w14:val="tx1"/>
            </w14:solidFill>
          </w14:textFill>
        </w:rPr>
        <w:t>)</w:t>
      </w:r>
    </w:p>
    <w:p w14:paraId="7407B597">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A.</w:t>
      </w:r>
      <w:r>
        <w:rPr>
          <w:rFonts w:hint="eastAsia" w:asciiTheme="minorEastAsia" w:hAnsiTheme="minorEastAsia"/>
          <w:bCs/>
          <w:color w:val="000000" w:themeColor="text1"/>
          <w:szCs w:val="21"/>
          <w14:textFill>
            <w14:solidFill>
              <w14:schemeClr w14:val="tx1"/>
            </w14:solidFill>
          </w14:textFill>
        </w:rPr>
        <w:t>仅改变粒子的电性，粒子无法沿直线经过</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26B625B0">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B.</w:t>
      </w:r>
      <w:r>
        <w:rPr>
          <w:rFonts w:hint="eastAsia" w:asciiTheme="minorEastAsia" w:hAnsiTheme="minorEastAsia"/>
          <w:bCs/>
          <w:color w:val="000000" w:themeColor="text1"/>
          <w:szCs w:val="21"/>
          <w14:textFill>
            <w14:solidFill>
              <w14:schemeClr w14:val="tx1"/>
            </w14:solidFill>
          </w14:textFill>
        </w:rPr>
        <w:t>仅改变粒子入射方向</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从</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点水平向左射入</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，粒子仍可沿直线经过</w:t>
      </w:r>
      <w:r>
        <w:rPr>
          <w:rFonts w:asciiTheme="minorEastAsia" w:hAnsiTheme="minorEastAsia"/>
          <w:bCs/>
          <w:i/>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点</w:t>
      </w:r>
    </w:p>
    <w:p w14:paraId="22C06C8D">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C.</w:t>
      </w:r>
      <w:r>
        <w:rPr>
          <w:rFonts w:hint="eastAsia" w:asciiTheme="minorEastAsia" w:hAnsiTheme="minorEastAsia"/>
          <w:bCs/>
          <w:color w:val="000000" w:themeColor="text1"/>
          <w:szCs w:val="21"/>
          <w14:textFill>
            <w14:solidFill>
              <w14:schemeClr w14:val="tx1"/>
            </w14:solidFill>
          </w14:textFill>
        </w:rPr>
        <w:t>仅改变粒子初速度</w:t>
      </w:r>
      <w:r>
        <w:rPr>
          <w:rFonts w:asciiTheme="minorEastAsia" w:hAnsiTheme="minorEastAsia"/>
          <w:bCs/>
          <w:i/>
          <w:iCs/>
          <w:color w:val="000000" w:themeColor="text1"/>
          <w:szCs w:val="21"/>
          <w14:textFill>
            <w14:solidFill>
              <w14:schemeClr w14:val="tx1"/>
            </w14:solidFill>
          </w14:textFill>
        </w:rPr>
        <w:t>v</w:t>
      </w:r>
      <w:r>
        <w:rPr>
          <w:rFonts w:asciiTheme="minorEastAsia" w:hAnsiTheme="minorEastAsia"/>
          <w:bCs/>
          <w:color w:val="000000" w:themeColor="text1"/>
          <w:szCs w:val="21"/>
          <w:vertAlign w:val="subscript"/>
          <w14:textFill>
            <w14:solidFill>
              <w14:schemeClr w14:val="tx1"/>
            </w14:solidFill>
          </w14:textFill>
        </w:rPr>
        <w:t>0</w:t>
      </w:r>
      <w:r>
        <w:rPr>
          <w:rFonts w:hint="eastAsia" w:asciiTheme="minorEastAsia" w:hAnsiTheme="minorEastAsia"/>
          <w:bCs/>
          <w:color w:val="000000" w:themeColor="text1"/>
          <w:szCs w:val="21"/>
          <w14:textFill>
            <w14:solidFill>
              <w14:schemeClr w14:val="tx1"/>
            </w14:solidFill>
          </w14:textFill>
        </w:rPr>
        <w:t>的大小，粒子一定无法经过</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138FF2AB">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D.</w:t>
      </w:r>
      <w:r>
        <w:rPr>
          <w:rFonts w:hint="eastAsia" w:asciiTheme="minorEastAsia" w:hAnsiTheme="minorEastAsia"/>
          <w:bCs/>
          <w:color w:val="000000" w:themeColor="text1"/>
          <w:szCs w:val="21"/>
          <w14:textFill>
            <w14:solidFill>
              <w14:schemeClr w14:val="tx1"/>
            </w14:solidFill>
          </w14:textFill>
        </w:rPr>
        <w:t>仅改变粒子初速度的大小，若</w:t>
      </w:r>
      <w:r>
        <w:rPr>
          <w:rFonts w:asciiTheme="minorEastAsia" w:hAnsiTheme="minorEastAsia"/>
          <w:bCs/>
          <w:i/>
          <w:iCs/>
          <w:color w:val="000000" w:themeColor="text1"/>
          <w:szCs w:val="21"/>
          <w14:textFill>
            <w14:solidFill>
              <w14:schemeClr w14:val="tx1"/>
            </w14:solidFill>
          </w14:textFill>
        </w:rPr>
        <w:t>L</w:t>
      </w:r>
      <w:r>
        <w:rPr>
          <w:rFonts w:asciiTheme="minorEastAsia" w:hAnsiTheme="minorEastAsia"/>
          <w:bCs/>
          <w:color w:val="000000" w:themeColor="text1"/>
          <w:szCs w:val="21"/>
          <w14:textFill>
            <w14:solidFill>
              <w14:schemeClr w14:val="tx1"/>
            </w14:solidFill>
          </w14:textFill>
        </w:rPr>
        <w:t>=</w:t>
      </w:r>
      <w:r>
        <w:rPr>
          <w:rFonts w:asciiTheme="minorEastAsia" w:hAnsiTheme="minorEastAsia"/>
          <w:bCs/>
          <w:i/>
          <w:iCs/>
          <w:color w:val="000000" w:themeColor="text1"/>
          <w:szCs w:val="21"/>
          <w14:textFill>
            <w14:solidFill>
              <w14:schemeClr w14:val="tx1"/>
            </w14:solidFill>
          </w14:textFill>
        </w:rPr>
        <w:t>N</w:t>
      </w:r>
      <w:r>
        <w:rPr>
          <w:rFonts w:asciiTheme="minorEastAsia" w:hAnsiTheme="minorEastAsia"/>
          <w:bCs/>
          <w:color w:val="000000" w:themeColor="text1"/>
          <w:szCs w:val="21"/>
          <w14:textFill>
            <w14:solidFill>
              <w14:schemeClr w14:val="tx1"/>
            </w14:solidFill>
          </w14:textFill>
        </w:rPr>
        <w:t>·</w:t>
      </w:r>
      <m:oMath>
        <m:f>
          <m:fPr>
            <m:ctrlPr>
              <w:rPr>
                <w:rFonts w:ascii="Cambria Math" w:hAnsi="Cambria Math"/>
                <w:bCs/>
                <w:i/>
                <w:iCs/>
                <w:color w:val="000000" w:themeColor="text1"/>
                <w:szCs w:val="21"/>
                <w14:textFill>
                  <w14:solidFill>
                    <w14:schemeClr w14:val="tx1"/>
                  </w14:solidFill>
                </w14:textFill>
              </w:rPr>
            </m:ctrlPr>
          </m:fPr>
          <m:num>
            <m:r>
              <m:rPr/>
              <w:rPr>
                <w:rFonts w:ascii="Cambria Math" w:hAnsi="Cambria Math"/>
                <w:color w:val="000000" w:themeColor="text1"/>
                <w:szCs w:val="21"/>
                <w14:textFill>
                  <w14:solidFill>
                    <w14:schemeClr w14:val="tx1"/>
                  </w14:solidFill>
                </w14:textFill>
              </w:rPr>
              <m:t>2πmE</m:t>
            </m:r>
            <m:ctrlPr>
              <w:rPr>
                <w:rFonts w:ascii="Cambria Math" w:hAnsi="Cambria Math"/>
                <w:bCs/>
                <w:i/>
                <w:iCs/>
                <w:color w:val="000000" w:themeColor="text1"/>
                <w:szCs w:val="21"/>
                <w14:textFill>
                  <w14:solidFill>
                    <w14:schemeClr w14:val="tx1"/>
                  </w14:solidFill>
                </w14:textFill>
              </w:rPr>
            </m:ctrlPr>
          </m:num>
          <m:den>
            <m:r>
              <m:rPr/>
              <w:rPr>
                <w:rFonts w:ascii="Cambria Math" w:hAnsi="Cambria Math"/>
                <w:color w:val="000000" w:themeColor="text1"/>
                <w:szCs w:val="21"/>
                <w14:textFill>
                  <w14:solidFill>
                    <w14:schemeClr w14:val="tx1"/>
                  </w14:solidFill>
                </w14:textFill>
              </w:rPr>
              <m:t>q</m:t>
            </m:r>
            <m:sSup>
              <m:sSupPr>
                <m:ctrlPr>
                  <w:rPr>
                    <w:rFonts w:ascii="Cambria Math" w:hAnsi="Cambria Math"/>
                    <w:bCs/>
                    <w:i/>
                    <w:iCs/>
                    <w:color w:val="000000" w:themeColor="text1"/>
                    <w:szCs w:val="21"/>
                    <w14:textFill>
                      <w14:solidFill>
                        <w14:schemeClr w14:val="tx1"/>
                      </w14:solidFill>
                    </w14:textFill>
                  </w:rPr>
                </m:ctrlPr>
              </m:sSupPr>
              <m:e>
                <m:r>
                  <m:rPr/>
                  <w:rPr>
                    <w:rFonts w:ascii="Cambria Math" w:hAnsi="Cambria Math"/>
                    <w:color w:val="000000" w:themeColor="text1"/>
                    <w:szCs w:val="21"/>
                    <w14:textFill>
                      <w14:solidFill>
                        <w14:schemeClr w14:val="tx1"/>
                      </w14:solidFill>
                    </w14:textFill>
                  </w:rPr>
                  <m:t>B</m:t>
                </m:r>
                <m:ctrlPr>
                  <w:rPr>
                    <w:rFonts w:ascii="Cambria Math" w:hAnsi="Cambria Math"/>
                    <w:bCs/>
                    <w:i/>
                    <w:iCs/>
                    <w:color w:val="000000" w:themeColor="text1"/>
                    <w:szCs w:val="21"/>
                    <w14:textFill>
                      <w14:solidFill>
                        <w14:schemeClr w14:val="tx1"/>
                      </w14:solidFill>
                    </w14:textFill>
                  </w:rPr>
                </m:ctrlPr>
              </m:e>
              <m:sup>
                <m:r>
                  <m:rPr/>
                  <w:rPr>
                    <w:rFonts w:ascii="Cambria Math" w:hAnsi="Cambria Math"/>
                    <w:color w:val="000000" w:themeColor="text1"/>
                    <w:szCs w:val="21"/>
                    <w14:textFill>
                      <w14:solidFill>
                        <w14:schemeClr w14:val="tx1"/>
                      </w14:solidFill>
                    </w14:textFill>
                  </w:rPr>
                  <m:t>2</m:t>
                </m:r>
                <m:ctrlPr>
                  <w:rPr>
                    <w:rFonts w:ascii="Cambria Math" w:hAnsi="Cambria Math"/>
                    <w:bCs/>
                    <w:i/>
                    <w:iCs/>
                    <w:color w:val="000000" w:themeColor="text1"/>
                    <w:szCs w:val="21"/>
                    <w14:textFill>
                      <w14:solidFill>
                        <w14:schemeClr w14:val="tx1"/>
                      </w14:solidFill>
                    </w14:textFill>
                  </w:rPr>
                </m:ctrlPr>
              </m:sup>
            </m:sSup>
            <m:ctrlPr>
              <w:rPr>
                <w:rFonts w:ascii="Cambria Math" w:hAnsi="Cambria Math"/>
                <w:bCs/>
                <w:i/>
                <w:iCs/>
                <w:color w:val="000000" w:themeColor="text1"/>
                <w:szCs w:val="21"/>
                <w14:textFill>
                  <w14:solidFill>
                    <w14:schemeClr w14:val="tx1"/>
                  </w14:solidFill>
                </w14:textFill>
              </w:rPr>
            </m:ctrlPr>
          </m:den>
        </m:f>
        <m:d>
          <m:dPr>
            <m:ctrlPr>
              <w:rPr>
                <w:rFonts w:ascii="Cambria Math" w:hAnsi="Cambria Math"/>
                <w:bCs/>
                <w:i/>
                <w:iCs/>
                <w:color w:val="000000" w:themeColor="text1"/>
                <w:szCs w:val="21"/>
                <w14:textFill>
                  <w14:solidFill>
                    <w14:schemeClr w14:val="tx1"/>
                  </w14:solidFill>
                </w14:textFill>
              </w:rPr>
            </m:ctrlPr>
          </m:dPr>
          <m:e>
            <m:r>
              <m:rPr/>
              <w:rPr>
                <w:rFonts w:ascii="Cambria Math" w:hAnsi="Cambria Math"/>
                <w:color w:val="000000" w:themeColor="text1"/>
                <w:szCs w:val="21"/>
                <w14:textFill>
                  <w14:solidFill>
                    <w14:schemeClr w14:val="tx1"/>
                  </w14:solidFill>
                </w14:textFill>
              </w:rPr>
              <m:t>N=1</m:t>
            </m:r>
            <m:r>
              <m:rPr>
                <m:sty m:val="p"/>
              </m:rPr>
              <w:rPr>
                <w:rFonts w:hint="eastAsia" w:ascii="Cambria Math" w:hAnsi="Cambria Math"/>
                <w:color w:val="000000" w:themeColor="text1"/>
                <w:szCs w:val="21"/>
                <w14:textFill>
                  <w14:solidFill>
                    <w14:schemeClr w14:val="tx1"/>
                  </w14:solidFill>
                </w14:textFill>
              </w:rPr>
              <m:t>，</m:t>
            </m:r>
            <m:r>
              <m:rPr/>
              <w:rPr>
                <w:rFonts w:ascii="Cambria Math" w:hAnsi="Cambria Math"/>
                <w:color w:val="000000" w:themeColor="text1"/>
                <w:szCs w:val="21"/>
                <w14:textFill>
                  <w14:solidFill>
                    <w14:schemeClr w14:val="tx1"/>
                  </w14:solidFill>
                </w14:textFill>
              </w:rPr>
              <m:t>2</m:t>
            </m:r>
            <m:r>
              <m:rPr/>
              <w:rPr>
                <w:rFonts w:hint="eastAsia" w:ascii="Cambria Math" w:hAnsi="Cambria Math"/>
                <w:color w:val="000000" w:themeColor="text1"/>
                <w:szCs w:val="21"/>
                <w14:textFill>
                  <w14:solidFill>
                    <w14:schemeClr w14:val="tx1"/>
                  </w14:solidFill>
                </w14:textFill>
              </w:rPr>
              <m:t>，</m:t>
            </m:r>
            <m:r>
              <m:rPr/>
              <w:rPr>
                <w:rFonts w:ascii="Cambria Math" w:hAnsi="Cambria Math"/>
                <w:color w:val="000000" w:themeColor="text1"/>
                <w:szCs w:val="21"/>
                <w14:textFill>
                  <w14:solidFill>
                    <w14:schemeClr w14:val="tx1"/>
                  </w14:solidFill>
                </w14:textFill>
              </w:rPr>
              <m:t>3</m:t>
            </m:r>
            <m:r>
              <m:rPr/>
              <w:rPr>
                <w:rFonts w:hint="eastAsia" w:ascii="Cambria Math" w:hAnsi="Cambria Math"/>
                <w:color w:val="000000" w:themeColor="text1"/>
                <w:szCs w:val="21"/>
                <w14:textFill>
                  <w14:solidFill>
                    <w14:schemeClr w14:val="tx1"/>
                  </w14:solidFill>
                </w14:textFill>
              </w:rPr>
              <m:t>，</m:t>
            </m:r>
            <m:r>
              <m:rPr/>
              <w:rPr>
                <w:rFonts w:ascii="Cambria Math" w:hAnsi="Cambria Math"/>
                <w:color w:val="000000" w:themeColor="text1"/>
                <w:szCs w:val="21"/>
                <w14:textFill>
                  <w14:solidFill>
                    <w14:schemeClr w14:val="tx1"/>
                  </w14:solidFill>
                </w14:textFill>
              </w:rPr>
              <m:t>…</m:t>
            </m:r>
            <m:ctrlPr>
              <w:rPr>
                <w:rFonts w:ascii="Cambria Math" w:hAnsi="Cambria Math"/>
                <w:bCs/>
                <w:i/>
                <w:iCs/>
                <w:color w:val="000000" w:themeColor="text1"/>
                <w:szCs w:val="21"/>
                <w14:textFill>
                  <w14:solidFill>
                    <w14:schemeClr w14:val="tx1"/>
                  </w14:solidFill>
                </w14:textFill>
              </w:rPr>
            </m:ctrlPr>
          </m:e>
        </m:d>
      </m:oMath>
      <w:r>
        <w:rPr>
          <w:rFonts w:hint="eastAsia" w:asciiTheme="minorEastAsia" w:hAnsiTheme="minorEastAsia"/>
          <w:bCs/>
          <w:color w:val="000000" w:themeColor="text1"/>
          <w:szCs w:val="21"/>
          <w14:textFill>
            <w14:solidFill>
              <w14:schemeClr w14:val="tx1"/>
            </w14:solidFill>
          </w14:textFill>
        </w:rPr>
        <w:t>，粒子一定经过</w:t>
      </w:r>
      <w:r>
        <w:rPr>
          <w:rFonts w:asciiTheme="minorEastAsia" w:hAnsiTheme="minorEastAsia"/>
          <w:bCs/>
          <w:i/>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70999ACD">
      <w:pPr>
        <w:spacing w:line="288" w:lineRule="auto"/>
        <w:rPr>
          <w:rFonts w:asciiTheme="minorEastAsia" w:hAnsiTheme="minorEastAsia"/>
          <w:bCs/>
          <w:color w:val="FF0000"/>
          <w:szCs w:val="21"/>
        </w:rPr>
      </w:pPr>
      <w:r>
        <w:rPr>
          <w:rFonts w:asciiTheme="minorEastAsia" w:hAnsiTheme="minorEastAsia"/>
          <w:bCs/>
          <w:color w:val="FF0000"/>
          <w:szCs w:val="21"/>
        </w:rPr>
        <w:drawing>
          <wp:inline distT="0" distB="0" distL="0" distR="0">
            <wp:extent cx="1914525" cy="1038225"/>
            <wp:effectExtent l="0" t="0" r="9525" b="9525"/>
            <wp:docPr id="11" name="image186.jpeg"/>
            <wp:cNvGraphicFramePr/>
            <a:graphic xmlns:a="http://schemas.openxmlformats.org/drawingml/2006/main">
              <a:graphicData uri="http://schemas.openxmlformats.org/drawingml/2006/picture">
                <pic:pic xmlns:pic="http://schemas.openxmlformats.org/drawingml/2006/picture">
                  <pic:nvPicPr>
                    <pic:cNvPr id="11" name="image186.jpeg"/>
                    <pic:cNvPicPr/>
                  </pic:nvPicPr>
                  <pic:blipFill>
                    <a:blip r:embed="rId9"/>
                    <a:stretch>
                      <a:fillRect/>
                    </a:stretch>
                  </pic:blipFill>
                  <pic:spPr>
                    <a:xfrm>
                      <a:off x="0" y="0"/>
                      <a:ext cx="1918243" cy="1040241"/>
                    </a:xfrm>
                    <a:prstGeom prst="rect">
                      <a:avLst/>
                    </a:prstGeom>
                  </pic:spPr>
                </pic:pic>
              </a:graphicData>
            </a:graphic>
          </wp:inline>
        </w:drawing>
      </w:r>
    </w:p>
    <w:p w14:paraId="607C0D06">
      <w:pPr>
        <w:spacing w:line="288" w:lineRule="auto"/>
        <w:rPr>
          <w:rFonts w:asciiTheme="minorEastAsia" w:hAnsiTheme="minorEastAsia"/>
          <w:szCs w:val="21"/>
        </w:rPr>
      </w:pPr>
      <w:r>
        <w:rPr>
          <w:rFonts w:asciiTheme="minorEastAsia" w:hAnsiTheme="minorEastAsia"/>
          <w:color w:val="FF0000"/>
          <w:szCs w:val="21"/>
        </w:rPr>
        <w:t>【答案】D</w:t>
      </w:r>
    </w:p>
    <w:p w14:paraId="299AC616">
      <w:pPr>
        <w:spacing w:line="288" w:lineRule="auto"/>
        <w:rPr>
          <w:rFonts w:asciiTheme="minorEastAsia" w:hAnsiTheme="minorEastAsia"/>
          <w:bCs/>
          <w:color w:val="FF0000"/>
          <w:szCs w:val="21"/>
        </w:rPr>
      </w:pPr>
      <w:r>
        <w:rPr>
          <w:rFonts w:hint="eastAsia" w:asciiTheme="minorEastAsia" w:hAnsiTheme="minorEastAsia"/>
          <w:bCs/>
          <w:color w:val="FF0000"/>
          <w:szCs w:val="21"/>
        </w:rPr>
        <w:t>【解析】正电粒子受到竖直向下的电场力</w:t>
      </w:r>
      <w:r>
        <w:rPr>
          <w:rFonts w:asciiTheme="minorEastAsia" w:hAnsiTheme="minorEastAsia"/>
          <w:bCs/>
          <w:i/>
          <w:iCs/>
          <w:color w:val="FF0000"/>
          <w:szCs w:val="21"/>
        </w:rPr>
        <w:t>qE</w:t>
      </w:r>
      <w:r>
        <w:rPr>
          <w:rFonts w:hint="eastAsia" w:asciiTheme="minorEastAsia" w:hAnsiTheme="minorEastAsia"/>
          <w:bCs/>
          <w:color w:val="FF0000"/>
          <w:szCs w:val="21"/>
        </w:rPr>
        <w:t>和竖直向上的洛伦兹力</w:t>
      </w:r>
      <w:r>
        <w:rPr>
          <w:rFonts w:asciiTheme="minorEastAsia" w:hAnsiTheme="minorEastAsia"/>
          <w:bCs/>
          <w:i/>
          <w:iCs/>
          <w:color w:val="FF0000"/>
          <w:szCs w:val="21"/>
        </w:rPr>
        <w:t>f</w:t>
      </w:r>
      <w:r>
        <w:rPr>
          <w:rFonts w:asciiTheme="minorEastAsia" w:hAnsiTheme="minorEastAsia"/>
          <w:bCs/>
          <w:color w:val="FF0000"/>
          <w:szCs w:val="21"/>
        </w:rPr>
        <w:t>=</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hint="eastAsia" w:asciiTheme="minorEastAsia" w:hAnsiTheme="minorEastAsia"/>
          <w:bCs/>
          <w:color w:val="FF0000"/>
          <w:szCs w:val="21"/>
        </w:rPr>
        <w:t>，粒子在复合场中做匀速直线运动，有</w:t>
      </w:r>
      <w:r>
        <w:rPr>
          <w:rFonts w:asciiTheme="minorEastAsia" w:hAnsiTheme="minorEastAsia"/>
          <w:bCs/>
          <w:i/>
          <w:iCs/>
          <w:color w:val="FF0000"/>
          <w:szCs w:val="21"/>
        </w:rPr>
        <w:t>qE</w:t>
      </w:r>
      <w:r>
        <w:rPr>
          <w:rFonts w:asciiTheme="minorEastAsia" w:hAnsiTheme="minorEastAsia"/>
          <w:bCs/>
          <w:color w:val="FF0000"/>
          <w:szCs w:val="21"/>
        </w:rPr>
        <w:t>=</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hint="eastAsia" w:asciiTheme="minorEastAsia" w:hAnsiTheme="minorEastAsia"/>
          <w:bCs/>
          <w:color w:val="FF0000"/>
          <w:szCs w:val="21"/>
        </w:rPr>
        <w:t>，仅改变粒子电性，则所受的电场力方向向上，洛伦兹力向下，但仍满足</w:t>
      </w:r>
      <w:r>
        <w:rPr>
          <w:rFonts w:asciiTheme="minorEastAsia" w:hAnsiTheme="minorEastAsia"/>
          <w:bCs/>
          <w:i/>
          <w:iCs/>
          <w:color w:val="FF0000"/>
          <w:szCs w:val="21"/>
        </w:rPr>
        <w:t>qE</w:t>
      </w:r>
      <w:r>
        <w:rPr>
          <w:rFonts w:asciiTheme="minorEastAsia" w:hAnsiTheme="minorEastAsia"/>
          <w:bCs/>
          <w:color w:val="FF0000"/>
          <w:szCs w:val="21"/>
        </w:rPr>
        <w:t>=</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hint="eastAsia" w:asciiTheme="minorEastAsia" w:hAnsiTheme="minorEastAsia"/>
          <w:bCs/>
          <w:color w:val="FF0000"/>
          <w:szCs w:val="21"/>
        </w:rPr>
        <w:t>，故仅改变粒子的电性，粒子仍沿直线经过</w:t>
      </w:r>
      <w:r>
        <w:rPr>
          <w:rFonts w:asciiTheme="minorEastAsia" w:hAnsiTheme="minorEastAsia"/>
          <w:bCs/>
          <w:i/>
          <w:iCs/>
          <w:color w:val="FF0000"/>
          <w:szCs w:val="21"/>
        </w:rPr>
        <w:t>N</w:t>
      </w:r>
      <w:r>
        <w:rPr>
          <w:rFonts w:hint="eastAsia" w:asciiTheme="minorEastAsia" w:hAnsiTheme="minorEastAsia"/>
          <w:bCs/>
          <w:color w:val="FF0000"/>
          <w:szCs w:val="21"/>
        </w:rPr>
        <w:t>点，</w:t>
      </w:r>
      <w:r>
        <w:rPr>
          <w:rFonts w:asciiTheme="minorEastAsia" w:hAnsiTheme="minorEastAsia"/>
          <w:bCs/>
          <w:color w:val="FF0000"/>
          <w:szCs w:val="21"/>
        </w:rPr>
        <w:t>A</w:t>
      </w:r>
      <w:r>
        <w:rPr>
          <w:rFonts w:hint="eastAsia" w:asciiTheme="minorEastAsia" w:hAnsiTheme="minorEastAsia"/>
          <w:bCs/>
          <w:color w:val="FF0000"/>
          <w:szCs w:val="21"/>
        </w:rPr>
        <w:t>错误</w:t>
      </w:r>
      <w:r>
        <w:rPr>
          <w:rFonts w:asciiTheme="minorEastAsia" w:hAnsiTheme="minorEastAsia"/>
          <w:bCs/>
          <w:color w:val="FF0000"/>
          <w:szCs w:val="21"/>
        </w:rPr>
        <w:t>;</w:t>
      </w:r>
      <w:r>
        <w:rPr>
          <w:rFonts w:hint="eastAsia" w:asciiTheme="minorEastAsia" w:hAnsiTheme="minorEastAsia"/>
          <w:bCs/>
          <w:color w:val="FF0000"/>
          <w:szCs w:val="21"/>
        </w:rPr>
        <w:t>从</w:t>
      </w:r>
      <w:r>
        <w:rPr>
          <w:rFonts w:asciiTheme="minorEastAsia" w:hAnsiTheme="minorEastAsia"/>
          <w:bCs/>
          <w:i/>
          <w:iCs/>
          <w:color w:val="FF0000"/>
          <w:szCs w:val="21"/>
        </w:rPr>
        <w:t>N</w:t>
      </w:r>
      <w:r>
        <w:rPr>
          <w:rFonts w:hint="eastAsia" w:asciiTheme="minorEastAsia" w:hAnsiTheme="minorEastAsia"/>
          <w:bCs/>
          <w:color w:val="FF0000"/>
          <w:szCs w:val="21"/>
        </w:rPr>
        <w:t>点水平向左射入，粒子所受的电场力向下，由左手定则可知洛伦兹力向下，故粒子所受的合外力竖直向下，故粒子不可能可沿直线经过</w:t>
      </w:r>
      <w:r>
        <w:rPr>
          <w:rFonts w:asciiTheme="minorEastAsia" w:hAnsiTheme="minorEastAsia"/>
          <w:bCs/>
          <w:i/>
          <w:iCs/>
          <w:color w:val="FF0000"/>
          <w:szCs w:val="21"/>
        </w:rPr>
        <w:t>M</w:t>
      </w:r>
      <w:r>
        <w:rPr>
          <w:rFonts w:hint="eastAsia" w:asciiTheme="minorEastAsia" w:hAnsiTheme="minorEastAsia"/>
          <w:bCs/>
          <w:color w:val="FF0000"/>
          <w:szCs w:val="21"/>
        </w:rPr>
        <w:t>点，</w:t>
      </w:r>
      <w:r>
        <w:rPr>
          <w:rFonts w:asciiTheme="minorEastAsia" w:hAnsiTheme="minorEastAsia"/>
          <w:bCs/>
          <w:color w:val="FF0000"/>
          <w:szCs w:val="21"/>
        </w:rPr>
        <w:t>B</w:t>
      </w:r>
      <w:r>
        <w:rPr>
          <w:rFonts w:hint="eastAsia" w:asciiTheme="minorEastAsia" w:hAnsiTheme="minorEastAsia"/>
          <w:bCs/>
          <w:color w:val="FF0000"/>
          <w:szCs w:val="21"/>
        </w:rPr>
        <w:t>错误</w:t>
      </w:r>
      <w:r>
        <w:rPr>
          <w:rFonts w:asciiTheme="minorEastAsia" w:hAnsiTheme="minorEastAsia"/>
          <w:bCs/>
          <w:color w:val="FF0000"/>
          <w:szCs w:val="21"/>
        </w:rPr>
        <w:t>;</w:t>
      </w:r>
      <w:r>
        <w:rPr>
          <w:rFonts w:hint="eastAsia" w:asciiTheme="minorEastAsia" w:hAnsiTheme="minorEastAsia"/>
          <w:bCs/>
          <w:color w:val="FF0000"/>
          <w:szCs w:val="21"/>
        </w:rPr>
        <w:t>若只改变粒子速度大小，则电场力与洛伦兹力不再等大，故粒子不再做匀速直线运动，设粒子速度变为</w:t>
      </w:r>
      <w:r>
        <w:rPr>
          <w:rFonts w:asciiTheme="minorEastAsia" w:hAnsiTheme="minorEastAsia"/>
          <w:bCs/>
          <w:i/>
          <w:iCs/>
          <w:color w:val="FF0000"/>
          <w:szCs w:val="21"/>
        </w:rPr>
        <w:t>v</w:t>
      </w:r>
      <w:r>
        <w:rPr>
          <w:rFonts w:asciiTheme="minorEastAsia" w:hAnsiTheme="minorEastAsia"/>
          <w:bCs/>
          <w:color w:val="FF0000"/>
          <w:szCs w:val="21"/>
          <w:vertAlign w:val="subscript"/>
        </w:rPr>
        <w:t>1</w:t>
      </w:r>
      <w:r>
        <w:rPr>
          <w:rFonts w:hint="eastAsia" w:asciiTheme="minorEastAsia" w:hAnsiTheme="minorEastAsia"/>
          <w:bCs/>
          <w:color w:val="FF0000"/>
          <w:szCs w:val="21"/>
        </w:rPr>
        <w:t>，可将速度</w:t>
      </w:r>
      <w:r>
        <w:rPr>
          <w:rFonts w:asciiTheme="minorEastAsia" w:hAnsiTheme="minorEastAsia"/>
          <w:bCs/>
          <w:i/>
          <w:iCs/>
          <w:color w:val="FF0000"/>
          <w:szCs w:val="21"/>
        </w:rPr>
        <w:t>v</w:t>
      </w:r>
      <w:r>
        <w:rPr>
          <w:rFonts w:asciiTheme="minorEastAsia" w:hAnsiTheme="minorEastAsia"/>
          <w:bCs/>
          <w:color w:val="FF0000"/>
          <w:szCs w:val="21"/>
          <w:vertAlign w:val="subscript"/>
        </w:rPr>
        <w:t>1</w:t>
      </w:r>
      <w:r>
        <w:rPr>
          <w:rFonts w:hint="eastAsia" w:asciiTheme="minorEastAsia" w:hAnsiTheme="minorEastAsia"/>
          <w:bCs/>
          <w:color w:val="FF0000"/>
          <w:szCs w:val="21"/>
        </w:rPr>
        <w:t>分解为</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w:t>
      </w:r>
      <w:r>
        <w:rPr>
          <w:rFonts w:asciiTheme="minorEastAsia" w:hAnsiTheme="minorEastAsia"/>
          <w:bCs/>
          <w:i/>
          <w:iCs/>
          <w:color w:val="FF0000"/>
          <w:szCs w:val="21"/>
        </w:rPr>
        <w:t>v</w:t>
      </w:r>
      <w:r>
        <w:rPr>
          <w:rFonts w:hint="eastAsia" w:asciiTheme="minorEastAsia" w:hAnsiTheme="minorEastAsia"/>
          <w:bCs/>
          <w:color w:val="FF0000"/>
          <w:szCs w:val="21"/>
        </w:rPr>
        <w:t>，满足</w:t>
      </w:r>
      <w:r>
        <w:rPr>
          <w:rFonts w:asciiTheme="minorEastAsia" w:hAnsiTheme="minorEastAsia"/>
          <w:bCs/>
          <w:i/>
          <w:iCs/>
          <w:color w:val="FF0000"/>
          <w:szCs w:val="21"/>
        </w:rPr>
        <w:t>v</w:t>
      </w:r>
      <w:r>
        <w:rPr>
          <w:rFonts w:asciiTheme="minorEastAsia" w:hAnsiTheme="minorEastAsia"/>
          <w:bCs/>
          <w:color w:val="FF0000"/>
          <w:szCs w:val="21"/>
          <w:vertAlign w:val="subscript"/>
        </w:rPr>
        <w:t>1</w:t>
      </w:r>
      <w:r>
        <w:rPr>
          <w:rFonts w:asciiTheme="minorEastAsia" w:hAnsiTheme="minorEastAsia"/>
          <w:bCs/>
          <w:color w:val="FF0000"/>
          <w:szCs w:val="21"/>
        </w:rPr>
        <w:t>=</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asciiTheme="minorEastAsia" w:hAnsiTheme="minorEastAsia"/>
          <w:bCs/>
          <w:color w:val="FF0000"/>
          <w:szCs w:val="21"/>
        </w:rPr>
        <w:t>+</w:t>
      </w:r>
      <w:r>
        <w:rPr>
          <w:rFonts w:asciiTheme="minorEastAsia" w:hAnsiTheme="minorEastAsia"/>
          <w:bCs/>
          <w:i/>
          <w:iCs/>
          <w:color w:val="FF0000"/>
          <w:szCs w:val="21"/>
        </w:rPr>
        <w:t>v</w:t>
      </w:r>
      <w:r>
        <w:rPr>
          <w:rFonts w:hint="eastAsia" w:asciiTheme="minorEastAsia" w:hAnsiTheme="minorEastAsia"/>
          <w:bCs/>
          <w:color w:val="FF0000"/>
          <w:szCs w:val="21"/>
        </w:rPr>
        <w:t>，则可将粒子的速度</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所对应的洛伦兹力分力</w:t>
      </w:r>
      <w:r>
        <w:rPr>
          <w:rFonts w:asciiTheme="minorEastAsia" w:hAnsiTheme="minorEastAsia"/>
          <w:bCs/>
          <w:i/>
          <w:iCs/>
          <w:color w:val="FF0000"/>
          <w:szCs w:val="21"/>
        </w:rPr>
        <w:t>qv</w:t>
      </w:r>
      <w:r>
        <w:rPr>
          <w:rFonts w:asciiTheme="minorEastAsia" w:hAnsiTheme="minorEastAsia"/>
          <w:bCs/>
          <w:color w:val="FF0000"/>
          <w:szCs w:val="21"/>
          <w:vertAlign w:val="subscript"/>
        </w:rPr>
        <w:t>0</w:t>
      </w:r>
      <w:r>
        <w:rPr>
          <w:rFonts w:asciiTheme="minorEastAsia" w:hAnsiTheme="minorEastAsia"/>
          <w:bCs/>
          <w:i/>
          <w:iCs/>
          <w:color w:val="FF0000"/>
          <w:szCs w:val="21"/>
        </w:rPr>
        <w:t>B</w:t>
      </w:r>
      <w:r>
        <w:rPr>
          <w:rFonts w:hint="eastAsia" w:asciiTheme="minorEastAsia" w:hAnsiTheme="minorEastAsia"/>
          <w:bCs/>
          <w:color w:val="FF0000"/>
          <w:szCs w:val="21"/>
        </w:rPr>
        <w:t>平衡电场力而做匀速直线运动，另一个分速度</w:t>
      </w:r>
      <w:r>
        <w:rPr>
          <w:rFonts w:asciiTheme="minorEastAsia" w:hAnsiTheme="minorEastAsia"/>
          <w:bCs/>
          <w:i/>
          <w:iCs/>
          <w:color w:val="FF0000"/>
          <w:szCs w:val="21"/>
        </w:rPr>
        <w:t>v</w:t>
      </w:r>
      <w:r>
        <w:rPr>
          <w:rFonts w:hint="eastAsia" w:asciiTheme="minorEastAsia" w:hAnsiTheme="minorEastAsia"/>
          <w:bCs/>
          <w:color w:val="FF0000"/>
          <w:szCs w:val="21"/>
        </w:rPr>
        <w:t>产生的洛伦兹力</w:t>
      </w:r>
      <w:r>
        <w:rPr>
          <w:rFonts w:asciiTheme="minorEastAsia" w:hAnsiTheme="minorEastAsia"/>
          <w:bCs/>
          <w:i/>
          <w:iCs/>
          <w:color w:val="FF0000"/>
          <w:szCs w:val="21"/>
        </w:rPr>
        <w:t>qvB</w:t>
      </w:r>
      <w:r>
        <w:rPr>
          <w:rFonts w:hint="eastAsia" w:asciiTheme="minorEastAsia" w:hAnsiTheme="minorEastAsia"/>
          <w:bCs/>
          <w:color w:val="FF0000"/>
          <w:szCs w:val="21"/>
        </w:rPr>
        <w:t>使粒子做匀速圆周运动，由洛伦兹力提供向心力有</w:t>
      </w:r>
      <w:r>
        <w:rPr>
          <w:rFonts w:asciiTheme="minorEastAsia" w:hAnsiTheme="minorEastAsia"/>
          <w:bCs/>
          <w:i/>
          <w:iCs/>
          <w:color w:val="FF0000"/>
          <w:szCs w:val="21"/>
        </w:rPr>
        <w:t>qvB</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m</m:t>
            </m:r>
            <m:sSup>
              <m:sSupPr>
                <m:ctrlPr>
                  <w:rPr>
                    <w:rFonts w:ascii="Cambria Math" w:hAnsi="Cambria Math"/>
                    <w:bCs/>
                    <w:i/>
                    <w:iCs/>
                    <w:color w:val="FF0000"/>
                    <w:szCs w:val="21"/>
                  </w:rPr>
                </m:ctrlPr>
              </m:sSupPr>
              <m:e>
                <m:r>
                  <m:rPr/>
                  <w:rPr>
                    <w:rFonts w:ascii="Cambria Math" w:hAnsi="Cambria Math"/>
                    <w:color w:val="FF0000"/>
                    <w:szCs w:val="21"/>
                  </w:rPr>
                  <m:t>v</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num>
          <m:den>
            <m:r>
              <m:rPr/>
              <w:rPr>
                <w:rFonts w:ascii="Cambria Math" w:hAnsi="Cambria Math"/>
                <w:color w:val="FF0000"/>
                <w:szCs w:val="21"/>
              </w:rPr>
              <m:t>r</m:t>
            </m:r>
            <m:ctrlPr>
              <w:rPr>
                <w:rFonts w:ascii="Cambria Math" w:hAnsi="Cambria Math"/>
                <w:bCs/>
                <w:i/>
                <w:iCs/>
                <w:color w:val="FF0000"/>
                <w:szCs w:val="21"/>
              </w:rPr>
            </m:ctrlPr>
          </m:den>
        </m:f>
      </m:oMath>
      <w:r>
        <w:rPr>
          <w:rFonts w:hint="eastAsia" w:asciiTheme="minorEastAsia" w:hAnsiTheme="minorEastAsia"/>
          <w:bCs/>
          <w:color w:val="FF0000"/>
          <w:szCs w:val="21"/>
        </w:rPr>
        <w:t>，匀速圆周运动的周期为</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2πr</m:t>
            </m:r>
            <m:ctrlPr>
              <w:rPr>
                <w:rFonts w:ascii="Cambria Math" w:hAnsi="Cambria Math"/>
                <w:bCs/>
                <w:i/>
                <w:iCs/>
                <w:color w:val="FF0000"/>
                <w:szCs w:val="21"/>
              </w:rPr>
            </m:ctrlPr>
          </m:num>
          <m:den>
            <m:r>
              <m:rPr/>
              <w:rPr>
                <w:rFonts w:ascii="Cambria Math" w:hAnsi="Cambria Math"/>
                <w:color w:val="FF0000"/>
                <w:szCs w:val="21"/>
              </w:rPr>
              <m:t>v</m:t>
            </m:r>
            <m:ctrlPr>
              <w:rPr>
                <w:rFonts w:ascii="Cambria Math" w:hAnsi="Cambria Math"/>
                <w:bCs/>
                <w:i/>
                <w:iCs/>
                <w:color w:val="FF0000"/>
                <w:szCs w:val="21"/>
              </w:rPr>
            </m:ctrlPr>
          </m:den>
        </m:f>
      </m:oMath>
      <w:r>
        <w:rPr>
          <w:rFonts w:hint="eastAsia" w:asciiTheme="minorEastAsia" w:hAnsiTheme="minorEastAsia"/>
          <w:bCs/>
          <w:color w:val="FF0000"/>
          <w:szCs w:val="21"/>
        </w:rPr>
        <w:t>，联立解得粒子在磁场中做匀速圆周运动的周期为</w:t>
      </w:r>
      <w:r>
        <w:rPr>
          <w:rFonts w:asciiTheme="minorEastAsia" w:hAnsiTheme="minorEastAsia"/>
          <w:bCs/>
          <w:i/>
          <w:iCs/>
          <w:color w:val="FF0000"/>
          <w:szCs w:val="21"/>
        </w:rPr>
        <w:t>T</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2πm</m:t>
            </m:r>
            <m:ctrlPr>
              <w:rPr>
                <w:rFonts w:ascii="Cambria Math" w:hAnsi="Cambria Math"/>
                <w:bCs/>
                <w:i/>
                <w:iCs/>
                <w:color w:val="FF0000"/>
                <w:szCs w:val="21"/>
              </w:rPr>
            </m:ctrlPr>
          </m:num>
          <m:den>
            <m:r>
              <m:rPr/>
              <w:rPr>
                <w:rFonts w:ascii="Cambria Math" w:hAnsi="Cambria Math"/>
                <w:color w:val="FF0000"/>
                <w:szCs w:val="21"/>
              </w:rPr>
              <m:t>qB</m:t>
            </m:r>
            <m:ctrlPr>
              <w:rPr>
                <w:rFonts w:ascii="Cambria Math" w:hAnsi="Cambria Math"/>
                <w:bCs/>
                <w:i/>
                <w:iCs/>
                <w:color w:val="FF0000"/>
                <w:szCs w:val="21"/>
              </w:rPr>
            </m:ctrlPr>
          </m:den>
        </m:f>
      </m:oMath>
      <w:r>
        <w:rPr>
          <w:rFonts w:hint="eastAsia" w:asciiTheme="minorEastAsia" w:hAnsiTheme="minorEastAsia"/>
          <w:bCs/>
          <w:color w:val="FF0000"/>
          <w:szCs w:val="21"/>
        </w:rPr>
        <w:t>，即粒子一边做圆周运动，一边沿</w:t>
      </w:r>
      <w:r>
        <w:rPr>
          <w:rFonts w:asciiTheme="minorEastAsia" w:hAnsiTheme="minorEastAsia"/>
          <w:bCs/>
          <w:i/>
          <w:iCs/>
          <w:color w:val="FF0000"/>
          <w:szCs w:val="21"/>
        </w:rPr>
        <w:t>MN</w:t>
      </w:r>
      <w:r>
        <w:rPr>
          <w:rFonts w:hint="eastAsia" w:asciiTheme="minorEastAsia" w:hAnsiTheme="minorEastAsia"/>
          <w:bCs/>
          <w:color w:val="FF0000"/>
          <w:szCs w:val="21"/>
        </w:rPr>
        <w:t>方向以</w:t>
      </w:r>
      <w:r>
        <w:rPr>
          <w:rFonts w:asciiTheme="minorEastAsia" w:hAnsiTheme="minorEastAsia"/>
          <w:bCs/>
          <w:i/>
          <w:iCs/>
          <w:color w:val="FF0000"/>
          <w:szCs w:val="21"/>
        </w:rPr>
        <w:t>v</w:t>
      </w:r>
      <w:r>
        <w:rPr>
          <w:rFonts w:asciiTheme="minorEastAsia" w:hAnsiTheme="minorEastAsia"/>
          <w:bCs/>
          <w:color w:val="FF0000"/>
          <w:szCs w:val="21"/>
          <w:vertAlign w:val="subscript"/>
        </w:rPr>
        <w:t>0</w:t>
      </w:r>
      <w:r>
        <w:rPr>
          <w:rFonts w:hint="eastAsia" w:asciiTheme="minorEastAsia" w:hAnsiTheme="minorEastAsia"/>
          <w:bCs/>
          <w:color w:val="FF0000"/>
          <w:szCs w:val="21"/>
        </w:rPr>
        <w:t>做匀速直线运动，则当满足</w:t>
      </w:r>
      <m:oMath>
        <m:f>
          <m:fPr>
            <m:ctrlPr>
              <w:rPr>
                <w:rFonts w:ascii="Cambria Math" w:hAnsi="Cambria Math"/>
                <w:bCs/>
                <w:i/>
                <w:iCs/>
                <w:color w:val="FF0000"/>
                <w:szCs w:val="21"/>
              </w:rPr>
            </m:ctrlPr>
          </m:fPr>
          <m:num>
            <m:r>
              <m:rPr/>
              <w:rPr>
                <w:rFonts w:ascii="Cambria Math" w:hAnsi="Cambria Math"/>
                <w:color w:val="FF0000"/>
                <w:szCs w:val="21"/>
              </w:rPr>
              <m:t>L</m:t>
            </m:r>
            <m:ctrlPr>
              <w:rPr>
                <w:rFonts w:ascii="Cambria Math" w:hAnsi="Cambria Math"/>
                <w:bCs/>
                <w:i/>
                <w:iCs/>
                <w:color w:val="FF0000"/>
                <w:szCs w:val="21"/>
              </w:rPr>
            </m:ctrlPr>
          </m:num>
          <m:den>
            <m:sSub>
              <m:sSubPr>
                <m:ctrlPr>
                  <w:rPr>
                    <w:rFonts w:ascii="Cambria Math" w:hAnsi="Cambria Math"/>
                    <w:bCs/>
                    <w:i/>
                    <w:iCs/>
                    <w:color w:val="FF0000"/>
                    <w:szCs w:val="21"/>
                  </w:rPr>
                </m:ctrlPr>
              </m:sSubPr>
              <m:e>
                <m:r>
                  <m:rPr/>
                  <w:rPr>
                    <w:rFonts w:ascii="Cambria Math" w:hAnsi="Cambria Math"/>
                    <w:color w:val="FF0000"/>
                    <w:szCs w:val="21"/>
                  </w:rPr>
                  <m:t>v</m:t>
                </m:r>
                <m:ctrlPr>
                  <w:rPr>
                    <w:rFonts w:ascii="Cambria Math" w:hAnsi="Cambria Math"/>
                    <w:bCs/>
                    <w:i/>
                    <w:iCs/>
                    <w:color w:val="FF0000"/>
                    <w:szCs w:val="21"/>
                  </w:rPr>
                </m:ctrlPr>
              </m:e>
              <m:sub>
                <m:r>
                  <m:rPr/>
                  <w:rPr>
                    <w:rFonts w:ascii="Cambria Math" w:hAnsi="Cambria Math"/>
                    <w:color w:val="FF0000"/>
                    <w:szCs w:val="21"/>
                  </w:rPr>
                  <m:t>0</m:t>
                </m:r>
                <m:ctrlPr>
                  <w:rPr>
                    <w:rFonts w:ascii="Cambria Math" w:hAnsi="Cambria Math"/>
                    <w:bCs/>
                    <w:i/>
                    <w:iCs/>
                    <w:color w:val="FF0000"/>
                    <w:szCs w:val="21"/>
                  </w:rPr>
                </m:ctrlPr>
              </m:sub>
            </m:sSub>
            <m:ctrlPr>
              <w:rPr>
                <w:rFonts w:ascii="Cambria Math" w:hAnsi="Cambria Math"/>
                <w:bCs/>
                <w:i/>
                <w:iCs/>
                <w:color w:val="FF0000"/>
                <w:szCs w:val="21"/>
              </w:rPr>
            </m:ctrlPr>
          </m:den>
        </m:f>
      </m:oMath>
      <w:r>
        <w:rPr>
          <w:rFonts w:asciiTheme="minorEastAsia" w:hAnsiTheme="minorEastAsia"/>
          <w:bCs/>
          <w:color w:val="FF0000"/>
          <w:szCs w:val="21"/>
        </w:rPr>
        <w:t>=</w:t>
      </w:r>
      <w:r>
        <w:rPr>
          <w:rFonts w:asciiTheme="minorEastAsia" w:hAnsiTheme="minorEastAsia"/>
          <w:bCs/>
          <w:i/>
          <w:iCs/>
          <w:color w:val="FF0000"/>
          <w:szCs w:val="21"/>
        </w:rPr>
        <w:t>N</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2πm</m:t>
            </m:r>
            <m:ctrlPr>
              <w:rPr>
                <w:rFonts w:ascii="Cambria Math" w:hAnsi="Cambria Math"/>
                <w:bCs/>
                <w:i/>
                <w:iCs/>
                <w:color w:val="FF0000"/>
                <w:szCs w:val="21"/>
              </w:rPr>
            </m:ctrlPr>
          </m:num>
          <m:den>
            <m:r>
              <m:rPr/>
              <w:rPr>
                <w:rFonts w:ascii="Cambria Math" w:hAnsi="Cambria Math"/>
                <w:color w:val="FF0000"/>
                <w:szCs w:val="21"/>
              </w:rPr>
              <m:t>qB</m:t>
            </m:r>
            <m:ctrlPr>
              <w:rPr>
                <w:rFonts w:ascii="Cambria Math" w:hAnsi="Cambria Math"/>
                <w:bCs/>
                <w:i/>
                <w:iCs/>
                <w:color w:val="FF0000"/>
                <w:szCs w:val="21"/>
              </w:rPr>
            </m:ctrlPr>
          </m:den>
        </m:f>
      </m:oMath>
      <w:r>
        <w:rPr>
          <w:rFonts w:hint="eastAsia" w:asciiTheme="minorEastAsia" w:hAnsiTheme="minorEastAsia"/>
          <w:bCs/>
          <w:color w:val="FF0000"/>
          <w:szCs w:val="21"/>
        </w:rPr>
        <w:t>，</w:t>
      </w:r>
      <w:r>
        <w:rPr>
          <w:rFonts w:asciiTheme="minorEastAsia" w:hAnsiTheme="minorEastAsia"/>
          <w:bCs/>
          <w:color w:val="FF0000"/>
          <w:szCs w:val="21"/>
        </w:rPr>
        <w:t>(</w:t>
      </w:r>
      <w:r>
        <w:rPr>
          <w:rFonts w:asciiTheme="minorEastAsia" w:hAnsiTheme="minorEastAsia"/>
          <w:bCs/>
          <w:i/>
          <w:iCs/>
          <w:color w:val="FF0000"/>
          <w:szCs w:val="21"/>
        </w:rPr>
        <w:t>N</w:t>
      </w:r>
      <w:r>
        <w:rPr>
          <w:rFonts w:asciiTheme="minorEastAsia" w:hAnsiTheme="minorEastAsia"/>
          <w:bCs/>
          <w:color w:val="FF0000"/>
          <w:szCs w:val="21"/>
        </w:rPr>
        <w:t>=1</w:t>
      </w:r>
      <w:r>
        <w:rPr>
          <w:rFonts w:hint="eastAsia" w:asciiTheme="minorEastAsia" w:hAnsiTheme="minorEastAsia"/>
          <w:bCs/>
          <w:color w:val="FF0000"/>
          <w:szCs w:val="21"/>
        </w:rPr>
        <w:t>，</w:t>
      </w:r>
      <w:r>
        <w:rPr>
          <w:rFonts w:asciiTheme="minorEastAsia" w:hAnsiTheme="minorEastAsia"/>
          <w:bCs/>
          <w:color w:val="FF0000"/>
          <w:szCs w:val="21"/>
        </w:rPr>
        <w:t>2</w:t>
      </w:r>
      <w:r>
        <w:rPr>
          <w:rFonts w:hint="eastAsia" w:asciiTheme="minorEastAsia" w:hAnsiTheme="minorEastAsia"/>
          <w:bCs/>
          <w:color w:val="FF0000"/>
          <w:szCs w:val="21"/>
        </w:rPr>
        <w:t>，</w:t>
      </w:r>
      <w:r>
        <w:rPr>
          <w:rFonts w:asciiTheme="minorEastAsia" w:hAnsiTheme="minorEastAsia"/>
          <w:bCs/>
          <w:color w:val="FF0000"/>
          <w:szCs w:val="21"/>
        </w:rPr>
        <w:t>3</w:t>
      </w:r>
      <w:r>
        <w:rPr>
          <w:rFonts w:hint="eastAsia" w:asciiTheme="minorEastAsia" w:hAnsiTheme="minorEastAsia"/>
          <w:bCs/>
          <w:color w:val="FF0000"/>
          <w:szCs w:val="21"/>
        </w:rPr>
        <w:t>，</w:t>
      </w:r>
      <w:r>
        <w:rPr>
          <w:rFonts w:asciiTheme="minorEastAsia" w:hAnsiTheme="minorEastAsia"/>
          <w:bCs/>
          <w:color w:val="FF0000"/>
          <w:szCs w:val="21"/>
        </w:rPr>
        <w:t>……)</w:t>
      </w:r>
      <w:r>
        <w:rPr>
          <w:rFonts w:hint="eastAsia" w:asciiTheme="minorEastAsia" w:hAnsiTheme="minorEastAsia"/>
          <w:bCs/>
          <w:color w:val="FF0000"/>
          <w:szCs w:val="21"/>
        </w:rPr>
        <w:t>，时粒子仍从</w:t>
      </w:r>
      <w:r>
        <w:rPr>
          <w:rFonts w:asciiTheme="minorEastAsia" w:hAnsiTheme="minorEastAsia"/>
          <w:bCs/>
          <w:i/>
          <w:iCs/>
          <w:color w:val="FF0000"/>
          <w:szCs w:val="21"/>
        </w:rPr>
        <w:t>N</w:t>
      </w:r>
      <w:r>
        <w:rPr>
          <w:rFonts w:hint="eastAsia" w:asciiTheme="minorEastAsia" w:hAnsiTheme="minorEastAsia"/>
          <w:bCs/>
          <w:color w:val="FF0000"/>
          <w:szCs w:val="21"/>
        </w:rPr>
        <w:t>点离开，联立解得当</w:t>
      </w:r>
      <w:r>
        <w:rPr>
          <w:rFonts w:asciiTheme="minorEastAsia" w:hAnsiTheme="minorEastAsia"/>
          <w:bCs/>
          <w:i/>
          <w:iCs/>
          <w:color w:val="FF0000"/>
          <w:szCs w:val="21"/>
        </w:rPr>
        <w:t>L</w:t>
      </w:r>
      <w:r>
        <w:rPr>
          <w:rFonts w:asciiTheme="minorEastAsia" w:hAnsiTheme="minorEastAsia"/>
          <w:bCs/>
          <w:color w:val="FF0000"/>
          <w:szCs w:val="21"/>
        </w:rPr>
        <w:t>=</w:t>
      </w:r>
      <w:r>
        <w:rPr>
          <w:rFonts w:asciiTheme="minorEastAsia" w:hAnsiTheme="minorEastAsia"/>
          <w:bCs/>
          <w:i/>
          <w:iCs/>
          <w:color w:val="FF0000"/>
          <w:szCs w:val="21"/>
        </w:rPr>
        <w:t>N</w:t>
      </w:r>
      <w:r>
        <w:rPr>
          <w:rFonts w:asciiTheme="minorEastAsia" w:hAnsiTheme="minorEastAsia"/>
          <w:bCs/>
          <w:color w:val="FF0000"/>
          <w:szCs w:val="21"/>
        </w:rPr>
        <w:t>·</w:t>
      </w:r>
      <m:oMath>
        <m:f>
          <m:fPr>
            <m:ctrlPr>
              <w:rPr>
                <w:rFonts w:ascii="Cambria Math" w:hAnsi="Cambria Math"/>
                <w:bCs/>
                <w:i/>
                <w:iCs/>
                <w:color w:val="FF0000"/>
                <w:szCs w:val="21"/>
              </w:rPr>
            </m:ctrlPr>
          </m:fPr>
          <m:num>
            <m:r>
              <m:rPr/>
              <w:rPr>
                <w:rFonts w:ascii="Cambria Math" w:hAnsi="Cambria Math"/>
                <w:color w:val="FF0000"/>
                <w:szCs w:val="21"/>
              </w:rPr>
              <m:t>2πmE</m:t>
            </m:r>
            <m:ctrlPr>
              <w:rPr>
                <w:rFonts w:ascii="Cambria Math" w:hAnsi="Cambria Math"/>
                <w:bCs/>
                <w:i/>
                <w:iCs/>
                <w:color w:val="FF0000"/>
                <w:szCs w:val="21"/>
              </w:rPr>
            </m:ctrlPr>
          </m:num>
          <m:den>
            <m:r>
              <m:rPr/>
              <w:rPr>
                <w:rFonts w:ascii="Cambria Math" w:hAnsi="Cambria Math"/>
                <w:color w:val="FF0000"/>
                <w:szCs w:val="21"/>
              </w:rPr>
              <m:t>q</m:t>
            </m:r>
            <m:sSup>
              <m:sSupPr>
                <m:ctrlPr>
                  <w:rPr>
                    <w:rFonts w:ascii="Cambria Math" w:hAnsi="Cambria Math"/>
                    <w:bCs/>
                    <w:i/>
                    <w:iCs/>
                    <w:color w:val="FF0000"/>
                    <w:szCs w:val="21"/>
                  </w:rPr>
                </m:ctrlPr>
              </m:sSupPr>
              <m:e>
                <m:r>
                  <m:rPr/>
                  <w:rPr>
                    <w:rFonts w:ascii="Cambria Math" w:hAnsi="Cambria Math"/>
                    <w:color w:val="FF0000"/>
                    <w:szCs w:val="21"/>
                  </w:rPr>
                  <m:t>B</m:t>
                </m:r>
                <m:ctrlPr>
                  <w:rPr>
                    <w:rFonts w:ascii="Cambria Math" w:hAnsi="Cambria Math"/>
                    <w:bCs/>
                    <w:i/>
                    <w:iCs/>
                    <w:color w:val="FF0000"/>
                    <w:szCs w:val="21"/>
                  </w:rPr>
                </m:ctrlPr>
              </m:e>
              <m:sup>
                <m:r>
                  <m:rPr/>
                  <w:rPr>
                    <w:rFonts w:ascii="Cambria Math" w:hAnsi="Cambria Math"/>
                    <w:color w:val="FF0000"/>
                    <w:szCs w:val="21"/>
                  </w:rPr>
                  <m:t>2</m:t>
                </m:r>
                <m:ctrlPr>
                  <w:rPr>
                    <w:rFonts w:ascii="Cambria Math" w:hAnsi="Cambria Math"/>
                    <w:bCs/>
                    <w:i/>
                    <w:iCs/>
                    <w:color w:val="FF0000"/>
                    <w:szCs w:val="21"/>
                  </w:rPr>
                </m:ctrlPr>
              </m:sup>
            </m:sSup>
            <m:ctrlPr>
              <w:rPr>
                <w:rFonts w:ascii="Cambria Math" w:hAnsi="Cambria Math"/>
                <w:bCs/>
                <w:i/>
                <w:iCs/>
                <w:color w:val="FF0000"/>
                <w:szCs w:val="21"/>
              </w:rPr>
            </m:ctrlPr>
          </m:den>
        </m:f>
      </m:oMath>
      <w:r>
        <w:rPr>
          <w:rFonts w:hint="eastAsia" w:asciiTheme="minorEastAsia" w:hAnsiTheme="minorEastAsia"/>
          <w:bCs/>
          <w:color w:val="FF0000"/>
          <w:szCs w:val="21"/>
        </w:rPr>
        <w:t>，</w:t>
      </w:r>
      <w:r>
        <w:rPr>
          <w:rFonts w:asciiTheme="minorEastAsia" w:hAnsiTheme="minorEastAsia"/>
          <w:bCs/>
          <w:color w:val="FF0000"/>
          <w:szCs w:val="21"/>
        </w:rPr>
        <w:t>(</w:t>
      </w:r>
      <w:r>
        <w:rPr>
          <w:rFonts w:asciiTheme="minorEastAsia" w:hAnsiTheme="minorEastAsia"/>
          <w:bCs/>
          <w:i/>
          <w:iCs/>
          <w:color w:val="FF0000"/>
          <w:szCs w:val="21"/>
        </w:rPr>
        <w:t>N</w:t>
      </w:r>
      <w:r>
        <w:rPr>
          <w:rFonts w:asciiTheme="minorEastAsia" w:hAnsiTheme="minorEastAsia"/>
          <w:bCs/>
          <w:color w:val="FF0000"/>
          <w:szCs w:val="21"/>
        </w:rPr>
        <w:t>=1</w:t>
      </w:r>
      <w:r>
        <w:rPr>
          <w:rFonts w:hint="eastAsia" w:asciiTheme="minorEastAsia" w:hAnsiTheme="minorEastAsia"/>
          <w:bCs/>
          <w:color w:val="FF0000"/>
          <w:szCs w:val="21"/>
        </w:rPr>
        <w:t>，</w:t>
      </w:r>
      <w:r>
        <w:rPr>
          <w:rFonts w:asciiTheme="minorEastAsia" w:hAnsiTheme="minorEastAsia"/>
          <w:bCs/>
          <w:color w:val="FF0000"/>
          <w:szCs w:val="21"/>
        </w:rPr>
        <w:t>2</w:t>
      </w:r>
      <w:r>
        <w:rPr>
          <w:rFonts w:hint="eastAsia" w:asciiTheme="minorEastAsia" w:hAnsiTheme="minorEastAsia"/>
          <w:bCs/>
          <w:color w:val="FF0000"/>
          <w:szCs w:val="21"/>
        </w:rPr>
        <w:t>，</w:t>
      </w:r>
      <w:r>
        <w:rPr>
          <w:rFonts w:asciiTheme="minorEastAsia" w:hAnsiTheme="minorEastAsia"/>
          <w:bCs/>
          <w:color w:val="FF0000"/>
          <w:szCs w:val="21"/>
        </w:rPr>
        <w:t>3</w:t>
      </w:r>
      <w:r>
        <w:rPr>
          <w:rFonts w:hint="eastAsia" w:asciiTheme="minorEastAsia" w:hAnsiTheme="minorEastAsia"/>
          <w:bCs/>
          <w:color w:val="FF0000"/>
          <w:szCs w:val="21"/>
        </w:rPr>
        <w:t>，</w:t>
      </w:r>
      <w:r>
        <w:rPr>
          <w:rFonts w:asciiTheme="minorEastAsia" w:hAnsiTheme="minorEastAsia"/>
          <w:bCs/>
          <w:color w:val="FF0000"/>
          <w:szCs w:val="21"/>
        </w:rPr>
        <w:t>……)</w:t>
      </w:r>
      <w:r>
        <w:rPr>
          <w:rFonts w:hint="eastAsia" w:asciiTheme="minorEastAsia" w:hAnsiTheme="minorEastAsia"/>
          <w:bCs/>
          <w:color w:val="FF0000"/>
          <w:szCs w:val="21"/>
        </w:rPr>
        <w:t>时粒子仍从</w:t>
      </w:r>
      <w:r>
        <w:rPr>
          <w:rFonts w:asciiTheme="minorEastAsia" w:hAnsiTheme="minorEastAsia"/>
          <w:bCs/>
          <w:i/>
          <w:iCs/>
          <w:color w:val="FF0000"/>
          <w:szCs w:val="21"/>
        </w:rPr>
        <w:t>N</w:t>
      </w:r>
      <w:r>
        <w:rPr>
          <w:rFonts w:hint="eastAsia" w:asciiTheme="minorEastAsia" w:hAnsiTheme="minorEastAsia"/>
          <w:bCs/>
          <w:color w:val="FF0000"/>
          <w:szCs w:val="21"/>
        </w:rPr>
        <w:t>点离开，</w:t>
      </w:r>
      <w:r>
        <w:rPr>
          <w:rFonts w:asciiTheme="minorEastAsia" w:hAnsiTheme="minorEastAsia"/>
          <w:bCs/>
          <w:color w:val="FF0000"/>
          <w:szCs w:val="21"/>
        </w:rPr>
        <w:t>C</w:t>
      </w:r>
      <w:r>
        <w:rPr>
          <w:rFonts w:hint="eastAsia" w:asciiTheme="minorEastAsia" w:hAnsiTheme="minorEastAsia"/>
          <w:bCs/>
          <w:color w:val="FF0000"/>
          <w:szCs w:val="21"/>
        </w:rPr>
        <w:t>错误</w:t>
      </w:r>
      <w:r>
        <w:rPr>
          <w:rFonts w:asciiTheme="minorEastAsia" w:hAnsiTheme="minorEastAsia"/>
          <w:bCs/>
          <w:color w:val="FF0000"/>
          <w:szCs w:val="21"/>
        </w:rPr>
        <w:t>;D</w:t>
      </w:r>
      <w:r>
        <w:rPr>
          <w:rFonts w:hint="eastAsia" w:asciiTheme="minorEastAsia" w:hAnsiTheme="minorEastAsia"/>
          <w:bCs/>
          <w:color w:val="FF0000"/>
          <w:szCs w:val="21"/>
        </w:rPr>
        <w:t>正确。</w:t>
      </w:r>
    </w:p>
    <w:p w14:paraId="0EDD4BA5">
      <w:pPr>
        <w:pStyle w:val="2"/>
        <w:snapToGrid w:val="0"/>
        <w:spacing w:line="288" w:lineRule="auto"/>
        <w:rPr>
          <w:rFonts w:cs="Times New Roman" w:asciiTheme="minorEastAsia" w:hAnsiTheme="minorEastAsia" w:eastAsiaTheme="minorEastAsia"/>
        </w:rPr>
      </w:pPr>
      <w:r>
        <w:rPr>
          <w:rFonts w:hint="eastAsia" w:cs="Times New Roman" w:asciiTheme="minorEastAsia" w:hAnsiTheme="minorEastAsia" w:eastAsiaTheme="minorEastAsia"/>
        </w:rPr>
        <w:t>6．</w:t>
      </w:r>
      <w:r>
        <w:rPr>
          <w:rFonts w:cs="Times New Roman" w:asciiTheme="minorEastAsia" w:hAnsiTheme="minorEastAsia" w:eastAsiaTheme="minorEastAsia"/>
        </w:rPr>
        <w:t>(多选)如图甲所示，长为</w:t>
      </w:r>
      <w:r>
        <w:rPr>
          <w:rFonts w:cs="Times New Roman" w:asciiTheme="minorEastAsia" w:hAnsiTheme="minorEastAsia" w:eastAsiaTheme="minorEastAsia"/>
          <w:i/>
        </w:rPr>
        <w:t>L</w:t>
      </w:r>
      <w:r>
        <w:rPr>
          <w:rFonts w:cs="Times New Roman" w:asciiTheme="minorEastAsia" w:hAnsiTheme="minorEastAsia" w:eastAsiaTheme="minorEastAsia"/>
        </w:rPr>
        <w:t>的两块正对金属板</w:t>
      </w:r>
      <w:r>
        <w:rPr>
          <w:rFonts w:cs="Times New Roman" w:asciiTheme="minorEastAsia" w:hAnsiTheme="minorEastAsia" w:eastAsiaTheme="minorEastAsia"/>
          <w:i/>
        </w:rPr>
        <w:t>A</w:t>
      </w:r>
      <w:r>
        <w:rPr>
          <w:rFonts w:cs="Times New Roman" w:asciiTheme="minorEastAsia" w:hAnsiTheme="minorEastAsia" w:eastAsiaTheme="minorEastAsia"/>
        </w:rPr>
        <w:t>、</w:t>
      </w:r>
      <w:r>
        <w:rPr>
          <w:rFonts w:cs="Times New Roman" w:asciiTheme="minorEastAsia" w:hAnsiTheme="minorEastAsia" w:eastAsiaTheme="minorEastAsia"/>
          <w:i/>
        </w:rPr>
        <w:t>B</w:t>
      </w:r>
      <w:r>
        <w:rPr>
          <w:rFonts w:cs="Times New Roman" w:asciiTheme="minorEastAsia" w:hAnsiTheme="minorEastAsia" w:eastAsiaTheme="minorEastAsia"/>
        </w:rPr>
        <w:t>水平放置，两板接上如图乙所示随时间变化的交流电压</w:t>
      </w:r>
      <w:r>
        <w:rPr>
          <w:rFonts w:cs="Times New Roman" w:asciiTheme="minorEastAsia" w:hAnsiTheme="minorEastAsia" w:eastAsiaTheme="minorEastAsia"/>
          <w:i/>
        </w:rPr>
        <w:t>U</w:t>
      </w:r>
      <w:r>
        <w:rPr>
          <w:rFonts w:cs="Times New Roman" w:asciiTheme="minorEastAsia" w:hAnsiTheme="minorEastAsia" w:eastAsiaTheme="minorEastAsia"/>
          <w:i/>
          <w:vertAlign w:val="subscript"/>
        </w:rPr>
        <w:t>AB</w:t>
      </w:r>
      <w:r>
        <w:rPr>
          <w:rFonts w:cs="Times New Roman" w:asciiTheme="minorEastAsia" w:hAnsiTheme="minorEastAsia" w:eastAsiaTheme="minorEastAsia"/>
        </w:rPr>
        <w:t>，电子流沿中心线</w:t>
      </w:r>
      <w:r>
        <w:rPr>
          <w:rFonts w:cs="Times New Roman" w:asciiTheme="minorEastAsia" w:hAnsiTheme="minorEastAsia" w:eastAsiaTheme="minorEastAsia"/>
          <w:i/>
        </w:rPr>
        <w:t>OO</w:t>
      </w:r>
      <w:r>
        <w:rPr>
          <w:rFonts w:cs="Times New Roman" w:asciiTheme="minorEastAsia" w:hAnsiTheme="minorEastAsia" w:eastAsiaTheme="minorEastAsia"/>
        </w:rPr>
        <w:t>′从</w:t>
      </w:r>
      <w:r>
        <w:rPr>
          <w:rFonts w:cs="Times New Roman" w:asciiTheme="minorEastAsia" w:hAnsiTheme="minorEastAsia" w:eastAsiaTheme="minorEastAsia"/>
          <w:i/>
        </w:rPr>
        <w:t>O</w:t>
      </w:r>
      <w:r>
        <w:rPr>
          <w:rFonts w:cs="Times New Roman" w:asciiTheme="minorEastAsia" w:hAnsiTheme="minorEastAsia" w:eastAsiaTheme="minorEastAsia"/>
        </w:rPr>
        <w:t>点以初速度</w:t>
      </w:r>
      <w:r>
        <w:rPr>
          <w:rFonts w:cs="Times New Roman" w:asciiTheme="minorEastAsia" w:hAnsiTheme="minorEastAsia" w:eastAsiaTheme="minorEastAsia"/>
          <w:i/>
        </w:rPr>
        <w:t>v</w:t>
      </w:r>
      <w:r>
        <w:rPr>
          <w:rFonts w:cs="Times New Roman" w:asciiTheme="minorEastAsia" w:hAnsiTheme="minorEastAsia" w:eastAsiaTheme="minorEastAsia"/>
          <w:vertAlign w:val="subscript"/>
        </w:rPr>
        <w:t>0</w:t>
      </w:r>
      <w:r>
        <w:rPr>
          <w:rFonts w:cs="Times New Roman" w:asciiTheme="minorEastAsia" w:hAnsiTheme="minorEastAsia" w:eastAsiaTheme="minorEastAsia"/>
        </w:rPr>
        <w: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w:instrText>
      </w:r>
      <w:r>
        <w:rPr>
          <w:rFonts w:cs="Times New Roman" w:asciiTheme="minorEastAsia" w:hAnsiTheme="minorEastAsia" w:eastAsiaTheme="minorEastAsia"/>
          <w:i/>
        </w:rPr>
        <w:instrText xml:space="preserve">L,T</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射入板间，电子都不会碰到极板．已知两金属板间距为</w:t>
      </w:r>
      <w:r>
        <w:rPr>
          <w:rFonts w:cs="Times New Roman" w:asciiTheme="minorEastAsia" w:hAnsiTheme="minorEastAsia" w:eastAsiaTheme="minorEastAsia"/>
          <w:i/>
        </w:rPr>
        <w:t>d</w:t>
      </w:r>
      <w:r>
        <w:rPr>
          <w:rFonts w:cs="Times New Roman" w:asciiTheme="minorEastAsia" w:hAnsiTheme="minorEastAsia" w:eastAsiaTheme="minorEastAsia"/>
        </w:rPr>
        <w:t>，且电子的质量为</w:t>
      </w:r>
      <w:r>
        <w:rPr>
          <w:rFonts w:cs="Times New Roman" w:asciiTheme="minorEastAsia" w:hAnsiTheme="minorEastAsia" w:eastAsiaTheme="minorEastAsia"/>
          <w:i/>
        </w:rPr>
        <w:t>m</w:t>
      </w:r>
      <w:r>
        <w:rPr>
          <w:rFonts w:cs="Times New Roman" w:asciiTheme="minorEastAsia" w:hAnsiTheme="minorEastAsia" w:eastAsiaTheme="minorEastAsia"/>
        </w:rPr>
        <w:t>、电荷量为</w:t>
      </w:r>
      <w:r>
        <w:rPr>
          <w:rFonts w:cs="Times New Roman" w:asciiTheme="minorEastAsia" w:hAnsiTheme="minorEastAsia" w:eastAsiaTheme="minorEastAsia"/>
          <w:i/>
        </w:rPr>
        <w:t>e</w:t>
      </w:r>
      <w:r>
        <w:rPr>
          <w:rFonts w:cs="Times New Roman" w:asciiTheme="minorEastAsia" w:hAnsiTheme="minorEastAsia" w:eastAsiaTheme="minorEastAsia"/>
        </w:rPr>
        <w:t>.下列说法正确的是(　　)</w:t>
      </w:r>
    </w:p>
    <w:p w14:paraId="35049636">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drawing>
          <wp:anchor distT="0" distB="0" distL="114300" distR="114300" simplePos="0" relativeHeight="251664384" behindDoc="0" locked="0" layoutInCell="1" allowOverlap="1">
            <wp:simplePos x="0" y="0"/>
            <wp:positionH relativeFrom="column">
              <wp:posOffset>3851910</wp:posOffset>
            </wp:positionH>
            <wp:positionV relativeFrom="paragraph">
              <wp:posOffset>1905</wp:posOffset>
            </wp:positionV>
            <wp:extent cx="2156460" cy="791845"/>
            <wp:effectExtent l="0" t="0" r="0" b="8255"/>
            <wp:wrapSquare wrapText="bothSides"/>
            <wp:docPr id="2" name="图片 2" descr="C:\Users\Administrator\Desktop\3-1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3-116.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56460" cy="791845"/>
                    </a:xfrm>
                    <a:prstGeom prst="rect">
                      <a:avLst/>
                    </a:prstGeom>
                    <a:noFill/>
                    <a:ln>
                      <a:noFill/>
                    </a:ln>
                  </pic:spPr>
                </pic:pic>
              </a:graphicData>
            </a:graphic>
          </wp:anchor>
        </w:drawing>
      </w:r>
      <w:r>
        <w:rPr>
          <w:rFonts w:cs="Times New Roman" w:asciiTheme="minorEastAsia" w:hAnsiTheme="minorEastAsia" w:eastAsiaTheme="minorEastAsia"/>
        </w:rPr>
        <w:t>A．两板间距</w:t>
      </w:r>
      <w:r>
        <w:rPr>
          <w:rFonts w:cs="Times New Roman" w:asciiTheme="minorEastAsia" w:hAnsiTheme="minorEastAsia" w:eastAsiaTheme="minorEastAsia"/>
          <w:i/>
        </w:rPr>
        <w:t>d</w:t>
      </w:r>
      <w:r>
        <w:rPr>
          <w:rFonts w:cs="Times New Roman" w:asciiTheme="minorEastAsia" w:hAnsiTheme="minorEastAsia" w:eastAsiaTheme="minorEastAsia"/>
        </w:rPr>
        <w:t>&gt;</w:t>
      </w:r>
      <w:r>
        <w:rPr>
          <w:rFonts w:cs="Times New Roman" w:asciiTheme="minorEastAsia" w:hAnsiTheme="minorEastAsia" w:eastAsiaTheme="minorEastAsia"/>
          <w:i/>
        </w:rPr>
        <w:t>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r(\f(</w:instrText>
      </w:r>
      <w:r>
        <w:rPr>
          <w:rFonts w:cs="Times New Roman" w:asciiTheme="minorEastAsia" w:hAnsiTheme="minorEastAsia" w:eastAsiaTheme="minorEastAsia"/>
          <w:i/>
        </w:rPr>
        <w:instrText xml:space="preserve">eU</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w:instrText>
      </w:r>
      <w:r>
        <w:rPr>
          <w:rFonts w:cs="Times New Roman" w:asciiTheme="minorEastAsia" w:hAnsiTheme="minorEastAsia" w:eastAsiaTheme="minorEastAsia"/>
        </w:rPr>
        <w:instrText xml:space="preserve">2</w:instrText>
      </w:r>
      <w:r>
        <w:rPr>
          <w:rFonts w:cs="Times New Roman" w:asciiTheme="minorEastAsia" w:hAnsiTheme="minorEastAsia" w:eastAsiaTheme="minorEastAsia"/>
          <w:i/>
        </w:rPr>
        <w:instrText xml:space="preserve">m</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p>
    <w:p w14:paraId="68FBDF55">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B．电子在</w:t>
      </w:r>
      <w:r>
        <w:rPr>
          <w:rFonts w:cs="Times New Roman" w:asciiTheme="minorEastAsia" w:hAnsiTheme="minorEastAsia" w:eastAsiaTheme="minorEastAsia"/>
          <w:i/>
        </w:rPr>
        <w:t>t</w:t>
      </w:r>
      <w:r>
        <w:rPr>
          <w:rFonts w:cs="Times New Roman" w:asciiTheme="minorEastAsia" w:hAnsiTheme="minorEastAsia" w:eastAsiaTheme="minorEastAsia"/>
        </w:rPr>
        <w:t>＝0时刻从</w:t>
      </w:r>
      <w:r>
        <w:rPr>
          <w:rFonts w:cs="Times New Roman" w:asciiTheme="minorEastAsia" w:hAnsiTheme="minorEastAsia" w:eastAsiaTheme="minorEastAsia"/>
          <w:i/>
        </w:rPr>
        <w:t>O</w:t>
      </w:r>
      <w:r>
        <w:rPr>
          <w:rFonts w:cs="Times New Roman" w:asciiTheme="minorEastAsia" w:hAnsiTheme="minorEastAsia" w:eastAsiaTheme="minorEastAsia"/>
        </w:rPr>
        <w:t>点射入时一定从中心线离开电场</w:t>
      </w:r>
    </w:p>
    <w:p w14:paraId="52DE1B39">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C．电子在</w:t>
      </w:r>
      <w:r>
        <w:rPr>
          <w:rFonts w:cs="Times New Roman" w:asciiTheme="minorEastAsia" w:hAnsiTheme="minorEastAsia" w:eastAsiaTheme="minorEastAsia"/>
          <w:i/>
        </w:rPr>
        <w:t>t</w:t>
      </w:r>
      <w:r>
        <w:rPr>
          <w:rFonts w:cs="Times New Roman" w:asciiTheme="minorEastAsia" w:hAnsiTheme="minorEastAsia" w:eastAsiaTheme="minorEastAsia"/>
        </w:rPr>
        <w: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w:instrText>
      </w:r>
      <w:r>
        <w:rPr>
          <w:rFonts w:cs="Times New Roman" w:asciiTheme="minorEastAsia" w:hAnsiTheme="minorEastAsia" w:eastAsiaTheme="minorEastAsia"/>
          <w:i/>
        </w:rPr>
        <w:instrText xml:space="preserve">T,</w:instrText>
      </w:r>
      <w:r>
        <w:rPr>
          <w:rFonts w:cs="Times New Roman" w:asciiTheme="minorEastAsia" w:hAnsiTheme="minorEastAsia" w:eastAsiaTheme="minorEastAsia"/>
        </w:rPr>
        <w:instrText xml:space="preserve">4)</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时刻从</w:t>
      </w:r>
      <w:r>
        <w:rPr>
          <w:rFonts w:cs="Times New Roman" w:asciiTheme="minorEastAsia" w:hAnsiTheme="minorEastAsia" w:eastAsiaTheme="minorEastAsia"/>
          <w:i/>
        </w:rPr>
        <w:t>O</w:t>
      </w:r>
      <w:r>
        <w:rPr>
          <w:rFonts w:cs="Times New Roman" w:asciiTheme="minorEastAsia" w:hAnsiTheme="minorEastAsia" w:eastAsiaTheme="minorEastAsia"/>
        </w:rPr>
        <w:t>点射入时一定从中心线离开电场</w:t>
      </w:r>
    </w:p>
    <w:p w14:paraId="52E85311">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D．电子无论在哪一时刻从</w:t>
      </w:r>
      <w:r>
        <w:rPr>
          <w:rFonts w:cs="Times New Roman" w:asciiTheme="minorEastAsia" w:hAnsiTheme="minorEastAsia" w:eastAsiaTheme="minorEastAsia"/>
          <w:i/>
        </w:rPr>
        <w:t>O</w:t>
      </w:r>
      <w:r>
        <w:rPr>
          <w:rFonts w:cs="Times New Roman" w:asciiTheme="minorEastAsia" w:hAnsiTheme="minorEastAsia" w:eastAsiaTheme="minorEastAsia"/>
        </w:rPr>
        <w:t>点射入，离开板间电场时的速率一定是</w:t>
      </w:r>
      <w:r>
        <w:rPr>
          <w:rFonts w:cs="Times New Roman" w:asciiTheme="minorEastAsia" w:hAnsiTheme="minorEastAsia" w:eastAsiaTheme="minorEastAsia"/>
          <w:i/>
        </w:rPr>
        <w:t>v</w:t>
      </w:r>
      <w:r>
        <w:rPr>
          <w:rFonts w:cs="Times New Roman" w:asciiTheme="minorEastAsia" w:hAnsiTheme="minorEastAsia" w:eastAsiaTheme="minorEastAsia"/>
          <w:vertAlign w:val="subscript"/>
        </w:rPr>
        <w:t>0</w:t>
      </w:r>
    </w:p>
    <w:p w14:paraId="0564AC5E">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rPr>
        <w:drawing>
          <wp:anchor distT="0" distB="0" distL="114300" distR="114300" simplePos="0" relativeHeight="251665408" behindDoc="0" locked="0" layoutInCell="1" allowOverlap="1">
            <wp:simplePos x="0" y="0"/>
            <wp:positionH relativeFrom="column">
              <wp:posOffset>4899660</wp:posOffset>
            </wp:positionH>
            <wp:positionV relativeFrom="paragraph">
              <wp:posOffset>72390</wp:posOffset>
            </wp:positionV>
            <wp:extent cx="1078230" cy="464185"/>
            <wp:effectExtent l="0" t="0" r="7620" b="0"/>
            <wp:wrapSquare wrapText="bothSides"/>
            <wp:docPr id="1" name="图片 1" descr="C:\Users\Administrator\Desktop\3-11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3-117.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78230" cy="464185"/>
                    </a:xfrm>
                    <a:prstGeom prst="rect">
                      <a:avLst/>
                    </a:prstGeom>
                    <a:noFill/>
                    <a:ln>
                      <a:noFill/>
                    </a:ln>
                  </pic:spPr>
                </pic:pic>
              </a:graphicData>
            </a:graphic>
          </wp:anchor>
        </w:drawing>
      </w:r>
      <w:r>
        <w:rPr>
          <w:rFonts w:cs="Times New Roman" w:asciiTheme="minorEastAsia" w:hAnsiTheme="minorEastAsia" w:eastAsiaTheme="minorEastAsia"/>
          <w:color w:val="FF0000"/>
        </w:rPr>
        <w:t>答案　ACD</w:t>
      </w:r>
    </w:p>
    <w:p w14:paraId="5A9C8FA5">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解析　任何一个电子离开电场所用的时间均为</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L,v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，当电子在</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k</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k</w:t>
      </w:r>
      <w:r>
        <w:rPr>
          <w:rFonts w:cs="Times New Roman" w:asciiTheme="minorEastAsia" w:hAnsiTheme="minorEastAsia" w:eastAsiaTheme="minorEastAsia"/>
          <w:color w:val="FF0000"/>
        </w:rPr>
        <w:t>＝0,1,2，…)时刻从</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点射入，射出电场时电子离开中心线的距离最大为</w:t>
      </w:r>
      <w:r>
        <w:rPr>
          <w:rFonts w:cs="Times New Roman" w:asciiTheme="minorEastAsia" w:hAnsiTheme="minorEastAsia" w:eastAsiaTheme="minorEastAsia"/>
          <w:i/>
          <w:color w:val="FF0000"/>
        </w:rPr>
        <w:t>h</w:t>
      </w:r>
      <w:r>
        <w:rPr>
          <w:rFonts w:cs="Times New Roman" w:asciiTheme="minorEastAsia" w:hAnsiTheme="minorEastAsia" w:eastAsiaTheme="minorEastAsia"/>
          <w:color w:val="FF0000"/>
        </w:rPr>
        <w:t>＝2×</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f(1</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eU</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,md</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Times New Roman" w:asciiTheme="minorEastAsia" w:hAnsiTheme="minorEastAsia" w:eastAsiaTheme="minorEastAsia"/>
          <w:color w:val="FF0000"/>
          <w:vertAlign w:val="superscript"/>
        </w:rPr>
        <w:t>2</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h</w:t>
      </w:r>
      <w:r>
        <w:rPr>
          <w:rFonts w:cs="Times New Roman" w:asciiTheme="minorEastAsia" w:hAnsiTheme="minorEastAsia" w:eastAsiaTheme="minorEastAsia"/>
          <w:color w:val="FF0000"/>
        </w:rPr>
        <w:t>&lt;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d,</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，得</w:t>
      </w:r>
      <w:r>
        <w:rPr>
          <w:rFonts w:cs="Times New Roman" w:asciiTheme="minorEastAsia" w:hAnsiTheme="minorEastAsia" w:eastAsiaTheme="minorEastAsia"/>
          <w:i/>
          <w:color w:val="FF0000"/>
        </w:rPr>
        <w:t>d</w:t>
      </w:r>
      <w:r>
        <w:rPr>
          <w:rFonts w:cs="Times New Roman" w:asciiTheme="minorEastAsia" w:hAnsiTheme="minorEastAsia" w:eastAsiaTheme="minorEastAsia"/>
          <w:color w:val="FF0000"/>
        </w:rPr>
        <w:t>&gt;</w:t>
      </w:r>
      <w:r>
        <w:rPr>
          <w:rFonts w:cs="Times New Roman" w:asciiTheme="minorEastAsia" w:hAnsiTheme="minorEastAsia" w:eastAsiaTheme="minorEastAsia"/>
          <w:i/>
          <w:color w:val="FF0000"/>
        </w:rPr>
        <w:t>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r(\f(</w:instrText>
      </w:r>
      <w:r>
        <w:rPr>
          <w:rFonts w:cs="Times New Roman" w:asciiTheme="minorEastAsia" w:hAnsiTheme="minorEastAsia" w:eastAsiaTheme="minorEastAsia"/>
          <w:i/>
          <w:color w:val="FF0000"/>
        </w:rPr>
        <w:instrText xml:space="preserve">eU</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2</w:instrText>
      </w:r>
      <w:r>
        <w:rPr>
          <w:rFonts w:cs="Times New Roman" w:asciiTheme="minorEastAsia" w:hAnsiTheme="minorEastAsia" w:eastAsiaTheme="minorEastAsia"/>
          <w:i/>
          <w:color w:val="FF0000"/>
        </w:rPr>
        <w:instrText xml:space="preserve">m</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，A正确；电子在</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＝0时刻从</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点射入时，电子离开电场时与中心线间的距离最大，不会从中心线离开电场，B错误；电子在</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4)</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时刻从</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点射入后，在电场中的运动轨迹如图，根据对称性可知电子从中心线离开电场，C正确；设电子从</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－Δ</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时刻从</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点射入电场，则沿电场方向的分速度</w:t>
      </w:r>
      <w:r>
        <w:rPr>
          <w:rFonts w:cs="Times New Roman" w:asciiTheme="minorEastAsia" w:hAnsiTheme="minorEastAsia" w:eastAsiaTheme="minorEastAsia"/>
          <w:i/>
          <w:color w:val="FF0000"/>
        </w:rPr>
        <w:t>v</w:t>
      </w:r>
      <w:r>
        <w:rPr>
          <w:rFonts w:cs="Times New Roman" w:asciiTheme="minorEastAsia" w:hAnsiTheme="minorEastAsia" w:eastAsiaTheme="minorEastAsia"/>
          <w:i/>
          <w:color w:val="FF0000"/>
          <w:vertAlign w:val="subscript"/>
        </w:rPr>
        <w:t>y</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a</w:t>
      </w:r>
      <w:r>
        <w:rPr>
          <w:rFonts w:cs="Times New Roman" w:asciiTheme="minorEastAsia" w:hAnsiTheme="minorEastAsia" w:eastAsiaTheme="minorEastAsia"/>
          <w:color w:val="FF0000"/>
        </w:rPr>
        <w:t>Δ</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a</w:t>
      </w:r>
      <w:r>
        <w:rPr>
          <w:rFonts w:cs="Times New Roman" w:asciiTheme="minorEastAsia" w:hAnsiTheme="minorEastAsia" w:eastAsiaTheme="minorEastAsia"/>
          <w:color w:val="FF0000"/>
        </w:rPr>
        <w:t>Δ</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－Δ</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a</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a</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－Δ</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)＝0，离开电场时只有沿中心线方向上的速度，大小为</w:t>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，D正确．</w:t>
      </w:r>
    </w:p>
    <w:p w14:paraId="586C0327">
      <w:pPr>
        <w:spacing w:line="288" w:lineRule="auto"/>
        <w:rPr>
          <w:rFonts w:asciiTheme="minorEastAsia" w:hAnsiTheme="minorEastAsia"/>
          <w:szCs w:val="21"/>
        </w:rPr>
      </w:pPr>
      <w:r>
        <w:rPr>
          <w:rFonts w:hint="eastAsia" w:asciiTheme="minorEastAsia" w:hAnsiTheme="minorEastAsia"/>
          <w:bCs/>
          <w:szCs w:val="21"/>
        </w:rPr>
        <w:t>7．</w:t>
      </w:r>
      <w:r>
        <w:rPr>
          <w:rFonts w:asciiTheme="minorEastAsia" w:hAnsiTheme="minorEastAsia"/>
          <w:bCs/>
          <w:szCs w:val="21"/>
        </w:rPr>
        <w:t>（多选）</w:t>
      </w:r>
      <w:r>
        <w:rPr>
          <w:rFonts w:asciiTheme="minorEastAsia" w:hAnsiTheme="minorEastAsia"/>
          <w:szCs w:val="21"/>
        </w:rPr>
        <w:t>如图甲所示，</w:t>
      </w:r>
      <m:oMath>
        <m:r>
          <m:rPr/>
          <w:rPr>
            <w:rFonts w:ascii="Cambria Math" w:hAnsi="Cambria Math" w:cs="Cambria Math"/>
            <w:szCs w:val="21"/>
          </w:rPr>
          <m:t>ABCD</m:t>
        </m:r>
      </m:oMath>
      <w:r>
        <w:rPr>
          <w:rFonts w:asciiTheme="minorEastAsia" w:hAnsiTheme="minorEastAsia"/>
          <w:szCs w:val="21"/>
        </w:rPr>
        <w:t>是一长方形有界匀强磁场边界，磁感应强度按图乙规律变化，取垂直纸面向外为磁场的正方向，图中</w:t>
      </w:r>
      <m:oMath>
        <m:r>
          <m:rPr/>
          <w:rPr>
            <w:rFonts w:ascii="Cambria Math" w:hAnsi="Cambria Math" w:cs="Cambria Math"/>
            <w:szCs w:val="21"/>
          </w:rPr>
          <m:t>AB</m:t>
        </m:r>
        <m:r>
          <m:rPr>
            <m:sty m:val="p"/>
          </m:rPr>
          <w:rPr>
            <w:rFonts w:ascii="Cambria Math" w:hAnsi="Cambria Math" w:cs="Cambria Math"/>
            <w:szCs w:val="21"/>
          </w:rPr>
          <m:t>=</m:t>
        </m:r>
        <m:rad>
          <m:radPr>
            <m:degHide m:val="1"/>
            <m:ctrlPr>
              <w:rPr>
                <w:rFonts w:ascii="Cambria Math" w:hAnsi="Cambria Math"/>
                <w:szCs w:val="21"/>
              </w:rPr>
            </m:ctrlPr>
          </m:radPr>
          <m:deg>
            <m:ctrlPr>
              <w:rPr>
                <w:rFonts w:ascii="Cambria Math" w:hAnsi="Cambria Math"/>
                <w:szCs w:val="21"/>
              </w:rPr>
            </m:ctrlPr>
          </m:deg>
          <m:e>
            <m:r>
              <m:rPr/>
              <w:rPr>
                <w:rFonts w:ascii="Cambria Math" w:hAnsi="Cambria Math" w:cs="Cambria Math"/>
                <w:szCs w:val="21"/>
              </w:rPr>
              <m:t>3</m:t>
            </m:r>
            <m:ctrlPr>
              <w:rPr>
                <w:rFonts w:ascii="Cambria Math" w:hAnsi="Cambria Math"/>
                <w:szCs w:val="21"/>
              </w:rPr>
            </m:ctrlPr>
          </m:e>
        </m:rad>
        <m:r>
          <m:rPr/>
          <w:rPr>
            <w:rFonts w:ascii="Cambria Math" w:hAnsi="Cambria Math" w:cs="Cambria Math"/>
            <w:szCs w:val="21"/>
          </w:rPr>
          <m:t>AD</m:t>
        </m:r>
        <m:r>
          <m:rPr>
            <m:sty m:val="p"/>
          </m:rPr>
          <w:rPr>
            <w:rFonts w:ascii="Cambria Math" w:hAnsi="Cambria Math" w:cs="Cambria Math"/>
            <w:szCs w:val="21"/>
          </w:rPr>
          <m:t>=</m:t>
        </m:r>
        <m:rad>
          <m:radPr>
            <m:degHide m:val="1"/>
            <m:ctrlPr>
              <w:rPr>
                <w:rFonts w:ascii="Cambria Math" w:hAnsi="Cambria Math"/>
                <w:szCs w:val="21"/>
              </w:rPr>
            </m:ctrlPr>
          </m:radPr>
          <m:deg>
            <m:ctrlPr>
              <w:rPr>
                <w:rFonts w:ascii="Cambria Math" w:hAnsi="Cambria Math"/>
                <w:szCs w:val="21"/>
              </w:rPr>
            </m:ctrlPr>
          </m:deg>
          <m:e>
            <m:r>
              <m:rPr/>
              <w:rPr>
                <w:rFonts w:ascii="Cambria Math" w:hAnsi="Cambria Math" w:cs="Cambria Math"/>
                <w:szCs w:val="21"/>
              </w:rPr>
              <m:t>3</m:t>
            </m:r>
            <m:ctrlPr>
              <w:rPr>
                <w:rFonts w:ascii="Cambria Math" w:hAnsi="Cambria Math"/>
                <w:szCs w:val="21"/>
              </w:rPr>
            </m:ctrlPr>
          </m:e>
        </m:rad>
        <m:r>
          <m:rPr/>
          <w:rPr>
            <w:rFonts w:ascii="Cambria Math" w:hAnsi="Cambria Math" w:cs="Cambria Math"/>
            <w:szCs w:val="21"/>
          </w:rPr>
          <m:t>L</m:t>
        </m:r>
      </m:oMath>
      <w:r>
        <w:rPr>
          <w:rFonts w:asciiTheme="minorEastAsia" w:hAnsiTheme="minorEastAsia"/>
          <w:szCs w:val="21"/>
        </w:rPr>
        <w:t>，一质量为</w:t>
      </w:r>
      <m:oMath>
        <m:r>
          <m:rPr/>
          <w:rPr>
            <w:rFonts w:ascii="Cambria Math" w:hAnsi="Cambria Math" w:cs="Cambria Math"/>
            <w:szCs w:val="21"/>
          </w:rPr>
          <m:t>m</m:t>
        </m:r>
      </m:oMath>
      <w:r>
        <w:rPr>
          <w:rFonts w:asciiTheme="minorEastAsia" w:hAnsiTheme="minorEastAsia"/>
          <w:szCs w:val="21"/>
        </w:rPr>
        <w:t>、所带电荷量为</w:t>
      </w:r>
      <m:oMath>
        <m:r>
          <m:rPr/>
          <w:rPr>
            <w:rFonts w:ascii="Cambria Math" w:hAnsi="Cambria Math" w:cs="Cambria Math"/>
            <w:szCs w:val="21"/>
          </w:rPr>
          <m:t>q</m:t>
        </m:r>
      </m:oMath>
      <w:r>
        <w:rPr>
          <w:rFonts w:asciiTheme="minorEastAsia" w:hAnsiTheme="minorEastAsia"/>
          <w:szCs w:val="21"/>
        </w:rPr>
        <w:t>的带正电粒子以速度</w:t>
      </w:r>
      <m:oMath>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在</w:t>
      </w:r>
      <m:oMath>
        <m:r>
          <m:rPr/>
          <w:rPr>
            <w:rFonts w:ascii="Cambria Math" w:hAnsi="Cambria Math" w:cs="Cambria Math"/>
            <w:szCs w:val="21"/>
          </w:rPr>
          <m:t>t</m:t>
        </m:r>
        <m:r>
          <m:rPr>
            <m:sty m:val="p"/>
          </m:rPr>
          <w:rPr>
            <w:rFonts w:ascii="Cambria Math" w:hAnsi="Cambria Math" w:cs="Cambria Math"/>
            <w:szCs w:val="21"/>
          </w:rPr>
          <m:t>=</m:t>
        </m:r>
        <m:r>
          <m:rPr/>
          <w:rPr>
            <w:rFonts w:ascii="Cambria Math" w:hAnsi="Cambria Math" w:cs="Cambria Math"/>
            <w:szCs w:val="21"/>
          </w:rPr>
          <m:t>0</m:t>
        </m:r>
      </m:oMath>
      <w:r>
        <w:rPr>
          <w:rFonts w:asciiTheme="minorEastAsia" w:hAnsiTheme="minorEastAsia"/>
          <w:szCs w:val="21"/>
        </w:rPr>
        <w:t>时从</w:t>
      </w:r>
      <m:oMath>
        <m:r>
          <m:rPr/>
          <w:rPr>
            <w:rFonts w:ascii="Cambria Math" w:hAnsi="Cambria Math" w:cs="Cambria Math"/>
            <w:szCs w:val="21"/>
          </w:rPr>
          <m:t>A</m:t>
        </m:r>
      </m:oMath>
      <w:r>
        <w:rPr>
          <w:rFonts w:asciiTheme="minorEastAsia" w:hAnsiTheme="minorEastAsia"/>
          <w:szCs w:val="21"/>
        </w:rPr>
        <w:t>点沿</w:t>
      </w:r>
      <m:oMath>
        <m:r>
          <m:rPr/>
          <w:rPr>
            <w:rFonts w:ascii="Cambria Math" w:hAnsi="Cambria Math" w:cs="Cambria Math"/>
            <w:szCs w:val="21"/>
          </w:rPr>
          <m:t>AB</m:t>
        </m:r>
      </m:oMath>
      <w:r>
        <w:rPr>
          <w:rFonts w:asciiTheme="minorEastAsia" w:hAnsiTheme="minorEastAsia"/>
          <w:szCs w:val="21"/>
        </w:rPr>
        <w:t>方向垂直磁场射入，粒子重力不计。则下列说法中正确的是（  ）</w:t>
      </w:r>
    </w:p>
    <w:p w14:paraId="3950058C">
      <w:pPr>
        <w:spacing w:line="288" w:lineRule="auto"/>
        <w:jc w:val="center"/>
        <w:rPr>
          <w:rFonts w:asciiTheme="minorEastAsia" w:hAnsiTheme="minorEastAsia"/>
          <w:szCs w:val="21"/>
        </w:rPr>
      </w:pPr>
      <w:r>
        <w:rPr>
          <w:rFonts w:asciiTheme="minorEastAsia" w:hAnsiTheme="minorEastAsia"/>
          <w:szCs w:val="21"/>
        </w:rPr>
        <w:drawing>
          <wp:inline distT="0" distB="0" distL="0" distR="0">
            <wp:extent cx="2480945" cy="82486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2"/>
                    <a:srcRect/>
                    <a:stretch>
                      <a:fillRect/>
                    </a:stretch>
                  </pic:blipFill>
                  <pic:spPr>
                    <a:xfrm>
                      <a:off x="0" y="0"/>
                      <a:ext cx="2481529" cy="825246"/>
                    </a:xfrm>
                    <a:prstGeom prst="rect">
                      <a:avLst/>
                    </a:prstGeom>
                  </pic:spPr>
                </pic:pic>
              </a:graphicData>
            </a:graphic>
          </wp:inline>
        </w:drawing>
      </w:r>
    </w:p>
    <w:p w14:paraId="59A0C420">
      <w:pPr>
        <w:spacing w:line="288" w:lineRule="auto"/>
        <w:rPr>
          <w:rFonts w:asciiTheme="minorEastAsia" w:hAnsiTheme="minorEastAsia"/>
          <w:szCs w:val="21"/>
        </w:rPr>
      </w:pPr>
      <w:r>
        <w:rPr>
          <w:rFonts w:asciiTheme="minorEastAsia" w:hAnsiTheme="minorEastAsia"/>
          <w:szCs w:val="21"/>
        </w:rPr>
        <w:t>A. 若粒子经时间</w:t>
      </w:r>
      <m:oMath>
        <m:r>
          <m:rPr/>
          <w:rPr>
            <w:rFonts w:ascii="Cambria Math" w:hAnsi="Cambria Math" w:cs="Cambria Math"/>
            <w:szCs w:val="21"/>
          </w:rPr>
          <m:t>t</m:t>
        </m:r>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1</m:t>
            </m:r>
            <m:ctrlPr>
              <w:rPr>
                <w:rFonts w:ascii="Cambria Math" w:hAnsi="Cambria Math" w:cs="Cambria Math"/>
                <w:szCs w:val="21"/>
              </w:rPr>
            </m:ctrlPr>
          </m:num>
          <m:den>
            <m:r>
              <m:rPr/>
              <w:rPr>
                <w:rFonts w:ascii="Cambria Math" w:hAnsi="Cambria Math" w:cs="Cambria Math"/>
                <w:szCs w:val="21"/>
              </w:rPr>
              <m:t>2</m:t>
            </m:r>
            <m:ctrlPr>
              <w:rPr>
                <w:rFonts w:ascii="Cambria Math" w:hAnsi="Cambria Math" w:cs="Cambria Math"/>
                <w:szCs w:val="21"/>
              </w:rPr>
            </m:ctrlPr>
          </m:den>
        </m:f>
        <m:sSub>
          <m:sSubPr>
            <m:ctrlPr>
              <w:rPr>
                <w:rFonts w:ascii="Cambria Math" w:hAnsi="Cambria Math" w:cs="Cambria Math"/>
                <w:szCs w:val="21"/>
              </w:rPr>
            </m:ctrlPr>
          </m:sSubPr>
          <m:e>
            <m:r>
              <m:rPr/>
              <w:rPr>
                <w:rFonts w:ascii="Cambria Math" w:hAnsi="Cambria Math" w:cs="Cambria Math"/>
                <w:szCs w:val="21"/>
              </w:rPr>
              <m:t>T</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恰好垂直打在</w:t>
      </w:r>
      <m:oMath>
        <m:r>
          <m:rPr/>
          <w:rPr>
            <w:rFonts w:ascii="Cambria Math" w:hAnsi="Cambria Math" w:cs="Cambria Math"/>
            <w:szCs w:val="21"/>
          </w:rPr>
          <m:t>CD</m:t>
        </m:r>
      </m:oMath>
      <w:r>
        <w:rPr>
          <w:rFonts w:asciiTheme="minorEastAsia" w:hAnsiTheme="minorEastAsia"/>
          <w:szCs w:val="21"/>
        </w:rPr>
        <w:t>上，则磁场的磁感应强度</w:t>
      </w:r>
      <m:oMath>
        <m:sSub>
          <m:sSubPr>
            <m:ctrlPr>
              <w:rPr>
                <w:rFonts w:ascii="Cambria Math" w:hAnsi="Cambria Math" w:cs="Cambria Math"/>
                <w:szCs w:val="21"/>
              </w:rPr>
            </m:ctrlPr>
          </m:sSubPr>
          <m:e>
            <m:r>
              <m:rPr/>
              <w:rPr>
                <w:rFonts w:ascii="Cambria Math" w:hAnsi="Cambria Math" w:cs="Cambria Math"/>
                <w:szCs w:val="21"/>
              </w:rPr>
              <m:t>B</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m</m:t>
            </m:r>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num>
          <m:den>
            <m:r>
              <m:rPr/>
              <w:rPr>
                <w:rFonts w:ascii="Cambria Math" w:hAnsi="Cambria Math" w:cs="Cambria Math"/>
                <w:szCs w:val="21"/>
              </w:rPr>
              <m:t>qL</m:t>
            </m:r>
            <m:ctrlPr>
              <w:rPr>
                <w:rFonts w:ascii="Cambria Math" w:hAnsi="Cambria Math" w:cs="Cambria Math"/>
                <w:szCs w:val="21"/>
              </w:rPr>
            </m:ctrlPr>
          </m:den>
        </m:f>
      </m:oMath>
    </w:p>
    <w:p w14:paraId="198DA3BF">
      <w:pPr>
        <w:spacing w:line="288" w:lineRule="auto"/>
        <w:rPr>
          <w:rFonts w:asciiTheme="minorEastAsia" w:hAnsiTheme="minorEastAsia"/>
          <w:szCs w:val="21"/>
        </w:rPr>
      </w:pPr>
      <w:r>
        <w:rPr>
          <w:rFonts w:asciiTheme="minorEastAsia" w:hAnsiTheme="minorEastAsia"/>
          <w:szCs w:val="21"/>
        </w:rPr>
        <w:t>B. 若粒子经时间</w:t>
      </w:r>
      <m:oMath>
        <m:r>
          <m:rPr/>
          <w:rPr>
            <w:rFonts w:ascii="Cambria Math" w:hAnsi="Cambria Math" w:cs="Cambria Math"/>
            <w:szCs w:val="21"/>
          </w:rPr>
          <m:t>t</m:t>
        </m:r>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3</m:t>
            </m:r>
            <m:ctrlPr>
              <w:rPr>
                <w:rFonts w:ascii="Cambria Math" w:hAnsi="Cambria Math" w:cs="Cambria Math"/>
                <w:szCs w:val="21"/>
              </w:rPr>
            </m:ctrlPr>
          </m:num>
          <m:den>
            <m:r>
              <m:rPr/>
              <w:rPr>
                <w:rFonts w:ascii="Cambria Math" w:hAnsi="Cambria Math" w:cs="Cambria Math"/>
                <w:szCs w:val="21"/>
              </w:rPr>
              <m:t>2</m:t>
            </m:r>
            <m:ctrlPr>
              <w:rPr>
                <w:rFonts w:ascii="Cambria Math" w:hAnsi="Cambria Math" w:cs="Cambria Math"/>
                <w:szCs w:val="21"/>
              </w:rPr>
            </m:ctrlPr>
          </m:den>
        </m:f>
        <m:sSub>
          <m:sSubPr>
            <m:ctrlPr>
              <w:rPr>
                <w:rFonts w:ascii="Cambria Math" w:hAnsi="Cambria Math" w:cs="Cambria Math"/>
                <w:szCs w:val="21"/>
              </w:rPr>
            </m:ctrlPr>
          </m:sSubPr>
          <m:e>
            <m:r>
              <m:rPr/>
              <w:rPr>
                <w:rFonts w:ascii="Cambria Math" w:hAnsi="Cambria Math" w:cs="Cambria Math"/>
                <w:szCs w:val="21"/>
              </w:rPr>
              <m:t>T</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恰好垂直打在</w:t>
      </w:r>
      <m:oMath>
        <m:r>
          <m:rPr/>
          <w:rPr>
            <w:rFonts w:ascii="Cambria Math" w:hAnsi="Cambria Math" w:cs="Cambria Math"/>
            <w:szCs w:val="21"/>
          </w:rPr>
          <m:t>CD</m:t>
        </m:r>
      </m:oMath>
      <w:r>
        <w:rPr>
          <w:rFonts w:asciiTheme="minorEastAsia" w:hAnsiTheme="minorEastAsia"/>
          <w:szCs w:val="21"/>
        </w:rPr>
        <w:t>上，则粒子运动的半径大小</w:t>
      </w:r>
      <m:oMath>
        <m:r>
          <m:rPr/>
          <w:rPr>
            <w:rFonts w:ascii="Cambria Math" w:hAnsi="Cambria Math" w:cs="Cambria Math"/>
            <w:szCs w:val="21"/>
          </w:rPr>
          <m:t>R</m:t>
        </m:r>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L</m:t>
            </m:r>
            <m:ctrlPr>
              <w:rPr>
                <w:rFonts w:ascii="Cambria Math" w:hAnsi="Cambria Math" w:cs="Cambria Math"/>
                <w:szCs w:val="21"/>
              </w:rPr>
            </m:ctrlPr>
          </m:num>
          <m:den>
            <m:r>
              <m:rPr/>
              <w:rPr>
                <w:rFonts w:ascii="Cambria Math" w:hAnsi="Cambria Math" w:cs="Cambria Math"/>
                <w:szCs w:val="21"/>
              </w:rPr>
              <m:t>2</m:t>
            </m:r>
            <m:ctrlPr>
              <w:rPr>
                <w:rFonts w:ascii="Cambria Math" w:hAnsi="Cambria Math" w:cs="Cambria Math"/>
                <w:szCs w:val="21"/>
              </w:rPr>
            </m:ctrlPr>
          </m:den>
        </m:f>
      </m:oMath>
    </w:p>
    <w:p w14:paraId="0533C019">
      <w:pPr>
        <w:spacing w:line="288" w:lineRule="auto"/>
        <w:rPr>
          <w:rFonts w:asciiTheme="minorEastAsia" w:hAnsiTheme="minorEastAsia"/>
          <w:szCs w:val="21"/>
        </w:rPr>
      </w:pPr>
      <w:r>
        <w:rPr>
          <w:rFonts w:asciiTheme="minorEastAsia" w:hAnsiTheme="minorEastAsia"/>
          <w:szCs w:val="21"/>
        </w:rPr>
        <w:t>C. 若要使粒子恰能沿</w:t>
      </w:r>
      <m:oMath>
        <m:r>
          <m:rPr/>
          <w:rPr>
            <w:rFonts w:ascii="Cambria Math" w:hAnsi="Cambria Math" w:cs="Cambria Math"/>
            <w:szCs w:val="21"/>
          </w:rPr>
          <m:t>DC</m:t>
        </m:r>
      </m:oMath>
      <w:r>
        <w:rPr>
          <w:rFonts w:asciiTheme="minorEastAsia" w:hAnsiTheme="minorEastAsia"/>
          <w:szCs w:val="21"/>
        </w:rPr>
        <w:t>方向通过</w:t>
      </w:r>
      <m:oMath>
        <m:r>
          <m:rPr/>
          <w:rPr>
            <w:rFonts w:ascii="Cambria Math" w:hAnsi="Cambria Math" w:cs="Cambria Math"/>
            <w:szCs w:val="21"/>
          </w:rPr>
          <m:t>C</m:t>
        </m:r>
      </m:oMath>
      <w:r>
        <w:rPr>
          <w:rFonts w:asciiTheme="minorEastAsia" w:hAnsiTheme="minorEastAsia"/>
          <w:szCs w:val="21"/>
        </w:rPr>
        <w:t>点，则磁场的磁感应强度的大小</w:t>
      </w:r>
      <m:oMath>
        <m:sSub>
          <m:sSubPr>
            <m:ctrlPr>
              <w:rPr>
                <w:rFonts w:ascii="Cambria Math" w:hAnsi="Cambria Math" w:cs="Cambria Math"/>
                <w:szCs w:val="21"/>
              </w:rPr>
            </m:ctrlPr>
          </m:sSubPr>
          <m:e>
            <m:r>
              <m:rPr/>
              <w:rPr>
                <w:rFonts w:ascii="Cambria Math" w:hAnsi="Cambria Math" w:cs="Cambria Math"/>
                <w:szCs w:val="21"/>
              </w:rPr>
              <m:t>B</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nm</m:t>
            </m:r>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num>
          <m:den>
            <m:r>
              <m:rPr/>
              <w:rPr>
                <w:rFonts w:ascii="Cambria Math" w:hAnsi="Cambria Math" w:cs="Cambria Math"/>
                <w:szCs w:val="21"/>
              </w:rPr>
              <m:t>2qL</m:t>
            </m:r>
            <m:ctrlPr>
              <w:rPr>
                <w:rFonts w:ascii="Cambria Math" w:hAnsi="Cambria Math" w:cs="Cambria Math"/>
                <w:szCs w:val="21"/>
              </w:rPr>
            </m:ctrlPr>
          </m:den>
        </m:f>
        <m:r>
          <m:rPr>
            <m:sty m:val="p"/>
          </m:rPr>
          <w:rPr>
            <w:rFonts w:ascii="Cambria Math" w:hAnsi="Cambria Math" w:cs="Cambria Math"/>
            <w:szCs w:val="21"/>
          </w:rPr>
          <m:t>(</m:t>
        </m:r>
        <m:r>
          <m:rPr/>
          <w:rPr>
            <w:rFonts w:ascii="Cambria Math" w:hAnsi="Cambria Math" w:cs="Cambria Math"/>
            <w:szCs w:val="21"/>
          </w:rPr>
          <m:t>n</m:t>
        </m:r>
        <m:r>
          <m:rPr>
            <m:sty m:val="p"/>
          </m:rPr>
          <w:rPr>
            <w:rFonts w:ascii="Cambria Math" w:hAnsi="Cambria Math" w:cs="Cambria Math"/>
            <w:szCs w:val="21"/>
          </w:rPr>
          <m:t>=</m:t>
        </m:r>
        <m:r>
          <m:rPr/>
          <w:rPr>
            <w:rFonts w:ascii="Cambria Math" w:hAnsi="Cambria Math" w:cs="Cambria Math"/>
            <w:szCs w:val="21"/>
          </w:rPr>
          <m:t>1</m:t>
        </m:r>
        <m:r>
          <m:rPr>
            <m:sty m:val="p"/>
          </m:rPr>
          <w:rPr>
            <w:rFonts w:ascii="Cambria Math" w:hAnsi="Cambria Math" w:cs="Cambria Math"/>
            <w:szCs w:val="21"/>
          </w:rPr>
          <m:t>,</m:t>
        </m:r>
        <m:r>
          <m:rPr/>
          <w:rPr>
            <w:rFonts w:ascii="Cambria Math" w:hAnsi="Cambria Math" w:cs="Cambria Math"/>
            <w:szCs w:val="21"/>
          </w:rPr>
          <m:t>2</m:t>
        </m:r>
        <m:r>
          <m:rPr>
            <m:sty m:val="p"/>
          </m:rPr>
          <w:rPr>
            <w:rFonts w:ascii="Cambria Math" w:hAnsi="Cambria Math" w:cs="Cambria Math"/>
            <w:szCs w:val="21"/>
          </w:rPr>
          <m:t>,</m:t>
        </m:r>
        <m:r>
          <m:rPr/>
          <w:rPr>
            <w:rFonts w:ascii="Cambria Math" w:hAnsi="Cambria Math" w:cs="Cambria Math"/>
            <w:szCs w:val="21"/>
          </w:rPr>
          <m:t>3</m:t>
        </m:r>
        <m:r>
          <m:rPr>
            <m:sty m:val="p"/>
          </m:rPr>
          <w:rPr>
            <w:rFonts w:ascii="Cambria Math" w:hAnsi="Cambria Math" w:cs="Cambria Math"/>
            <w:szCs w:val="21"/>
          </w:rPr>
          <m:t>,⋯)</m:t>
        </m:r>
      </m:oMath>
    </w:p>
    <w:p w14:paraId="0EB044F0">
      <w:pPr>
        <w:spacing w:line="288" w:lineRule="auto"/>
        <w:rPr>
          <w:rFonts w:asciiTheme="minorEastAsia" w:hAnsiTheme="minorEastAsia"/>
          <w:szCs w:val="21"/>
        </w:rPr>
      </w:pPr>
      <w:r>
        <w:rPr>
          <w:rFonts w:asciiTheme="minorEastAsia" w:hAnsiTheme="minorEastAsia"/>
          <w:szCs w:val="21"/>
        </w:rPr>
        <w:t>D. 若要使粒子恰能沿</w:t>
      </w:r>
      <m:oMath>
        <m:r>
          <m:rPr/>
          <w:rPr>
            <w:rFonts w:ascii="Cambria Math" w:hAnsi="Cambria Math" w:cs="Cambria Math"/>
            <w:szCs w:val="21"/>
          </w:rPr>
          <m:t>DC</m:t>
        </m:r>
      </m:oMath>
      <w:r>
        <w:rPr>
          <w:rFonts w:asciiTheme="minorEastAsia" w:hAnsiTheme="minorEastAsia"/>
          <w:szCs w:val="21"/>
        </w:rPr>
        <w:t>方向通过</w:t>
      </w:r>
      <m:oMath>
        <m:r>
          <m:rPr/>
          <w:rPr>
            <w:rFonts w:ascii="Cambria Math" w:hAnsi="Cambria Math" w:cs="Cambria Math"/>
            <w:szCs w:val="21"/>
          </w:rPr>
          <m:t>C</m:t>
        </m:r>
      </m:oMath>
      <w:r>
        <w:rPr>
          <w:rFonts w:asciiTheme="minorEastAsia" w:hAnsiTheme="minorEastAsia"/>
          <w:szCs w:val="21"/>
        </w:rPr>
        <w:t>点，磁场变化的周期</w:t>
      </w:r>
      <m:oMath>
        <m:sSub>
          <m:sSubPr>
            <m:ctrlPr>
              <w:rPr>
                <w:rFonts w:ascii="Cambria Math" w:hAnsi="Cambria Math" w:cs="Cambria Math"/>
                <w:szCs w:val="21"/>
              </w:rPr>
            </m:ctrlPr>
          </m:sSubPr>
          <m:e>
            <m:r>
              <m:rPr/>
              <w:rPr>
                <w:rFonts w:ascii="Cambria Math" w:hAnsi="Cambria Math" w:cs="Cambria Math"/>
                <w:szCs w:val="21"/>
              </w:rPr>
              <m:t>T</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w:rPr>
                <w:rFonts w:ascii="Cambria Math" w:hAnsi="Cambria Math" w:cs="Cambria Math"/>
                <w:szCs w:val="21"/>
              </w:rPr>
              <m:t>2</m:t>
            </m:r>
            <m:r>
              <m:rPr>
                <m:sty m:val="p"/>
              </m:rPr>
              <w:rPr>
                <w:rFonts w:ascii="Cambria Math" w:hAnsi="Cambria Math" w:cs="Cambria Math"/>
                <w:szCs w:val="21"/>
              </w:rPr>
              <m:t>π</m:t>
            </m:r>
            <m:r>
              <m:rPr/>
              <w:rPr>
                <w:rFonts w:ascii="Cambria Math" w:hAnsi="Cambria Math" w:cs="Cambria Math"/>
                <w:szCs w:val="21"/>
              </w:rPr>
              <m:t>L</m:t>
            </m:r>
            <m:ctrlPr>
              <w:rPr>
                <w:rFonts w:ascii="Cambria Math" w:hAnsi="Cambria Math" w:cs="Cambria Math"/>
                <w:szCs w:val="21"/>
              </w:rPr>
            </m:ctrlPr>
          </m:num>
          <m:den>
            <m:r>
              <m:rPr/>
              <w:rPr>
                <w:rFonts w:ascii="Cambria Math" w:hAnsi="Cambria Math" w:cs="Cambria Math"/>
                <w:szCs w:val="21"/>
              </w:rPr>
              <m:t>3n</m:t>
            </m:r>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den>
        </m:f>
        <m:r>
          <m:rPr>
            <m:sty m:val="p"/>
          </m:rPr>
          <w:rPr>
            <w:rFonts w:ascii="Cambria Math" w:hAnsi="Cambria Math" w:cs="Cambria Math"/>
            <w:szCs w:val="21"/>
          </w:rPr>
          <m:t>(</m:t>
        </m:r>
        <m:r>
          <m:rPr/>
          <w:rPr>
            <w:rFonts w:ascii="Cambria Math" w:hAnsi="Cambria Math" w:cs="Cambria Math"/>
            <w:szCs w:val="21"/>
          </w:rPr>
          <m:t>n</m:t>
        </m:r>
        <m:r>
          <m:rPr>
            <m:sty m:val="p"/>
          </m:rPr>
          <w:rPr>
            <w:rFonts w:ascii="Cambria Math" w:hAnsi="Cambria Math" w:cs="Cambria Math"/>
            <w:szCs w:val="21"/>
          </w:rPr>
          <m:t>=</m:t>
        </m:r>
        <m:r>
          <m:rPr/>
          <w:rPr>
            <w:rFonts w:ascii="Cambria Math" w:hAnsi="Cambria Math" w:cs="Cambria Math"/>
            <w:szCs w:val="21"/>
          </w:rPr>
          <m:t>1</m:t>
        </m:r>
        <m:r>
          <m:rPr>
            <m:sty m:val="p"/>
          </m:rPr>
          <w:rPr>
            <w:rFonts w:ascii="Cambria Math" w:hAnsi="Cambria Math" w:cs="Cambria Math"/>
            <w:szCs w:val="21"/>
          </w:rPr>
          <m:t>,</m:t>
        </m:r>
        <m:r>
          <m:rPr/>
          <w:rPr>
            <w:rFonts w:ascii="Cambria Math" w:hAnsi="Cambria Math" w:cs="Cambria Math"/>
            <w:szCs w:val="21"/>
          </w:rPr>
          <m:t>2</m:t>
        </m:r>
        <m:r>
          <m:rPr>
            <m:sty m:val="p"/>
          </m:rPr>
          <w:rPr>
            <w:rFonts w:ascii="Cambria Math" w:hAnsi="Cambria Math" w:cs="Cambria Math"/>
            <w:szCs w:val="21"/>
          </w:rPr>
          <m:t>,</m:t>
        </m:r>
        <m:r>
          <m:rPr/>
          <w:rPr>
            <w:rFonts w:ascii="Cambria Math" w:hAnsi="Cambria Math" w:cs="Cambria Math"/>
            <w:szCs w:val="21"/>
          </w:rPr>
          <m:t>3</m:t>
        </m:r>
        <m:r>
          <m:rPr>
            <m:sty m:val="p"/>
          </m:rPr>
          <w:rPr>
            <w:rFonts w:ascii="Cambria Math" w:hAnsi="Cambria Math" w:cs="Cambria Math"/>
            <w:szCs w:val="21"/>
          </w:rPr>
          <m:t>,⋯)</m:t>
        </m:r>
      </m:oMath>
    </w:p>
    <w:p w14:paraId="23BB332A">
      <w:pPr>
        <w:spacing w:line="288" w:lineRule="auto"/>
        <w:rPr>
          <w:rFonts w:asciiTheme="minorEastAsia" w:hAnsiTheme="minorEastAsia"/>
          <w:szCs w:val="21"/>
        </w:rPr>
      </w:pPr>
      <w:r>
        <w:rPr>
          <w:rFonts w:asciiTheme="minorEastAsia" w:hAnsiTheme="minorEastAsia"/>
          <w:color w:val="FF0000"/>
          <w:szCs w:val="21"/>
        </w:rPr>
        <w:t>【答案】AD</w:t>
      </w:r>
    </w:p>
    <w:p w14:paraId="65DCE2CC">
      <w:pPr>
        <w:spacing w:line="288" w:lineRule="auto"/>
        <w:rPr>
          <w:rFonts w:asciiTheme="minorEastAsia" w:hAnsiTheme="minorEastAsia"/>
          <w:color w:val="FF0000"/>
          <w:szCs w:val="21"/>
        </w:rPr>
      </w:pPr>
      <w:r>
        <w:rPr>
          <w:rFonts w:asciiTheme="minorEastAsia" w:hAnsiTheme="minorEastAsia"/>
          <w:color w:val="FF0000"/>
          <w:szCs w:val="21"/>
        </w:rPr>
        <w:t>【解析】若粒子经时间</w:t>
      </w:r>
      <m:oMath>
        <m:r>
          <m:rPr/>
          <w:rPr>
            <w:rFonts w:ascii="Cambria Math" w:hAnsi="Cambria Math" w:cs="Cambria Math"/>
            <w:color w:val="FF0000"/>
            <w:szCs w:val="21"/>
          </w:rPr>
          <m:t>t</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m:t>
            </m:r>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sSub>
          <m:sSubPr>
            <m:ctrlPr>
              <w:rPr>
                <w:rFonts w:ascii="Cambria Math" w:hAnsi="Cambria Math" w:cs="Cambria Math"/>
                <w:color w:val="FF0000"/>
                <w:szCs w:val="21"/>
              </w:rPr>
            </m:ctrlPr>
          </m:sSubPr>
          <m:e>
            <m:r>
              <m:rPr/>
              <w:rPr>
                <w:rFonts w:ascii="Cambria Math" w:hAnsi="Cambria Math" w:cs="Cambria Math"/>
                <w:color w:val="FF0000"/>
                <w:szCs w:val="21"/>
              </w:rPr>
              <m:t>T</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oMath>
      <w:r>
        <w:rPr>
          <w:rFonts w:asciiTheme="minorEastAsia" w:hAnsiTheme="minorEastAsia"/>
          <w:color w:val="FF0000"/>
          <w:szCs w:val="21"/>
        </w:rPr>
        <w:t>恰好垂直打在</w:t>
      </w:r>
      <m:oMath>
        <m:r>
          <m:rPr/>
          <w:rPr>
            <w:rFonts w:ascii="Cambria Math" w:hAnsi="Cambria Math" w:cs="Cambria Math"/>
            <w:color w:val="FF0000"/>
            <w:szCs w:val="21"/>
          </w:rPr>
          <m:t>CD</m:t>
        </m:r>
      </m:oMath>
      <w:r>
        <w:rPr>
          <w:rFonts w:asciiTheme="minorEastAsia" w:hAnsiTheme="minorEastAsia"/>
          <w:color w:val="FF0000"/>
          <w:szCs w:val="21"/>
        </w:rPr>
        <w:t>上，则粒子在磁场中做匀速圆周运动的半径为</w:t>
      </w:r>
      <m:oMath>
        <m:r>
          <m:rPr/>
          <w:rPr>
            <w:rFonts w:ascii="Cambria Math" w:hAnsi="Cambria Math" w:cs="Cambria Math"/>
            <w:color w:val="FF0000"/>
            <w:szCs w:val="21"/>
          </w:rPr>
          <m:t>L</m:t>
        </m:r>
      </m:oMath>
      <w:r>
        <w:rPr>
          <w:rFonts w:asciiTheme="minorEastAsia" w:hAnsiTheme="minorEastAsia"/>
          <w:color w:val="FF0000"/>
          <w:szCs w:val="21"/>
        </w:rPr>
        <w:t>，根据牛顿第二定律有</w:t>
      </w:r>
      <m:oMath>
        <m:r>
          <m:rPr/>
          <w:rPr>
            <w:rFonts w:ascii="Cambria Math" w:hAnsi="Cambria Math" w:cs="Cambria Math"/>
            <w:color w:val="FF0000"/>
            <w:szCs w:val="21"/>
          </w:rPr>
          <m:t>q</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sSub>
          <m:sSubPr>
            <m:ctrlPr>
              <w:rPr>
                <w:rFonts w:ascii="Cambria Math" w:hAnsi="Cambria Math" w:cs="Cambria Math"/>
                <w:color w:val="FF0000"/>
                <w:szCs w:val="21"/>
              </w:rPr>
            </m:ctrlPr>
          </m:sSubPr>
          <m:e>
            <m:r>
              <m:rPr/>
              <w:rPr>
                <w:rFonts w:ascii="Cambria Math" w:hAnsi="Cambria Math" w:cs="Cambria Math"/>
                <w:color w:val="FF0000"/>
                <w:szCs w:val="21"/>
              </w:rPr>
              <m:t>B</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m</m:t>
        </m:r>
        <m:f>
          <m:fPr>
            <m:ctrlPr>
              <w:rPr>
                <w:rFonts w:ascii="Cambria Math" w:hAnsi="Cambria Math" w:cs="Cambria Math"/>
                <w:color w:val="FF0000"/>
                <w:szCs w:val="21"/>
              </w:rPr>
            </m:ctrlPr>
          </m:fPr>
          <m:num>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0</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ctrlPr>
              <w:rPr>
                <w:rFonts w:ascii="Cambria Math" w:hAnsi="Cambria Math" w:cs="Cambria Math"/>
                <w:color w:val="FF0000"/>
                <w:szCs w:val="21"/>
              </w:rPr>
            </m:ctrlPr>
          </m:num>
          <m:den>
            <m:r>
              <m:rPr/>
              <w:rPr>
                <w:rFonts w:ascii="Cambria Math" w:hAnsi="Cambria Math" w:cs="Cambria Math"/>
                <w:color w:val="FF0000"/>
                <w:szCs w:val="21"/>
              </w:rPr>
              <m:t>L</m:t>
            </m:r>
            <m:ctrlPr>
              <w:rPr>
                <w:rFonts w:ascii="Cambria Math" w:hAnsi="Cambria Math" w:cs="Cambria Math"/>
                <w:color w:val="FF0000"/>
                <w:szCs w:val="21"/>
              </w:rPr>
            </m:ctrlPr>
          </m:den>
        </m:f>
      </m:oMath>
      <w:r>
        <w:rPr>
          <w:rFonts w:asciiTheme="minorEastAsia" w:hAnsiTheme="minorEastAsia"/>
          <w:color w:val="FF0000"/>
          <w:szCs w:val="21"/>
        </w:rPr>
        <w:t>，解得</w:t>
      </w:r>
      <m:oMath>
        <m:sSub>
          <m:sSubPr>
            <m:ctrlPr>
              <w:rPr>
                <w:rFonts w:ascii="Cambria Math" w:hAnsi="Cambria Math" w:cs="Cambria Math"/>
                <w:color w:val="FF0000"/>
                <w:szCs w:val="21"/>
              </w:rPr>
            </m:ctrlPr>
          </m:sSubPr>
          <m:e>
            <m:r>
              <m:rPr/>
              <w:rPr>
                <w:rFonts w:ascii="Cambria Math" w:hAnsi="Cambria Math" w:cs="Cambria Math"/>
                <w:color w:val="FF0000"/>
                <w:szCs w:val="21"/>
              </w:rPr>
              <m:t>B</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m</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num>
          <m:den>
            <m:r>
              <m:rPr/>
              <w:rPr>
                <w:rFonts w:ascii="Cambria Math" w:hAnsi="Cambria Math" w:cs="Cambria Math"/>
                <w:color w:val="FF0000"/>
                <w:szCs w:val="21"/>
              </w:rPr>
              <m:t>qL</m:t>
            </m:r>
            <m:ctrlPr>
              <w:rPr>
                <w:rFonts w:ascii="Cambria Math" w:hAnsi="Cambria Math" w:cs="Cambria Math"/>
                <w:color w:val="FF0000"/>
                <w:szCs w:val="21"/>
              </w:rPr>
            </m:ctrlPr>
          </m:den>
        </m:f>
      </m:oMath>
      <w:r>
        <w:rPr>
          <w:rFonts w:asciiTheme="minorEastAsia" w:hAnsiTheme="minorEastAsia"/>
          <w:color w:val="FF0000"/>
          <w:szCs w:val="21"/>
        </w:rPr>
        <w:t>，故</w:t>
      </w:r>
      <m:oMath>
        <m:r>
          <m:rPr>
            <m:sty m:val="p"/>
          </m:rPr>
          <w:rPr>
            <w:rFonts w:ascii="Cambria Math" w:hAnsi="Cambria Math" w:cs="Cambria Math"/>
            <w:color w:val="FF0000"/>
            <w:szCs w:val="21"/>
          </w:rPr>
          <m:t>A</m:t>
        </m:r>
      </m:oMath>
      <w:r>
        <w:rPr>
          <w:rFonts w:asciiTheme="minorEastAsia" w:hAnsiTheme="minorEastAsia"/>
          <w:color w:val="FF0000"/>
          <w:szCs w:val="21"/>
        </w:rPr>
        <w:t>正确；若粒子经时间</w:t>
      </w:r>
      <m:oMath>
        <m:r>
          <m:rPr/>
          <w:rPr>
            <w:rFonts w:ascii="Cambria Math" w:hAnsi="Cambria Math" w:cs="Cambria Math"/>
            <w:color w:val="FF0000"/>
            <w:szCs w:val="21"/>
          </w:rPr>
          <m:t>t</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3</m:t>
            </m:r>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sSub>
          <m:sSubPr>
            <m:ctrlPr>
              <w:rPr>
                <w:rFonts w:ascii="Cambria Math" w:hAnsi="Cambria Math" w:cs="Cambria Math"/>
                <w:color w:val="FF0000"/>
                <w:szCs w:val="21"/>
              </w:rPr>
            </m:ctrlPr>
          </m:sSubPr>
          <m:e>
            <m:r>
              <m:rPr/>
              <w:rPr>
                <w:rFonts w:ascii="Cambria Math" w:hAnsi="Cambria Math" w:cs="Cambria Math"/>
                <w:color w:val="FF0000"/>
                <w:szCs w:val="21"/>
              </w:rPr>
              <m:t>T</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oMath>
      <w:r>
        <w:rPr>
          <w:rFonts w:asciiTheme="minorEastAsia" w:hAnsiTheme="minorEastAsia"/>
          <w:color w:val="FF0000"/>
          <w:szCs w:val="21"/>
        </w:rPr>
        <w:t>恰好垂直打在</w:t>
      </w:r>
      <m:oMath>
        <m:r>
          <m:rPr/>
          <w:rPr>
            <w:rFonts w:ascii="Cambria Math" w:hAnsi="Cambria Math" w:cs="Cambria Math"/>
            <w:color w:val="FF0000"/>
            <w:szCs w:val="21"/>
          </w:rPr>
          <m:t>CD</m:t>
        </m:r>
      </m:oMath>
      <w:r>
        <w:rPr>
          <w:rFonts w:asciiTheme="minorEastAsia" w:hAnsiTheme="minorEastAsia"/>
          <w:color w:val="FF0000"/>
          <w:szCs w:val="21"/>
        </w:rPr>
        <w:t>上，如图1所示，可知粒子运动了三段四分之一圆弧，则运动的半径大小为</w:t>
      </w:r>
      <m:oMath>
        <m:r>
          <m:rPr/>
          <w:rPr>
            <w:rFonts w:ascii="Cambria Math" w:hAnsi="Cambria Math" w:cs="Cambria Math"/>
            <w:color w:val="FF0000"/>
            <w:szCs w:val="21"/>
          </w:rPr>
          <m:t>R</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L</m:t>
            </m:r>
            <m:ctrlPr>
              <w:rPr>
                <w:rFonts w:ascii="Cambria Math" w:hAnsi="Cambria Math" w:cs="Cambria Math"/>
                <w:color w:val="FF0000"/>
                <w:szCs w:val="21"/>
              </w:rPr>
            </m:ctrlPr>
          </m:num>
          <m:den>
            <m:r>
              <m:rPr/>
              <w:rPr>
                <w:rFonts w:ascii="Cambria Math" w:hAnsi="Cambria Math" w:cs="Cambria Math"/>
                <w:color w:val="FF0000"/>
                <w:szCs w:val="21"/>
              </w:rPr>
              <m:t>3</m:t>
            </m:r>
            <m:ctrlPr>
              <w:rPr>
                <w:rFonts w:ascii="Cambria Math" w:hAnsi="Cambria Math" w:cs="Cambria Math"/>
                <w:color w:val="FF0000"/>
                <w:szCs w:val="21"/>
              </w:rPr>
            </m:ctrlPr>
          </m:den>
        </m:f>
      </m:oMath>
      <w:r>
        <w:rPr>
          <w:rFonts w:asciiTheme="minorEastAsia" w:hAnsiTheme="minorEastAsia"/>
          <w:color w:val="FF0000"/>
          <w:szCs w:val="21"/>
        </w:rPr>
        <w:t>，故</w:t>
      </w:r>
      <m:oMath>
        <m:r>
          <m:rPr>
            <m:sty m:val="p"/>
          </m:rPr>
          <w:rPr>
            <w:rFonts w:ascii="Cambria Math" w:hAnsi="Cambria Math" w:cs="Cambria Math"/>
            <w:color w:val="FF0000"/>
            <w:szCs w:val="21"/>
          </w:rPr>
          <m:t>B</m:t>
        </m:r>
      </m:oMath>
      <w:r>
        <w:rPr>
          <w:rFonts w:asciiTheme="minorEastAsia" w:hAnsiTheme="minorEastAsia"/>
          <w:color w:val="FF0000"/>
          <w:szCs w:val="21"/>
        </w:rPr>
        <w:t>错误；</w:t>
      </w:r>
    </w:p>
    <w:p w14:paraId="29A9B0EF">
      <w:pPr>
        <w:spacing w:line="288" w:lineRule="auto"/>
        <w:jc w:val="center"/>
        <w:rPr>
          <w:rFonts w:asciiTheme="minorEastAsia" w:hAnsiTheme="minorEastAsia"/>
          <w:color w:val="FF0000"/>
          <w:szCs w:val="21"/>
        </w:rPr>
      </w:pPr>
      <w:r>
        <w:rPr>
          <w:rFonts w:asciiTheme="minorEastAsia" w:hAnsiTheme="minorEastAsia"/>
          <w:color w:val="FF0000"/>
          <w:szCs w:val="21"/>
        </w:rPr>
        <w:drawing>
          <wp:inline distT="0" distB="0" distL="0" distR="0">
            <wp:extent cx="2617470" cy="102171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3"/>
                    <a:srcRect/>
                    <a:stretch>
                      <a:fillRect/>
                    </a:stretch>
                  </pic:blipFill>
                  <pic:spPr>
                    <a:xfrm>
                      <a:off x="0" y="0"/>
                      <a:ext cx="2617622" cy="1022147"/>
                    </a:xfrm>
                    <a:prstGeom prst="rect">
                      <a:avLst/>
                    </a:prstGeom>
                  </pic:spPr>
                </pic:pic>
              </a:graphicData>
            </a:graphic>
          </wp:inline>
        </w:drawing>
      </w:r>
    </w:p>
    <w:p w14:paraId="1765650E">
      <w:pPr>
        <w:spacing w:line="288" w:lineRule="auto"/>
        <w:rPr>
          <w:rFonts w:asciiTheme="minorEastAsia" w:hAnsiTheme="minorEastAsia"/>
          <w:color w:val="FF0000"/>
          <w:szCs w:val="21"/>
        </w:rPr>
      </w:pPr>
      <w:r>
        <w:rPr>
          <w:rFonts w:asciiTheme="minorEastAsia" w:hAnsiTheme="minorEastAsia"/>
          <w:color w:val="FF0000"/>
          <w:szCs w:val="21"/>
        </w:rPr>
        <w:t>若要使粒子恰能沿</w:t>
      </w:r>
      <m:oMath>
        <m:r>
          <m:rPr/>
          <w:rPr>
            <w:rFonts w:ascii="Cambria Math" w:hAnsi="Cambria Math" w:cs="Cambria Math"/>
            <w:color w:val="FF0000"/>
            <w:szCs w:val="21"/>
          </w:rPr>
          <m:t>DC</m:t>
        </m:r>
      </m:oMath>
      <w:r>
        <w:rPr>
          <w:rFonts w:asciiTheme="minorEastAsia" w:hAnsiTheme="minorEastAsia"/>
          <w:color w:val="FF0000"/>
          <w:szCs w:val="21"/>
        </w:rPr>
        <w:t>方向通过</w:t>
      </w:r>
      <m:oMath>
        <m:r>
          <m:rPr/>
          <w:rPr>
            <w:rFonts w:ascii="Cambria Math" w:hAnsi="Cambria Math" w:cs="Cambria Math"/>
            <w:color w:val="FF0000"/>
            <w:szCs w:val="21"/>
          </w:rPr>
          <m:t>C</m:t>
        </m:r>
      </m:oMath>
      <w:r>
        <w:rPr>
          <w:rFonts w:asciiTheme="minorEastAsia" w:hAnsiTheme="minorEastAsia"/>
          <w:color w:val="FF0000"/>
          <w:szCs w:val="21"/>
        </w:rPr>
        <w:t>点，如图2所示，则粒子运动的总时间一定为磁感应强度变化周期的整数倍，设粒子运动的半径为</w:t>
      </w:r>
      <m:oMath>
        <m:r>
          <m:rPr/>
          <w:rPr>
            <w:rFonts w:ascii="Cambria Math" w:hAnsi="Cambria Math" w:cs="Cambria Math"/>
            <w:color w:val="FF0000"/>
            <w:szCs w:val="21"/>
          </w:rPr>
          <m:t>r</m:t>
        </m:r>
      </m:oMath>
      <w:r>
        <w:rPr>
          <w:rFonts w:asciiTheme="minorEastAsia" w:hAnsiTheme="minorEastAsia"/>
          <w:color w:val="FF0000"/>
          <w:szCs w:val="21"/>
        </w:rPr>
        <w:t>，则</w:t>
      </w:r>
      <m:oMath>
        <m:r>
          <m:rPr/>
          <w:rPr>
            <w:rFonts w:ascii="Cambria Math" w:hAnsi="Cambria Math" w:cs="Cambria Math"/>
            <w:color w:val="FF0000"/>
            <w:szCs w:val="21"/>
          </w:rPr>
          <m:t>2L</m:t>
        </m:r>
        <m:r>
          <m:rPr>
            <m:sty m:val="p"/>
          </m:rPr>
          <w:rPr>
            <w:rFonts w:ascii="Cambria Math" w:hAnsi="Cambria Math" w:cs="Cambria Math"/>
            <w:color w:val="FF0000"/>
            <w:szCs w:val="21"/>
          </w:rPr>
          <m:t>=</m:t>
        </m:r>
        <m:r>
          <m:rPr/>
          <w:rPr>
            <w:rFonts w:ascii="Cambria Math" w:hAnsi="Cambria Math" w:cs="Cambria Math"/>
            <w:color w:val="FF0000"/>
            <w:szCs w:val="21"/>
          </w:rPr>
          <m:t>2nr</m:t>
        </m:r>
        <m:r>
          <m:rPr>
            <m:sty m:val="p"/>
          </m:rPr>
          <w:rPr>
            <w:rFonts w:ascii="Cambria Math" w:hAnsi="Cambria Math" w:cs="Cambria Math"/>
            <w:color w:val="FF0000"/>
            <w:szCs w:val="21"/>
          </w:rPr>
          <m:t>(</m:t>
        </m:r>
        <m:r>
          <m:rPr/>
          <w:rPr>
            <w:rFonts w:ascii="Cambria Math" w:hAnsi="Cambria Math" w:cs="Cambria Math"/>
            <w:color w:val="FF0000"/>
            <w:szCs w:val="21"/>
          </w:rPr>
          <m:t>n</m:t>
        </m:r>
        <m:r>
          <m:rPr>
            <m:sty m:val="p"/>
          </m:rPr>
          <w:rPr>
            <w:rFonts w:ascii="Cambria Math" w:hAnsi="Cambria Math" w:cs="Cambria Math"/>
            <w:color w:val="FF0000"/>
            <w:szCs w:val="21"/>
          </w:rPr>
          <m:t>=</m:t>
        </m:r>
        <m:r>
          <m:rPr/>
          <w:rPr>
            <w:rFonts w:ascii="Cambria Math" w:hAnsi="Cambria Math" w:cs="Cambria Math"/>
            <w:color w:val="FF0000"/>
            <w:szCs w:val="21"/>
          </w:rPr>
          <m:t>1</m:t>
        </m:r>
        <m:r>
          <m:rPr>
            <m:sty m:val="p"/>
          </m:rPr>
          <w:rPr>
            <w:rFonts w:ascii="Cambria Math" w:hAnsi="Cambria Math" w:cs="Cambria Math"/>
            <w:color w:val="FF0000"/>
            <w:szCs w:val="21"/>
          </w:rPr>
          <m:t>,</m:t>
        </m:r>
        <m:r>
          <m:rPr/>
          <w:rPr>
            <w:rFonts w:ascii="Cambria Math" w:hAnsi="Cambria Math" w:cs="Cambria Math"/>
            <w:color w:val="FF0000"/>
            <w:szCs w:val="21"/>
          </w:rPr>
          <m:t>2</m:t>
        </m:r>
        <m:r>
          <m:rPr>
            <m:sty m:val="p"/>
          </m:rPr>
          <w:rPr>
            <w:rFonts w:ascii="Cambria Math" w:hAnsi="Cambria Math" w:cs="Cambria Math"/>
            <w:color w:val="FF0000"/>
            <w:szCs w:val="21"/>
          </w:rPr>
          <m:t>,</m:t>
        </m:r>
        <m:r>
          <m:rPr/>
          <w:rPr>
            <w:rFonts w:ascii="Cambria Math" w:hAnsi="Cambria Math" w:cs="Cambria Math"/>
            <w:color w:val="FF0000"/>
            <w:szCs w:val="21"/>
          </w:rPr>
          <m:t>3</m:t>
        </m:r>
        <m:r>
          <m:rPr>
            <m:sty m:val="p"/>
          </m:rPr>
          <w:rPr>
            <w:rFonts w:ascii="Cambria Math" w:hAnsi="Cambria Math" w:cs="Cambria Math"/>
            <w:color w:val="FF0000"/>
            <w:szCs w:val="21"/>
          </w:rPr>
          <m:t>,⋯)</m:t>
        </m:r>
      </m:oMath>
      <w:r>
        <w:rPr>
          <w:rFonts w:asciiTheme="minorEastAsia" w:hAnsiTheme="minorEastAsia"/>
          <w:color w:val="FF0000"/>
          <w:szCs w:val="21"/>
        </w:rPr>
        <w:t>，根据牛顿第二定律有</w:t>
      </w:r>
      <m:oMath>
        <m:r>
          <m:rPr/>
          <w:rPr>
            <w:rFonts w:ascii="Cambria Math" w:hAnsi="Cambria Math" w:cs="Cambria Math"/>
            <w:color w:val="FF0000"/>
            <w:szCs w:val="21"/>
          </w:rPr>
          <m:t>q</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sSub>
          <m:sSubPr>
            <m:ctrlPr>
              <w:rPr>
                <w:rFonts w:ascii="Cambria Math" w:hAnsi="Cambria Math" w:cs="Cambria Math"/>
                <w:color w:val="FF0000"/>
                <w:szCs w:val="21"/>
              </w:rPr>
            </m:ctrlPr>
          </m:sSubPr>
          <m:e>
            <m:r>
              <m:rPr/>
              <w:rPr>
                <w:rFonts w:ascii="Cambria Math" w:hAnsi="Cambria Math" w:cs="Cambria Math"/>
                <w:color w:val="FF0000"/>
                <w:szCs w:val="21"/>
              </w:rPr>
              <m:t>B</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m</m:t>
        </m:r>
        <m:f>
          <m:fPr>
            <m:ctrlPr>
              <w:rPr>
                <w:rFonts w:ascii="Cambria Math" w:hAnsi="Cambria Math" w:cs="Cambria Math"/>
                <w:color w:val="FF0000"/>
                <w:szCs w:val="21"/>
              </w:rPr>
            </m:ctrlPr>
          </m:fPr>
          <m:num>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0</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ctrlPr>
              <w:rPr>
                <w:rFonts w:ascii="Cambria Math" w:hAnsi="Cambria Math" w:cs="Cambria Math"/>
                <w:color w:val="FF0000"/>
                <w:szCs w:val="21"/>
              </w:rPr>
            </m:ctrlPr>
          </m:num>
          <m:den>
            <m:r>
              <m:rPr/>
              <w:rPr>
                <w:rFonts w:ascii="Cambria Math" w:hAnsi="Cambria Math" w:cs="Cambria Math"/>
                <w:color w:val="FF0000"/>
                <w:szCs w:val="21"/>
              </w:rPr>
              <m:t>r</m:t>
            </m:r>
            <m:ctrlPr>
              <w:rPr>
                <w:rFonts w:ascii="Cambria Math" w:hAnsi="Cambria Math" w:cs="Cambria Math"/>
                <w:color w:val="FF0000"/>
                <w:szCs w:val="21"/>
              </w:rPr>
            </m:ctrlPr>
          </m:den>
        </m:f>
      </m:oMath>
      <w:r>
        <w:rPr>
          <w:rFonts w:asciiTheme="minorEastAsia" w:hAnsiTheme="minorEastAsia"/>
          <w:color w:val="FF0000"/>
          <w:szCs w:val="21"/>
        </w:rPr>
        <w:t>，解得</w:t>
      </w:r>
      <m:oMath>
        <m:sSub>
          <m:sSubPr>
            <m:ctrlPr>
              <w:rPr>
                <w:rFonts w:ascii="Cambria Math" w:hAnsi="Cambria Math" w:cs="Cambria Math"/>
                <w:color w:val="FF0000"/>
                <w:szCs w:val="21"/>
              </w:rPr>
            </m:ctrlPr>
          </m:sSubPr>
          <m:e>
            <m:r>
              <m:rPr/>
              <w:rPr>
                <w:rFonts w:ascii="Cambria Math" w:hAnsi="Cambria Math" w:cs="Cambria Math"/>
                <w:color w:val="FF0000"/>
                <w:szCs w:val="21"/>
              </w:rPr>
              <m:t>B</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nm</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num>
          <m:den>
            <m:r>
              <m:rPr/>
              <w:rPr>
                <w:rFonts w:ascii="Cambria Math" w:hAnsi="Cambria Math" w:cs="Cambria Math"/>
                <w:color w:val="FF0000"/>
                <w:szCs w:val="21"/>
              </w:rPr>
              <m:t>qL</m:t>
            </m:r>
            <m:ctrlPr>
              <w:rPr>
                <w:rFonts w:ascii="Cambria Math" w:hAnsi="Cambria Math" w:cs="Cambria Math"/>
                <w:color w:val="FF0000"/>
                <w:szCs w:val="21"/>
              </w:rPr>
            </m:ctrlPr>
          </m:den>
        </m:f>
        <m:r>
          <m:rPr>
            <m:sty m:val="p"/>
          </m:rPr>
          <w:rPr>
            <w:rFonts w:ascii="Cambria Math" w:hAnsi="Cambria Math" w:cs="Cambria Math"/>
            <w:color w:val="FF0000"/>
            <w:szCs w:val="21"/>
          </w:rPr>
          <m:t>(</m:t>
        </m:r>
        <m:r>
          <m:rPr/>
          <w:rPr>
            <w:rFonts w:ascii="Cambria Math" w:hAnsi="Cambria Math" w:cs="Cambria Math"/>
            <w:color w:val="FF0000"/>
            <w:szCs w:val="21"/>
          </w:rPr>
          <m:t>n</m:t>
        </m:r>
        <m:r>
          <m:rPr>
            <m:sty m:val="p"/>
          </m:rPr>
          <w:rPr>
            <w:rFonts w:ascii="Cambria Math" w:hAnsi="Cambria Math" w:cs="Cambria Math"/>
            <w:color w:val="FF0000"/>
            <w:szCs w:val="21"/>
          </w:rPr>
          <m:t>=</m:t>
        </m:r>
        <m:r>
          <m:rPr/>
          <w:rPr>
            <w:rFonts w:ascii="Cambria Math" w:hAnsi="Cambria Math" w:cs="Cambria Math"/>
            <w:color w:val="FF0000"/>
            <w:szCs w:val="21"/>
          </w:rPr>
          <m:t>1</m:t>
        </m:r>
        <m:r>
          <m:rPr>
            <m:sty m:val="p"/>
          </m:rPr>
          <w:rPr>
            <w:rFonts w:ascii="Cambria Math" w:hAnsi="Cambria Math" w:cs="Cambria Math"/>
            <w:color w:val="FF0000"/>
            <w:szCs w:val="21"/>
          </w:rPr>
          <m:t>,</m:t>
        </m:r>
        <m:r>
          <m:rPr/>
          <w:rPr>
            <w:rFonts w:ascii="Cambria Math" w:hAnsi="Cambria Math" w:cs="Cambria Math"/>
            <w:color w:val="FF0000"/>
            <w:szCs w:val="21"/>
          </w:rPr>
          <m:t>2</m:t>
        </m:r>
        <m:r>
          <m:rPr>
            <m:sty m:val="p"/>
          </m:rPr>
          <w:rPr>
            <w:rFonts w:ascii="Cambria Math" w:hAnsi="Cambria Math" w:cs="Cambria Math"/>
            <w:color w:val="FF0000"/>
            <w:szCs w:val="21"/>
          </w:rPr>
          <m:t>,</m:t>
        </m:r>
        <m:r>
          <m:rPr/>
          <w:rPr>
            <w:rFonts w:ascii="Cambria Math" w:hAnsi="Cambria Math" w:cs="Cambria Math"/>
            <w:color w:val="FF0000"/>
            <w:szCs w:val="21"/>
          </w:rPr>
          <m:t>3</m:t>
        </m:r>
        <m:r>
          <m:rPr>
            <m:sty m:val="p"/>
          </m:rPr>
          <w:rPr>
            <w:rFonts w:ascii="Cambria Math" w:hAnsi="Cambria Math" w:cs="Cambria Math"/>
            <w:color w:val="FF0000"/>
            <w:szCs w:val="21"/>
          </w:rPr>
          <m:t>,⋯)</m:t>
        </m:r>
      </m:oMath>
      <w:r>
        <w:rPr>
          <w:rFonts w:asciiTheme="minorEastAsia" w:hAnsiTheme="minorEastAsia"/>
          <w:color w:val="FF0000"/>
          <w:szCs w:val="21"/>
        </w:rPr>
        <w:t>，根据几何关系可知粒子在一个磁场变化的周期</w:t>
      </w:r>
      <m:oMath>
        <m:sSub>
          <m:sSubPr>
            <m:ctrlPr>
              <w:rPr>
                <w:rFonts w:ascii="Cambria Math" w:hAnsi="Cambria Math" w:cs="Cambria Math"/>
                <w:color w:val="FF0000"/>
                <w:szCs w:val="21"/>
              </w:rPr>
            </m:ctrlPr>
          </m:sSubPr>
          <m:e>
            <m:r>
              <m:rPr/>
              <w:rPr>
                <w:rFonts w:ascii="Cambria Math" w:hAnsi="Cambria Math" w:cs="Cambria Math"/>
                <w:color w:val="FF0000"/>
                <w:szCs w:val="21"/>
              </w:rPr>
              <m:t>T</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oMath>
      <w:r>
        <w:rPr>
          <w:rFonts w:asciiTheme="minorEastAsia" w:hAnsiTheme="minorEastAsia"/>
          <w:color w:val="FF0000"/>
          <w:szCs w:val="21"/>
        </w:rPr>
        <w:t>内转过的圆心角为</w:t>
      </w:r>
      <m:oMath>
        <m:sSup>
          <m:sSupPr>
            <m:ctrlPr>
              <w:rPr>
                <w:rFonts w:ascii="Cambria Math" w:hAnsi="Cambria Math" w:cs="Cambria Math"/>
                <w:color w:val="FF0000"/>
                <w:szCs w:val="21"/>
              </w:rPr>
            </m:ctrlPr>
          </m:sSupPr>
          <m:e>
            <m:r>
              <m:rPr/>
              <w:rPr>
                <w:rFonts w:ascii="Cambria Math" w:hAnsi="Cambria Math" w:cs="Cambria Math"/>
                <w:color w:val="FF0000"/>
                <w:szCs w:val="21"/>
              </w:rPr>
              <m:t>120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oMath>
      <w:r>
        <w:rPr>
          <w:rFonts w:asciiTheme="minorEastAsia" w:hAnsiTheme="minorEastAsia"/>
          <w:color w:val="FF0000"/>
          <w:szCs w:val="21"/>
        </w:rPr>
        <w:t xml:space="preserve"> ，则</w:t>
      </w:r>
      <m:oMath>
        <m:sSub>
          <m:sSubPr>
            <m:ctrlPr>
              <w:rPr>
                <w:rFonts w:ascii="Cambria Math" w:hAnsi="Cambria Math" w:cs="Cambria Math"/>
                <w:color w:val="FF0000"/>
                <w:szCs w:val="21"/>
              </w:rPr>
            </m:ctrlPr>
          </m:sSubPr>
          <m:e>
            <m:r>
              <m:rPr/>
              <w:rPr>
                <w:rFonts w:ascii="Cambria Math" w:hAnsi="Cambria Math" w:cs="Cambria Math"/>
                <w:color w:val="FF0000"/>
                <w:szCs w:val="21"/>
              </w:rPr>
              <m:t>T</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f>
              <m:fPr>
                <m:ctrlPr>
                  <w:rPr>
                    <w:rFonts w:ascii="Cambria Math" w:hAnsi="Cambria Math" w:cs="Cambria Math"/>
                    <w:color w:val="FF0000"/>
                    <w:szCs w:val="21"/>
                  </w:rPr>
                </m:ctrlPr>
              </m:fPr>
              <m:num>
                <m:r>
                  <m:rPr/>
                  <w:rPr>
                    <w:rFonts w:ascii="Cambria Math" w:hAnsi="Cambria Math" w:cs="Cambria Math"/>
                    <w:color w:val="FF0000"/>
                    <w:szCs w:val="21"/>
                  </w:rPr>
                  <m:t>1</m:t>
                </m:r>
                <m:ctrlPr>
                  <w:rPr>
                    <w:rFonts w:ascii="Cambria Math" w:hAnsi="Cambria Math" w:cs="Cambria Math"/>
                    <w:color w:val="FF0000"/>
                    <w:szCs w:val="21"/>
                  </w:rPr>
                </m:ctrlPr>
              </m:num>
              <m:den>
                <m:r>
                  <m:rPr/>
                  <w:rPr>
                    <w:rFonts w:ascii="Cambria Math" w:hAnsi="Cambria Math" w:cs="Cambria Math"/>
                    <w:color w:val="FF0000"/>
                    <w:szCs w:val="21"/>
                  </w:rPr>
                  <m:t>3</m:t>
                </m:r>
                <m:ctrlPr>
                  <w:rPr>
                    <w:rFonts w:ascii="Cambria Math" w:hAnsi="Cambria Math" w:cs="Cambria Math"/>
                    <w:color w:val="FF0000"/>
                    <w:szCs w:val="21"/>
                  </w:rPr>
                </m:ctrlPr>
              </m:den>
            </m:f>
            <m:r>
              <m:rPr>
                <m:sty m:val="p"/>
              </m:rPr>
              <w:rPr>
                <w:rFonts w:ascii="Cambria Math" w:hAnsi="Cambria Math" w:cs="Cambria Math"/>
                <w:color w:val="FF0000"/>
                <w:szCs w:val="21"/>
              </w:rPr>
              <m:t>×</m:t>
            </m:r>
            <m:r>
              <m:rPr/>
              <w:rPr>
                <w:rFonts w:ascii="Cambria Math" w:hAnsi="Cambria Math" w:cs="Cambria Math"/>
                <w:color w:val="FF0000"/>
                <w:szCs w:val="21"/>
              </w:rPr>
              <m:t>2</m:t>
            </m:r>
            <m:r>
              <m:rPr>
                <m:sty m:val="p"/>
              </m:rPr>
              <w:rPr>
                <w:rFonts w:ascii="Cambria Math" w:hAnsi="Cambria Math" w:cs="Cambria Math"/>
                <w:color w:val="FF0000"/>
                <w:szCs w:val="21"/>
              </w:rPr>
              <m:t>π</m:t>
            </m:r>
            <m:r>
              <m:rPr/>
              <w:rPr>
                <w:rFonts w:ascii="Cambria Math" w:hAnsi="Cambria Math" w:cs="Cambria Math"/>
                <w:color w:val="FF0000"/>
                <w:szCs w:val="21"/>
              </w:rPr>
              <m:t>r</m:t>
            </m:r>
            <m:ctrlPr>
              <w:rPr>
                <w:rFonts w:ascii="Cambria Math" w:hAnsi="Cambria Math" w:cs="Cambria Math"/>
                <w:color w:val="FF0000"/>
                <w:szCs w:val="21"/>
              </w:rPr>
            </m:ctrlPr>
          </m:num>
          <m:den>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den>
        </m:f>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2</m:t>
            </m:r>
            <m:r>
              <m:rPr>
                <m:sty m:val="p"/>
              </m:rPr>
              <w:rPr>
                <w:rFonts w:ascii="Cambria Math" w:hAnsi="Cambria Math" w:cs="Cambria Math"/>
                <w:color w:val="FF0000"/>
                <w:szCs w:val="21"/>
              </w:rPr>
              <m:t>π</m:t>
            </m:r>
            <m:r>
              <m:rPr/>
              <w:rPr>
                <w:rFonts w:ascii="Cambria Math" w:hAnsi="Cambria Math" w:cs="Cambria Math"/>
                <w:color w:val="FF0000"/>
                <w:szCs w:val="21"/>
              </w:rPr>
              <m:t>L</m:t>
            </m:r>
            <m:ctrlPr>
              <w:rPr>
                <w:rFonts w:ascii="Cambria Math" w:hAnsi="Cambria Math" w:cs="Cambria Math"/>
                <w:color w:val="FF0000"/>
                <w:szCs w:val="21"/>
              </w:rPr>
            </m:ctrlPr>
          </m:num>
          <m:den>
            <m:r>
              <m:rPr/>
              <w:rPr>
                <w:rFonts w:ascii="Cambria Math" w:hAnsi="Cambria Math" w:cs="Cambria Math"/>
                <w:color w:val="FF0000"/>
                <w:szCs w:val="21"/>
              </w:rPr>
              <m:t>3n</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den>
        </m:f>
        <m:r>
          <m:rPr>
            <m:sty m:val="p"/>
          </m:rPr>
          <w:rPr>
            <w:rFonts w:ascii="Cambria Math" w:hAnsi="Cambria Math" w:cs="Cambria Math"/>
            <w:color w:val="FF0000"/>
            <w:szCs w:val="21"/>
          </w:rPr>
          <m:t>(</m:t>
        </m:r>
        <m:r>
          <m:rPr/>
          <w:rPr>
            <w:rFonts w:ascii="Cambria Math" w:hAnsi="Cambria Math" w:cs="Cambria Math"/>
            <w:color w:val="FF0000"/>
            <w:szCs w:val="21"/>
          </w:rPr>
          <m:t>n</m:t>
        </m:r>
        <m:r>
          <m:rPr>
            <m:sty m:val="p"/>
          </m:rPr>
          <w:rPr>
            <w:rFonts w:ascii="Cambria Math" w:hAnsi="Cambria Math" w:cs="Cambria Math"/>
            <w:color w:val="FF0000"/>
            <w:szCs w:val="21"/>
          </w:rPr>
          <m:t>=</m:t>
        </m:r>
        <m:r>
          <m:rPr/>
          <w:rPr>
            <w:rFonts w:ascii="Cambria Math" w:hAnsi="Cambria Math" w:cs="Cambria Math"/>
            <w:color w:val="FF0000"/>
            <w:szCs w:val="21"/>
          </w:rPr>
          <m:t>1</m:t>
        </m:r>
        <m:r>
          <m:rPr>
            <m:sty m:val="p"/>
          </m:rPr>
          <w:rPr>
            <w:rFonts w:ascii="Cambria Math" w:hAnsi="Cambria Math" w:cs="Cambria Math"/>
            <w:color w:val="FF0000"/>
            <w:szCs w:val="21"/>
          </w:rPr>
          <m:t>,</m:t>
        </m:r>
        <m:r>
          <m:rPr/>
          <w:rPr>
            <w:rFonts w:ascii="Cambria Math" w:hAnsi="Cambria Math" w:cs="Cambria Math"/>
            <w:color w:val="FF0000"/>
            <w:szCs w:val="21"/>
          </w:rPr>
          <m:t>2</m:t>
        </m:r>
        <m:r>
          <m:rPr>
            <m:sty m:val="p"/>
          </m:rPr>
          <w:rPr>
            <w:rFonts w:ascii="Cambria Math" w:hAnsi="Cambria Math" w:cs="Cambria Math"/>
            <w:color w:val="FF0000"/>
            <w:szCs w:val="21"/>
          </w:rPr>
          <m:t>,</m:t>
        </m:r>
        <m:r>
          <m:rPr/>
          <w:rPr>
            <w:rFonts w:ascii="Cambria Math" w:hAnsi="Cambria Math" w:cs="Cambria Math"/>
            <w:color w:val="FF0000"/>
            <w:szCs w:val="21"/>
          </w:rPr>
          <m:t>3</m:t>
        </m:r>
        <m:r>
          <m:rPr>
            <m:sty m:val="p"/>
          </m:rPr>
          <w:rPr>
            <w:rFonts w:ascii="Cambria Math" w:hAnsi="Cambria Math" w:cs="Cambria Math"/>
            <w:color w:val="FF0000"/>
            <w:szCs w:val="21"/>
          </w:rPr>
          <m:t>,⋯)</m:t>
        </m:r>
      </m:oMath>
      <w:r>
        <w:rPr>
          <w:rFonts w:asciiTheme="minorEastAsia" w:hAnsiTheme="minorEastAsia"/>
          <w:color w:val="FF0000"/>
          <w:szCs w:val="21"/>
        </w:rPr>
        <w:t>，故</w:t>
      </w:r>
      <m:oMath>
        <m:r>
          <m:rPr>
            <m:sty m:val="p"/>
          </m:rPr>
          <w:rPr>
            <w:rFonts w:ascii="Cambria Math" w:hAnsi="Cambria Math" w:cs="Cambria Math"/>
            <w:color w:val="FF0000"/>
            <w:szCs w:val="21"/>
          </w:rPr>
          <m:t>C</m:t>
        </m:r>
      </m:oMath>
      <w:r>
        <w:rPr>
          <w:rFonts w:asciiTheme="minorEastAsia" w:hAnsiTheme="minorEastAsia"/>
          <w:color w:val="FF0000"/>
          <w:szCs w:val="21"/>
        </w:rPr>
        <w:t>错误，</w:t>
      </w:r>
      <m:oMath>
        <m:r>
          <m:rPr>
            <m:sty m:val="p"/>
          </m:rPr>
          <w:rPr>
            <w:rFonts w:ascii="Cambria Math" w:hAnsi="Cambria Math" w:cs="Cambria Math"/>
            <w:color w:val="FF0000"/>
            <w:szCs w:val="21"/>
          </w:rPr>
          <m:t>D</m:t>
        </m:r>
      </m:oMath>
      <w:r>
        <w:rPr>
          <w:rFonts w:asciiTheme="minorEastAsia" w:hAnsiTheme="minorEastAsia"/>
          <w:color w:val="FF0000"/>
          <w:szCs w:val="21"/>
        </w:rPr>
        <w:t>正确。</w:t>
      </w:r>
    </w:p>
    <w:p w14:paraId="587B162E">
      <w:pPr>
        <w:spacing w:line="288" w:lineRule="auto"/>
        <w:rPr>
          <w:rFonts w:asciiTheme="minorEastAsia" w:hAnsiTheme="minorEastAsia"/>
          <w:szCs w:val="21"/>
        </w:rPr>
      </w:pPr>
    </w:p>
    <w:p w14:paraId="2DB6D678">
      <w:pPr>
        <w:spacing w:line="288" w:lineRule="auto"/>
        <w:rPr>
          <w:rFonts w:asciiTheme="minorEastAsia" w:hAnsiTheme="minorEastAsia"/>
          <w:szCs w:val="21"/>
        </w:rPr>
      </w:pPr>
      <w:r>
        <w:rPr>
          <w:rFonts w:hint="eastAsia" w:asciiTheme="minorEastAsia" w:hAnsiTheme="minorEastAsia"/>
          <w:szCs w:val="21"/>
        </w:rPr>
        <w:t>8．</w:t>
      </w:r>
      <w:r>
        <w:rPr>
          <w:rFonts w:asciiTheme="minorEastAsia" w:hAnsiTheme="minorEastAsia"/>
          <w:szCs w:val="21"/>
        </w:rPr>
        <w:t>在空间中存在水平向右的匀强磁场和匀强电场，磁感应强度大小为</w:t>
      </w:r>
      <m:oMath>
        <m:r>
          <m:rPr/>
          <w:rPr>
            <w:rFonts w:ascii="Cambria Math" w:hAnsi="Cambria Math" w:cs="Cambria Math"/>
            <w:szCs w:val="21"/>
          </w:rPr>
          <m:t>B</m:t>
        </m:r>
      </m:oMath>
      <w:r>
        <w:rPr>
          <w:rFonts w:asciiTheme="minorEastAsia" w:hAnsiTheme="minorEastAsia"/>
          <w:szCs w:val="21"/>
        </w:rPr>
        <w:t>，电场强度大小为</w:t>
      </w:r>
      <m:oMath>
        <m:r>
          <m:rPr/>
          <w:rPr>
            <w:rFonts w:ascii="Cambria Math" w:hAnsi="Cambria Math" w:cs="Cambria Math"/>
            <w:szCs w:val="21"/>
          </w:rPr>
          <m:t>E</m:t>
        </m:r>
      </m:oMath>
      <w:r>
        <w:rPr>
          <w:rFonts w:asciiTheme="minorEastAsia" w:hAnsiTheme="minorEastAsia"/>
          <w:szCs w:val="21"/>
        </w:rPr>
        <w:t>，方向均沿</w:t>
      </w:r>
      <m:oMath>
        <m:r>
          <m:rPr/>
          <w:rPr>
            <w:rFonts w:ascii="Cambria Math" w:hAnsi="Cambria Math" w:cs="Cambria Math"/>
            <w:szCs w:val="21"/>
          </w:rPr>
          <m:t>x</m:t>
        </m:r>
      </m:oMath>
      <w:r>
        <w:rPr>
          <w:rFonts w:asciiTheme="minorEastAsia" w:hAnsiTheme="minorEastAsia"/>
          <w:szCs w:val="21"/>
        </w:rPr>
        <w:t>轴水平向右。在</w:t>
      </w:r>
      <m:oMath>
        <m:r>
          <m:rPr/>
          <w:rPr>
            <w:rFonts w:ascii="Cambria Math" w:hAnsi="Cambria Math" w:cs="Cambria Math"/>
            <w:szCs w:val="21"/>
          </w:rPr>
          <m:t>O</m:t>
        </m:r>
      </m:oMath>
      <w:r>
        <w:rPr>
          <w:rFonts w:asciiTheme="minorEastAsia" w:hAnsiTheme="minorEastAsia"/>
          <w:szCs w:val="21"/>
        </w:rPr>
        <w:t>点，一个</w:t>
      </w:r>
      <m:oMath>
        <m:r>
          <m:rPr/>
          <w:rPr>
            <w:rFonts w:ascii="Cambria Math" w:hAnsi="Cambria Math" w:cs="Cambria Math"/>
            <w:szCs w:val="21"/>
          </w:rPr>
          <m:t>α</m:t>
        </m:r>
      </m:oMath>
      <w:r>
        <w:rPr>
          <w:rFonts w:asciiTheme="minorEastAsia" w:hAnsiTheme="minorEastAsia"/>
          <w:szCs w:val="21"/>
        </w:rPr>
        <w:t xml:space="preserve"> 粒子（氦原子核）以速度</w:t>
      </w:r>
      <m:oMath>
        <m:sSub>
          <m:sSubPr>
            <m:ctrlPr>
              <w:rPr>
                <w:rFonts w:ascii="Cambria Math" w:hAnsi="Cambria Math" w:cs="Cambria Math"/>
                <w:szCs w:val="21"/>
              </w:rPr>
            </m:ctrlPr>
          </m:sSubPr>
          <m:e>
            <m:r>
              <m:rPr/>
              <w:rPr>
                <w:rFonts w:ascii="Cambria Math" w:hAnsi="Cambria Math" w:cs="Cambria Math"/>
                <w:szCs w:val="21"/>
              </w:rPr>
              <m:t>v</m:t>
            </m:r>
            <m:ctrlPr>
              <w:rPr>
                <w:rFonts w:ascii="Cambria Math" w:hAnsi="Cambria Math" w:cs="Cambria Math"/>
                <w:szCs w:val="21"/>
              </w:rPr>
            </m:ctrlPr>
          </m:e>
          <m:sub>
            <m:r>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沿与</w:t>
      </w:r>
      <m:oMath>
        <m:r>
          <m:rPr/>
          <w:rPr>
            <w:rFonts w:ascii="Cambria Math" w:hAnsi="Cambria Math" w:cs="Cambria Math"/>
            <w:szCs w:val="21"/>
          </w:rPr>
          <m:t>x</m:t>
        </m:r>
      </m:oMath>
      <w:r>
        <w:rPr>
          <w:rFonts w:asciiTheme="minorEastAsia" w:hAnsiTheme="minorEastAsia"/>
          <w:szCs w:val="21"/>
        </w:rPr>
        <w:t>轴夹角为</w:t>
      </w:r>
      <m:oMath>
        <m:sSup>
          <m:sSupPr>
            <m:ctrlPr>
              <w:rPr>
                <w:rFonts w:ascii="Cambria Math" w:hAnsi="Cambria Math" w:cs="Cambria Math"/>
                <w:szCs w:val="21"/>
              </w:rPr>
            </m:ctrlPr>
          </m:sSupPr>
          <m:e>
            <m:r>
              <m:rPr/>
              <w:rPr>
                <w:rFonts w:ascii="Cambria Math" w:hAnsi="Cambria Math" w:cs="Cambria Math"/>
                <w:szCs w:val="21"/>
              </w:rPr>
              <m:t>60</m:t>
            </m:r>
            <m:ctrlPr>
              <w:rPr>
                <w:rFonts w:ascii="Cambria Math" w:hAnsi="Cambria Math" w:cs="Cambria Math"/>
                <w:szCs w:val="21"/>
              </w:rPr>
            </m:ctrlPr>
          </m:e>
          <m:sup>
            <m:r>
              <m:rPr>
                <m:sty m:val="p"/>
              </m:rPr>
              <w:rPr>
                <w:rFonts w:ascii="Cambria Math" w:hAnsi="Cambria Math" w:cs="Cambria Math"/>
                <w:szCs w:val="21"/>
              </w:rPr>
              <m:t>∘</m:t>
            </m:r>
            <m:ctrlPr>
              <w:rPr>
                <w:rFonts w:ascii="Cambria Math" w:hAnsi="Cambria Math" w:cs="Cambria Math"/>
                <w:szCs w:val="21"/>
              </w:rPr>
            </m:ctrlPr>
          </m:sup>
        </m:sSup>
      </m:oMath>
      <w:r>
        <w:rPr>
          <w:rFonts w:asciiTheme="minorEastAsia" w:hAnsiTheme="minorEastAsia"/>
          <w:szCs w:val="21"/>
        </w:rPr>
        <w:t xml:space="preserve"> 的方向射入电、磁场，已知质子质量为</w:t>
      </w:r>
      <m:oMath>
        <m:r>
          <m:rPr/>
          <w:rPr>
            <w:rFonts w:ascii="Cambria Math" w:hAnsi="Cambria Math" w:cs="Cambria Math"/>
            <w:szCs w:val="21"/>
          </w:rPr>
          <m:t>m</m:t>
        </m:r>
      </m:oMath>
      <w:r>
        <w:rPr>
          <w:rFonts w:asciiTheme="minorEastAsia" w:hAnsiTheme="minorEastAsia"/>
          <w:szCs w:val="21"/>
        </w:rPr>
        <w:t>、电荷量为</w:t>
      </w:r>
      <m:oMath>
        <m:r>
          <m:rPr/>
          <w:rPr>
            <w:rFonts w:ascii="Cambria Math" w:hAnsi="Cambria Math" w:cs="Cambria Math"/>
            <w:szCs w:val="21"/>
          </w:rPr>
          <m:t>q</m:t>
        </m:r>
      </m:oMath>
      <w:r>
        <w:rPr>
          <w:rFonts w:asciiTheme="minorEastAsia" w:hAnsiTheme="minorEastAsia"/>
          <w:szCs w:val="21"/>
        </w:rPr>
        <w:t>，不计</w:t>
      </w:r>
      <m:oMath>
        <m:r>
          <m:rPr/>
          <w:rPr>
            <w:rFonts w:ascii="Cambria Math" w:hAnsi="Cambria Math" w:cs="Cambria Math"/>
            <w:szCs w:val="21"/>
          </w:rPr>
          <m:t>α</m:t>
        </m:r>
      </m:oMath>
      <w:r>
        <w:rPr>
          <w:rFonts w:asciiTheme="minorEastAsia" w:hAnsiTheme="minorEastAsia"/>
          <w:szCs w:val="21"/>
        </w:rPr>
        <w:t xml:space="preserve"> 粒子的重力。求：</w:t>
      </w:r>
    </w:p>
    <w:p w14:paraId="1A76DCF2">
      <w:pPr>
        <w:spacing w:line="288" w:lineRule="auto"/>
        <w:rPr>
          <w:rFonts w:asciiTheme="minorEastAsia" w:hAnsiTheme="minorEastAsia"/>
          <w:szCs w:val="21"/>
        </w:rPr>
      </w:pPr>
      <w:r>
        <w:rPr>
          <w:rFonts w:asciiTheme="minorEastAsia" w:hAnsiTheme="minorEastAsia"/>
          <w:szCs w:val="21"/>
        </w:rPr>
        <w:t xml:space="preserve">（1） </w:t>
      </w:r>
      <m:oMath>
        <m:r>
          <m:rPr/>
          <w:rPr>
            <w:rFonts w:ascii="Cambria Math" w:hAnsi="Cambria Math" w:cs="Cambria Math"/>
            <w:szCs w:val="21"/>
          </w:rPr>
          <m:t>α</m:t>
        </m:r>
      </m:oMath>
      <w:r>
        <w:rPr>
          <w:rFonts w:asciiTheme="minorEastAsia" w:hAnsiTheme="minorEastAsia"/>
          <w:szCs w:val="21"/>
        </w:rPr>
        <w:t xml:space="preserve"> 粒子离</w:t>
      </w:r>
      <m:oMath>
        <m:r>
          <m:rPr/>
          <w:rPr>
            <w:rFonts w:ascii="Cambria Math" w:hAnsi="Cambria Math" w:cs="Cambria Math"/>
            <w:szCs w:val="21"/>
          </w:rPr>
          <m:t>x</m:t>
        </m:r>
      </m:oMath>
      <w:r>
        <w:rPr>
          <w:rFonts w:asciiTheme="minorEastAsia" w:hAnsiTheme="minorEastAsia"/>
          <w:szCs w:val="21"/>
        </w:rPr>
        <w:t>轴的最远距离；</w:t>
      </w:r>
    </w:p>
    <w:p w14:paraId="76F5C660">
      <w:pPr>
        <w:spacing w:line="288" w:lineRule="auto"/>
        <w:rPr>
          <w:rFonts w:asciiTheme="minorEastAsia" w:hAnsiTheme="minorEastAsia"/>
          <w:szCs w:val="21"/>
        </w:rPr>
      </w:pPr>
      <w:r>
        <w:rPr>
          <w:rFonts w:asciiTheme="minorEastAsia" w:hAnsiTheme="minorEastAsia"/>
          <w:szCs w:val="21"/>
        </w:rPr>
        <w:t xml:space="preserve">（2） </w:t>
      </w:r>
      <m:oMath>
        <m:r>
          <m:rPr/>
          <w:rPr>
            <w:rFonts w:ascii="Cambria Math" w:hAnsi="Cambria Math" w:cs="Cambria Math"/>
            <w:szCs w:val="21"/>
          </w:rPr>
          <m:t>α</m:t>
        </m:r>
      </m:oMath>
      <w:r>
        <w:rPr>
          <w:rFonts w:asciiTheme="minorEastAsia" w:hAnsiTheme="minorEastAsia"/>
          <w:szCs w:val="21"/>
        </w:rPr>
        <w:t xml:space="preserve"> 粒子从</w:t>
      </w:r>
      <m:oMath>
        <m:r>
          <m:rPr/>
          <w:rPr>
            <w:rFonts w:ascii="Cambria Math" w:hAnsi="Cambria Math" w:cs="Cambria Math"/>
            <w:szCs w:val="21"/>
          </w:rPr>
          <m:t>O</m:t>
        </m:r>
      </m:oMath>
      <w:r>
        <w:rPr>
          <w:rFonts w:asciiTheme="minorEastAsia" w:hAnsiTheme="minorEastAsia"/>
          <w:szCs w:val="21"/>
        </w:rPr>
        <w:t>点射出后，第3次与</w:t>
      </w:r>
      <m:oMath>
        <m:r>
          <m:rPr/>
          <w:rPr>
            <w:rFonts w:ascii="Cambria Math" w:hAnsi="Cambria Math" w:cs="Cambria Math"/>
            <w:szCs w:val="21"/>
          </w:rPr>
          <m:t>x</m:t>
        </m:r>
      </m:oMath>
      <w:r>
        <w:rPr>
          <w:rFonts w:asciiTheme="minorEastAsia" w:hAnsiTheme="minorEastAsia"/>
          <w:szCs w:val="21"/>
        </w:rPr>
        <w:t>轴相交时的动能。</w:t>
      </w:r>
    </w:p>
    <w:p w14:paraId="69B022F4">
      <w:pPr>
        <w:spacing w:line="288" w:lineRule="auto"/>
        <w:rPr>
          <w:rFonts w:asciiTheme="minorEastAsia" w:hAnsiTheme="minorEastAsia"/>
          <w:szCs w:val="21"/>
        </w:rPr>
      </w:pPr>
    </w:p>
    <w:p w14:paraId="0C5A900C">
      <w:pPr>
        <w:spacing w:line="288" w:lineRule="auto"/>
        <w:rPr>
          <w:rFonts w:asciiTheme="minorEastAsia" w:hAnsiTheme="minorEastAsia"/>
          <w:szCs w:val="21"/>
        </w:rPr>
      </w:pPr>
      <w:r>
        <w:rPr>
          <w:rFonts w:asciiTheme="minorEastAsia" w:hAnsiTheme="minorEastAsia"/>
          <w:szCs w:val="21"/>
        </w:rPr>
        <w:drawing>
          <wp:inline distT="0" distB="0" distL="0" distR="0">
            <wp:extent cx="1781810" cy="657225"/>
            <wp:effectExtent l="0" t="0" r="889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4"/>
                    <a:srcRect/>
                    <a:stretch>
                      <a:fillRect/>
                    </a:stretch>
                  </pic:blipFill>
                  <pic:spPr>
                    <a:xfrm>
                      <a:off x="0" y="0"/>
                      <a:ext cx="1788875" cy="659792"/>
                    </a:xfrm>
                    <a:prstGeom prst="rect">
                      <a:avLst/>
                    </a:prstGeom>
                  </pic:spPr>
                </pic:pic>
              </a:graphicData>
            </a:graphic>
          </wp:inline>
        </w:drawing>
      </w:r>
    </w:p>
    <w:p w14:paraId="70BA362B">
      <w:pPr>
        <w:spacing w:line="288" w:lineRule="auto"/>
        <w:rPr>
          <w:rFonts w:asciiTheme="minorEastAsia" w:hAnsiTheme="minorEastAsia"/>
          <w:color w:val="FF0000"/>
          <w:szCs w:val="21"/>
        </w:rPr>
      </w:pPr>
      <w:r>
        <w:rPr>
          <w:rFonts w:asciiTheme="minorEastAsia" w:hAnsiTheme="minorEastAsia"/>
          <w:color w:val="FF0000"/>
          <w:szCs w:val="21"/>
        </w:rPr>
        <w:t>【解析】</w:t>
      </w:r>
    </w:p>
    <w:p w14:paraId="169FC6D2">
      <w:pPr>
        <w:spacing w:line="288" w:lineRule="auto"/>
        <w:rPr>
          <w:rFonts w:asciiTheme="minorEastAsia" w:hAnsiTheme="minorEastAsia"/>
          <w:color w:val="FF0000"/>
          <w:szCs w:val="21"/>
        </w:rPr>
      </w:pPr>
      <w:r>
        <w:rPr>
          <w:rFonts w:asciiTheme="minorEastAsia" w:hAnsiTheme="minorEastAsia"/>
          <w:color w:val="FF0000"/>
          <w:szCs w:val="21"/>
        </w:rPr>
        <w:t>（1） 由题意可知</w:t>
      </w:r>
      <m:oMath>
        <m:r>
          <m:rPr/>
          <w:rPr>
            <w:rFonts w:ascii="Cambria Math" w:hAnsi="Cambria Math" w:cs="Cambria Math"/>
            <w:color w:val="FF0000"/>
            <w:szCs w:val="21"/>
          </w:rPr>
          <m:t>α</m:t>
        </m:r>
      </m:oMath>
      <w:r>
        <w:rPr>
          <w:rFonts w:asciiTheme="minorEastAsia" w:hAnsiTheme="minorEastAsia"/>
          <w:color w:val="FF0000"/>
          <w:szCs w:val="21"/>
        </w:rPr>
        <w:t xml:space="preserve"> 粒子的质量为</w:t>
      </w:r>
      <m:oMath>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4m</m:t>
        </m:r>
      </m:oMath>
      <w:r>
        <w:rPr>
          <w:rFonts w:asciiTheme="minorEastAsia" w:hAnsiTheme="minorEastAsia"/>
          <w:color w:val="FF0000"/>
          <w:szCs w:val="21"/>
        </w:rPr>
        <w:t>、电荷量为</w:t>
      </w:r>
      <m:oMath>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2q</m:t>
        </m:r>
      </m:oMath>
      <w:r>
        <w:rPr>
          <w:rFonts w:asciiTheme="minorEastAsia" w:hAnsiTheme="minorEastAsia"/>
          <w:color w:val="FF0000"/>
          <w:szCs w:val="21"/>
        </w:rPr>
        <w:t>，将</w:t>
      </w:r>
      <m:oMath>
        <m:r>
          <m:rPr/>
          <w:rPr>
            <w:rFonts w:ascii="Cambria Math" w:hAnsi="Cambria Math" w:cs="Cambria Math"/>
            <w:color w:val="FF0000"/>
            <w:szCs w:val="21"/>
          </w:rPr>
          <m:t>α</m:t>
        </m:r>
      </m:oMath>
      <w:r>
        <w:rPr>
          <w:rFonts w:asciiTheme="minorEastAsia" w:hAnsiTheme="minorEastAsia"/>
          <w:color w:val="FF0000"/>
          <w:szCs w:val="21"/>
        </w:rPr>
        <w:t xml:space="preserve"> 粒子的初速度分解成沿</w:t>
      </w:r>
      <m:oMath>
        <m:r>
          <m:rPr/>
          <w:rPr>
            <w:rFonts w:ascii="Cambria Math" w:hAnsi="Cambria Math" w:cs="Cambria Math"/>
            <w:color w:val="FF0000"/>
            <w:szCs w:val="21"/>
          </w:rPr>
          <m:t>x</m:t>
        </m:r>
      </m:oMath>
      <w:r>
        <w:rPr>
          <w:rFonts w:asciiTheme="minorEastAsia" w:hAnsiTheme="minorEastAsia"/>
          <w:color w:val="FF0000"/>
          <w:szCs w:val="21"/>
        </w:rPr>
        <w:t>轴方向的分速度</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x</m:t>
            </m:r>
            <m:ctrlPr>
              <w:rPr>
                <w:rFonts w:ascii="Cambria Math" w:hAnsi="Cambria Math" w:cs="Cambria Math"/>
                <w:color w:val="FF0000"/>
                <w:szCs w:val="21"/>
              </w:rPr>
            </m:ctrlPr>
          </m:sub>
        </m:sSub>
      </m:oMath>
      <w:r>
        <w:rPr>
          <w:rFonts w:asciiTheme="minorEastAsia" w:hAnsiTheme="minorEastAsia"/>
          <w:color w:val="FF0000"/>
          <w:szCs w:val="21"/>
        </w:rPr>
        <w:t>与垂直</w:t>
      </w:r>
      <m:oMath>
        <m:r>
          <m:rPr/>
          <w:rPr>
            <w:rFonts w:ascii="Cambria Math" w:hAnsi="Cambria Math" w:cs="Cambria Math"/>
            <w:color w:val="FF0000"/>
            <w:szCs w:val="21"/>
          </w:rPr>
          <m:t>x</m:t>
        </m:r>
      </m:oMath>
      <w:r>
        <w:rPr>
          <w:rFonts w:asciiTheme="minorEastAsia" w:hAnsiTheme="minorEastAsia"/>
          <w:color w:val="FF0000"/>
          <w:szCs w:val="21"/>
        </w:rPr>
        <w:t>轴方向的分速度</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oMath>
      <w:r>
        <w:rPr>
          <w:rFonts w:asciiTheme="minorEastAsia" w:hAnsiTheme="minorEastAsia"/>
          <w:color w:val="FF0000"/>
          <w:szCs w:val="21"/>
        </w:rPr>
        <w:t>，则有</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x</m:t>
            </m:r>
            <m:ctrlPr>
              <w:rPr>
                <w:rFonts w:ascii="Cambria Math" w:hAnsi="Cambria Math" w:cs="Cambria Math"/>
                <w:color w:val="FF0000"/>
                <w:szCs w:val="21"/>
              </w:rPr>
            </m:ctrlPr>
          </m:sub>
        </m:sSub>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 xml:space="preserve">cos </m:t>
        </m:r>
        <m:sSup>
          <m:sSupPr>
            <m:ctrlPr>
              <w:rPr>
                <w:rFonts w:ascii="Cambria Math" w:hAnsi="Cambria Math" w:cs="Cambria Math"/>
                <w:color w:val="FF0000"/>
                <w:szCs w:val="21"/>
              </w:rPr>
            </m:ctrlPr>
          </m:sSupPr>
          <m:e>
            <m:r>
              <m:rPr/>
              <w:rPr>
                <w:rFonts w:ascii="Cambria Math" w:hAnsi="Cambria Math" w:cs="Cambria Math"/>
                <w:color w:val="FF0000"/>
                <w:szCs w:val="21"/>
              </w:rPr>
              <m:t>60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m:t>
            </m:r>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oMath>
      <w:r>
        <w:rPr>
          <w:rFonts w:asciiTheme="minorEastAsia" w:hAnsiTheme="minorEastAsia"/>
          <w:color w:val="FF0000"/>
          <w:szCs w:val="21"/>
        </w:rPr>
        <w:t>，</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 xml:space="preserve">sin </m:t>
        </m:r>
        <m:sSup>
          <m:sSupPr>
            <m:ctrlPr>
              <w:rPr>
                <w:rFonts w:ascii="Cambria Math" w:hAnsi="Cambria Math" w:cs="Cambria Math"/>
                <w:color w:val="FF0000"/>
                <w:szCs w:val="21"/>
              </w:rPr>
            </m:ctrlPr>
          </m:sSupPr>
          <m:e>
            <m:r>
              <m:rPr/>
              <w:rPr>
                <w:rFonts w:ascii="Cambria Math" w:hAnsi="Cambria Math" w:cs="Cambria Math"/>
                <w:color w:val="FF0000"/>
                <w:szCs w:val="21"/>
              </w:rPr>
              <m:t>60</m:t>
            </m:r>
            <m:ctrlPr>
              <w:rPr>
                <w:rFonts w:ascii="Cambria Math" w:hAnsi="Cambria Math" w:cs="Cambria Math"/>
                <w:color w:val="FF0000"/>
                <w:szCs w:val="21"/>
              </w:rPr>
            </m:ctrlPr>
          </m:e>
          <m:sup>
            <m:r>
              <m:rPr>
                <m:sty m:val="p"/>
              </m:rPr>
              <w:rPr>
                <w:rFonts w:ascii="Cambria Math" w:hAnsi="Cambria Math" w:cs="Cambria Math"/>
                <w:color w:val="FF0000"/>
                <w:szCs w:val="21"/>
              </w:rPr>
              <m:t>∘</m:t>
            </m:r>
            <m:ctrlPr>
              <w:rPr>
                <w:rFonts w:ascii="Cambria Math" w:hAnsi="Cambria Math" w:cs="Cambria Math"/>
                <w:color w:val="FF0000"/>
                <w:szCs w:val="21"/>
              </w:rPr>
            </m:ctrlPr>
          </m:sup>
        </m:sSup>
        <m:r>
          <m:rPr>
            <m:sty m:val="p"/>
          </m:rPr>
          <w:rPr>
            <w:rFonts w:ascii="Cambria Math" w:hAnsi="Cambria Math" w:cs="Cambria Math"/>
            <w:color w:val="FF0000"/>
            <w:szCs w:val="21"/>
          </w:rPr>
          <m:t>=</m:t>
        </m:r>
        <m:f>
          <m:fPr>
            <m:ctrlPr>
              <w:rPr>
                <w:rFonts w:ascii="Cambria Math" w:hAnsi="Cambria Math" w:cs="Cambria Math"/>
                <w:color w:val="FF0000"/>
                <w:szCs w:val="21"/>
              </w:rPr>
            </m:ctrlPr>
          </m:fPr>
          <m:num>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s="Cambria Math"/>
                    <w:color w:val="FF0000"/>
                    <w:szCs w:val="21"/>
                  </w:rPr>
                  <m:t>3</m:t>
                </m:r>
                <m:ctrlPr>
                  <w:rPr>
                    <w:rFonts w:ascii="Cambria Math" w:hAnsi="Cambria Math"/>
                    <w:color w:val="FF0000"/>
                    <w:szCs w:val="21"/>
                  </w:rPr>
                </m:ctrlPr>
              </m:e>
            </m:rad>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oMath>
      <w:r>
        <w:rPr>
          <w:rFonts w:asciiTheme="minorEastAsia" w:hAnsiTheme="minorEastAsia"/>
          <w:color w:val="FF0000"/>
          <w:szCs w:val="21"/>
        </w:rPr>
        <w:t>由于</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x</m:t>
            </m:r>
            <m:ctrlPr>
              <w:rPr>
                <w:rFonts w:ascii="Cambria Math" w:hAnsi="Cambria Math" w:cs="Cambria Math"/>
                <w:color w:val="FF0000"/>
                <w:szCs w:val="21"/>
              </w:rPr>
            </m:ctrlPr>
          </m:sub>
        </m:sSub>
      </m:oMath>
      <w:r>
        <w:rPr>
          <w:rFonts w:asciiTheme="minorEastAsia" w:hAnsiTheme="minorEastAsia"/>
          <w:color w:val="FF0000"/>
          <w:szCs w:val="21"/>
        </w:rPr>
        <w:t>与磁场方向平行，不受洛伦兹力影响，电场方向沿着</w:t>
      </w:r>
      <m:oMath>
        <m:r>
          <m:rPr/>
          <w:rPr>
            <w:rFonts w:ascii="Cambria Math" w:hAnsi="Cambria Math" w:cs="Cambria Math"/>
            <w:color w:val="FF0000"/>
            <w:szCs w:val="21"/>
          </w:rPr>
          <m:t>x</m:t>
        </m:r>
      </m:oMath>
      <w:r>
        <w:rPr>
          <w:rFonts w:asciiTheme="minorEastAsia" w:hAnsiTheme="minorEastAsia"/>
          <w:color w:val="FF0000"/>
          <w:szCs w:val="21"/>
        </w:rPr>
        <w:t>轴方向，只影响</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x</m:t>
            </m:r>
            <m:ctrlPr>
              <w:rPr>
                <w:rFonts w:ascii="Cambria Math" w:hAnsi="Cambria Math" w:cs="Cambria Math"/>
                <w:color w:val="FF0000"/>
                <w:szCs w:val="21"/>
              </w:rPr>
            </m:ctrlPr>
          </m:sub>
        </m:sSub>
      </m:oMath>
      <w:r>
        <w:rPr>
          <w:rFonts w:asciiTheme="minorEastAsia" w:hAnsiTheme="minorEastAsia"/>
          <w:color w:val="FF0000"/>
          <w:szCs w:val="21"/>
        </w:rPr>
        <w:t>，不影响</w:t>
      </w:r>
      <m:oMath>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oMath>
      <w:r>
        <w:rPr>
          <w:rFonts w:asciiTheme="minorEastAsia" w:hAnsiTheme="minorEastAsia"/>
          <w:color w:val="FF0000"/>
          <w:szCs w:val="21"/>
        </w:rPr>
        <w:t>，故</w:t>
      </w:r>
      <m:oMath>
        <m:r>
          <m:rPr/>
          <w:rPr>
            <w:rFonts w:ascii="Cambria Math" w:hAnsi="Cambria Math" w:cs="Cambria Math"/>
            <w:color w:val="FF0000"/>
            <w:szCs w:val="21"/>
          </w:rPr>
          <m:t>α</m:t>
        </m:r>
      </m:oMath>
      <w:r>
        <w:rPr>
          <w:rFonts w:asciiTheme="minorEastAsia" w:hAnsiTheme="minorEastAsia"/>
          <w:color w:val="FF0000"/>
          <w:szCs w:val="21"/>
        </w:rPr>
        <w:t xml:space="preserve"> 粒子在电、磁场中的运动可分解为：垂直于</w:t>
      </w:r>
      <m:oMath>
        <m:r>
          <m:rPr/>
          <w:rPr>
            <w:rFonts w:ascii="Cambria Math" w:hAnsi="Cambria Math" w:cs="Cambria Math"/>
            <w:color w:val="FF0000"/>
            <w:szCs w:val="21"/>
          </w:rPr>
          <m:t>x</m:t>
        </m:r>
      </m:oMath>
      <w:r>
        <w:rPr>
          <w:rFonts w:asciiTheme="minorEastAsia" w:hAnsiTheme="minorEastAsia"/>
          <w:color w:val="FF0000"/>
          <w:szCs w:val="21"/>
        </w:rPr>
        <w:t>轴的平面内做匀速圆周运动，沿</w:t>
      </w:r>
      <m:oMath>
        <m:r>
          <m:rPr/>
          <w:rPr>
            <w:rFonts w:ascii="Cambria Math" w:hAnsi="Cambria Math" w:cs="Cambria Math"/>
            <w:color w:val="FF0000"/>
            <w:szCs w:val="21"/>
          </w:rPr>
          <m:t>x</m:t>
        </m:r>
      </m:oMath>
      <w:r>
        <w:rPr>
          <w:rFonts w:asciiTheme="minorEastAsia" w:hAnsiTheme="minorEastAsia"/>
          <w:color w:val="FF0000"/>
          <w:szCs w:val="21"/>
        </w:rPr>
        <w:t>轴方向做匀加速直线运动。对于垂直于</w:t>
      </w:r>
      <m:oMath>
        <m:r>
          <m:rPr/>
          <w:rPr>
            <w:rFonts w:ascii="Cambria Math" w:hAnsi="Cambria Math" w:cs="Cambria Math"/>
            <w:color w:val="FF0000"/>
            <w:szCs w:val="21"/>
          </w:rPr>
          <m:t>x</m:t>
        </m:r>
      </m:oMath>
      <w:r>
        <w:rPr>
          <w:rFonts w:asciiTheme="minorEastAsia" w:hAnsiTheme="minorEastAsia"/>
          <w:color w:val="FF0000"/>
          <w:szCs w:val="21"/>
        </w:rPr>
        <w:t>轴平面内的匀速圆周运动，有</w:t>
      </w:r>
      <m:oMath>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r>
          <m:rPr/>
          <w:rPr>
            <w:rFonts w:ascii="Cambria Math" w:hAnsi="Cambria Math" w:cs="Cambria Math"/>
            <w:color w:val="FF0000"/>
            <w:szCs w:val="21"/>
          </w:rPr>
          <m:t>B</m:t>
        </m:r>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f>
          <m:fPr>
            <m:ctrlPr>
              <w:rPr>
                <w:rFonts w:ascii="Cambria Math" w:hAnsi="Cambria Math" w:cs="Cambria Math"/>
                <w:color w:val="FF0000"/>
                <w:szCs w:val="21"/>
              </w:rPr>
            </m:ctrlPr>
          </m:fPr>
          <m:num>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y</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ctrlPr>
              <w:rPr>
                <w:rFonts w:ascii="Cambria Math" w:hAnsi="Cambria Math" w:cs="Cambria Math"/>
                <w:color w:val="FF0000"/>
                <w:szCs w:val="21"/>
              </w:rPr>
            </m:ctrlPr>
          </m:num>
          <m:den>
            <m:r>
              <m:rPr/>
              <w:rPr>
                <w:rFonts w:ascii="Cambria Math" w:hAnsi="Cambria Math" w:cs="Cambria Math"/>
                <w:color w:val="FF0000"/>
                <w:szCs w:val="21"/>
              </w:rPr>
              <m:t>r</m:t>
            </m:r>
            <m:ctrlPr>
              <w:rPr>
                <w:rFonts w:ascii="Cambria Math" w:hAnsi="Cambria Math" w:cs="Cambria Math"/>
                <w:color w:val="FF0000"/>
                <w:szCs w:val="21"/>
              </w:rPr>
            </m:ctrlPr>
          </m:den>
        </m:f>
      </m:oMath>
      <w:r>
        <w:rPr>
          <w:rFonts w:asciiTheme="minorEastAsia" w:hAnsiTheme="minorEastAsia"/>
          <w:color w:val="FF0000"/>
          <w:szCs w:val="21"/>
        </w:rPr>
        <w:t>，解得圆周运动半径</w:t>
      </w:r>
      <m:oMath>
        <m:r>
          <m:rPr/>
          <w:rPr>
            <w:rFonts w:ascii="Cambria Math" w:hAnsi="Cambria Math" w:cs="Cambria Math"/>
            <w:color w:val="FF0000"/>
            <w:szCs w:val="21"/>
          </w:rPr>
          <m:t>r</m:t>
        </m:r>
        <m:r>
          <m:rPr>
            <m:sty m:val="p"/>
          </m:rPr>
          <w:rPr>
            <w:rFonts w:ascii="Cambria Math" w:hAnsi="Cambria Math" w:cs="Cambria Math"/>
            <w:color w:val="FF0000"/>
            <w:szCs w:val="21"/>
          </w:rPr>
          <m:t>=</m:t>
        </m:r>
        <m:f>
          <m:fPr>
            <m:ctrlPr>
              <w:rPr>
                <w:rFonts w:ascii="Cambria Math" w:hAnsi="Cambria Math" w:cs="Cambria Math"/>
                <w:color w:val="FF0000"/>
                <w:szCs w:val="21"/>
              </w:rPr>
            </m:ctrlPr>
          </m:fPr>
          <m:num>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ctrlPr>
              <w:rPr>
                <w:rFonts w:ascii="Cambria Math" w:hAnsi="Cambria Math" w:cs="Cambria Math"/>
                <w:color w:val="FF0000"/>
                <w:szCs w:val="21"/>
              </w:rPr>
            </m:ctrlPr>
          </m:num>
          <m:den>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w:rPr>
                <w:rFonts w:ascii="Cambria Math" w:hAnsi="Cambria Math" w:cs="Cambria Math"/>
                <w:color w:val="FF0000"/>
                <w:szCs w:val="21"/>
              </w:rPr>
              <m:t>B</m:t>
            </m:r>
            <m:ctrlPr>
              <w:rPr>
                <w:rFonts w:ascii="Cambria Math" w:hAnsi="Cambria Math" w:cs="Cambria Math"/>
                <w:color w:val="FF0000"/>
                <w:szCs w:val="21"/>
              </w:rPr>
            </m:ctrlPr>
          </m:den>
        </m:f>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4m</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y</m:t>
                </m:r>
                <m:ctrlPr>
                  <w:rPr>
                    <w:rFonts w:ascii="Cambria Math" w:hAnsi="Cambria Math" w:cs="Cambria Math"/>
                    <w:color w:val="FF0000"/>
                    <w:szCs w:val="21"/>
                  </w:rPr>
                </m:ctrlPr>
              </m:sub>
            </m:sSub>
            <m:ctrlPr>
              <w:rPr>
                <w:rFonts w:ascii="Cambria Math" w:hAnsi="Cambria Math" w:cs="Cambria Math"/>
                <w:color w:val="FF0000"/>
                <w:szCs w:val="21"/>
              </w:rPr>
            </m:ctrlPr>
          </m:num>
          <m:den>
            <m:r>
              <m:rPr/>
              <w:rPr>
                <w:rFonts w:ascii="Cambria Math" w:hAnsi="Cambria Math" w:cs="Cambria Math"/>
                <w:color w:val="FF0000"/>
                <w:szCs w:val="21"/>
              </w:rPr>
              <m:t>2qB</m:t>
            </m:r>
            <m:ctrlPr>
              <w:rPr>
                <w:rFonts w:ascii="Cambria Math" w:hAnsi="Cambria Math" w:cs="Cambria Math"/>
                <w:color w:val="FF0000"/>
                <w:szCs w:val="21"/>
              </w:rPr>
            </m:ctrlPr>
          </m:den>
        </m:f>
        <m:r>
          <m:rPr>
            <m:sty m:val="p"/>
          </m:rPr>
          <w:rPr>
            <w:rFonts w:ascii="Cambria Math" w:hAnsi="Cambria Math" w:cs="Cambria Math"/>
            <w:color w:val="FF0000"/>
            <w:szCs w:val="21"/>
          </w:rPr>
          <m:t>=</m:t>
        </m:r>
        <m:f>
          <m:fPr>
            <m:ctrlPr>
              <w:rPr>
                <w:rFonts w:ascii="Cambria Math" w:hAnsi="Cambria Math" w:cs="Cambria Math"/>
                <w:color w:val="FF0000"/>
                <w:szCs w:val="21"/>
              </w:rPr>
            </m:ctrlPr>
          </m:fPr>
          <m:num>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s="Cambria Math"/>
                    <w:color w:val="FF0000"/>
                    <w:szCs w:val="21"/>
                  </w:rPr>
                  <m:t>3</m:t>
                </m:r>
                <m:ctrlPr>
                  <w:rPr>
                    <w:rFonts w:ascii="Cambria Math" w:hAnsi="Cambria Math"/>
                    <w:color w:val="FF0000"/>
                    <w:szCs w:val="21"/>
                  </w:rPr>
                </m:ctrlPr>
              </m:e>
            </m:rad>
            <m:r>
              <m:rPr/>
              <w:rPr>
                <w:rFonts w:ascii="Cambria Math" w:hAnsi="Cambria Math" w:cs="Cambria Math"/>
                <w:color w:val="FF0000"/>
                <w:szCs w:val="21"/>
              </w:rPr>
              <m:t>m</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num>
          <m:den>
            <m:r>
              <m:rPr/>
              <w:rPr>
                <w:rFonts w:ascii="Cambria Math" w:hAnsi="Cambria Math" w:cs="Cambria Math"/>
                <w:color w:val="FF0000"/>
                <w:szCs w:val="21"/>
              </w:rPr>
              <m:t>qB</m:t>
            </m:r>
            <m:ctrlPr>
              <w:rPr>
                <w:rFonts w:ascii="Cambria Math" w:hAnsi="Cambria Math" w:cs="Cambria Math"/>
                <w:color w:val="FF0000"/>
                <w:szCs w:val="21"/>
              </w:rPr>
            </m:ctrlPr>
          </m:den>
        </m:f>
      </m:oMath>
      <w:r>
        <w:rPr>
          <w:rFonts w:asciiTheme="minorEastAsia" w:hAnsiTheme="minorEastAsia"/>
          <w:color w:val="FF0000"/>
          <w:szCs w:val="21"/>
        </w:rPr>
        <w:t>，故</w:t>
      </w:r>
      <m:oMath>
        <m:r>
          <m:rPr/>
          <w:rPr>
            <w:rFonts w:ascii="Cambria Math" w:hAnsi="Cambria Math" w:cs="Cambria Math"/>
            <w:color w:val="FF0000"/>
            <w:szCs w:val="21"/>
          </w:rPr>
          <m:t>α</m:t>
        </m:r>
      </m:oMath>
      <w:r>
        <w:rPr>
          <w:rFonts w:asciiTheme="minorEastAsia" w:hAnsiTheme="minorEastAsia"/>
          <w:color w:val="FF0000"/>
          <w:szCs w:val="21"/>
        </w:rPr>
        <w:t xml:space="preserve"> 粒子离</w:t>
      </w:r>
      <m:oMath>
        <m:r>
          <m:rPr/>
          <w:rPr>
            <w:rFonts w:ascii="Cambria Math" w:hAnsi="Cambria Math" w:cs="Cambria Math"/>
            <w:color w:val="FF0000"/>
            <w:szCs w:val="21"/>
          </w:rPr>
          <m:t>x</m:t>
        </m:r>
      </m:oMath>
      <w:r>
        <w:rPr>
          <w:rFonts w:asciiTheme="minorEastAsia" w:hAnsiTheme="minorEastAsia"/>
          <w:color w:val="FF0000"/>
          <w:szCs w:val="21"/>
        </w:rPr>
        <w:t>轴的最远距离是直径的长度，即为</w:t>
      </w:r>
      <m:oMath>
        <m:f>
          <m:fPr>
            <m:ctrlPr>
              <w:rPr>
                <w:rFonts w:ascii="Cambria Math" w:hAnsi="Cambria Math" w:cs="Cambria Math"/>
                <w:color w:val="FF0000"/>
                <w:szCs w:val="21"/>
              </w:rPr>
            </m:ctrlPr>
          </m:fPr>
          <m:num>
            <m:r>
              <m:rPr/>
              <w:rPr>
                <w:rFonts w:ascii="Cambria Math" w:hAnsi="Cambria Math" w:cs="Cambria Math"/>
                <w:color w:val="FF0000"/>
                <w:szCs w:val="21"/>
              </w:rPr>
              <m:t>2</m:t>
            </m:r>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s="Cambria Math"/>
                    <w:color w:val="FF0000"/>
                    <w:szCs w:val="21"/>
                  </w:rPr>
                  <m:t>3</m:t>
                </m:r>
                <m:ctrlPr>
                  <w:rPr>
                    <w:rFonts w:ascii="Cambria Math" w:hAnsi="Cambria Math"/>
                    <w:color w:val="FF0000"/>
                    <w:szCs w:val="21"/>
                  </w:rPr>
                </m:ctrlPr>
              </m:e>
            </m:rad>
            <m:r>
              <m:rPr/>
              <w:rPr>
                <w:rFonts w:ascii="Cambria Math" w:hAnsi="Cambria Math" w:cs="Cambria Math"/>
                <w:color w:val="FF0000"/>
                <w:szCs w:val="21"/>
              </w:rPr>
              <m:t>m</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ctrlPr>
              <w:rPr>
                <w:rFonts w:ascii="Cambria Math" w:hAnsi="Cambria Math" w:cs="Cambria Math"/>
                <w:color w:val="FF0000"/>
                <w:szCs w:val="21"/>
              </w:rPr>
            </m:ctrlPr>
          </m:num>
          <m:den>
            <m:r>
              <m:rPr/>
              <w:rPr>
                <w:rFonts w:ascii="Cambria Math" w:hAnsi="Cambria Math" w:cs="Cambria Math"/>
                <w:color w:val="FF0000"/>
                <w:szCs w:val="21"/>
              </w:rPr>
              <m:t>qB</m:t>
            </m:r>
            <m:ctrlPr>
              <w:rPr>
                <w:rFonts w:ascii="Cambria Math" w:hAnsi="Cambria Math" w:cs="Cambria Math"/>
                <w:color w:val="FF0000"/>
                <w:szCs w:val="21"/>
              </w:rPr>
            </m:ctrlPr>
          </m:den>
        </m:f>
      </m:oMath>
      <w:r>
        <w:rPr>
          <w:rFonts w:asciiTheme="minorEastAsia" w:hAnsiTheme="minorEastAsia"/>
          <w:color w:val="FF0000"/>
          <w:szCs w:val="21"/>
        </w:rPr>
        <w:t>；</w:t>
      </w:r>
    </w:p>
    <w:p w14:paraId="7D9E824C">
      <w:pPr>
        <w:spacing w:line="288" w:lineRule="auto"/>
        <w:rPr>
          <w:rFonts w:asciiTheme="minorEastAsia" w:hAnsiTheme="minorEastAsia"/>
          <w:color w:val="FF0000"/>
          <w:szCs w:val="21"/>
        </w:rPr>
      </w:pPr>
      <w:r>
        <w:rPr>
          <w:rFonts w:asciiTheme="minorEastAsia" w:hAnsiTheme="minorEastAsia"/>
          <w:color w:val="FF0000"/>
          <w:szCs w:val="21"/>
        </w:rPr>
        <w:t xml:space="preserve">（2） </w:t>
      </w:r>
      <m:oMath>
        <m:r>
          <m:rPr/>
          <w:rPr>
            <w:rFonts w:ascii="Cambria Math" w:hAnsi="Cambria Math" w:cs="Cambria Math"/>
            <w:color w:val="FF0000"/>
            <w:szCs w:val="21"/>
          </w:rPr>
          <m:t>α</m:t>
        </m:r>
      </m:oMath>
      <w:r>
        <w:rPr>
          <w:rFonts w:asciiTheme="minorEastAsia" w:hAnsiTheme="minorEastAsia"/>
          <w:color w:val="FF0000"/>
          <w:szCs w:val="21"/>
        </w:rPr>
        <w:t xml:space="preserve"> 粒子从</w:t>
      </w:r>
      <m:oMath>
        <m:r>
          <m:rPr/>
          <w:rPr>
            <w:rFonts w:ascii="Cambria Math" w:hAnsi="Cambria Math" w:cs="Cambria Math"/>
            <w:color w:val="FF0000"/>
            <w:szCs w:val="21"/>
          </w:rPr>
          <m:t>O</m:t>
        </m:r>
      </m:oMath>
      <w:r>
        <w:rPr>
          <w:rFonts w:asciiTheme="minorEastAsia" w:hAnsiTheme="minorEastAsia"/>
          <w:color w:val="FF0000"/>
          <w:szCs w:val="21"/>
        </w:rPr>
        <w:t>点射出后，第3次与</w:t>
      </w:r>
      <m:oMath>
        <m:r>
          <m:rPr/>
          <w:rPr>
            <w:rFonts w:ascii="Cambria Math" w:hAnsi="Cambria Math" w:cs="Cambria Math"/>
            <w:color w:val="FF0000"/>
            <w:szCs w:val="21"/>
          </w:rPr>
          <m:t>x</m:t>
        </m:r>
      </m:oMath>
      <w:r>
        <w:rPr>
          <w:rFonts w:asciiTheme="minorEastAsia" w:hAnsiTheme="minorEastAsia"/>
          <w:color w:val="FF0000"/>
          <w:szCs w:val="21"/>
        </w:rPr>
        <w:t>轴相交时，由于在垂直于</w:t>
      </w:r>
      <m:oMath>
        <m:r>
          <m:rPr/>
          <w:rPr>
            <w:rFonts w:ascii="Cambria Math" w:hAnsi="Cambria Math" w:cs="Cambria Math"/>
            <w:color w:val="FF0000"/>
            <w:szCs w:val="21"/>
          </w:rPr>
          <m:t>x</m:t>
        </m:r>
      </m:oMath>
      <w:r>
        <w:rPr>
          <w:rFonts w:asciiTheme="minorEastAsia" w:hAnsiTheme="minorEastAsia"/>
          <w:color w:val="FF0000"/>
          <w:szCs w:val="21"/>
        </w:rPr>
        <w:t>轴的平面内做匀速圆周运动，可知此过程经历的时间</w:t>
      </w:r>
      <m:oMath>
        <m:r>
          <m:rPr/>
          <w:rPr>
            <w:rFonts w:ascii="Cambria Math" w:hAnsi="Cambria Math" w:cs="Cambria Math"/>
            <w:color w:val="FF0000"/>
            <w:szCs w:val="21"/>
          </w:rPr>
          <m:t>t</m:t>
        </m:r>
        <m:r>
          <m:rPr>
            <m:sty m:val="p"/>
          </m:rPr>
          <w:rPr>
            <w:rFonts w:ascii="Cambria Math" w:hAnsi="Cambria Math" w:cs="Cambria Math"/>
            <w:color w:val="FF0000"/>
            <w:szCs w:val="21"/>
          </w:rPr>
          <m:t>=</m:t>
        </m:r>
        <m:r>
          <m:rPr/>
          <w:rPr>
            <w:rFonts w:ascii="Cambria Math" w:hAnsi="Cambria Math" w:cs="Cambria Math"/>
            <w:color w:val="FF0000"/>
            <w:szCs w:val="21"/>
          </w:rPr>
          <m:t>3T</m:t>
        </m:r>
        <m:r>
          <m:rPr>
            <m:sty m:val="p"/>
          </m:rPr>
          <w:rPr>
            <w:rFonts w:ascii="Cambria Math" w:hAnsi="Cambria Math" w:cs="Cambria Math"/>
            <w:color w:val="FF0000"/>
            <w:szCs w:val="21"/>
          </w:rPr>
          <m:t>=</m:t>
        </m:r>
        <m:r>
          <m:rPr/>
          <w:rPr>
            <w:rFonts w:ascii="Cambria Math" w:hAnsi="Cambria Math" w:cs="Cambria Math"/>
            <w:color w:val="FF0000"/>
            <w:szCs w:val="21"/>
          </w:rPr>
          <m:t>3</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2</m:t>
            </m:r>
            <m:r>
              <m:rPr>
                <m:sty m:val="p"/>
              </m:rPr>
              <w:rPr>
                <w:rFonts w:ascii="Cambria Math" w:hAnsi="Cambria Math" w:cs="Cambria Math"/>
                <w:color w:val="FF0000"/>
                <w:szCs w:val="21"/>
              </w:rPr>
              <m:t>π</m:t>
            </m:r>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ctrlPr>
              <w:rPr>
                <w:rFonts w:ascii="Cambria Math" w:hAnsi="Cambria Math" w:cs="Cambria Math"/>
                <w:color w:val="FF0000"/>
                <w:szCs w:val="21"/>
              </w:rPr>
            </m:ctrlPr>
          </m:num>
          <m:den>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w:rPr>
                <w:rFonts w:ascii="Cambria Math" w:hAnsi="Cambria Math" w:cs="Cambria Math"/>
                <w:color w:val="FF0000"/>
                <w:szCs w:val="21"/>
              </w:rPr>
              <m:t>B</m:t>
            </m:r>
            <m:ctrlPr>
              <w:rPr>
                <w:rFonts w:ascii="Cambria Math" w:hAnsi="Cambria Math" w:cs="Cambria Math"/>
                <w:color w:val="FF0000"/>
                <w:szCs w:val="21"/>
              </w:rPr>
            </m:ctrlPr>
          </m:den>
        </m:f>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12</m:t>
            </m:r>
            <m:r>
              <m:rPr>
                <m:sty m:val="p"/>
              </m:rPr>
              <w:rPr>
                <w:rFonts w:ascii="Cambria Math" w:hAnsi="Cambria Math" w:cs="Cambria Math"/>
                <w:color w:val="FF0000"/>
                <w:szCs w:val="21"/>
              </w:rPr>
              <m:t>π</m:t>
            </m:r>
            <m:r>
              <m:rPr/>
              <w:rPr>
                <w:rFonts w:ascii="Cambria Math" w:hAnsi="Cambria Math" w:cs="Cambria Math"/>
                <w:color w:val="FF0000"/>
                <w:szCs w:val="21"/>
              </w:rPr>
              <m:t>m</m:t>
            </m:r>
            <m:ctrlPr>
              <w:rPr>
                <w:rFonts w:ascii="Cambria Math" w:hAnsi="Cambria Math" w:cs="Cambria Math"/>
                <w:color w:val="FF0000"/>
                <w:szCs w:val="21"/>
              </w:rPr>
            </m:ctrlPr>
          </m:num>
          <m:den>
            <m:r>
              <m:rPr/>
              <w:rPr>
                <w:rFonts w:ascii="Cambria Math" w:hAnsi="Cambria Math" w:cs="Cambria Math"/>
                <w:color w:val="FF0000"/>
                <w:szCs w:val="21"/>
              </w:rPr>
              <m:t>qB</m:t>
            </m:r>
            <m:ctrlPr>
              <w:rPr>
                <w:rFonts w:ascii="Cambria Math" w:hAnsi="Cambria Math" w:cs="Cambria Math"/>
                <w:color w:val="FF0000"/>
                <w:szCs w:val="21"/>
              </w:rPr>
            </m:ctrlPr>
          </m:den>
        </m:f>
      </m:oMath>
      <w:r>
        <w:rPr>
          <w:rFonts w:asciiTheme="minorEastAsia" w:hAnsiTheme="minorEastAsia"/>
          <w:color w:val="FF0000"/>
          <w:szCs w:val="21"/>
        </w:rPr>
        <w:t>，沿</w:t>
      </w:r>
      <m:oMath>
        <m:r>
          <m:rPr/>
          <w:rPr>
            <w:rFonts w:ascii="Cambria Math" w:hAnsi="Cambria Math" w:cs="Cambria Math"/>
            <w:color w:val="FF0000"/>
            <w:szCs w:val="21"/>
          </w:rPr>
          <m:t>x</m:t>
        </m:r>
      </m:oMath>
      <w:r>
        <w:rPr>
          <w:rFonts w:asciiTheme="minorEastAsia" w:hAnsiTheme="minorEastAsia"/>
          <w:color w:val="FF0000"/>
          <w:szCs w:val="21"/>
        </w:rPr>
        <w:t>轴方向的匀加速直线运动所通过的位移</w:t>
      </w:r>
      <m:oMath>
        <m:r>
          <m:rPr/>
          <w:rPr>
            <w:rFonts w:ascii="Cambria Math" w:hAnsi="Cambria Math" w:cs="Cambria Math"/>
            <w:color w:val="FF0000"/>
            <w:szCs w:val="21"/>
          </w:rPr>
          <m:t>x</m:t>
        </m:r>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x</m:t>
            </m:r>
            <m:ctrlPr>
              <w:rPr>
                <w:rFonts w:ascii="Cambria Math" w:hAnsi="Cambria Math" w:cs="Cambria Math"/>
                <w:color w:val="FF0000"/>
                <w:szCs w:val="21"/>
              </w:rPr>
            </m:ctrlPr>
          </m:sub>
        </m:sSub>
        <m:r>
          <m:rPr/>
          <w:rPr>
            <w:rFonts w:ascii="Cambria Math" w:hAnsi="Cambria Math" w:cs="Cambria Math"/>
            <w:color w:val="FF0000"/>
            <w:szCs w:val="21"/>
          </w:rPr>
          <m:t>t</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m:t>
            </m:r>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r>
          <m:rPr/>
          <w:rPr>
            <w:rFonts w:ascii="Cambria Math" w:hAnsi="Cambria Math" w:cs="Cambria Math"/>
            <w:color w:val="FF0000"/>
            <w:szCs w:val="21"/>
          </w:rPr>
          <m:t>a</m:t>
        </m:r>
        <m:sSup>
          <m:sSupPr>
            <m:ctrlPr>
              <w:rPr>
                <w:rFonts w:ascii="Cambria Math" w:hAnsi="Cambria Math" w:cs="Cambria Math"/>
                <w:color w:val="FF0000"/>
                <w:szCs w:val="21"/>
              </w:rPr>
            </m:ctrlPr>
          </m:sSupPr>
          <m:e>
            <m:r>
              <m:rPr/>
              <w:rPr>
                <w:rFonts w:ascii="Cambria Math" w:hAnsi="Cambria Math" w:cs="Cambria Math"/>
                <w:color w:val="FF0000"/>
                <w:szCs w:val="21"/>
              </w:rPr>
              <m:t>t</m:t>
            </m:r>
            <m:ctrlPr>
              <w:rPr>
                <w:rFonts w:ascii="Cambria Math" w:hAnsi="Cambria Math" w:cs="Cambria Math"/>
                <w:color w:val="FF0000"/>
                <w:szCs w:val="21"/>
              </w:rPr>
            </m:ctrlPr>
          </m:e>
          <m:sup>
            <m:r>
              <m:rPr/>
              <w:rPr>
                <w:rFonts w:ascii="Cambria Math" w:hAnsi="Cambria Math" w:cs="Cambria Math"/>
                <w:color w:val="FF0000"/>
                <w:szCs w:val="21"/>
              </w:rPr>
              <m:t>2</m:t>
            </m:r>
            <m:ctrlPr>
              <w:rPr>
                <w:rFonts w:ascii="Cambria Math" w:hAnsi="Cambria Math" w:cs="Cambria Math"/>
                <w:color w:val="FF0000"/>
                <w:szCs w:val="21"/>
              </w:rPr>
            </m:ctrlPr>
          </m:sup>
        </m:sSup>
      </m:oMath>
      <w:r>
        <w:rPr>
          <w:rFonts w:asciiTheme="minorEastAsia" w:hAnsiTheme="minorEastAsia"/>
          <w:color w:val="FF0000"/>
          <w:szCs w:val="21"/>
        </w:rPr>
        <w:t>，又加速度</w:t>
      </w:r>
      <m:oMath>
        <m:r>
          <m:rPr/>
          <w:rPr>
            <w:rFonts w:ascii="Cambria Math" w:hAnsi="Cambria Math" w:cs="Cambria Math"/>
            <w:color w:val="FF0000"/>
            <w:szCs w:val="21"/>
          </w:rPr>
          <m:t>a</m:t>
        </m:r>
        <m:r>
          <m:rPr>
            <m:sty m:val="p"/>
          </m:rPr>
          <w:rPr>
            <w:rFonts w:ascii="Cambria Math" w:hAnsi="Cambria Math" w:cs="Cambria Math"/>
            <w:color w:val="FF0000"/>
            <w:szCs w:val="21"/>
          </w:rPr>
          <m:t>=</m:t>
        </m:r>
        <m:f>
          <m:fPr>
            <m:ctrlPr>
              <w:rPr>
                <w:rFonts w:ascii="Cambria Math" w:hAnsi="Cambria Math" w:cs="Cambria Math"/>
                <w:color w:val="FF0000"/>
                <w:szCs w:val="21"/>
              </w:rPr>
            </m:ctrlPr>
          </m:fPr>
          <m:num>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w:rPr>
                <w:rFonts w:ascii="Cambria Math" w:hAnsi="Cambria Math" w:cs="Cambria Math"/>
                <w:color w:val="FF0000"/>
                <w:szCs w:val="21"/>
              </w:rPr>
              <m:t>E</m:t>
            </m:r>
            <m:ctrlPr>
              <w:rPr>
                <w:rFonts w:ascii="Cambria Math" w:hAnsi="Cambria Math" w:cs="Cambria Math"/>
                <w:color w:val="FF0000"/>
                <w:szCs w:val="21"/>
              </w:rPr>
            </m:ctrlPr>
          </m:num>
          <m:den>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ctrlPr>
              <w:rPr>
                <w:rFonts w:ascii="Cambria Math" w:hAnsi="Cambria Math" w:cs="Cambria Math"/>
                <w:color w:val="FF0000"/>
                <w:szCs w:val="21"/>
              </w:rPr>
            </m:ctrlPr>
          </m:den>
        </m:f>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qE</m:t>
            </m:r>
            <m:ctrlPr>
              <w:rPr>
                <w:rFonts w:ascii="Cambria Math" w:hAnsi="Cambria Math" w:cs="Cambria Math"/>
                <w:color w:val="FF0000"/>
                <w:szCs w:val="21"/>
              </w:rPr>
            </m:ctrlPr>
          </m:num>
          <m:den>
            <m:r>
              <m:rPr/>
              <w:rPr>
                <w:rFonts w:ascii="Cambria Math" w:hAnsi="Cambria Math" w:cs="Cambria Math"/>
                <w:color w:val="FF0000"/>
                <w:szCs w:val="21"/>
              </w:rPr>
              <m:t>2m</m:t>
            </m:r>
            <m:ctrlPr>
              <w:rPr>
                <w:rFonts w:ascii="Cambria Math" w:hAnsi="Cambria Math" w:cs="Cambria Math"/>
                <w:color w:val="FF0000"/>
                <w:szCs w:val="21"/>
              </w:rPr>
            </m:ctrlPr>
          </m:den>
        </m:f>
      </m:oMath>
      <w:r>
        <w:rPr>
          <w:rFonts w:asciiTheme="minorEastAsia" w:hAnsiTheme="minorEastAsia"/>
          <w:color w:val="FF0000"/>
          <w:szCs w:val="21"/>
        </w:rPr>
        <w:t>，解得</w:t>
      </w:r>
      <m:oMath>
        <m:r>
          <m:rPr/>
          <w:rPr>
            <w:rFonts w:ascii="Cambria Math" w:hAnsi="Cambria Math" w:cs="Cambria Math"/>
            <w:color w:val="FF0000"/>
            <w:szCs w:val="21"/>
          </w:rPr>
          <m:t>x</m:t>
        </m:r>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6</m:t>
            </m:r>
            <m:r>
              <m:rPr>
                <m:sty m:val="p"/>
              </m:rPr>
              <w:rPr>
                <w:rFonts w:ascii="Cambria Math" w:hAnsi="Cambria Math" w:cs="Cambria Math"/>
                <w:color w:val="FF0000"/>
                <w:szCs w:val="21"/>
              </w:rPr>
              <m:t>π</m:t>
            </m:r>
            <m:r>
              <m:rPr/>
              <w:rPr>
                <w:rFonts w:ascii="Cambria Math" w:hAnsi="Cambria Math" w:cs="Cambria Math"/>
                <w:color w:val="FF0000"/>
                <w:szCs w:val="21"/>
              </w:rPr>
              <m:t>m</m:t>
            </m:r>
            <m:ctrlPr>
              <w:rPr>
                <w:rFonts w:ascii="Cambria Math" w:hAnsi="Cambria Math" w:cs="Cambria Math"/>
                <w:color w:val="FF0000"/>
                <w:szCs w:val="21"/>
              </w:rPr>
            </m:ctrlPr>
          </m:num>
          <m:den>
            <m:r>
              <m:rPr/>
              <w:rPr>
                <w:rFonts w:ascii="Cambria Math" w:hAnsi="Cambria Math" w:cs="Cambria Math"/>
                <w:color w:val="FF0000"/>
                <w:szCs w:val="21"/>
              </w:rPr>
              <m:t>qB</m:t>
            </m:r>
            <m:ctrlPr>
              <w:rPr>
                <w:rFonts w:ascii="Cambria Math" w:hAnsi="Cambria Math" w:cs="Cambria Math"/>
                <w:color w:val="FF0000"/>
                <w:szCs w:val="21"/>
              </w:rPr>
            </m:ctrlPr>
          </m:den>
        </m:f>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6</m:t>
            </m:r>
            <m:r>
              <m:rPr>
                <m:sty m:val="p"/>
              </m:rPr>
              <w:rPr>
                <w:rFonts w:ascii="Cambria Math" w:hAnsi="Cambria Math" w:cs="Cambria Math"/>
                <w:color w:val="FF0000"/>
                <w:szCs w:val="21"/>
              </w:rPr>
              <m:t>π</m:t>
            </m:r>
            <m:r>
              <m:rPr/>
              <w:rPr>
                <w:rFonts w:ascii="Cambria Math" w:hAnsi="Cambria Math" w:cs="Cambria Math"/>
                <w:color w:val="FF0000"/>
                <w:szCs w:val="21"/>
              </w:rPr>
              <m:t>E</m:t>
            </m:r>
            <m:ctrlPr>
              <w:rPr>
                <w:rFonts w:ascii="Cambria Math" w:hAnsi="Cambria Math" w:cs="Cambria Math"/>
                <w:color w:val="FF0000"/>
                <w:szCs w:val="21"/>
              </w:rPr>
            </m:ctrlPr>
          </m:num>
          <m:den>
            <m:r>
              <m:rPr/>
              <w:rPr>
                <w:rFonts w:ascii="Cambria Math" w:hAnsi="Cambria Math" w:cs="Cambria Math"/>
                <w:color w:val="FF0000"/>
                <w:szCs w:val="21"/>
              </w:rPr>
              <m:t>B</m:t>
            </m:r>
            <m:ctrlPr>
              <w:rPr>
                <w:rFonts w:ascii="Cambria Math" w:hAnsi="Cambria Math" w:cs="Cambria Math"/>
                <w:color w:val="FF0000"/>
                <w:szCs w:val="21"/>
              </w:rPr>
            </m:ctrlPr>
          </m:den>
        </m:f>
        <m:r>
          <m:rPr>
            <m:sty m:val="p"/>
          </m:rPr>
          <w:rPr>
            <w:rFonts w:ascii="Cambria Math" w:hAnsi="Cambria Math" w:cs="Cambria Math"/>
            <w:color w:val="FF0000"/>
            <w:szCs w:val="21"/>
          </w:rPr>
          <m:t>)</m:t>
        </m:r>
        <m:r>
          <m:rPr/>
          <w:rPr>
            <w:rFonts w:ascii="Cambria Math" w:hAnsi="Cambria Math" w:cs="Cambria Math"/>
            <w:color w:val="FF0000"/>
            <w:szCs w:val="21"/>
          </w:rPr>
          <m:t>α</m:t>
        </m:r>
      </m:oMath>
      <w:r>
        <w:rPr>
          <w:rFonts w:asciiTheme="minorEastAsia" w:hAnsiTheme="minorEastAsia"/>
          <w:color w:val="FF0000"/>
          <w:szCs w:val="21"/>
        </w:rPr>
        <w:t xml:space="preserve"> 粒子从</w:t>
      </w:r>
      <m:oMath>
        <m:r>
          <m:rPr/>
          <w:rPr>
            <w:rFonts w:ascii="Cambria Math" w:hAnsi="Cambria Math" w:cs="Cambria Math"/>
            <w:color w:val="FF0000"/>
            <w:szCs w:val="21"/>
          </w:rPr>
          <m:t>O</m:t>
        </m:r>
      </m:oMath>
      <w:r>
        <w:rPr>
          <w:rFonts w:asciiTheme="minorEastAsia" w:hAnsiTheme="minorEastAsia"/>
          <w:color w:val="FF0000"/>
          <w:szCs w:val="21"/>
        </w:rPr>
        <w:t>点射出后到第3次与</w:t>
      </w:r>
      <m:oMath>
        <m:r>
          <m:rPr/>
          <w:rPr>
            <w:rFonts w:ascii="Cambria Math" w:hAnsi="Cambria Math" w:cs="Cambria Math"/>
            <w:color w:val="FF0000"/>
            <w:szCs w:val="21"/>
          </w:rPr>
          <m:t>x</m:t>
        </m:r>
      </m:oMath>
      <w:r>
        <w:rPr>
          <w:rFonts w:asciiTheme="minorEastAsia" w:hAnsiTheme="minorEastAsia"/>
          <w:color w:val="FF0000"/>
          <w:szCs w:val="21"/>
        </w:rPr>
        <w:t>轴相交的过程，由动能定理有</w:t>
      </w:r>
      <m:oMath>
        <m:sSub>
          <m:sSubPr>
            <m:ctrlPr>
              <w:rPr>
                <w:rFonts w:ascii="Cambria Math" w:hAnsi="Cambria Math" w:cs="Cambria Math"/>
                <w:color w:val="FF0000"/>
                <w:szCs w:val="21"/>
              </w:rPr>
            </m:ctrlPr>
          </m:sSubPr>
          <m:e>
            <m:r>
              <m:rPr/>
              <w:rPr>
                <w:rFonts w:ascii="Cambria Math" w:hAnsi="Cambria Math" w:cs="Cambria Math"/>
                <w:color w:val="FF0000"/>
                <w:szCs w:val="21"/>
              </w:rPr>
              <m:t>q</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r>
          <m:rPr/>
          <w:rPr>
            <w:rFonts w:ascii="Cambria Math" w:hAnsi="Cambria Math" w:cs="Cambria Math"/>
            <w:color w:val="FF0000"/>
            <w:szCs w:val="21"/>
          </w:rPr>
          <m:t>Ex</m:t>
        </m:r>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E</m:t>
            </m:r>
            <m:ctrlPr>
              <w:rPr>
                <w:rFonts w:ascii="Cambria Math" w:hAnsi="Cambria Math" w:cs="Cambria Math"/>
                <w:color w:val="FF0000"/>
                <w:szCs w:val="21"/>
              </w:rPr>
            </m:ctrlPr>
          </m:e>
          <m:sub>
            <m:r>
              <m:rPr>
                <m:sty m:val="p"/>
              </m:rPr>
              <w:rPr>
                <w:rFonts w:ascii="Cambria Math" w:hAnsi="Cambria Math" w:cs="Cambria Math"/>
                <w:color w:val="FF0000"/>
                <w:szCs w:val="21"/>
              </w:rPr>
              <m:t>k</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m:t>
            </m:r>
            <m:ctrlPr>
              <w:rPr>
                <w:rFonts w:ascii="Cambria Math" w:hAnsi="Cambria Math" w:cs="Cambria Math"/>
                <w:color w:val="FF0000"/>
                <w:szCs w:val="21"/>
              </w:rPr>
            </m:ctrlPr>
          </m:num>
          <m:den>
            <m:r>
              <m:rPr/>
              <w:rPr>
                <w:rFonts w:ascii="Cambria Math" w:hAnsi="Cambria Math" w:cs="Cambria Math"/>
                <w:color w:val="FF0000"/>
                <w:szCs w:val="21"/>
              </w:rPr>
              <m:t>2</m:t>
            </m:r>
            <m:ctrlPr>
              <w:rPr>
                <w:rFonts w:ascii="Cambria Math" w:hAnsi="Cambria Math" w:cs="Cambria Math"/>
                <w:color w:val="FF0000"/>
                <w:szCs w:val="21"/>
              </w:rPr>
            </m:ctrlPr>
          </m:den>
        </m:f>
        <m:sSub>
          <m:sSubPr>
            <m:ctrlPr>
              <w:rPr>
                <w:rFonts w:ascii="Cambria Math" w:hAnsi="Cambria Math" w:cs="Cambria Math"/>
                <w:color w:val="FF0000"/>
                <w:szCs w:val="21"/>
              </w:rPr>
            </m:ctrlPr>
          </m:sSubPr>
          <m:e>
            <m:r>
              <m:rPr/>
              <w:rPr>
                <w:rFonts w:ascii="Cambria Math" w:hAnsi="Cambria Math" w:cs="Cambria Math"/>
                <w:color w:val="FF0000"/>
                <w:szCs w:val="21"/>
              </w:rPr>
              <m:t>m</m:t>
            </m:r>
            <m:ctrlPr>
              <w:rPr>
                <w:rFonts w:ascii="Cambria Math" w:hAnsi="Cambria Math" w:cs="Cambria Math"/>
                <w:color w:val="FF0000"/>
                <w:szCs w:val="21"/>
              </w:rPr>
            </m:ctrlPr>
          </m:e>
          <m:sub>
            <m:r>
              <m:rPr/>
              <w:rPr>
                <w:rFonts w:ascii="Cambria Math" w:hAnsi="Cambria Math" w:cs="Cambria Math"/>
                <w:color w:val="FF0000"/>
                <w:szCs w:val="21"/>
              </w:rPr>
              <m:t>α</m:t>
            </m:r>
            <m:ctrlPr>
              <w:rPr>
                <w:rFonts w:ascii="Cambria Math" w:hAnsi="Cambria Math" w:cs="Cambria Math"/>
                <w:color w:val="FF0000"/>
                <w:szCs w:val="21"/>
              </w:rPr>
            </m:ctrlPr>
          </m:sub>
        </m:sSub>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0</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oMath>
      <w:r>
        <w:rPr>
          <w:rFonts w:asciiTheme="minorEastAsia" w:hAnsiTheme="minorEastAsia"/>
          <w:color w:val="FF0000"/>
          <w:szCs w:val="21"/>
        </w:rPr>
        <w:t>联立解得</w:t>
      </w:r>
      <m:oMath>
        <m:r>
          <m:rPr/>
          <w:rPr>
            <w:rFonts w:ascii="Cambria Math" w:hAnsi="Cambria Math" w:cs="Cambria Math"/>
            <w:color w:val="FF0000"/>
            <w:szCs w:val="21"/>
          </w:rPr>
          <m:t>α</m:t>
        </m:r>
      </m:oMath>
      <w:r>
        <w:rPr>
          <w:rFonts w:asciiTheme="minorEastAsia" w:hAnsiTheme="minorEastAsia"/>
          <w:color w:val="FF0000"/>
          <w:szCs w:val="21"/>
        </w:rPr>
        <w:t xml:space="preserve"> 粒子从</w:t>
      </w:r>
      <m:oMath>
        <m:r>
          <m:rPr/>
          <w:rPr>
            <w:rFonts w:ascii="Cambria Math" w:hAnsi="Cambria Math" w:cs="Cambria Math"/>
            <w:color w:val="FF0000"/>
            <w:szCs w:val="21"/>
          </w:rPr>
          <m:t>O</m:t>
        </m:r>
      </m:oMath>
      <w:r>
        <w:rPr>
          <w:rFonts w:asciiTheme="minorEastAsia" w:hAnsiTheme="minorEastAsia"/>
          <w:color w:val="FF0000"/>
          <w:szCs w:val="21"/>
        </w:rPr>
        <w:t>点射出后，第3次与</w:t>
      </w:r>
      <m:oMath>
        <m:r>
          <m:rPr/>
          <w:rPr>
            <w:rFonts w:ascii="Cambria Math" w:hAnsi="Cambria Math" w:cs="Cambria Math"/>
            <w:color w:val="FF0000"/>
            <w:szCs w:val="21"/>
          </w:rPr>
          <m:t>x</m:t>
        </m:r>
      </m:oMath>
      <w:r>
        <w:rPr>
          <w:rFonts w:asciiTheme="minorEastAsia" w:hAnsiTheme="minorEastAsia"/>
          <w:color w:val="FF0000"/>
          <w:szCs w:val="21"/>
        </w:rPr>
        <w:t>轴相交时的动能</w:t>
      </w:r>
      <m:oMath>
        <m:sSub>
          <m:sSubPr>
            <m:ctrlPr>
              <w:rPr>
                <w:rFonts w:ascii="Cambria Math" w:hAnsi="Cambria Math" w:cs="Cambria Math"/>
                <w:color w:val="FF0000"/>
                <w:szCs w:val="21"/>
              </w:rPr>
            </m:ctrlPr>
          </m:sSubPr>
          <m:e>
            <m:r>
              <m:rPr/>
              <w:rPr>
                <w:rFonts w:ascii="Cambria Math" w:hAnsi="Cambria Math" w:cs="Cambria Math"/>
                <w:color w:val="FF0000"/>
                <w:szCs w:val="21"/>
              </w:rPr>
              <m:t>E</m:t>
            </m:r>
            <m:ctrlPr>
              <w:rPr>
                <w:rFonts w:ascii="Cambria Math" w:hAnsi="Cambria Math" w:cs="Cambria Math"/>
                <w:color w:val="FF0000"/>
                <w:szCs w:val="21"/>
              </w:rPr>
            </m:ctrlPr>
          </m:e>
          <m:sub>
            <m:r>
              <m:rPr>
                <m:sty m:val="p"/>
              </m:rPr>
              <w:rPr>
                <w:rFonts w:ascii="Cambria Math" w:hAnsi="Cambria Math" w:cs="Cambria Math"/>
                <w:color w:val="FF0000"/>
                <w:szCs w:val="21"/>
              </w:rPr>
              <m:t>k</m:t>
            </m:r>
            <m:ctrlPr>
              <w:rPr>
                <w:rFonts w:ascii="Cambria Math" w:hAnsi="Cambria Math" w:cs="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2m</m:t>
        </m:r>
        <m:sSubSup>
          <m:sSubSupPr>
            <m:ctrlPr>
              <w:rPr>
                <w:rFonts w:ascii="Cambria Math" w:hAnsi="Cambria Math"/>
                <w:color w:val="FF0000"/>
                <w:szCs w:val="21"/>
              </w:rPr>
            </m:ctrlPr>
          </m:sSubSup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0</m:t>
            </m:r>
            <m:ctrlPr>
              <w:rPr>
                <w:rFonts w:ascii="Cambria Math" w:hAnsi="Cambria Math"/>
                <w:color w:val="FF0000"/>
                <w:szCs w:val="21"/>
              </w:rPr>
            </m:ctrlPr>
          </m:sub>
          <m:sup>
            <m:r>
              <m:rPr/>
              <w:rPr>
                <w:rFonts w:ascii="Cambria Math" w:hAnsi="Cambria Math" w:cs="Cambria Math"/>
                <w:color w:val="FF0000"/>
                <w:szCs w:val="21"/>
              </w:rPr>
              <m:t>2</m:t>
            </m:r>
            <m:ctrlPr>
              <w:rPr>
                <w:rFonts w:ascii="Cambria Math" w:hAnsi="Cambria Math"/>
                <w:color w:val="FF0000"/>
                <w:szCs w:val="21"/>
              </w:rPr>
            </m:ctrlPr>
          </m:sup>
        </m:sSubSup>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12</m:t>
            </m:r>
            <m:r>
              <m:rPr>
                <m:sty m:val="p"/>
              </m:rPr>
              <w:rPr>
                <w:rFonts w:ascii="Cambria Math" w:hAnsi="Cambria Math" w:cs="Cambria Math"/>
                <w:color w:val="FF0000"/>
                <w:szCs w:val="21"/>
              </w:rPr>
              <m:t>π</m:t>
            </m:r>
            <m:r>
              <m:rPr/>
              <w:rPr>
                <w:rFonts w:ascii="Cambria Math" w:hAnsi="Cambria Math" w:cs="Cambria Math"/>
                <w:color w:val="FF0000"/>
                <w:szCs w:val="21"/>
              </w:rPr>
              <m:t>mE</m:t>
            </m:r>
            <m:ctrlPr>
              <w:rPr>
                <w:rFonts w:ascii="Cambria Math" w:hAnsi="Cambria Math" w:cs="Cambria Math"/>
                <w:color w:val="FF0000"/>
                <w:szCs w:val="21"/>
              </w:rPr>
            </m:ctrlPr>
          </m:num>
          <m:den>
            <m:r>
              <m:rPr/>
              <w:rPr>
                <w:rFonts w:ascii="Cambria Math" w:hAnsi="Cambria Math" w:cs="Cambria Math"/>
                <w:color w:val="FF0000"/>
                <w:szCs w:val="21"/>
              </w:rPr>
              <m:t>B</m:t>
            </m:r>
            <m:ctrlPr>
              <w:rPr>
                <w:rFonts w:ascii="Cambria Math" w:hAnsi="Cambria Math" w:cs="Cambria Math"/>
                <w:color w:val="FF0000"/>
                <w:szCs w:val="21"/>
              </w:rPr>
            </m:ctrlPr>
          </m:den>
        </m:f>
        <m:r>
          <m:rPr>
            <m:sty m:val="p"/>
          </m:rPr>
          <w:rPr>
            <w:rFonts w:ascii="Cambria Math" w:hAnsi="Cambria Math" w:cs="Cambria Math"/>
            <w:color w:val="FF0000"/>
            <w:szCs w:val="21"/>
          </w:rPr>
          <m:t>(</m:t>
        </m:r>
        <m:sSub>
          <m:sSubPr>
            <m:ctrlPr>
              <w:rPr>
                <w:rFonts w:ascii="Cambria Math" w:hAnsi="Cambria Math" w:cs="Cambria Math"/>
                <w:color w:val="FF0000"/>
                <w:szCs w:val="21"/>
              </w:rPr>
            </m:ctrlPr>
          </m:sSubPr>
          <m:e>
            <m:r>
              <m:rPr/>
              <w:rPr>
                <w:rFonts w:ascii="Cambria Math" w:hAnsi="Cambria Math" w:cs="Cambria Math"/>
                <w:color w:val="FF0000"/>
                <w:szCs w:val="21"/>
              </w:rPr>
              <m:t>v</m:t>
            </m:r>
            <m:ctrlPr>
              <w:rPr>
                <w:rFonts w:ascii="Cambria Math" w:hAnsi="Cambria Math" w:cs="Cambria Math"/>
                <w:color w:val="FF0000"/>
                <w:szCs w:val="21"/>
              </w:rPr>
            </m:ctrlPr>
          </m:e>
          <m:sub>
            <m:r>
              <m:rPr/>
              <w:rPr>
                <w:rFonts w:ascii="Cambria Math" w:hAnsi="Cambria Math" w:cs="Cambria Math"/>
                <w:color w:val="FF0000"/>
                <w:szCs w:val="21"/>
              </w:rPr>
              <m:t>0</m:t>
            </m:r>
            <m:ctrlPr>
              <w:rPr>
                <w:rFonts w:ascii="Cambria Math" w:hAnsi="Cambria Math" w:cs="Cambria Math"/>
                <w:color w:val="FF0000"/>
                <w:szCs w:val="21"/>
              </w:rPr>
            </m:ctrlPr>
          </m:sub>
        </m:sSub>
        <m:r>
          <m:rPr>
            <m:sty m:val="p"/>
          </m:rPr>
          <w:rPr>
            <w:rFonts w:ascii="Cambria Math" w:hAnsi="Cambria Math" w:cs="Cambria Math"/>
            <w:color w:val="FF0000"/>
            <w:szCs w:val="21"/>
          </w:rPr>
          <m:t>+</m:t>
        </m:r>
        <m:f>
          <m:fPr>
            <m:ctrlPr>
              <w:rPr>
                <w:rFonts w:ascii="Cambria Math" w:hAnsi="Cambria Math" w:cs="Cambria Math"/>
                <w:color w:val="FF0000"/>
                <w:szCs w:val="21"/>
              </w:rPr>
            </m:ctrlPr>
          </m:fPr>
          <m:num>
            <m:r>
              <m:rPr/>
              <w:rPr>
                <w:rFonts w:ascii="Cambria Math" w:hAnsi="Cambria Math" w:cs="Cambria Math"/>
                <w:color w:val="FF0000"/>
                <w:szCs w:val="21"/>
              </w:rPr>
              <m:t>6</m:t>
            </m:r>
            <m:r>
              <m:rPr>
                <m:sty m:val="p"/>
              </m:rPr>
              <w:rPr>
                <w:rFonts w:ascii="Cambria Math" w:hAnsi="Cambria Math" w:cs="Cambria Math"/>
                <w:color w:val="FF0000"/>
                <w:szCs w:val="21"/>
              </w:rPr>
              <m:t>π</m:t>
            </m:r>
            <m:r>
              <m:rPr/>
              <w:rPr>
                <w:rFonts w:ascii="Cambria Math" w:hAnsi="Cambria Math" w:cs="Cambria Math"/>
                <w:color w:val="FF0000"/>
                <w:szCs w:val="21"/>
              </w:rPr>
              <m:t>E</m:t>
            </m:r>
            <m:ctrlPr>
              <w:rPr>
                <w:rFonts w:ascii="Cambria Math" w:hAnsi="Cambria Math" w:cs="Cambria Math"/>
                <w:color w:val="FF0000"/>
                <w:szCs w:val="21"/>
              </w:rPr>
            </m:ctrlPr>
          </m:num>
          <m:den>
            <m:r>
              <m:rPr/>
              <w:rPr>
                <w:rFonts w:ascii="Cambria Math" w:hAnsi="Cambria Math" w:cs="Cambria Math"/>
                <w:color w:val="FF0000"/>
                <w:szCs w:val="21"/>
              </w:rPr>
              <m:t>B</m:t>
            </m:r>
            <m:ctrlPr>
              <w:rPr>
                <w:rFonts w:ascii="Cambria Math" w:hAnsi="Cambria Math" w:cs="Cambria Math"/>
                <w:color w:val="FF0000"/>
                <w:szCs w:val="21"/>
              </w:rPr>
            </m:ctrlPr>
          </m:den>
        </m:f>
        <m:r>
          <m:rPr>
            <m:sty m:val="p"/>
          </m:rPr>
          <w:rPr>
            <w:rFonts w:ascii="Cambria Math" w:hAnsi="Cambria Math" w:cs="Cambria Math"/>
            <w:color w:val="FF0000"/>
            <w:szCs w:val="21"/>
          </w:rPr>
          <m:t>)</m:t>
        </m:r>
      </m:oMath>
      <w:r>
        <w:rPr>
          <w:rFonts w:asciiTheme="minorEastAsia" w:hAnsiTheme="minorEastAsia"/>
          <w:color w:val="FF0000"/>
          <w:szCs w:val="21"/>
        </w:rPr>
        <w:t>。</w:t>
      </w:r>
    </w:p>
    <w:p w14:paraId="6054EF77">
      <w:pPr>
        <w:spacing w:line="288" w:lineRule="auto"/>
        <w:rPr>
          <w:rFonts w:asciiTheme="minorEastAsia" w:hAnsiTheme="minorEastAsia"/>
          <w:color w:val="FF0000"/>
          <w:szCs w:val="21"/>
        </w:rPr>
      </w:pPr>
    </w:p>
    <w:p w14:paraId="1B48A697">
      <w:pPr>
        <w:pStyle w:val="2"/>
        <w:snapToGrid w:val="0"/>
        <w:spacing w:line="288" w:lineRule="auto"/>
        <w:rPr>
          <w:rFonts w:cs="Times New Roman" w:asciiTheme="minorEastAsia" w:hAnsiTheme="minorEastAsia" w:eastAsiaTheme="minorEastAsia"/>
        </w:rPr>
      </w:pPr>
      <w:r>
        <w:rPr>
          <w:rFonts w:hint="eastAsia" w:cs="Times New Roman" w:asciiTheme="minorEastAsia" w:hAnsiTheme="minorEastAsia" w:eastAsiaTheme="minorEastAsia"/>
        </w:rPr>
        <w:t>9．</w:t>
      </w:r>
      <w:r>
        <w:rPr>
          <w:rFonts w:cs="Times New Roman" w:asciiTheme="minorEastAsia" w:hAnsiTheme="minorEastAsia" w:eastAsiaTheme="minorEastAsia"/>
        </w:rPr>
        <w:t>如图(a)所示的</w:t>
      </w:r>
      <w:r>
        <w:rPr>
          <w:rFonts w:cs="Times New Roman" w:asciiTheme="minorEastAsia" w:hAnsiTheme="minorEastAsia" w:eastAsiaTheme="minorEastAsia"/>
          <w:i/>
        </w:rPr>
        <w:t>xOy</w:t>
      </w:r>
      <w:r>
        <w:rPr>
          <w:rFonts w:cs="Times New Roman" w:asciiTheme="minorEastAsia" w:hAnsiTheme="minorEastAsia" w:eastAsiaTheme="minorEastAsia"/>
        </w:rPr>
        <w:t>平面处于变化的匀强电场和匀强磁场中，电场强度</w:t>
      </w:r>
      <w:r>
        <w:rPr>
          <w:rFonts w:cs="Times New Roman" w:asciiTheme="minorEastAsia" w:hAnsiTheme="minorEastAsia" w:eastAsiaTheme="minorEastAsia"/>
          <w:i/>
        </w:rPr>
        <w:t>E</w:t>
      </w:r>
      <w:r>
        <w:rPr>
          <w:rFonts w:cs="Times New Roman" w:asciiTheme="minorEastAsia" w:hAnsiTheme="minorEastAsia" w:eastAsiaTheme="minorEastAsia"/>
        </w:rPr>
        <w:t>和磁感应强度</w:t>
      </w:r>
      <w:r>
        <w:rPr>
          <w:rFonts w:cs="Times New Roman" w:asciiTheme="minorEastAsia" w:hAnsiTheme="minorEastAsia" w:eastAsiaTheme="minorEastAsia"/>
          <w:i/>
        </w:rPr>
        <w:t>B</w:t>
      </w:r>
      <w:r>
        <w:rPr>
          <w:rFonts w:cs="Times New Roman" w:asciiTheme="minorEastAsia" w:hAnsiTheme="minorEastAsia" w:eastAsiaTheme="minorEastAsia"/>
        </w:rPr>
        <w:t>随时间做周期性变化的图像如图(b)所示，</w:t>
      </w:r>
      <w:r>
        <w:rPr>
          <w:rFonts w:cs="Times New Roman" w:asciiTheme="minorEastAsia" w:hAnsiTheme="minorEastAsia" w:eastAsiaTheme="minorEastAsia"/>
          <w:i/>
        </w:rPr>
        <w:t>y</w:t>
      </w:r>
      <w:r>
        <w:rPr>
          <w:rFonts w:cs="Times New Roman" w:asciiTheme="minorEastAsia" w:hAnsiTheme="minorEastAsia" w:eastAsiaTheme="minorEastAsia"/>
        </w:rPr>
        <w:t>轴正方向为</w:t>
      </w:r>
      <w:r>
        <w:rPr>
          <w:rFonts w:cs="Times New Roman" w:asciiTheme="minorEastAsia" w:hAnsiTheme="minorEastAsia" w:eastAsiaTheme="minorEastAsia"/>
          <w:i/>
        </w:rPr>
        <w:t>E</w:t>
      </w:r>
      <w:r>
        <w:rPr>
          <w:rFonts w:cs="Times New Roman" w:asciiTheme="minorEastAsia" w:hAnsiTheme="minorEastAsia" w:eastAsiaTheme="minorEastAsia"/>
        </w:rPr>
        <w:t>的正方向，垂直于纸面向里为</w:t>
      </w:r>
      <w:r>
        <w:rPr>
          <w:rFonts w:cs="Times New Roman" w:asciiTheme="minorEastAsia" w:hAnsiTheme="minorEastAsia" w:eastAsiaTheme="minorEastAsia"/>
          <w:i/>
        </w:rPr>
        <w:t>B</w:t>
      </w:r>
      <w:r>
        <w:rPr>
          <w:rFonts w:cs="Times New Roman" w:asciiTheme="minorEastAsia" w:hAnsiTheme="minorEastAsia" w:eastAsiaTheme="minorEastAsia"/>
        </w:rPr>
        <w:t>的正方向．</w:t>
      </w:r>
      <w:r>
        <w:rPr>
          <w:rFonts w:cs="Times New Roman" w:asciiTheme="minorEastAsia" w:hAnsiTheme="minorEastAsia" w:eastAsiaTheme="minorEastAsia"/>
          <w:i/>
        </w:rPr>
        <w:t>t</w:t>
      </w:r>
      <w:r>
        <w:rPr>
          <w:rFonts w:cs="Times New Roman" w:asciiTheme="minorEastAsia" w:hAnsiTheme="minorEastAsia" w:eastAsiaTheme="minorEastAsia"/>
        </w:rPr>
        <w:t>＝0时刻，带负电粒子</w:t>
      </w:r>
      <w:r>
        <w:rPr>
          <w:rFonts w:cs="Times New Roman" w:asciiTheme="minorEastAsia" w:hAnsiTheme="minorEastAsia" w:eastAsiaTheme="minorEastAsia"/>
          <w:i/>
        </w:rPr>
        <w:t>P</w:t>
      </w:r>
      <w:r>
        <w:rPr>
          <w:rFonts w:cs="Times New Roman" w:asciiTheme="minorEastAsia" w:hAnsiTheme="minorEastAsia" w:eastAsiaTheme="minorEastAsia"/>
        </w:rPr>
        <w:t>(重力不计)由原点</w:t>
      </w:r>
      <w:r>
        <w:rPr>
          <w:rFonts w:cs="Times New Roman" w:asciiTheme="minorEastAsia" w:hAnsiTheme="minorEastAsia" w:eastAsiaTheme="minorEastAsia"/>
          <w:i/>
        </w:rPr>
        <w:t>O</w:t>
      </w:r>
      <w:r>
        <w:rPr>
          <w:rFonts w:cs="Times New Roman" w:asciiTheme="minorEastAsia" w:hAnsiTheme="minorEastAsia" w:eastAsiaTheme="minorEastAsia"/>
        </w:rPr>
        <w:t>以速度</w:t>
      </w:r>
      <w:r>
        <w:rPr>
          <w:rFonts w:cs="Times New Roman" w:asciiTheme="minorEastAsia" w:hAnsiTheme="minorEastAsia" w:eastAsiaTheme="minorEastAsia"/>
          <w:i/>
        </w:rPr>
        <w:t>v</w:t>
      </w:r>
      <w:r>
        <w:rPr>
          <w:rFonts w:cs="Times New Roman" w:asciiTheme="minorEastAsia" w:hAnsiTheme="minorEastAsia" w:eastAsiaTheme="minorEastAsia"/>
          <w:vertAlign w:val="subscript"/>
        </w:rPr>
        <w:t>0</w:t>
      </w:r>
      <w:r>
        <w:rPr>
          <w:rFonts w:cs="Times New Roman" w:asciiTheme="minorEastAsia" w:hAnsiTheme="minorEastAsia" w:eastAsiaTheme="minorEastAsia"/>
        </w:rPr>
        <w:t>沿</w:t>
      </w:r>
      <w:r>
        <w:rPr>
          <w:rFonts w:cs="Times New Roman" w:asciiTheme="minorEastAsia" w:hAnsiTheme="minorEastAsia" w:eastAsiaTheme="minorEastAsia"/>
          <w:i/>
        </w:rPr>
        <w:t>y</w:t>
      </w:r>
      <w:r>
        <w:rPr>
          <w:rFonts w:cs="Times New Roman" w:asciiTheme="minorEastAsia" w:hAnsiTheme="minorEastAsia" w:eastAsiaTheme="minorEastAsia"/>
        </w:rPr>
        <w:t>轴正方向射出，它恰能沿一定轨道做周期性运动．</w:t>
      </w:r>
      <w:r>
        <w:rPr>
          <w:rFonts w:cs="Times New Roman" w:asciiTheme="minorEastAsia" w:hAnsiTheme="minorEastAsia" w:eastAsiaTheme="minorEastAsia"/>
          <w:i/>
        </w:rPr>
        <w:t>v</w:t>
      </w:r>
      <w:r>
        <w:rPr>
          <w:rFonts w:cs="Times New Roman" w:asciiTheme="minorEastAsia" w:hAnsiTheme="minorEastAsia" w:eastAsiaTheme="minorEastAsia"/>
          <w:vertAlign w:val="subscript"/>
        </w:rPr>
        <w:t>0</w:t>
      </w:r>
      <w:r>
        <w:rPr>
          <w:rFonts w:cs="Times New Roman" w:asciiTheme="minorEastAsia" w:hAnsiTheme="minorEastAsia" w:eastAsiaTheme="minorEastAsia"/>
        </w:rPr>
        <w:t>、</w:t>
      </w:r>
      <w:r>
        <w:rPr>
          <w:rFonts w:cs="Times New Roman" w:asciiTheme="minorEastAsia" w:hAnsiTheme="minorEastAsia" w:eastAsiaTheme="minorEastAsia"/>
          <w:i/>
        </w:rPr>
        <w:t>E</w:t>
      </w:r>
      <w:r>
        <w:rPr>
          <w:rFonts w:cs="Times New Roman" w:asciiTheme="minorEastAsia" w:hAnsiTheme="minorEastAsia" w:eastAsiaTheme="minorEastAsia"/>
          <w:vertAlign w:val="subscript"/>
        </w:rPr>
        <w:t>0</w:t>
      </w:r>
      <w:r>
        <w:rPr>
          <w:rFonts w:cs="Times New Roman" w:asciiTheme="minorEastAsia" w:hAnsiTheme="minorEastAsia" w:eastAsiaTheme="minorEastAsia"/>
        </w:rPr>
        <w:t>和</w:t>
      </w:r>
      <w:r>
        <w:rPr>
          <w:rFonts w:cs="Times New Roman" w:asciiTheme="minorEastAsia" w:hAnsiTheme="minorEastAsia" w:eastAsiaTheme="minorEastAsia"/>
          <w:i/>
        </w:rPr>
        <w:t>t</w:t>
      </w:r>
      <w:r>
        <w:rPr>
          <w:rFonts w:cs="Times New Roman" w:asciiTheme="minorEastAsia" w:hAnsiTheme="minorEastAsia" w:eastAsiaTheme="minorEastAsia"/>
          <w:vertAlign w:val="subscript"/>
        </w:rPr>
        <w:t>0</w:t>
      </w:r>
      <w:r>
        <w:rPr>
          <w:rFonts w:cs="Times New Roman" w:asciiTheme="minorEastAsia" w:hAnsiTheme="minorEastAsia" w:eastAsiaTheme="minorEastAsia"/>
        </w:rPr>
        <w:t>为已知量，图(b)中</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w:instrText>
      </w:r>
      <w:r>
        <w:rPr>
          <w:rFonts w:cs="Times New Roman" w:asciiTheme="minorEastAsia" w:hAnsiTheme="minorEastAsia" w:eastAsiaTheme="minorEastAsia"/>
          <w:i/>
        </w:rPr>
        <w:instrText xml:space="preserve">E</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,B</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f(8</w:instrText>
      </w:r>
      <w:r>
        <w:rPr>
          <w:rFonts w:cs="Times New Roman" w:asciiTheme="minorEastAsia" w:hAnsiTheme="minorEastAsia" w:eastAsiaTheme="minorEastAsia"/>
          <w:i/>
        </w:rPr>
        <w:instrText xml:space="preserve">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w:instrText>
      </w:r>
      <w:r>
        <w:rPr>
          <w:rFonts w:cs="Times New Roman" w:asciiTheme="minorEastAsia" w:hAnsiTheme="minorEastAsia" w:eastAsiaTheme="minorEastAsia"/>
        </w:rPr>
        <w:instrText xml:space="preserve">π</w:instrText>
      </w:r>
      <w:r>
        <w:rPr>
          <w:rFonts w:cs="Times New Roman" w:asciiTheme="minorEastAsia" w:hAnsiTheme="minorEastAsia" w:eastAsiaTheme="minorEastAsia"/>
          <w:vertAlign w:val="superscript"/>
        </w:rPr>
        <w:instrText xml:space="preserve">2</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，在0～</w:t>
      </w:r>
      <w:r>
        <w:rPr>
          <w:rFonts w:cs="Times New Roman" w:asciiTheme="minorEastAsia" w:hAnsiTheme="minorEastAsia" w:eastAsiaTheme="minorEastAsia"/>
          <w:i/>
        </w:rPr>
        <w:t>t</w:t>
      </w:r>
      <w:r>
        <w:rPr>
          <w:rFonts w:cs="Times New Roman" w:asciiTheme="minorEastAsia" w:hAnsiTheme="minorEastAsia" w:eastAsiaTheme="minorEastAsia"/>
          <w:vertAlign w:val="subscript"/>
        </w:rPr>
        <w:t>0</w:t>
      </w:r>
      <w:r>
        <w:rPr>
          <w:rFonts w:cs="Times New Roman" w:asciiTheme="minorEastAsia" w:hAnsiTheme="minorEastAsia" w:eastAsiaTheme="minorEastAsia"/>
        </w:rPr>
        <w:t>时间内粒子</w:t>
      </w:r>
      <w:r>
        <w:rPr>
          <w:rFonts w:cs="Times New Roman" w:asciiTheme="minorEastAsia" w:hAnsiTheme="minorEastAsia" w:eastAsiaTheme="minorEastAsia"/>
          <w:i/>
        </w:rPr>
        <w:t>P</w:t>
      </w:r>
      <w:r>
        <w:rPr>
          <w:rFonts w:cs="Times New Roman" w:asciiTheme="minorEastAsia" w:hAnsiTheme="minorEastAsia" w:eastAsiaTheme="minorEastAsia"/>
        </w:rPr>
        <w:t>第一次离</w:t>
      </w:r>
      <w:r>
        <w:rPr>
          <w:rFonts w:cs="Times New Roman" w:asciiTheme="minorEastAsia" w:hAnsiTheme="minorEastAsia" w:eastAsiaTheme="minorEastAsia"/>
          <w:i/>
        </w:rPr>
        <w:t>x</w:t>
      </w:r>
      <w:r>
        <w:rPr>
          <w:rFonts w:cs="Times New Roman" w:asciiTheme="minorEastAsia" w:hAnsiTheme="minorEastAsia" w:eastAsiaTheme="minorEastAsia"/>
        </w:rPr>
        <w:t>轴最远时的坐标为</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b\lc\(\rc\)(\a\vs4\al\co1(\f(2</w:instrText>
      </w:r>
      <w:r>
        <w:rPr>
          <w:rFonts w:cs="Times New Roman" w:asciiTheme="minorEastAsia" w:hAnsiTheme="minorEastAsia" w:eastAsiaTheme="minorEastAsia"/>
          <w:i/>
        </w:rPr>
        <w:instrText xml:space="preserve">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t</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w:instrText>
      </w:r>
      <w:r>
        <w:rPr>
          <w:rFonts w:cs="Times New Roman" w:asciiTheme="minorEastAsia" w:hAnsiTheme="minorEastAsia" w:eastAsiaTheme="minorEastAsia"/>
        </w:rPr>
        <w:instrText xml:space="preserve">π)，\f(2</w:instrText>
      </w:r>
      <w:r>
        <w:rPr>
          <w:rFonts w:cs="Times New Roman" w:asciiTheme="minorEastAsia" w:hAnsiTheme="minorEastAsia" w:eastAsiaTheme="minorEastAsia"/>
          <w:i/>
        </w:rPr>
        <w:instrText xml:space="preserve">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t</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i/>
        </w:rPr>
        <w:instrText xml:space="preserve">,</w:instrText>
      </w:r>
      <w:r>
        <w:rPr>
          <w:rFonts w:cs="Times New Roman" w:asciiTheme="minorEastAsia" w:hAnsiTheme="minorEastAsia" w:eastAsiaTheme="minorEastAsia"/>
        </w:rPr>
        <w:instrText xml:space="preserve">π)))</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.求：</w:t>
      </w:r>
    </w:p>
    <w:p w14:paraId="561958E7">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drawing>
          <wp:anchor distT="0" distB="0" distL="114300" distR="114300" simplePos="0" relativeHeight="251661312" behindDoc="0" locked="0" layoutInCell="1" allowOverlap="1">
            <wp:simplePos x="0" y="0"/>
            <wp:positionH relativeFrom="column">
              <wp:posOffset>3147060</wp:posOffset>
            </wp:positionH>
            <wp:positionV relativeFrom="paragraph">
              <wp:posOffset>17780</wp:posOffset>
            </wp:positionV>
            <wp:extent cx="2884170" cy="1857375"/>
            <wp:effectExtent l="0" t="0" r="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84170" cy="1857375"/>
                    </a:xfrm>
                    <a:prstGeom prst="rect">
                      <a:avLst/>
                    </a:prstGeom>
                    <a:noFill/>
                    <a:ln>
                      <a:noFill/>
                    </a:ln>
                  </pic:spPr>
                </pic:pic>
              </a:graphicData>
            </a:graphic>
          </wp:anchor>
        </w:drawing>
      </w:r>
      <w:r>
        <w:rPr>
          <w:rFonts w:cs="Times New Roman" w:asciiTheme="minorEastAsia" w:hAnsiTheme="minorEastAsia" w:eastAsiaTheme="minorEastAsia"/>
        </w:rPr>
        <w:t>(1)粒子</w:t>
      </w:r>
      <w:r>
        <w:rPr>
          <w:rFonts w:cs="Times New Roman" w:asciiTheme="minorEastAsia" w:hAnsiTheme="minorEastAsia" w:eastAsiaTheme="minorEastAsia"/>
          <w:i/>
        </w:rPr>
        <w:t>P</w:t>
      </w:r>
      <w:r>
        <w:rPr>
          <w:rFonts w:cs="Times New Roman" w:asciiTheme="minorEastAsia" w:hAnsiTheme="minorEastAsia" w:eastAsiaTheme="minorEastAsia"/>
        </w:rPr>
        <w:t>的比荷；</w:t>
      </w:r>
    </w:p>
    <w:p w14:paraId="0EA93CE9">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(2)</w:t>
      </w:r>
      <w:r>
        <w:rPr>
          <w:rFonts w:cs="Times New Roman" w:asciiTheme="minorEastAsia" w:hAnsiTheme="minorEastAsia" w:eastAsiaTheme="minorEastAsia"/>
          <w:i/>
        </w:rPr>
        <w:t>t</w:t>
      </w:r>
      <w:r>
        <w:rPr>
          <w:rFonts w:cs="Times New Roman" w:asciiTheme="minorEastAsia" w:hAnsiTheme="minorEastAsia" w:eastAsiaTheme="minorEastAsia"/>
        </w:rPr>
        <w:t>＝2</w:t>
      </w:r>
      <w:r>
        <w:rPr>
          <w:rFonts w:cs="Times New Roman" w:asciiTheme="minorEastAsia" w:hAnsiTheme="minorEastAsia" w:eastAsiaTheme="minorEastAsia"/>
          <w:i/>
        </w:rPr>
        <w:t>t</w:t>
      </w:r>
      <w:r>
        <w:rPr>
          <w:rFonts w:cs="Times New Roman" w:asciiTheme="minorEastAsia" w:hAnsiTheme="minorEastAsia" w:eastAsiaTheme="minorEastAsia"/>
          <w:vertAlign w:val="subscript"/>
        </w:rPr>
        <w:t>0</w:t>
      </w:r>
      <w:r>
        <w:rPr>
          <w:rFonts w:cs="Times New Roman" w:asciiTheme="minorEastAsia" w:hAnsiTheme="minorEastAsia" w:eastAsiaTheme="minorEastAsia"/>
        </w:rPr>
        <w:t>时刻粒子</w:t>
      </w:r>
      <w:r>
        <w:rPr>
          <w:rFonts w:cs="Times New Roman" w:asciiTheme="minorEastAsia" w:hAnsiTheme="minorEastAsia" w:eastAsiaTheme="minorEastAsia"/>
          <w:i/>
        </w:rPr>
        <w:t>P</w:t>
      </w:r>
      <w:r>
        <w:rPr>
          <w:rFonts w:cs="Times New Roman" w:asciiTheme="minorEastAsia" w:hAnsiTheme="minorEastAsia" w:eastAsiaTheme="minorEastAsia"/>
        </w:rPr>
        <w:t>的位置；</w:t>
      </w:r>
    </w:p>
    <w:p w14:paraId="7569A910">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(3)带电粒子在运动中距离原点</w:t>
      </w:r>
      <w:r>
        <w:rPr>
          <w:rFonts w:cs="Times New Roman" w:asciiTheme="minorEastAsia" w:hAnsiTheme="minorEastAsia" w:eastAsiaTheme="minorEastAsia"/>
          <w:i/>
        </w:rPr>
        <w:t>O</w:t>
      </w:r>
      <w:r>
        <w:rPr>
          <w:rFonts w:cs="Times New Roman" w:asciiTheme="minorEastAsia" w:hAnsiTheme="minorEastAsia" w:eastAsiaTheme="minorEastAsia"/>
        </w:rPr>
        <w:t>的最远距离</w:t>
      </w:r>
      <w:r>
        <w:rPr>
          <w:rFonts w:cs="Times New Roman" w:asciiTheme="minorEastAsia" w:hAnsiTheme="minorEastAsia" w:eastAsiaTheme="minorEastAsia"/>
          <w:i/>
        </w:rPr>
        <w:t>L</w:t>
      </w:r>
      <w:r>
        <w:rPr>
          <w:rFonts w:cs="Times New Roman" w:asciiTheme="minorEastAsia" w:hAnsiTheme="minorEastAsia" w:eastAsiaTheme="minorEastAsia"/>
        </w:rPr>
        <w:t>.</w:t>
      </w:r>
    </w:p>
    <w:p w14:paraId="37745F4F">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答案　(1)</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f(4</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Times New Roman" w:asciiTheme="minorEastAsia" w:hAnsiTheme="minorEastAsia" w:eastAsiaTheme="minorEastAsia"/>
          <w:i/>
          <w:color w:val="FF0000"/>
        </w:rPr>
        <w:instrText xml:space="preserve">E</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　(2)</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b\lc\(\rc\)(\a\vs4\al\co1(\f(2＋π</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，0))</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　(3)</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f(4＋2π</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p>
    <w:p w14:paraId="32317EE6">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解析　(1)0～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时间内粒子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在匀强磁场中做匀速圆周运动，当粒子所在位置的纵、横坐标相等时，粒子在磁场中恰好经过</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f(1</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4)</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圆周，所以粒子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第一次离</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rPr>
        <w:t>轴的最远距离等于轨道半径</w:t>
      </w:r>
      <w:r>
        <w:rPr>
          <w:rFonts w:cs="Times New Roman" w:asciiTheme="minorEastAsia" w:hAnsiTheme="minorEastAsia" w:eastAsiaTheme="minorEastAsia"/>
          <w:i/>
          <w:color w:val="FF0000"/>
        </w:rPr>
        <w:t>R</w:t>
      </w:r>
      <w:r>
        <w:rPr>
          <w:rFonts w:cs="Times New Roman" w:asciiTheme="minorEastAsia" w:hAnsiTheme="minorEastAsia" w:eastAsiaTheme="minorEastAsia"/>
          <w:color w:val="FF0000"/>
        </w:rPr>
        <w:t>，即</w:t>
      </w:r>
      <w:r>
        <w:rPr>
          <w:rFonts w:cs="Times New Roman" w:asciiTheme="minorEastAsia" w:hAnsiTheme="minorEastAsia" w:eastAsiaTheme="minorEastAsia"/>
          <w:i/>
          <w:color w:val="FF0000"/>
        </w:rPr>
        <w:t>R</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f(2</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宋体-方正超大字符集" w:asciiTheme="minorEastAsia" w:hAnsiTheme="minorEastAsia" w:eastAsiaTheme="minorEastAsia"/>
          <w:color w:val="FF0000"/>
        </w:rPr>
        <w:fldChar w:fldCharType="end"/>
      </w:r>
      <w:r>
        <w:rPr>
          <w:rFonts w:hint="eastAsia" w:cs="宋体-方正超大字符集" w:asciiTheme="minorEastAsia" w:hAnsiTheme="minorEastAsia" w:eastAsiaTheme="minorEastAsia"/>
          <w:color w:val="FF0000"/>
        </w:rPr>
        <w:t xml:space="preserve">  </w:t>
      </w:r>
      <w:r>
        <w:rPr>
          <w:rFonts w:cs="Times New Roman" w:asciiTheme="minorEastAsia" w:hAnsiTheme="minorEastAsia" w:eastAsiaTheme="minorEastAsia"/>
          <w:color w:val="FF0000"/>
        </w:rPr>
        <w:t>又</w:t>
      </w:r>
      <w:r>
        <w:rPr>
          <w:rFonts w:cs="Times New Roman" w:asciiTheme="minorEastAsia" w:hAnsiTheme="minorEastAsia" w:eastAsiaTheme="minorEastAsia"/>
          <w:i/>
          <w:color w:val="FF0000"/>
        </w:rPr>
        <w:t>qv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B</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m</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vertAlign w:val="superscript"/>
        </w:rPr>
        <w:instrText xml:space="preserve">2</w:instrText>
      </w:r>
      <w:r>
        <w:rPr>
          <w:rFonts w:cs="Times New Roman" w:asciiTheme="minorEastAsia" w:hAnsiTheme="minorEastAsia" w:eastAsiaTheme="minorEastAsia"/>
          <w:i/>
          <w:color w:val="FF0000"/>
        </w:rPr>
        <w:instrText xml:space="preserve">,R</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hint="eastAsia" w:cs="宋体-方正超大字符集" w:asciiTheme="minorEastAsia" w:hAnsiTheme="minorEastAsia" w:eastAsiaTheme="minorEastAsia"/>
          <w:color w:val="FF0000"/>
        </w:rPr>
        <w:t xml:space="preserve">  </w:t>
      </w:r>
      <w:r>
        <w:rPr>
          <w:rFonts w:cs="Times New Roman" w:asciiTheme="minorEastAsia" w:hAnsiTheme="minorEastAsia" w:eastAsiaTheme="minorEastAsia"/>
          <w:color w:val="FF0000"/>
        </w:rPr>
        <w:t>代入</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E</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,B</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f(8</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Times New Roman" w:asciiTheme="minorEastAsia" w:hAnsiTheme="minorEastAsia" w:eastAsiaTheme="minorEastAsia"/>
          <w:color w:val="FF0000"/>
          <w:vertAlign w:val="superscript"/>
        </w:rPr>
        <w:instrText xml:space="preserve">2</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hint="eastAsia" w:cs="宋体-方正超大字符集" w:asciiTheme="minorEastAsia" w:hAnsiTheme="minorEastAsia" w:eastAsiaTheme="minorEastAsia"/>
          <w:color w:val="FF0000"/>
        </w:rPr>
        <w:t xml:space="preserve">  </w:t>
      </w:r>
      <w:r>
        <w:rPr>
          <w:rFonts w:cs="Times New Roman" w:asciiTheme="minorEastAsia" w:hAnsiTheme="minorEastAsia" w:eastAsiaTheme="minorEastAsia"/>
          <w:color w:val="FF0000"/>
        </w:rPr>
        <w:t>解得</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q,m</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f(4</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Times New Roman" w:asciiTheme="minorEastAsia" w:hAnsiTheme="minorEastAsia" w:eastAsiaTheme="minorEastAsia"/>
          <w:i/>
          <w:color w:val="FF0000"/>
        </w:rPr>
        <w:instrText xml:space="preserve">E</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p>
    <w:p w14:paraId="1406B671">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(2)设粒子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在磁场中运动的周期为</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，则</w:t>
      </w:r>
      <w:r>
        <w:rPr>
          <w:rFonts w:hint="eastAsia" w:cs="Times New Roman" w:asciiTheme="minorEastAsia" w:hAnsiTheme="minorEastAsia" w:eastAsiaTheme="minorEastAsia"/>
          <w:color w:val="FF0000"/>
        </w:rPr>
        <w:t xml:space="preserve"> </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f(2π</w:instrText>
      </w:r>
      <w:r>
        <w:rPr>
          <w:rFonts w:cs="Times New Roman" w:asciiTheme="minorEastAsia" w:hAnsiTheme="minorEastAsia" w:eastAsiaTheme="minorEastAsia"/>
          <w:i/>
          <w:color w:val="FF0000"/>
        </w:rPr>
        <w:instrText xml:space="preserve">R,v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，则可得</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＝4</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p>
    <w:p w14:paraId="3547F5D2">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drawing>
          <wp:anchor distT="0" distB="0" distL="114300" distR="114300" simplePos="0" relativeHeight="251662336" behindDoc="0" locked="0" layoutInCell="1" allowOverlap="1">
            <wp:simplePos x="0" y="0"/>
            <wp:positionH relativeFrom="column">
              <wp:posOffset>4423410</wp:posOffset>
            </wp:positionH>
            <wp:positionV relativeFrom="paragraph">
              <wp:posOffset>562610</wp:posOffset>
            </wp:positionV>
            <wp:extent cx="1433195" cy="695960"/>
            <wp:effectExtent l="0" t="0" r="0" b="8890"/>
            <wp:wrapSquare wrapText="bothSides"/>
            <wp:docPr id="4" name="图片 4" descr="C:\Users\Administrator\Desktop\+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41.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433195" cy="695960"/>
                    </a:xfrm>
                    <a:prstGeom prst="rect">
                      <a:avLst/>
                    </a:prstGeom>
                    <a:noFill/>
                    <a:ln>
                      <a:noFill/>
                    </a:ln>
                  </pic:spPr>
                </pic:pic>
              </a:graphicData>
            </a:graphic>
          </wp:anchor>
        </w:drawing>
      </w:r>
      <w:r>
        <w:rPr>
          <w:rFonts w:cs="Times New Roman" w:asciiTheme="minorEastAsia" w:hAnsiTheme="minorEastAsia" w:eastAsiaTheme="minorEastAsia"/>
          <w:color w:val="FF0000"/>
        </w:rPr>
        <w:t>即粒子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做</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f(1</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4)</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圆周运动后磁场变为电场，粒子以速度</w:t>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垂直电场方向进入电场后做类平抛运动，设</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～2</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时间内水平位移和竖直位移分别为</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y</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，则</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f(π</w:instrText>
      </w:r>
      <w:r>
        <w:rPr>
          <w:rFonts w:cs="Times New Roman" w:asciiTheme="minorEastAsia" w:hAnsiTheme="minorEastAsia" w:eastAsiaTheme="minorEastAsia"/>
          <w:i/>
          <w:color w:val="FF0000"/>
        </w:rPr>
        <w:instrText xml:space="preserve">R,</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p>
    <w:p w14:paraId="40602791">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i/>
          <w:color w:val="FF0000"/>
        </w:rPr>
        <w:t>y</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f(1</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2)</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i/>
          <w:color w:val="FF0000"/>
        </w:rPr>
        <w:t>at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vertAlign w:val="superscript"/>
        </w:rPr>
        <w:t>2</w:t>
      </w:r>
      <w:r>
        <w:rPr>
          <w:rFonts w:hint="eastAsia" w:cs="Times New Roman" w:asciiTheme="minorEastAsia" w:hAnsiTheme="minorEastAsia" w:eastAsiaTheme="minorEastAsia"/>
          <w:color w:val="FF0000"/>
          <w:vertAlign w:val="superscript"/>
        </w:rPr>
        <w:t xml:space="preserve">  </w:t>
      </w:r>
      <w:r>
        <w:rPr>
          <w:rFonts w:cs="Times New Roman" w:asciiTheme="minorEastAsia" w:hAnsiTheme="minorEastAsia" w:eastAsiaTheme="minorEastAsia"/>
          <w:color w:val="FF0000"/>
        </w:rPr>
        <w:t>其中加速度</w:t>
      </w:r>
      <w:r>
        <w:rPr>
          <w:rFonts w:cs="Times New Roman" w:asciiTheme="minorEastAsia" w:hAnsiTheme="minorEastAsia" w:eastAsiaTheme="minorEastAsia"/>
          <w:i/>
          <w:color w:val="FF0000"/>
        </w:rPr>
        <w:t>a</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w:instrText>
      </w:r>
      <w:r>
        <w:rPr>
          <w:rFonts w:cs="Times New Roman" w:asciiTheme="minorEastAsia" w:hAnsiTheme="minorEastAsia" w:eastAsiaTheme="minorEastAsia"/>
          <w:i/>
          <w:color w:val="FF0000"/>
        </w:rPr>
        <w:instrText xml:space="preserve">qE</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,m</w:instrText>
      </w:r>
      <w:r>
        <w:rPr>
          <w:rFonts w:cs="Times New Roman" w:asciiTheme="minorEastAsia" w:hAnsiTheme="minorEastAsia" w:eastAsiaTheme="minorEastAsia"/>
          <w:color w:val="FF0000"/>
        </w:rPr>
        <w:instrText xml:space="preserve">)</w:instrText>
      </w:r>
      <w:r>
        <w:rPr>
          <w:rFonts w:cs="宋体-方正超大字符集" w:asciiTheme="minorEastAsia" w:hAnsiTheme="minorEastAsia" w:eastAsiaTheme="minorEastAsia"/>
          <w:color w:val="FF0000"/>
        </w:rPr>
        <w:fldChar w:fldCharType="end"/>
      </w:r>
      <w:r>
        <w:rPr>
          <w:rFonts w:hint="eastAsia" w:cs="宋体-方正超大字符集" w:asciiTheme="minorEastAsia" w:hAnsiTheme="minorEastAsia" w:eastAsiaTheme="minorEastAsia"/>
          <w:color w:val="FF0000"/>
        </w:rPr>
        <w:t xml:space="preserve">  </w:t>
      </w:r>
      <w:r>
        <w:rPr>
          <w:rFonts w:cs="Times New Roman" w:asciiTheme="minorEastAsia" w:hAnsiTheme="minorEastAsia" w:eastAsiaTheme="minorEastAsia"/>
          <w:color w:val="FF0000"/>
        </w:rPr>
        <w:t>解得</w:t>
      </w:r>
      <w:r>
        <w:rPr>
          <w:rFonts w:cs="Times New Roman" w:asciiTheme="minorEastAsia" w:hAnsiTheme="minorEastAsia" w:eastAsiaTheme="minorEastAsia"/>
          <w:i/>
          <w:color w:val="FF0000"/>
        </w:rPr>
        <w:t>y</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f(2</w:instrText>
      </w:r>
      <w:r>
        <w:rPr>
          <w:rFonts w:cs="Times New Roman" w:asciiTheme="minorEastAsia" w:hAnsiTheme="minorEastAsia" w:eastAsiaTheme="minorEastAsia"/>
          <w:i/>
          <w:color w:val="FF0000"/>
        </w:rPr>
        <w:instrText xml:space="preserve">v</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t</w:instrText>
      </w:r>
      <w:r>
        <w:rPr>
          <w:rFonts w:cs="Times New Roman" w:asciiTheme="minorEastAsia" w:hAnsiTheme="minorEastAsia" w:eastAsiaTheme="minorEastAsia"/>
          <w:color w:val="FF0000"/>
          <w:vertAlign w:val="subscript"/>
        </w:rPr>
        <w:instrText xml:space="preserve">0</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R</w:t>
      </w:r>
    </w:p>
    <w:p w14:paraId="5C42F726">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因此</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rPr>
        <w:t>＝2</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时刻粒子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的位置坐标为(</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f(2＋π</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，0)，如图中的</w:t>
      </w:r>
      <w:r>
        <w:rPr>
          <w:rFonts w:cs="Times New Roman" w:asciiTheme="minorEastAsia" w:hAnsiTheme="minorEastAsia" w:eastAsiaTheme="minorEastAsia"/>
          <w:i/>
          <w:color w:val="FF0000"/>
        </w:rPr>
        <w:t>b</w:t>
      </w:r>
      <w:r>
        <w:rPr>
          <w:rFonts w:cs="Times New Roman" w:asciiTheme="minorEastAsia" w:hAnsiTheme="minorEastAsia" w:eastAsiaTheme="minorEastAsia"/>
          <w:color w:val="FF0000"/>
        </w:rPr>
        <w:t>点所示．</w:t>
      </w:r>
    </w:p>
    <w:p w14:paraId="5362F16A">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t>(3)分析知，粒子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在2</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～3</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时间内，静电力产生的加速度方向沿</w:t>
      </w:r>
      <w:r>
        <w:rPr>
          <w:rFonts w:cs="Times New Roman" w:asciiTheme="minorEastAsia" w:hAnsiTheme="minorEastAsia" w:eastAsiaTheme="minorEastAsia"/>
          <w:i/>
          <w:color w:val="FF0000"/>
        </w:rPr>
        <w:t>y</w:t>
      </w:r>
      <w:r>
        <w:rPr>
          <w:rFonts w:cs="Times New Roman" w:asciiTheme="minorEastAsia" w:hAnsiTheme="minorEastAsia" w:eastAsiaTheme="minorEastAsia"/>
          <w:color w:val="FF0000"/>
        </w:rPr>
        <w:t>轴正方向，由对称关系知，在3</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时刻速度方向为</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rPr>
        <w:t>轴正方向，位移</w:t>
      </w:r>
    </w:p>
    <w:p w14:paraId="68183FA1">
      <w:pPr>
        <w:pStyle w:val="2"/>
        <w:snapToGrid w:val="0"/>
        <w:spacing w:line="288" w:lineRule="auto"/>
        <w:rPr>
          <w:rFonts w:cs="Times New Roman" w:asciiTheme="minorEastAsia" w:hAnsiTheme="minorEastAsia" w:eastAsiaTheme="minorEastAsia"/>
          <w:color w:val="FF0000"/>
        </w:rPr>
      </w:pPr>
      <w:r>
        <w:rPr>
          <w:rFonts w:cs="Times New Roman" w:asciiTheme="minorEastAsia" w:hAnsiTheme="minorEastAsia" w:eastAsiaTheme="minorEastAsia"/>
          <w:color w:val="FF0000"/>
        </w:rPr>
        <w:drawing>
          <wp:anchor distT="0" distB="0" distL="114300" distR="114300" simplePos="0" relativeHeight="251663360" behindDoc="0" locked="0" layoutInCell="1" allowOverlap="1">
            <wp:simplePos x="0" y="0"/>
            <wp:positionH relativeFrom="column">
              <wp:posOffset>4623435</wp:posOffset>
            </wp:positionH>
            <wp:positionV relativeFrom="paragraph">
              <wp:posOffset>41910</wp:posOffset>
            </wp:positionV>
            <wp:extent cx="1433195" cy="695960"/>
            <wp:effectExtent l="0" t="0" r="0" b="8890"/>
            <wp:wrapSquare wrapText="bothSides"/>
            <wp:docPr id="3" name="图片 3" descr="C:\Users\Administrator\Desktop\+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42.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433195" cy="695960"/>
                    </a:xfrm>
                    <a:prstGeom prst="rect">
                      <a:avLst/>
                    </a:prstGeom>
                    <a:noFill/>
                    <a:ln>
                      <a:noFill/>
                    </a:ln>
                  </pic:spPr>
                </pic:pic>
              </a:graphicData>
            </a:graphic>
          </wp:anchor>
        </w:drawing>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vertAlign w:val="subscript"/>
        </w:rPr>
        <w:t>2</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vertAlign w:val="subscript"/>
        </w:rPr>
        <w:t>1</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p>
    <w:p w14:paraId="09D8BADF">
      <w:pPr>
        <w:pStyle w:val="2"/>
        <w:snapToGrid w:val="0"/>
        <w:spacing w:line="288" w:lineRule="auto"/>
        <w:rPr>
          <w:rFonts w:cs="Times New Roman" w:asciiTheme="minorEastAsia" w:hAnsiTheme="minorEastAsia" w:eastAsiaTheme="minorEastAsia"/>
          <w:color w:val="FF0000"/>
          <w:vertAlign w:val="subscript"/>
        </w:rPr>
      </w:pPr>
      <w:r>
        <w:rPr>
          <w:rFonts w:cs="Times New Roman" w:asciiTheme="minorEastAsia" w:hAnsiTheme="minorEastAsia" w:eastAsiaTheme="minorEastAsia"/>
          <w:color w:val="FF0000"/>
        </w:rPr>
        <w:t>在3</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～5</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color w:val="FF0000"/>
        </w:rPr>
        <w:t>时间内粒子</w:t>
      </w:r>
      <w:r>
        <w:rPr>
          <w:rFonts w:cs="Times New Roman" w:asciiTheme="minorEastAsia" w:hAnsiTheme="minorEastAsia" w:eastAsiaTheme="minorEastAsia"/>
          <w:i/>
          <w:color w:val="FF0000"/>
        </w:rPr>
        <w:t>P</w:t>
      </w:r>
      <w:r>
        <w:rPr>
          <w:rFonts w:cs="Times New Roman" w:asciiTheme="minorEastAsia" w:hAnsiTheme="minorEastAsia" w:eastAsiaTheme="minorEastAsia"/>
          <w:color w:val="FF0000"/>
        </w:rPr>
        <w:t>沿逆时针方向做半径为</w:t>
      </w:r>
      <w:r>
        <w:rPr>
          <w:rFonts w:cs="Times New Roman" w:asciiTheme="minorEastAsia" w:hAnsiTheme="minorEastAsia" w:eastAsiaTheme="minorEastAsia"/>
          <w:i/>
          <w:color w:val="FF0000"/>
        </w:rPr>
        <w:t>R</w:t>
      </w:r>
      <w:r>
        <w:rPr>
          <w:rFonts w:cs="Times New Roman" w:asciiTheme="minorEastAsia" w:hAnsiTheme="minorEastAsia" w:eastAsiaTheme="minorEastAsia"/>
          <w:color w:val="FF0000"/>
        </w:rPr>
        <w:t>的匀速圆周运动，往复运动轨迹如图所示，由图可知，带电粒子在运动中距原点</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的最远距离</w:t>
      </w:r>
      <w:r>
        <w:rPr>
          <w:rFonts w:cs="Times New Roman" w:asciiTheme="minorEastAsia" w:hAnsiTheme="minorEastAsia" w:eastAsiaTheme="minorEastAsia"/>
          <w:i/>
          <w:color w:val="FF0000"/>
        </w:rPr>
        <w:t>L</w:t>
      </w:r>
      <w:r>
        <w:rPr>
          <w:rFonts w:cs="Times New Roman" w:asciiTheme="minorEastAsia" w:hAnsiTheme="minorEastAsia" w:eastAsiaTheme="minorEastAsia"/>
          <w:color w:val="FF0000"/>
        </w:rPr>
        <w:t>即</w:t>
      </w:r>
      <w:r>
        <w:rPr>
          <w:rFonts w:cs="Times New Roman" w:asciiTheme="minorEastAsia" w:hAnsiTheme="minorEastAsia" w:eastAsiaTheme="minorEastAsia"/>
          <w:i/>
          <w:color w:val="FF0000"/>
        </w:rPr>
        <w:t>O</w:t>
      </w:r>
      <w:r>
        <w:rPr>
          <w:rFonts w:cs="Times New Roman" w:asciiTheme="minorEastAsia" w:hAnsiTheme="minorEastAsia" w:eastAsiaTheme="minorEastAsia"/>
          <w:color w:val="FF0000"/>
        </w:rPr>
        <w:t>、</w:t>
      </w:r>
      <w:r>
        <w:rPr>
          <w:rFonts w:cs="Times New Roman" w:asciiTheme="minorEastAsia" w:hAnsiTheme="minorEastAsia" w:eastAsiaTheme="minorEastAsia"/>
          <w:i/>
          <w:color w:val="FF0000"/>
        </w:rPr>
        <w:t>d</w:t>
      </w:r>
      <w:r>
        <w:rPr>
          <w:rFonts w:cs="Times New Roman" w:asciiTheme="minorEastAsia" w:hAnsiTheme="minorEastAsia" w:eastAsiaTheme="minorEastAsia"/>
          <w:color w:val="FF0000"/>
        </w:rPr>
        <w:t>间的距离</w:t>
      </w:r>
      <w:r>
        <w:rPr>
          <w:rFonts w:cs="Times New Roman" w:asciiTheme="minorEastAsia" w:hAnsiTheme="minorEastAsia" w:eastAsiaTheme="minorEastAsia"/>
          <w:i/>
          <w:color w:val="FF0000"/>
        </w:rPr>
        <w:t>L</w:t>
      </w:r>
      <w:r>
        <w:rPr>
          <w:rFonts w:cs="Times New Roman" w:asciiTheme="minorEastAsia" w:hAnsiTheme="minorEastAsia" w:eastAsiaTheme="minorEastAsia"/>
          <w:color w:val="FF0000"/>
        </w:rPr>
        <w:t>＝2</w:t>
      </w:r>
      <w:r>
        <w:rPr>
          <w:rFonts w:cs="Times New Roman" w:asciiTheme="minorEastAsia" w:hAnsiTheme="minorEastAsia" w:eastAsiaTheme="minorEastAsia"/>
          <w:i/>
          <w:color w:val="FF0000"/>
        </w:rPr>
        <w:t>R</w:t>
      </w:r>
      <w:r>
        <w:rPr>
          <w:rFonts w:cs="Times New Roman" w:asciiTheme="minorEastAsia" w:hAnsiTheme="minorEastAsia" w:eastAsiaTheme="minorEastAsia"/>
          <w:color w:val="FF0000"/>
        </w:rPr>
        <w:t>＋2</w:t>
      </w:r>
      <w:r>
        <w:rPr>
          <w:rFonts w:cs="Times New Roman" w:asciiTheme="minorEastAsia" w:hAnsiTheme="minorEastAsia" w:eastAsiaTheme="minorEastAsia"/>
          <w:i/>
          <w:color w:val="FF0000"/>
        </w:rPr>
        <w:t>x</w:t>
      </w:r>
      <w:r>
        <w:rPr>
          <w:rFonts w:cs="Times New Roman" w:asciiTheme="minorEastAsia" w:hAnsiTheme="minorEastAsia" w:eastAsiaTheme="minorEastAsia"/>
          <w:color w:val="FF0000"/>
          <w:vertAlign w:val="subscript"/>
        </w:rPr>
        <w:t>1</w:t>
      </w:r>
      <w:r>
        <w:rPr>
          <w:rFonts w:hint="eastAsia" w:cs="Times New Roman" w:asciiTheme="minorEastAsia" w:hAnsiTheme="minorEastAsia" w:eastAsiaTheme="minorEastAsia"/>
          <w:color w:val="FF0000"/>
          <w:vertAlign w:val="subscript"/>
        </w:rPr>
        <w:t xml:space="preserve">  </w:t>
      </w:r>
      <w:r>
        <w:rPr>
          <w:rFonts w:cs="Times New Roman" w:asciiTheme="minorEastAsia" w:hAnsiTheme="minorEastAsia" w:eastAsiaTheme="minorEastAsia"/>
          <w:color w:val="FF0000"/>
        </w:rPr>
        <w:t>解得</w:t>
      </w:r>
      <w:r>
        <w:rPr>
          <w:rFonts w:cs="Times New Roman" w:asciiTheme="minorEastAsia" w:hAnsiTheme="minorEastAsia" w:eastAsiaTheme="minorEastAsia"/>
          <w:i/>
          <w:color w:val="FF0000"/>
        </w:rPr>
        <w:t>L</w:t>
      </w:r>
      <w:r>
        <w:rPr>
          <w:rFonts w:cs="Times New Roman" w:asciiTheme="minorEastAsia" w:hAnsiTheme="minorEastAsia" w:eastAsiaTheme="minorEastAsia"/>
          <w:color w:val="FF0000"/>
        </w:rPr>
        <w:t>＝</w:t>
      </w:r>
      <w:r>
        <w:rPr>
          <w:rFonts w:cs="宋体-方正超大字符集" w:asciiTheme="minorEastAsia" w:hAnsiTheme="minorEastAsia" w:eastAsiaTheme="minorEastAsia"/>
          <w:color w:val="FF0000"/>
        </w:rPr>
        <w:fldChar w:fldCharType="begin"/>
      </w:r>
      <w:r>
        <w:rPr>
          <w:rFonts w:hint="eastAsia" w:cs="宋体-方正超大字符集" w:asciiTheme="minorEastAsia" w:hAnsiTheme="minorEastAsia" w:eastAsiaTheme="minorEastAsia"/>
          <w:color w:val="FF0000"/>
        </w:rPr>
        <w:instrText xml:space="preserve">eq \</w:instrText>
      </w:r>
      <w:r>
        <w:rPr>
          <w:rFonts w:cs="Times New Roman" w:asciiTheme="minorEastAsia" w:hAnsiTheme="minorEastAsia" w:eastAsiaTheme="minorEastAsia"/>
          <w:color w:val="FF0000"/>
        </w:rPr>
        <w:instrText xml:space="preserve">f(4＋2π</w:instrText>
      </w:r>
      <w:r>
        <w:rPr>
          <w:rFonts w:cs="Times New Roman" w:asciiTheme="minorEastAsia" w:hAnsiTheme="minorEastAsia" w:eastAsiaTheme="minorEastAsia"/>
          <w:i/>
          <w:color w:val="FF0000"/>
        </w:rPr>
        <w:instrText xml:space="preserve">,</w:instrText>
      </w:r>
      <w:r>
        <w:rPr>
          <w:rFonts w:cs="Times New Roman" w:asciiTheme="minorEastAsia" w:hAnsiTheme="minorEastAsia" w:eastAsiaTheme="minorEastAsia"/>
          <w:color w:val="FF0000"/>
        </w:rPr>
        <w:instrText xml:space="preserve">π)</w:instrText>
      </w:r>
      <w:r>
        <w:rPr>
          <w:rFonts w:cs="宋体-方正超大字符集" w:asciiTheme="minorEastAsia" w:hAnsiTheme="minorEastAsia" w:eastAsiaTheme="minorEastAsia"/>
          <w:color w:val="FF0000"/>
        </w:rPr>
        <w:fldChar w:fldCharType="end"/>
      </w:r>
      <w:r>
        <w:rPr>
          <w:rFonts w:cs="Times New Roman" w:asciiTheme="minorEastAsia" w:hAnsiTheme="minorEastAsia" w:eastAsiaTheme="minorEastAsia"/>
          <w:i/>
          <w:color w:val="FF0000"/>
        </w:rPr>
        <w:t>v</w:t>
      </w:r>
      <w:r>
        <w:rPr>
          <w:rFonts w:cs="Times New Roman" w:asciiTheme="minorEastAsia" w:hAnsiTheme="minorEastAsia" w:eastAsiaTheme="minorEastAsia"/>
          <w:color w:val="FF0000"/>
          <w:vertAlign w:val="subscript"/>
        </w:rPr>
        <w:t>0</w:t>
      </w:r>
      <w:r>
        <w:rPr>
          <w:rFonts w:cs="Times New Roman" w:asciiTheme="minorEastAsia" w:hAnsiTheme="minorEastAsia" w:eastAsiaTheme="minorEastAsia"/>
          <w:i/>
          <w:color w:val="FF0000"/>
        </w:rPr>
        <w:t>t</w:t>
      </w:r>
      <w:r>
        <w:rPr>
          <w:rFonts w:cs="Times New Roman" w:asciiTheme="minorEastAsia" w:hAnsiTheme="minorEastAsia" w:eastAsiaTheme="minorEastAsia"/>
          <w:color w:val="FF0000"/>
          <w:vertAlign w:val="subscript"/>
        </w:rPr>
        <w:t>0</w:t>
      </w:r>
    </w:p>
    <w:p w14:paraId="1212E866">
      <w:pPr>
        <w:spacing w:line="288" w:lineRule="auto"/>
        <w:rPr>
          <w:rFonts w:asciiTheme="minorEastAsia" w:hAnsiTheme="minorEastAsia"/>
          <w:szCs w:val="21"/>
        </w:rPr>
      </w:pPr>
    </w:p>
    <w:sectPr>
      <w:type w:val="continuous"/>
      <w:pgSz w:w="11907" w:h="16839"/>
      <w:pgMar w:top="1134" w:right="1134" w:bottom="1134" w:left="1134" w:header="340" w:footer="567"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宋体-方正超大字符集">
    <w:altName w:val="Arial Unicode MS"/>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A37"/>
    <w:rsid w:val="00080A37"/>
    <w:rsid w:val="00114673"/>
    <w:rsid w:val="001F1AB0"/>
    <w:rsid w:val="00261E89"/>
    <w:rsid w:val="002657CD"/>
    <w:rsid w:val="002B1F56"/>
    <w:rsid w:val="003071CB"/>
    <w:rsid w:val="00473CDF"/>
    <w:rsid w:val="00630309"/>
    <w:rsid w:val="00642244"/>
    <w:rsid w:val="006545A7"/>
    <w:rsid w:val="007D14F9"/>
    <w:rsid w:val="00900E1E"/>
    <w:rsid w:val="00A869AE"/>
    <w:rsid w:val="00AB4E70"/>
    <w:rsid w:val="00B81C73"/>
    <w:rsid w:val="00D50C9B"/>
    <w:rsid w:val="00D61E4B"/>
    <w:rsid w:val="00D778D7"/>
    <w:rsid w:val="00F76F04"/>
    <w:rsid w:val="00FF3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eastAsia="宋体" w:cs="Courier New"/>
      <w:szCs w:val="21"/>
    </w:rPr>
  </w:style>
  <w:style w:type="paragraph" w:styleId="3">
    <w:name w:val="Balloon Text"/>
    <w:basedOn w:val="1"/>
    <w:link w:val="12"/>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9">
    <w:name w:val="页眉 Char"/>
    <w:basedOn w:val="8"/>
    <w:link w:val="5"/>
    <w:qFormat/>
    <w:uiPriority w:val="99"/>
    <w:rPr>
      <w:sz w:val="18"/>
      <w:szCs w:val="18"/>
    </w:rPr>
  </w:style>
  <w:style w:type="character" w:customStyle="1" w:styleId="10">
    <w:name w:val="页脚 Char"/>
    <w:basedOn w:val="8"/>
    <w:link w:val="4"/>
    <w:uiPriority w:val="99"/>
    <w:rPr>
      <w:sz w:val="18"/>
      <w:szCs w:val="18"/>
    </w:rPr>
  </w:style>
  <w:style w:type="character" w:customStyle="1" w:styleId="11">
    <w:name w:val="纯文本 Char"/>
    <w:basedOn w:val="8"/>
    <w:link w:val="2"/>
    <w:uiPriority w:val="0"/>
    <w:rPr>
      <w:rFonts w:ascii="宋体" w:hAnsi="Courier New" w:eastAsia="宋体" w:cs="Courier New"/>
      <w:szCs w:val="21"/>
    </w:rPr>
  </w:style>
  <w:style w:type="character" w:customStyle="1" w:styleId="12">
    <w:name w:val="批注框文本 Char"/>
    <w:basedOn w:val="8"/>
    <w:link w:val="3"/>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tiff"/><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4712</Words>
  <Characters>5225</Characters>
  <Lines>54</Lines>
  <Paragraphs>15</Paragraphs>
  <TotalTime>34</TotalTime>
  <ScaleCrop>false</ScaleCrop>
  <LinksUpToDate>false</LinksUpToDate>
  <CharactersWithSpaces>5289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2026-04-20T06:00:00Z</dcterms:created>
  <dc:creator>Microsoft</dc:creator>
  <cp:lastModifiedBy>九瓶</cp:lastModifiedBy>
  <dcterms:modified xsi:type="dcterms:W3CDTF">2026-05-14T01:25:11Z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eyJoZGlkIjoiN2ZmYWIzNThjOWNjZDQ5M2Q0OTg1ZWU3OTMzODlhNWIiLCJ1c2VySWQiOiI1MjAyODQwODcifQ==</vt:lpwstr>
  </property>
  <property fmtid="{D5CDD505-2E9C-101B-9397-08002B2CF9AE}" pid="3" name="KSOProductBuildVer">
    <vt:lpwstr>2052-12.1.0.25865</vt:lpwstr>
  </property>
  <property fmtid="{D5CDD505-2E9C-101B-9397-08002B2CF9AE}" pid="4" name="ICV">
    <vt:lpwstr>C75F19F1AA2A4304B3BEBBF948ECEFF0_12</vt:lpwstr>
  </property>
</Properties>
</file>