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33DF8" w14:textId="3D32C999" w:rsidR="002615AB" w:rsidRDefault="00671414" w:rsidP="00671414">
      <w:pPr>
        <w:pStyle w:val="2"/>
      </w:pPr>
      <w:r>
        <w:rPr>
          <w:rFonts w:hint="eastAsia"/>
        </w:rPr>
        <w:t>牛顿第二定律</w:t>
      </w:r>
    </w:p>
    <w:p w14:paraId="43C529E5" w14:textId="160715BD" w:rsidR="00671414" w:rsidRDefault="00671414" w:rsidP="00671414">
      <w:pPr>
        <w:pStyle w:val="a9"/>
        <w:numPr>
          <w:ilvl w:val="0"/>
          <w:numId w:val="1"/>
        </w:numPr>
      </w:pPr>
      <w:r>
        <w:rPr>
          <w:rFonts w:hint="eastAsia"/>
        </w:rPr>
        <w:t>复习前面实验（牛一），说明气垫导轨无需平衡f；若能直接测T，无需m&lt;&lt;M,分析实验误差</w:t>
      </w:r>
    </w:p>
    <w:p w14:paraId="4054F350" w14:textId="02A89620" w:rsidR="00671414" w:rsidRDefault="00671414" w:rsidP="00671414">
      <w:pPr>
        <w:rPr>
          <w:b/>
          <w:bCs/>
        </w:rPr>
      </w:pPr>
      <w:r>
        <w:rPr>
          <w:rFonts w:hint="eastAsia"/>
        </w:rPr>
        <w:t>2.3.读一下，强调学生要背记。</w:t>
      </w:r>
      <w:r w:rsidRPr="00671414">
        <w:rPr>
          <w:rFonts w:hint="eastAsia"/>
          <w:b/>
          <w:bCs/>
        </w:rPr>
        <w:t>物体的加速度大小跟它受的作用力成正比，跟它的质量成反比，加速度的方向跟作用力的方向相同。</w:t>
      </w:r>
    </w:p>
    <w:p w14:paraId="2CDF205A" w14:textId="15CA0216" w:rsidR="00DC263C" w:rsidRDefault="00DC263C" w:rsidP="00671414">
      <w:r>
        <w:rPr>
          <w:rFonts w:hint="eastAsia"/>
        </w:rPr>
        <w:t>4.</w:t>
      </w:r>
      <w:r w:rsidRPr="00DC263C">
        <w:rPr>
          <w:rFonts w:hint="eastAsia"/>
          <w:b/>
          <w:bCs/>
        </w:rPr>
        <w:t>F=</w:t>
      </w:r>
      <w:proofErr w:type="spellStart"/>
      <w:r w:rsidRPr="00DC263C">
        <w:rPr>
          <w:rFonts w:hint="eastAsia"/>
          <w:b/>
          <w:bCs/>
        </w:rPr>
        <w:t>kma</w:t>
      </w:r>
      <w:proofErr w:type="spellEnd"/>
      <w:r w:rsidRPr="00DC263C">
        <w:rPr>
          <w:rFonts w:hint="eastAsia"/>
          <w:b/>
          <w:bCs/>
        </w:rPr>
        <w:t xml:space="preserve"> 国际单位制 k=1 F=ma</w:t>
      </w:r>
      <w:r>
        <w:rPr>
          <w:rFonts w:hint="eastAsia"/>
          <w:b/>
          <w:bCs/>
        </w:rPr>
        <w:t xml:space="preserve"> //力的单位 kg·m/s^2→N </w:t>
      </w:r>
      <w:r>
        <w:rPr>
          <w:rFonts w:hint="eastAsia"/>
        </w:rPr>
        <w:t>演示N/kg=m/s^2</w:t>
      </w:r>
    </w:p>
    <w:p w14:paraId="71360A3E" w14:textId="7508E86E" w:rsidR="00DC263C" w:rsidRDefault="00DC263C" w:rsidP="00671414">
      <w:r>
        <w:rPr>
          <w:rFonts w:hint="eastAsia"/>
        </w:rPr>
        <w:t>5.推力是否产生加速度？产生，但摩擦力也同样产生了，还有重力和支持力也都产生了，但我们主要关心合力产生的加速度。</w:t>
      </w:r>
    </w:p>
    <w:p w14:paraId="76679C46" w14:textId="5D52C81D" w:rsidR="00DC263C" w:rsidRPr="001F71D0" w:rsidRDefault="00DC263C" w:rsidP="00671414">
      <w:r>
        <w:rPr>
          <w:rFonts w:hint="eastAsia"/>
        </w:rPr>
        <w:t>6.</w:t>
      </w:r>
      <w:r w:rsidRPr="00DC263C">
        <w:rPr>
          <w:rFonts w:hint="eastAsia"/>
          <w:b/>
          <w:bCs/>
        </w:rPr>
        <w:t>牛二理解</w:t>
      </w:r>
      <w:r>
        <w:rPr>
          <w:rFonts w:hint="eastAsia"/>
          <w:b/>
          <w:bCs/>
        </w:rPr>
        <w:t>：//①叠加性：F合=ma//②</w:t>
      </w:r>
      <w:r w:rsidRPr="00DC263C">
        <w:rPr>
          <w:rFonts w:hint="eastAsia"/>
          <w:b/>
          <w:bCs/>
          <w:color w:val="FF0000"/>
        </w:rPr>
        <w:t>矢量性：F合与a方向一致</w:t>
      </w:r>
      <w:r>
        <w:rPr>
          <w:rFonts w:hint="eastAsia"/>
          <w:b/>
          <w:bCs/>
        </w:rPr>
        <w:t>//③a与F同时变化//④F是产生加速度原因//⑤同体性：F合，</w:t>
      </w:r>
      <w:proofErr w:type="spellStart"/>
      <w:r>
        <w:rPr>
          <w:rFonts w:hint="eastAsia"/>
          <w:b/>
          <w:bCs/>
        </w:rPr>
        <w:t>a,m</w:t>
      </w:r>
      <w:proofErr w:type="spellEnd"/>
      <w:r>
        <w:rPr>
          <w:rFonts w:hint="eastAsia"/>
          <w:b/>
          <w:bCs/>
        </w:rPr>
        <w:t>必须是同一物体//⑥a的决定式</w:t>
      </w:r>
      <w:r w:rsidR="001F71D0">
        <w:rPr>
          <w:rFonts w:hint="eastAsia"/>
          <w:b/>
          <w:bCs/>
        </w:rPr>
        <w:t>(</w:t>
      </w:r>
      <w:r w:rsidR="001F71D0" w:rsidRPr="001F71D0">
        <w:rPr>
          <w:rFonts w:hint="eastAsia"/>
        </w:rPr>
        <w:t>这里说下加速度的定义式a=Δv/Δt，说明我们纸带实验的测量影响不了加速度的大小，唯有通过施加力的不同才能影响，复习上节。因果性和决定式是一起的，瞬时性和同体性是一起的，矢量性和叠加性是一起的</w:t>
      </w:r>
      <w:r w:rsidR="001F71D0">
        <w:rPr>
          <w:rFonts w:hint="eastAsia"/>
        </w:rPr>
        <w:t>)</w:t>
      </w:r>
    </w:p>
    <w:p w14:paraId="5278EF51" w14:textId="65883FC5" w:rsidR="00DC263C" w:rsidRDefault="00DC263C" w:rsidP="00671414">
      <w:r>
        <w:rPr>
          <w:rFonts w:hint="eastAsia"/>
          <w:b/>
          <w:bCs/>
        </w:rPr>
        <w:t>7.</w:t>
      </w:r>
      <w:r w:rsidR="001F71D0">
        <w:rPr>
          <w:rFonts w:hint="eastAsia"/>
          <w:b/>
          <w:bCs/>
        </w:rPr>
        <w:t>给学生</w:t>
      </w:r>
      <w:r w:rsidR="001F71D0">
        <w:rPr>
          <w:rFonts w:hint="eastAsia"/>
        </w:rPr>
        <w:t>花5分钟做，讲解核心步骤，说明逆推顺解的原则，推理是从f到a到</w:t>
      </w:r>
      <w:proofErr w:type="spellStart"/>
      <w:r w:rsidR="001F71D0">
        <w:rPr>
          <w:rFonts w:hint="eastAsia"/>
        </w:rPr>
        <w:t>v,t</w:t>
      </w:r>
      <w:proofErr w:type="spellEnd"/>
      <w:r w:rsidR="001F71D0">
        <w:rPr>
          <w:rFonts w:hint="eastAsia"/>
        </w:rPr>
        <w:t>，解法是从</w:t>
      </w:r>
      <w:proofErr w:type="spellStart"/>
      <w:r w:rsidR="001F71D0">
        <w:rPr>
          <w:rFonts w:hint="eastAsia"/>
        </w:rPr>
        <w:t>v,t</w:t>
      </w:r>
      <w:proofErr w:type="spellEnd"/>
      <w:r w:rsidR="001F71D0">
        <w:rPr>
          <w:rFonts w:hint="eastAsia"/>
        </w:rPr>
        <w:t>到a到f。按照书上来即可先不讲符号定义。</w:t>
      </w:r>
    </w:p>
    <w:p w14:paraId="2E4C72B5" w14:textId="00397597" w:rsidR="00C83C9F" w:rsidRDefault="00C83C9F" w:rsidP="00671414">
      <w:r>
        <w:rPr>
          <w:rFonts w:hint="eastAsia"/>
        </w:rPr>
        <w:t>8.随便讲讲</w:t>
      </w:r>
      <w:proofErr w:type="gramStart"/>
      <w:r>
        <w:rPr>
          <w:rFonts w:hint="eastAsia"/>
        </w:rPr>
        <w:t>列一下</w:t>
      </w:r>
      <w:proofErr w:type="gramEnd"/>
      <w:r>
        <w:rPr>
          <w:rFonts w:hint="eastAsia"/>
        </w:rPr>
        <w:t>x和y，第三步直接出结果即可，谈一下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正交分解，正常分解也可以。讲讲合成，互作平行线，确保F合在水平上。</w:t>
      </w:r>
    </w:p>
    <w:p w14:paraId="016CD17B" w14:textId="0C0BACAB" w:rsidR="00C83C9F" w:rsidRDefault="00C83C9F" w:rsidP="00671414">
      <w:r>
        <w:rPr>
          <w:rFonts w:hint="eastAsia"/>
        </w:rPr>
        <w:t>9.10过一过（三分钟）</w:t>
      </w:r>
    </w:p>
    <w:p w14:paraId="4DCA2884" w14:textId="37440629" w:rsidR="00C83C9F" w:rsidRDefault="00C83C9F" w:rsidP="00671414">
      <w:r>
        <w:rPr>
          <w:rFonts w:hint="eastAsia"/>
        </w:rPr>
        <w:t>11.五分钟 直接列方程即可，没必要写太多过程，第二阶段定义正方向后算完初始速度直接列方程算即可。灵活不了一点，确保符号正确。结果是x=4m.</w:t>
      </w:r>
      <w:r w:rsidR="007F092C">
        <w:rPr>
          <w:rFonts w:hint="eastAsia"/>
        </w:rPr>
        <w:t>a1=4m/s^2,a2=-2m/s^2，画下图。</w:t>
      </w:r>
    </w:p>
    <w:p w14:paraId="71D23CCD" w14:textId="01FCD9CA" w:rsidR="007F092C" w:rsidRDefault="007F092C" w:rsidP="00671414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B38F247" wp14:editId="6F508B33">
            <wp:simplePos x="0" y="0"/>
            <wp:positionH relativeFrom="margin">
              <wp:align>left</wp:align>
            </wp:positionH>
            <wp:positionV relativeFrom="paragraph">
              <wp:posOffset>485140</wp:posOffset>
            </wp:positionV>
            <wp:extent cx="4084320" cy="231267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31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12.13.在关键区分那里说下例如F1和F2方向相反时，贸然判断a的正负会带来不必要的烦恼，因为会随F1和F2进行便化。</w:t>
      </w:r>
    </w:p>
    <w:p w14:paraId="49353932" w14:textId="77777777" w:rsidR="007F092C" w:rsidRDefault="007F092C">
      <w:pPr>
        <w:widowControl/>
      </w:pPr>
      <w:r>
        <w:rPr>
          <w:rFonts w:hint="eastAsia"/>
          <w:noProof/>
        </w:rPr>
        <w:lastRenderedPageBreak/>
        <w:drawing>
          <wp:inline distT="0" distB="0" distL="0" distR="0" wp14:anchorId="533EF082" wp14:editId="1669AE4D">
            <wp:extent cx="3704391" cy="204597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252" cy="20597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3BBB6D" w14:textId="60E042A5" w:rsidR="007F092C" w:rsidRDefault="007F092C">
      <w:pPr>
        <w:widowControl/>
        <w:rPr>
          <w:rFonts w:hint="eastAsia"/>
        </w:rPr>
      </w:pPr>
      <w:r>
        <w:rPr>
          <w:rFonts w:hint="eastAsia"/>
        </w:rPr>
        <w:t>后续部分就一直讲解即可，没甚太多要注意的地方。</w:t>
      </w:r>
      <w:r>
        <w:rPr>
          <w:rFonts w:hint="eastAsia"/>
        </w:rPr>
        <w:br w:type="page"/>
      </w:r>
    </w:p>
    <w:p w14:paraId="4BE3ECB6" w14:textId="77777777" w:rsidR="007F092C" w:rsidRPr="001F71D0" w:rsidRDefault="007F092C" w:rsidP="00671414">
      <w:pPr>
        <w:rPr>
          <w:rFonts w:hint="eastAsia"/>
        </w:rPr>
      </w:pPr>
    </w:p>
    <w:sectPr w:rsidR="007F092C" w:rsidRPr="001F71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37F0E"/>
    <w:multiLevelType w:val="hybridMultilevel"/>
    <w:tmpl w:val="AD10D43A"/>
    <w:lvl w:ilvl="0" w:tplc="1A78BD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939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674"/>
    <w:rsid w:val="0007744D"/>
    <w:rsid w:val="001F71D0"/>
    <w:rsid w:val="002615AB"/>
    <w:rsid w:val="00671414"/>
    <w:rsid w:val="006C4674"/>
    <w:rsid w:val="007F092C"/>
    <w:rsid w:val="00A44DBD"/>
    <w:rsid w:val="00C83C9F"/>
    <w:rsid w:val="00DC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F2CEF"/>
  <w15:chartTrackingRefBased/>
  <w15:docId w15:val="{321DC607-7BBA-42A2-B8F4-4F964E128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46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C4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6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6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6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6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6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6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6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46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C4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4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46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46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46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46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46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46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46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6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46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4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46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46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46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4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46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4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2025-11-25T05:16:00Z</dcterms:created>
  <dcterms:modified xsi:type="dcterms:W3CDTF">2025-11-25T05:16:00Z</dcterms:modified>
</cp:coreProperties>
</file>