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63E49" w14:textId="4CB2D51D" w:rsidR="003F1A0B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80B9797" wp14:editId="2FC33FF7">
            <wp:simplePos x="0" y="0"/>
            <wp:positionH relativeFrom="page">
              <wp:posOffset>10312400</wp:posOffset>
            </wp:positionH>
            <wp:positionV relativeFrom="topMargin">
              <wp:posOffset>12293600</wp:posOffset>
            </wp:positionV>
            <wp:extent cx="254000" cy="381000"/>
            <wp:effectExtent l="0" t="0" r="12700" b="0"/>
            <wp:wrapNone/>
            <wp:docPr id="100162" name="图片 1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图片 1001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079C4D6" wp14:editId="0A814B58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2038290743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743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第</w:t>
      </w:r>
      <w:r w:rsidR="007B593F">
        <w:rPr>
          <w:rFonts w:hint="eastAsia"/>
          <w:b/>
          <w:sz w:val="30"/>
          <w:szCs w:val="30"/>
        </w:rPr>
        <w:t>3</w:t>
      </w:r>
      <w:r>
        <w:rPr>
          <w:rFonts w:hint="eastAsia"/>
          <w:b/>
          <w:sz w:val="30"/>
          <w:szCs w:val="30"/>
        </w:rPr>
        <w:t>节</w:t>
      </w:r>
      <w:r>
        <w:rPr>
          <w:rFonts w:hint="eastAsia"/>
          <w:b/>
          <w:sz w:val="30"/>
          <w:szCs w:val="30"/>
        </w:rPr>
        <w:t xml:space="preserve"> </w:t>
      </w:r>
      <w:r w:rsidR="00F52DD6">
        <w:rPr>
          <w:rFonts w:hint="eastAsia"/>
          <w:b/>
          <w:sz w:val="30"/>
          <w:szCs w:val="30"/>
        </w:rPr>
        <w:t>电势</w:t>
      </w:r>
      <w:r w:rsidR="00FB1122">
        <w:rPr>
          <w:rFonts w:hint="eastAsia"/>
          <w:b/>
          <w:sz w:val="30"/>
          <w:szCs w:val="30"/>
        </w:rPr>
        <w:t>差</w:t>
      </w:r>
      <w:r w:rsidR="007B593F">
        <w:rPr>
          <w:rFonts w:hint="eastAsia"/>
          <w:b/>
          <w:sz w:val="30"/>
          <w:szCs w:val="30"/>
        </w:rPr>
        <w:t>与电场强度的关系</w:t>
      </w:r>
    </w:p>
    <w:tbl>
      <w:tblPr>
        <w:tblStyle w:val="11"/>
        <w:tblpPr w:leftFromText="181" w:rightFromText="181" w:vertAnchor="text" w:horzAnchor="margin" w:tblpXSpec="center" w:tblpY="120"/>
        <w:tblW w:w="9023" w:type="dxa"/>
        <w:tblLayout w:type="fixed"/>
        <w:tblLook w:val="04A0" w:firstRow="1" w:lastRow="0" w:firstColumn="1" w:lastColumn="0" w:noHBand="0" w:noVBand="1"/>
      </w:tblPr>
      <w:tblGrid>
        <w:gridCol w:w="792"/>
        <w:gridCol w:w="2143"/>
        <w:gridCol w:w="37"/>
        <w:gridCol w:w="1485"/>
        <w:gridCol w:w="1522"/>
        <w:gridCol w:w="890"/>
        <w:gridCol w:w="632"/>
        <w:gridCol w:w="1522"/>
      </w:tblGrid>
      <w:tr w:rsidR="003F1A0B" w14:paraId="595E2B04" w14:textId="77777777">
        <w:trPr>
          <w:trHeight w:val="483"/>
        </w:trPr>
        <w:tc>
          <w:tcPr>
            <w:tcW w:w="792" w:type="dxa"/>
            <w:shd w:val="clear" w:color="auto" w:fill="F5EBFF"/>
            <w:vAlign w:val="center"/>
          </w:tcPr>
          <w:p w14:paraId="48E0360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年级</w:t>
            </w:r>
          </w:p>
        </w:tc>
        <w:tc>
          <w:tcPr>
            <w:tcW w:w="2143" w:type="dxa"/>
            <w:vAlign w:val="center"/>
          </w:tcPr>
          <w:p w14:paraId="5C86B87C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高一年级</w:t>
            </w:r>
          </w:p>
        </w:tc>
        <w:tc>
          <w:tcPr>
            <w:tcW w:w="1522" w:type="dxa"/>
            <w:gridSpan w:val="2"/>
            <w:shd w:val="clear" w:color="auto" w:fill="F5EBFF"/>
            <w:vAlign w:val="center"/>
          </w:tcPr>
          <w:p w14:paraId="3760617C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学科</w:t>
            </w:r>
          </w:p>
        </w:tc>
        <w:tc>
          <w:tcPr>
            <w:tcW w:w="1522" w:type="dxa"/>
            <w:vAlign w:val="center"/>
          </w:tcPr>
          <w:p w14:paraId="0788B63B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物理</w:t>
            </w:r>
          </w:p>
        </w:tc>
        <w:tc>
          <w:tcPr>
            <w:tcW w:w="1522" w:type="dxa"/>
            <w:gridSpan w:val="2"/>
            <w:shd w:val="clear" w:color="auto" w:fill="F5EBFF"/>
            <w:vAlign w:val="center"/>
          </w:tcPr>
          <w:p w14:paraId="22C3A34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</w:t>
            </w:r>
            <w:proofErr w:type="gramStart"/>
            <w:r>
              <w:rPr>
                <w:rFonts w:hint="eastAsia"/>
                <w:b/>
                <w:sz w:val="24"/>
                <w:szCs w:val="24"/>
              </w:rPr>
              <w:t>备教师</w:t>
            </w:r>
            <w:proofErr w:type="gramEnd"/>
          </w:p>
        </w:tc>
        <w:tc>
          <w:tcPr>
            <w:tcW w:w="1522" w:type="dxa"/>
            <w:vAlign w:val="center"/>
          </w:tcPr>
          <w:p w14:paraId="465C2E04" w14:textId="4BDEB23F" w:rsidR="003F1A0B" w:rsidRDefault="00C076D3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proofErr w:type="gramStart"/>
            <w:r>
              <w:rPr>
                <w:rFonts w:hint="eastAsia"/>
                <w:b/>
                <w:sz w:val="24"/>
                <w:szCs w:val="24"/>
              </w:rPr>
              <w:t>习余</w:t>
            </w:r>
            <w:proofErr w:type="gramEnd"/>
          </w:p>
        </w:tc>
      </w:tr>
      <w:tr w:rsidR="003F1A0B" w14:paraId="7DF2D6BA" w14:textId="77777777">
        <w:trPr>
          <w:trHeight w:val="483"/>
        </w:trPr>
        <w:tc>
          <w:tcPr>
            <w:tcW w:w="792" w:type="dxa"/>
            <w:shd w:val="clear" w:color="auto" w:fill="F5EBFF"/>
            <w:vAlign w:val="center"/>
          </w:tcPr>
          <w:p w14:paraId="0CA510F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课题</w:t>
            </w:r>
          </w:p>
        </w:tc>
        <w:tc>
          <w:tcPr>
            <w:tcW w:w="8231" w:type="dxa"/>
            <w:gridSpan w:val="7"/>
            <w:vAlign w:val="center"/>
          </w:tcPr>
          <w:p w14:paraId="3387DB3F" w14:textId="6E28ADD0" w:rsidR="003F1A0B" w:rsidRDefault="007B593F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第一课时 电势差与电场强度的关系</w:t>
            </w:r>
          </w:p>
        </w:tc>
      </w:tr>
      <w:tr w:rsidR="003F1A0B" w14:paraId="3C1E4A59" w14:textId="77777777">
        <w:trPr>
          <w:trHeight w:val="557"/>
        </w:trPr>
        <w:tc>
          <w:tcPr>
            <w:tcW w:w="792" w:type="dxa"/>
            <w:vMerge w:val="restart"/>
            <w:shd w:val="clear" w:color="auto" w:fill="F5EBFF"/>
            <w:vAlign w:val="center"/>
          </w:tcPr>
          <w:p w14:paraId="68248B6A" w14:textId="77777777" w:rsidR="003F1A0B" w:rsidRDefault="00000000">
            <w:pPr>
              <w:spacing w:line="380" w:lineRule="exact"/>
              <w:jc w:val="center"/>
              <w:rPr>
                <w:rFonts w:eastAsiaTheme="minorEastAsia"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</w:t>
            </w:r>
          </w:p>
          <w:p w14:paraId="5D05466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目标</w:t>
            </w:r>
          </w:p>
        </w:tc>
        <w:tc>
          <w:tcPr>
            <w:tcW w:w="2180" w:type="dxa"/>
            <w:gridSpan w:val="2"/>
            <w:vAlign w:val="center"/>
          </w:tcPr>
          <w:p w14:paraId="2E6C03DD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物理观念</w:t>
            </w:r>
          </w:p>
        </w:tc>
        <w:tc>
          <w:tcPr>
            <w:tcW w:w="6051" w:type="dxa"/>
            <w:gridSpan w:val="5"/>
            <w:vAlign w:val="center"/>
          </w:tcPr>
          <w:p w14:paraId="00DD1293" w14:textId="47729146" w:rsidR="003F1A0B" w:rsidRPr="00F52DD6" w:rsidRDefault="007B593F">
            <w:pPr>
              <w:spacing w:line="400" w:lineRule="exact"/>
              <w:jc w:val="left"/>
              <w:rPr>
                <w:rFonts w:hint="eastAsia"/>
                <w:bCs/>
                <w:szCs w:val="21"/>
              </w:rPr>
            </w:pPr>
            <w:r w:rsidRPr="007B593F">
              <w:rPr>
                <w:bCs/>
                <w:szCs w:val="21"/>
              </w:rPr>
              <w:t>能够运用电势差与电场强度的关系式解释</w:t>
            </w:r>
            <w:proofErr w:type="gramStart"/>
            <w:r w:rsidRPr="007B593F">
              <w:rPr>
                <w:bCs/>
                <w:szCs w:val="21"/>
              </w:rPr>
              <w:t>匀</w:t>
            </w:r>
            <w:proofErr w:type="gramEnd"/>
            <w:r w:rsidRPr="007B593F">
              <w:rPr>
                <w:bCs/>
                <w:szCs w:val="21"/>
              </w:rPr>
              <w:t>强电场中的电势分布特征</w:t>
            </w:r>
            <w:r>
              <w:rPr>
                <w:rFonts w:hint="eastAsia"/>
                <w:bCs/>
                <w:szCs w:val="21"/>
              </w:rPr>
              <w:t>。</w:t>
            </w:r>
          </w:p>
        </w:tc>
      </w:tr>
      <w:tr w:rsidR="003F1A0B" w14:paraId="5356A478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711713F8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1D65FC0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科学思维</w:t>
            </w:r>
          </w:p>
        </w:tc>
        <w:tc>
          <w:tcPr>
            <w:tcW w:w="6051" w:type="dxa"/>
            <w:gridSpan w:val="5"/>
            <w:vAlign w:val="center"/>
          </w:tcPr>
          <w:p w14:paraId="6C820715" w14:textId="61659054" w:rsidR="003F1A0B" w:rsidRDefault="007B593F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7B593F">
              <w:rPr>
                <w:rFonts w:ascii="宋体" w:hAnsi="宋体" w:cs="宋体"/>
                <w:bCs/>
                <w:szCs w:val="21"/>
              </w:rPr>
              <w:t>通过比较静电力做功的两种计算方式，能够推导出电势差与电场强度的定量关系，体会物理量之间的内在联系。</w:t>
            </w:r>
          </w:p>
        </w:tc>
      </w:tr>
      <w:tr w:rsidR="003F1A0B" w14:paraId="494E301D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3DF0628A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4A0124E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科学探究</w:t>
            </w:r>
          </w:p>
        </w:tc>
        <w:tc>
          <w:tcPr>
            <w:tcW w:w="6051" w:type="dxa"/>
            <w:gridSpan w:val="5"/>
            <w:vAlign w:val="center"/>
          </w:tcPr>
          <w:p w14:paraId="28F13A16" w14:textId="2CD0CBDC" w:rsidR="003F1A0B" w:rsidRDefault="007B593F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7B593F">
              <w:rPr>
                <w:rFonts w:eastAsiaTheme="minorEastAsia"/>
                <w:bCs/>
                <w:szCs w:val="21"/>
              </w:rPr>
              <w:t>会设计实验验证</w:t>
            </w:r>
            <w:proofErr w:type="gramStart"/>
            <w:r w:rsidRPr="007B593F">
              <w:rPr>
                <w:rFonts w:eastAsiaTheme="minorEastAsia"/>
                <w:bCs/>
                <w:szCs w:val="21"/>
              </w:rPr>
              <w:t>匀</w:t>
            </w:r>
            <w:proofErr w:type="gramEnd"/>
            <w:r w:rsidRPr="007B593F">
              <w:rPr>
                <w:rFonts w:eastAsiaTheme="minorEastAsia"/>
                <w:bCs/>
                <w:szCs w:val="21"/>
              </w:rPr>
              <w:t>强电场中电势差与电场强度的关系，能够分析平行板电容器实验中改变板间距对电场强度的影响。</w:t>
            </w:r>
          </w:p>
        </w:tc>
      </w:tr>
      <w:tr w:rsidR="003F1A0B" w14:paraId="126725D6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5798A55F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160D0960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科学态度</w:t>
            </w:r>
          </w:p>
          <w:p w14:paraId="0D2D75E1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与责任</w:t>
            </w:r>
          </w:p>
        </w:tc>
        <w:tc>
          <w:tcPr>
            <w:tcW w:w="6051" w:type="dxa"/>
            <w:gridSpan w:val="5"/>
            <w:vAlign w:val="center"/>
          </w:tcPr>
          <w:p w14:paraId="240FEF96" w14:textId="20923BD3" w:rsidR="003F1A0B" w:rsidRDefault="007B593F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7B593F">
              <w:rPr>
                <w:rFonts w:eastAsiaTheme="minorEastAsia"/>
                <w:bCs/>
                <w:szCs w:val="21"/>
              </w:rPr>
              <w:t>认识到电场理论在工程技术中的应用价值，培养运用物理知识解释实际问题的意识，形成严谨的科学态度。</w:t>
            </w:r>
          </w:p>
        </w:tc>
      </w:tr>
      <w:tr w:rsidR="003F1A0B" w14:paraId="0A1689D0" w14:textId="77777777">
        <w:trPr>
          <w:trHeight w:val="429"/>
        </w:trPr>
        <w:tc>
          <w:tcPr>
            <w:tcW w:w="792" w:type="dxa"/>
            <w:shd w:val="clear" w:color="auto" w:fill="F5EBFF"/>
            <w:vAlign w:val="center"/>
          </w:tcPr>
          <w:p w14:paraId="1A233C2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教学重难点</w:t>
            </w:r>
          </w:p>
        </w:tc>
        <w:tc>
          <w:tcPr>
            <w:tcW w:w="8231" w:type="dxa"/>
            <w:gridSpan w:val="7"/>
            <w:vAlign w:val="center"/>
          </w:tcPr>
          <w:p w14:paraId="54C6E9CC" w14:textId="77777777" w:rsidR="003F1A0B" w:rsidRDefault="00000000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教学重点：</w:t>
            </w:r>
          </w:p>
          <w:p w14:paraId="4D32F892" w14:textId="0D44D75F" w:rsidR="007B593F" w:rsidRPr="007B593F" w:rsidRDefault="007B593F" w:rsidP="007B593F">
            <w:pPr>
              <w:numPr>
                <w:ilvl w:val="0"/>
                <w:numId w:val="13"/>
              </w:numPr>
              <w:spacing w:line="360" w:lineRule="auto"/>
              <w:jc w:val="left"/>
              <w:rPr>
                <w:szCs w:val="21"/>
              </w:rPr>
            </w:pPr>
            <w:r w:rsidRPr="007B593F">
              <w:rPr>
                <w:szCs w:val="21"/>
              </w:rPr>
              <w:t>通过</w:t>
            </w:r>
            <w:proofErr w:type="gramStart"/>
            <w:r w:rsidRPr="007B593F">
              <w:rPr>
                <w:szCs w:val="21"/>
              </w:rPr>
              <w:t>匀</w:t>
            </w:r>
            <w:proofErr w:type="gramEnd"/>
            <w:r w:rsidRPr="007B593F">
              <w:rPr>
                <w:szCs w:val="21"/>
              </w:rPr>
              <w:t>强电场中功的两种计算，掌握</w:t>
            </w:r>
            <w:r w:rsidRPr="007B593F">
              <w:rPr>
                <w:i/>
                <w:iCs/>
                <w:szCs w:val="21"/>
              </w:rPr>
              <w:t>UAB</w:t>
            </w:r>
            <w:r w:rsidRPr="007B593F">
              <w:rPr>
                <w:rFonts w:ascii="MS Mincho" w:eastAsia="MS Mincho" w:hAnsi="MS Mincho" w:cs="MS Mincho" w:hint="eastAsia"/>
                <w:szCs w:val="21"/>
              </w:rPr>
              <w:t>​</w:t>
            </w:r>
            <w:r w:rsidRPr="007B593F">
              <w:rPr>
                <w:szCs w:val="21"/>
              </w:rPr>
              <w:t>=</w:t>
            </w:r>
            <w:r w:rsidRPr="007B593F">
              <w:rPr>
                <w:i/>
                <w:iCs/>
                <w:szCs w:val="21"/>
              </w:rPr>
              <w:t>Ed</w:t>
            </w:r>
            <w:r w:rsidRPr="007B593F">
              <w:rPr>
                <w:szCs w:val="21"/>
              </w:rPr>
              <w:t xml:space="preserve"> 及其变形公式 </w:t>
            </w:r>
          </w:p>
          <w:p w14:paraId="3776DE58" w14:textId="77777777" w:rsidR="007B593F" w:rsidRPr="007B593F" w:rsidRDefault="007B593F" w:rsidP="007B593F">
            <w:pPr>
              <w:numPr>
                <w:ilvl w:val="0"/>
                <w:numId w:val="13"/>
              </w:numPr>
              <w:spacing w:line="360" w:lineRule="auto"/>
              <w:jc w:val="left"/>
              <w:rPr>
                <w:szCs w:val="21"/>
              </w:rPr>
            </w:pPr>
            <w:r w:rsidRPr="007B593F">
              <w:rPr>
                <w:szCs w:val="21"/>
              </w:rPr>
              <w:t>通过例题分析，理解电场强度在数值上</w:t>
            </w:r>
            <w:proofErr w:type="gramStart"/>
            <w:r w:rsidRPr="007B593F">
              <w:rPr>
                <w:szCs w:val="21"/>
              </w:rPr>
              <w:t>等于沿场方向</w:t>
            </w:r>
            <w:proofErr w:type="gramEnd"/>
            <w:r w:rsidRPr="007B593F">
              <w:rPr>
                <w:szCs w:val="21"/>
              </w:rPr>
              <w:t>单位距离的电势降低量</w:t>
            </w:r>
          </w:p>
          <w:p w14:paraId="508690A4" w14:textId="7DB200E3" w:rsidR="003F1A0B" w:rsidRDefault="00000000" w:rsidP="0070139D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教学难点：</w:t>
            </w:r>
          </w:p>
          <w:p w14:paraId="4D04609A" w14:textId="77777777" w:rsidR="007B593F" w:rsidRPr="007B593F" w:rsidRDefault="007B593F" w:rsidP="007B593F">
            <w:pPr>
              <w:widowControl/>
              <w:numPr>
                <w:ilvl w:val="0"/>
                <w:numId w:val="13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>理解电势差与电场强度的物理本质差异（标量差</w:t>
            </w: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vs </w:t>
            </w: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>矢量大小），避免混淆</w:t>
            </w: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>“</w:t>
            </w: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>电势大则场强大</w:t>
            </w: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>”</w:t>
            </w: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>等错误观念</w:t>
            </w: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</w:p>
          <w:p w14:paraId="5567CC54" w14:textId="2524E448" w:rsidR="003F1A0B" w:rsidRPr="007B593F" w:rsidRDefault="007B593F" w:rsidP="007B593F">
            <w:pPr>
              <w:widowControl/>
              <w:numPr>
                <w:ilvl w:val="0"/>
                <w:numId w:val="13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 w:hint="eastAsia"/>
                <w:color w:val="1A1A1A"/>
                <w:kern w:val="0"/>
                <w:szCs w:val="21"/>
              </w:rPr>
            </w:pP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>掌握等势线疏密与电场强度的定性关系，并能结合</w:t>
            </w:r>
            <w:r w:rsidRPr="007B593F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E</w:t>
            </w:r>
            <w:r w:rsidRPr="007B593F">
              <w:rPr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=</w:t>
            </w:r>
            <w:r w:rsidRPr="007B593F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U</w:t>
            </w:r>
            <w:r w:rsidRPr="007B593F">
              <w:rPr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/</w:t>
            </w:r>
            <w:r w:rsidRPr="007B593F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d</w:t>
            </w: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>解释</w:t>
            </w: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>“</w:t>
            </w: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>场强大处等势线密</w:t>
            </w: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>”</w:t>
            </w:r>
            <w:r w:rsidRPr="007B593F">
              <w:rPr>
                <w:rFonts w:ascii="inherit" w:hAnsi="inherit" w:cs="宋体"/>
                <w:color w:val="1A1A1A"/>
                <w:kern w:val="0"/>
                <w:szCs w:val="21"/>
              </w:rPr>
              <w:t>的成因</w:t>
            </w:r>
          </w:p>
        </w:tc>
      </w:tr>
      <w:tr w:rsidR="003F1A0B" w14:paraId="40B2DF0A" w14:textId="77777777">
        <w:trPr>
          <w:trHeight w:val="429"/>
        </w:trPr>
        <w:tc>
          <w:tcPr>
            <w:tcW w:w="9023" w:type="dxa"/>
            <w:gridSpan w:val="8"/>
            <w:shd w:val="clear" w:color="auto" w:fill="EBF1DE" w:themeFill="accent3" w:themeFillTint="32"/>
            <w:vAlign w:val="center"/>
          </w:tcPr>
          <w:p w14:paraId="1DB19521" w14:textId="77777777" w:rsidR="003F1A0B" w:rsidRDefault="00000000">
            <w:pPr>
              <w:tabs>
                <w:tab w:val="left" w:pos="1755"/>
              </w:tabs>
              <w:spacing w:line="360" w:lineRule="auto"/>
              <w:jc w:val="center"/>
              <w:rPr>
                <w:rFonts w:hint="eastAsia"/>
                <w:szCs w:val="21"/>
              </w:rPr>
            </w:pPr>
            <w:bookmarkStart w:id="0" w:name="_Hlk108805140"/>
            <w:r>
              <w:rPr>
                <w:rFonts w:hint="eastAsia"/>
                <w:b/>
                <w:sz w:val="28"/>
                <w:szCs w:val="28"/>
              </w:rPr>
              <w:t>教学过程</w:t>
            </w:r>
          </w:p>
        </w:tc>
      </w:tr>
      <w:tr w:rsidR="003F1A0B" w14:paraId="2693D66F" w14:textId="77777777">
        <w:trPr>
          <w:trHeight w:val="429"/>
        </w:trPr>
        <w:tc>
          <w:tcPr>
            <w:tcW w:w="6869" w:type="dxa"/>
            <w:gridSpan w:val="6"/>
            <w:shd w:val="clear" w:color="auto" w:fill="EBF1DE" w:themeFill="accent3" w:themeFillTint="32"/>
            <w:vAlign w:val="center"/>
          </w:tcPr>
          <w:p w14:paraId="29236A7C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教师活动</w:t>
            </w:r>
          </w:p>
        </w:tc>
        <w:tc>
          <w:tcPr>
            <w:tcW w:w="2154" w:type="dxa"/>
            <w:gridSpan w:val="2"/>
            <w:shd w:val="clear" w:color="auto" w:fill="EBF1DE" w:themeFill="accent3" w:themeFillTint="32"/>
            <w:vAlign w:val="center"/>
          </w:tcPr>
          <w:p w14:paraId="4EB8E772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学生活动</w:t>
            </w:r>
          </w:p>
        </w:tc>
      </w:tr>
      <w:tr w:rsidR="003F1A0B" w14:paraId="0C9A7F78" w14:textId="77777777">
        <w:trPr>
          <w:trHeight w:val="429"/>
        </w:trPr>
        <w:tc>
          <w:tcPr>
            <w:tcW w:w="6869" w:type="dxa"/>
            <w:gridSpan w:val="6"/>
            <w:shd w:val="clear" w:color="auto" w:fill="auto"/>
          </w:tcPr>
          <w:p w14:paraId="2FD76C4C" w14:textId="25D329B1" w:rsidR="0070139D" w:rsidRDefault="00000000" w:rsidP="002434C9">
            <w:pPr>
              <w:spacing w:line="360" w:lineRule="auto"/>
              <w:jc w:val="left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 w:rsidR="0070139D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一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 w:rsidR="00094A52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导入与回顾</w:t>
            </w:r>
          </w:p>
          <w:p w14:paraId="432001FE" w14:textId="59D3E130" w:rsidR="00824281" w:rsidRPr="00824281" w:rsidRDefault="00824281" w:rsidP="002434C9">
            <w:pPr>
              <w:spacing w:line="360" w:lineRule="auto"/>
              <w:jc w:val="left"/>
              <w:rPr>
                <w:rFonts w:ascii="宋体" w:eastAsia="宋体" w:hAnsi="宋体" w:hint="eastAsia"/>
                <w:szCs w:val="21"/>
                <w:u w:val="wavyDouble" w:color="FA34EC"/>
              </w:rPr>
            </w:pPr>
            <w:r>
              <w:rPr>
                <w:rFonts w:ascii="宋体" w:eastAsia="宋体" w:hAnsi="宋体" w:hint="eastAsia"/>
                <w:szCs w:val="21"/>
                <w:u w:val="wavyDouble" w:color="FA34EC"/>
              </w:rPr>
              <w:t>1.</w:t>
            </w:r>
            <w:r w:rsidRPr="00824281">
              <w:rPr>
                <w:rFonts w:ascii="宋体" w:eastAsia="宋体" w:hAnsi="宋体" w:hint="eastAsia"/>
                <w:szCs w:val="21"/>
                <w:u w:val="wavyDouble" w:color="FA34EC"/>
              </w:rPr>
              <w:t>回顾</w:t>
            </w:r>
            <w:r w:rsidR="007B593F">
              <w:rPr>
                <w:rFonts w:ascii="宋体" w:eastAsia="宋体" w:hAnsi="宋体" w:hint="eastAsia"/>
                <w:szCs w:val="21"/>
                <w:u w:val="wavyDouble" w:color="FA34EC"/>
              </w:rPr>
              <w:t>等势面</w:t>
            </w:r>
          </w:p>
          <w:p w14:paraId="3B559CE4" w14:textId="4404F085" w:rsidR="0070139D" w:rsidRDefault="007B593F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 w:rsidRPr="007B593F">
              <w:rPr>
                <w:szCs w:val="21"/>
              </w:rPr>
              <w:drawing>
                <wp:inline distT="0" distB="0" distL="0" distR="0" wp14:anchorId="0C8C03FF" wp14:editId="728213C4">
                  <wp:extent cx="4224655" cy="2358390"/>
                  <wp:effectExtent l="0" t="0" r="4445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5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6A748" w14:textId="1DFB5864" w:rsidR="00454AE4" w:rsidRDefault="00955D62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lastRenderedPageBreak/>
              <w:t>新课讲授  二、</w:t>
            </w:r>
            <w:r w:rsidR="00824281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电势差</w:t>
            </w:r>
          </w:p>
          <w:p w14:paraId="44DA0A8F" w14:textId="5FE59725" w:rsidR="00824281" w:rsidRPr="00824281" w:rsidRDefault="00824281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1.</w:t>
            </w:r>
            <w:r w:rsidR="00A65A32">
              <w:rPr>
                <w:rFonts w:hint="eastAsia"/>
                <w:sz w:val="24"/>
                <w:szCs w:val="24"/>
                <w:u w:val="wavyDouble" w:color="FA34EC"/>
              </w:rPr>
              <w:t>U与E的关系</w:t>
            </w:r>
          </w:p>
          <w:p w14:paraId="56C96275" w14:textId="3517E070" w:rsidR="00955D62" w:rsidRDefault="00A65A32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A65A32">
              <w:rPr>
                <w:szCs w:val="21"/>
              </w:rPr>
              <w:drawing>
                <wp:inline distT="0" distB="0" distL="0" distR="0" wp14:anchorId="7D18E86C" wp14:editId="3F9960E2">
                  <wp:extent cx="4224655" cy="2310765"/>
                  <wp:effectExtent l="0" t="0" r="444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1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65A32">
              <w:rPr>
                <w:szCs w:val="21"/>
              </w:rPr>
              <w:drawing>
                <wp:inline distT="0" distB="0" distL="0" distR="0" wp14:anchorId="153C1635" wp14:editId="3D2CB41D">
                  <wp:extent cx="4224655" cy="2197100"/>
                  <wp:effectExtent l="0" t="0" r="444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19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65A32">
              <w:rPr>
                <w:szCs w:val="21"/>
              </w:rPr>
              <w:drawing>
                <wp:inline distT="0" distB="0" distL="0" distR="0" wp14:anchorId="7009F7E2" wp14:editId="49779914">
                  <wp:extent cx="4224655" cy="2302510"/>
                  <wp:effectExtent l="0" t="0" r="4445" b="254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0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6318D" w14:textId="022FDA42" w:rsidR="00F91F20" w:rsidRDefault="00A65A32" w:rsidP="00BD3EE5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  <w:u w:val="wavyDouble" w:color="FA34EC"/>
              </w:rPr>
            </w:pPr>
            <w:r>
              <w:rPr>
                <w:rFonts w:hint="eastAsia"/>
                <w:szCs w:val="21"/>
                <w:u w:val="wavyDouble" w:color="FA34EC"/>
              </w:rPr>
              <w:t>注意强调我们一般选E的方向为正方向，d也有方向性</w:t>
            </w:r>
            <w:r w:rsidR="00F91F20">
              <w:rPr>
                <w:rFonts w:hint="eastAsia"/>
                <w:szCs w:val="21"/>
                <w:u w:val="wavyDouble" w:color="FA34EC"/>
              </w:rPr>
              <w:t>。</w:t>
            </w:r>
          </w:p>
          <w:p w14:paraId="2EAD3984" w14:textId="6E9F7162" w:rsidR="00A65A32" w:rsidRDefault="00F91F20" w:rsidP="00BD3EE5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  <w:u w:val="wavyDouble" w:color="FA34EC"/>
              </w:rPr>
            </w:pPr>
            <w:r>
              <w:rPr>
                <w:rFonts w:hint="eastAsia"/>
                <w:szCs w:val="21"/>
                <w:u w:val="wavyDouble" w:color="FA34EC"/>
              </w:rPr>
              <w:t>若路径倾斜弯曲，</w:t>
            </w:r>
            <w:r w:rsidR="00A65A32">
              <w:rPr>
                <w:rFonts w:hint="eastAsia"/>
                <w:szCs w:val="21"/>
                <w:u w:val="wavyDouble" w:color="FA34EC"/>
              </w:rPr>
              <w:t>d指的</w:t>
            </w:r>
            <w:proofErr w:type="gramStart"/>
            <w:r w:rsidR="00A65A32">
              <w:rPr>
                <w:rFonts w:hint="eastAsia"/>
                <w:szCs w:val="21"/>
                <w:u w:val="wavyDouble" w:color="FA34EC"/>
              </w:rPr>
              <w:t>是</w:t>
            </w:r>
            <w:r>
              <w:rPr>
                <w:rFonts w:hint="eastAsia"/>
                <w:szCs w:val="21"/>
                <w:u w:val="wavyDouble" w:color="FA34EC"/>
              </w:rPr>
              <w:t>初末位移</w:t>
            </w:r>
            <w:proofErr w:type="gramEnd"/>
            <w:r>
              <w:rPr>
                <w:rFonts w:hint="eastAsia"/>
                <w:szCs w:val="21"/>
                <w:u w:val="wavyDouble" w:color="FA34EC"/>
              </w:rPr>
              <w:t>在电场方向</w:t>
            </w:r>
            <w:r w:rsidR="00A65A32">
              <w:rPr>
                <w:rFonts w:hint="eastAsia"/>
                <w:szCs w:val="21"/>
                <w:u w:val="wavyDouble" w:color="FA34EC"/>
              </w:rPr>
              <w:t>的距离（也有方向性）</w:t>
            </w:r>
            <w:r>
              <w:rPr>
                <w:rFonts w:hint="eastAsia"/>
                <w:szCs w:val="21"/>
                <w:u w:val="wavyDouble" w:color="FA34EC"/>
              </w:rPr>
              <w:t>。</w:t>
            </w:r>
            <w:r>
              <w:rPr>
                <w:szCs w:val="21"/>
                <w:u w:val="wavyDouble" w:color="FA34EC"/>
              </w:rPr>
              <w:br/>
            </w:r>
          </w:p>
          <w:p w14:paraId="096F95C1" w14:textId="77777777" w:rsidR="00F91F20" w:rsidRPr="00A65A32" w:rsidRDefault="00F91F20" w:rsidP="00BD3EE5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  <w:u w:val="wavyDouble" w:color="FA34EC"/>
              </w:rPr>
            </w:pPr>
          </w:p>
          <w:p w14:paraId="6E32120B" w14:textId="4FE03035" w:rsidR="00BD3EE5" w:rsidRPr="00BD3EE5" w:rsidRDefault="00BD3EE5" w:rsidP="00BD3EE5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lastRenderedPageBreak/>
              <w:t>新课讲授  三、</w:t>
            </w:r>
            <w:r w:rsidR="00F91F20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课堂检测</w:t>
            </w:r>
          </w:p>
          <w:p w14:paraId="2E49E146" w14:textId="50A8E903" w:rsidR="00BD3EE5" w:rsidRPr="00BD3EE5" w:rsidRDefault="00F91F20" w:rsidP="00BD3EE5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91F20">
              <w:rPr>
                <w:noProof/>
              </w:rPr>
              <w:drawing>
                <wp:inline distT="0" distB="0" distL="0" distR="0" wp14:anchorId="1216232A" wp14:editId="764FC11F">
                  <wp:extent cx="4224655" cy="2329815"/>
                  <wp:effectExtent l="0" t="0" r="444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2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2D0D5" w14:textId="437546DC" w:rsidR="003F1A0B" w:rsidRPr="005160C5" w:rsidRDefault="00F91F20" w:rsidP="00BD3EE5">
            <w:pPr>
              <w:spacing w:line="360" w:lineRule="auto"/>
              <w:jc w:val="left"/>
              <w:rPr>
                <w:rFonts w:hint="eastAsia"/>
                <w:bCs/>
                <w:szCs w:val="21"/>
              </w:rPr>
            </w:pPr>
            <w:r w:rsidRPr="00F91F20">
              <w:rPr>
                <w:bCs/>
                <w:szCs w:val="21"/>
              </w:rPr>
              <w:drawing>
                <wp:inline distT="0" distB="0" distL="0" distR="0" wp14:anchorId="58FDC4D9" wp14:editId="1A7594C6">
                  <wp:extent cx="4224655" cy="2051050"/>
                  <wp:effectExtent l="0" t="0" r="4445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05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60C5">
              <w:rPr>
                <w:rFonts w:hint="eastAsia"/>
                <w:bCs/>
                <w:szCs w:val="21"/>
              </w:rPr>
              <w:t xml:space="preserve"> </w:t>
            </w:r>
          </w:p>
        </w:tc>
        <w:tc>
          <w:tcPr>
            <w:tcW w:w="2154" w:type="dxa"/>
            <w:gridSpan w:val="2"/>
            <w:shd w:val="clear" w:color="auto" w:fill="auto"/>
          </w:tcPr>
          <w:p w14:paraId="0CC277EA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7EFB2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175513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B2AED5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8DFDB6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EF0CC1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D382A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48F04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836ADE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4BB7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5EE028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7E3EBB7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DD66ED9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674A7B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3A12DBF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991A762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3CF38F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0BF80A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53755F9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6EA101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C782C0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93D008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44AE123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7ABD33B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5D35E4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8D43CC1" w14:textId="48B13DC0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12BA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1CFB53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866D75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C60FE5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009939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A6FCEB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E5AFC0E" w14:textId="1789B4F8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384854C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DFA70C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C556A9" w14:textId="77777777" w:rsidR="003F1A0B" w:rsidRDefault="003F1A0B">
            <w:pPr>
              <w:tabs>
                <w:tab w:val="left" w:pos="1755"/>
              </w:tabs>
              <w:rPr>
                <w:rFonts w:hint="eastAsia"/>
                <w:b/>
                <w:sz w:val="24"/>
                <w:szCs w:val="24"/>
              </w:rPr>
            </w:pPr>
          </w:p>
        </w:tc>
      </w:tr>
      <w:tr w:rsidR="003F1A0B" w14:paraId="3083D5AD" w14:textId="77777777">
        <w:trPr>
          <w:trHeight w:val="429"/>
        </w:trPr>
        <w:tc>
          <w:tcPr>
            <w:tcW w:w="792" w:type="dxa"/>
            <w:shd w:val="clear" w:color="auto" w:fill="auto"/>
          </w:tcPr>
          <w:p w14:paraId="671D11F9" w14:textId="77777777" w:rsidR="00094A52" w:rsidRDefault="00094A52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  <w:p w14:paraId="0C7087CE" w14:textId="77777777" w:rsidR="00094A52" w:rsidRDefault="00094A52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  <w:p w14:paraId="46D0E912" w14:textId="61476EBF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板</w:t>
            </w:r>
          </w:p>
          <w:p w14:paraId="578A24A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书</w:t>
            </w:r>
          </w:p>
          <w:p w14:paraId="69AC7DE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设</w:t>
            </w:r>
          </w:p>
          <w:p w14:paraId="10B9B807" w14:textId="17488C74" w:rsidR="003F1A0B" w:rsidRPr="00101138" w:rsidRDefault="00000000" w:rsidP="00101138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计</w:t>
            </w:r>
          </w:p>
        </w:tc>
        <w:tc>
          <w:tcPr>
            <w:tcW w:w="8231" w:type="dxa"/>
            <w:gridSpan w:val="7"/>
            <w:shd w:val="clear" w:color="auto" w:fill="auto"/>
          </w:tcPr>
          <w:p w14:paraId="1A13F9B1" w14:textId="77777777" w:rsidR="00F91F20" w:rsidRPr="00F91F20" w:rsidRDefault="00F91F20" w:rsidP="00F91F20">
            <w:pPr>
              <w:widowControl/>
              <w:numPr>
                <w:ilvl w:val="0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>电势差与电场强度关系</w:t>
            </w:r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</w:p>
          <w:p w14:paraId="0B5EB320" w14:textId="4BAB1B3F" w:rsidR="00F91F20" w:rsidRPr="00F91F20" w:rsidRDefault="00F91F20" w:rsidP="00F91F20">
            <w:pPr>
              <w:widowControl/>
              <w:numPr>
                <w:ilvl w:val="1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proofErr w:type="gramStart"/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>匀</w:t>
            </w:r>
            <w:proofErr w:type="gramEnd"/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>强电场中：</w:t>
            </w:r>
            <w:r w:rsidRPr="00F91F20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 xml:space="preserve"> </w:t>
            </w:r>
            <w:r w:rsidRPr="00F91F20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U</w:t>
            </w:r>
            <w:r w:rsidRPr="00F91F20">
              <w:rPr>
                <w:rFonts w:ascii="KaTeX_Math" w:hAnsi="KaTeX_Math"/>
                <w:i/>
                <w:iCs/>
                <w:color w:val="1A1A1A"/>
                <w:kern w:val="0"/>
                <w:sz w:val="18"/>
                <w:szCs w:val="18"/>
                <w:bdr w:val="none" w:sz="0" w:space="0" w:color="auto" w:frame="1"/>
              </w:rPr>
              <w:t>AB</w:t>
            </w:r>
            <w:r w:rsidRPr="00F91F20">
              <w:rPr>
                <w:rFonts w:ascii="inherit" w:hAnsi="inherit"/>
                <w:color w:val="1A1A1A"/>
                <w:kern w:val="0"/>
                <w:sz w:val="2"/>
                <w:szCs w:val="2"/>
                <w:bdr w:val="none" w:sz="0" w:space="0" w:color="auto" w:frame="1"/>
              </w:rPr>
              <w:t>​</w:t>
            </w:r>
            <w:r w:rsidRPr="00F91F20">
              <w:rPr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=</w:t>
            </w:r>
            <w:r w:rsidRPr="00F91F20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Ed</w:t>
            </w:r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</w:p>
          <w:p w14:paraId="4B0A9277" w14:textId="45A7F1B4" w:rsidR="00F91F20" w:rsidRPr="00F91F20" w:rsidRDefault="00F91F20" w:rsidP="00F91F20">
            <w:pPr>
              <w:widowControl/>
              <w:numPr>
                <w:ilvl w:val="1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>电场强度：</w:t>
            </w:r>
            <w:r w:rsidRPr="00F91F20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 xml:space="preserve"> </w:t>
            </w:r>
            <w:r w:rsidRPr="00F91F20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E</w:t>
            </w:r>
            <w:r w:rsidRPr="00F91F20">
              <w:rPr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=</w:t>
            </w:r>
            <w:r w:rsidRPr="00F91F20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U</w:t>
            </w:r>
            <w:r w:rsidRPr="00F91F20">
              <w:rPr>
                <w:rFonts w:ascii="KaTeX_Math" w:hAnsi="KaTeX_Math"/>
                <w:i/>
                <w:iCs/>
                <w:color w:val="1A1A1A"/>
                <w:kern w:val="0"/>
                <w:sz w:val="18"/>
                <w:szCs w:val="18"/>
                <w:bdr w:val="none" w:sz="0" w:space="0" w:color="auto" w:frame="1"/>
              </w:rPr>
              <w:t>AB</w:t>
            </w:r>
            <w:r>
              <w:rPr>
                <w:rFonts w:ascii="KaTeX_Math" w:hAnsi="KaTeX_Math" w:hint="eastAsia"/>
                <w:i/>
                <w:iCs/>
                <w:color w:val="1A1A1A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F91F20">
              <w:rPr>
                <w:rFonts w:ascii="KaTeX_Math" w:hAnsi="KaTeX_Math" w:hint="eastAsia"/>
                <w:i/>
                <w:iCs/>
                <w:color w:val="1A1A1A"/>
                <w:kern w:val="0"/>
                <w:sz w:val="28"/>
                <w:szCs w:val="28"/>
                <w:bdr w:val="none" w:sz="0" w:space="0" w:color="auto" w:frame="1"/>
              </w:rPr>
              <w:t>d</w:t>
            </w:r>
            <w:r w:rsidRPr="00F91F20">
              <w:rPr>
                <w:rFonts w:ascii="inherit" w:hAnsi="inherit"/>
                <w:color w:val="1A1A1A"/>
                <w:kern w:val="0"/>
                <w:sz w:val="28"/>
                <w:szCs w:val="28"/>
                <w:bdr w:val="none" w:sz="0" w:space="0" w:color="auto" w:frame="1"/>
              </w:rPr>
              <w:t>​​</w:t>
            </w:r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>（单位距离电势降）</w:t>
            </w:r>
          </w:p>
          <w:p w14:paraId="6FA1AFC7" w14:textId="77777777" w:rsidR="00F91F20" w:rsidRPr="00F91F20" w:rsidRDefault="00F91F20" w:rsidP="00F91F20">
            <w:pPr>
              <w:widowControl/>
              <w:numPr>
                <w:ilvl w:val="0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>电场线与等势线关系</w:t>
            </w:r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</w:p>
          <w:p w14:paraId="28E14940" w14:textId="77777777" w:rsidR="00F91F20" w:rsidRPr="00F91F20" w:rsidRDefault="00F91F20" w:rsidP="00F91F20">
            <w:pPr>
              <w:widowControl/>
              <w:numPr>
                <w:ilvl w:val="1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>场强越大处等势线越密</w:t>
            </w:r>
          </w:p>
          <w:p w14:paraId="65C3DBB6" w14:textId="77777777" w:rsidR="00F91F20" w:rsidRPr="00F91F20" w:rsidRDefault="00F91F20" w:rsidP="00F91F20">
            <w:pPr>
              <w:widowControl/>
              <w:numPr>
                <w:ilvl w:val="0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>平行板电容器应用</w:t>
            </w:r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</w:p>
          <w:p w14:paraId="25D0CF8D" w14:textId="47EFEE82" w:rsidR="00F91F20" w:rsidRPr="00F91F20" w:rsidRDefault="00F91F20" w:rsidP="00F91F20">
            <w:pPr>
              <w:widowControl/>
              <w:numPr>
                <w:ilvl w:val="1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/>
                <w:color w:val="1A1A1A"/>
                <w:kern w:val="0"/>
                <w:szCs w:val="21"/>
              </w:rPr>
            </w:pPr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>电场力：</w:t>
            </w:r>
            <w:r w:rsidRPr="00F91F20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F</w:t>
            </w:r>
            <w:r w:rsidRPr="00F91F20">
              <w:rPr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=</w:t>
            </w:r>
            <w:r w:rsidRPr="00F91F20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Eq</w:t>
            </w:r>
            <w:r w:rsidRPr="00F91F20">
              <w:rPr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=</w:t>
            </w:r>
            <w:proofErr w:type="spellStart"/>
            <w:r>
              <w:rPr>
                <w:rFonts w:hint="eastAsia"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q</w:t>
            </w:r>
            <w:r w:rsidRPr="00F91F20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U</w:t>
            </w:r>
            <w:proofErr w:type="spellEnd"/>
            <w:r w:rsidRPr="00F91F20">
              <w:rPr>
                <w:rFonts w:ascii="inherit" w:hAnsi="inherit"/>
                <w:color w:val="1A1A1A"/>
                <w:kern w:val="0"/>
                <w:sz w:val="2"/>
                <w:szCs w:val="2"/>
                <w:bdr w:val="none" w:sz="0" w:space="0" w:color="auto" w:frame="1"/>
              </w:rPr>
              <w:t>​</w:t>
            </w:r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 xml:space="preserve"> </w:t>
            </w:r>
            <w:r>
              <w:rPr>
                <w:rFonts w:ascii="KaTeX_Math" w:hAnsi="KaTeX_Math" w:hint="eastAsia"/>
                <w:i/>
                <w:iCs/>
                <w:color w:val="1A1A1A"/>
                <w:kern w:val="0"/>
                <w:sz w:val="18"/>
                <w:szCs w:val="18"/>
                <w:bdr w:val="none" w:sz="0" w:space="0" w:color="auto" w:frame="1"/>
              </w:rPr>
              <w:t>/</w:t>
            </w:r>
            <w:r w:rsidRPr="00F91F20">
              <w:rPr>
                <w:rFonts w:ascii="KaTeX_Math" w:hAnsi="KaTeX_Math" w:hint="eastAsia"/>
                <w:i/>
                <w:iCs/>
                <w:color w:val="1A1A1A"/>
                <w:kern w:val="0"/>
                <w:sz w:val="28"/>
                <w:szCs w:val="28"/>
                <w:bdr w:val="none" w:sz="0" w:space="0" w:color="auto" w:frame="1"/>
              </w:rPr>
              <w:t>d</w:t>
            </w:r>
            <w:r w:rsidRPr="00F91F20">
              <w:rPr>
                <w:rFonts w:ascii="inherit" w:hAnsi="inherit"/>
                <w:color w:val="1A1A1A"/>
                <w:kern w:val="0"/>
                <w:sz w:val="28"/>
                <w:szCs w:val="28"/>
                <w:bdr w:val="none" w:sz="0" w:space="0" w:color="auto" w:frame="1"/>
              </w:rPr>
              <w:t>​​</w:t>
            </w:r>
          </w:p>
          <w:p w14:paraId="52C6D26F" w14:textId="332CB150" w:rsidR="001921A2" w:rsidRPr="00F91F20" w:rsidRDefault="00F91F20" w:rsidP="00F91F20">
            <w:pPr>
              <w:widowControl/>
              <w:numPr>
                <w:ilvl w:val="1"/>
                <w:numId w:val="11"/>
              </w:numPr>
              <w:shd w:val="clear" w:color="auto" w:fill="FFFFFF"/>
              <w:spacing w:line="360" w:lineRule="atLeast"/>
              <w:jc w:val="left"/>
              <w:textAlignment w:val="baseline"/>
              <w:rPr>
                <w:rFonts w:ascii="inherit" w:hAnsi="inherit" w:cs="宋体" w:hint="eastAsia"/>
                <w:color w:val="1A1A1A"/>
                <w:kern w:val="0"/>
                <w:szCs w:val="21"/>
              </w:rPr>
            </w:pPr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>粒子加速：</w:t>
            </w:r>
            <w:proofErr w:type="spellStart"/>
            <w:r w:rsidRPr="00F91F20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qU</w:t>
            </w:r>
            <w:proofErr w:type="spellEnd"/>
            <w:r w:rsidRPr="00F91F20">
              <w:rPr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=</w:t>
            </w:r>
            <w:r>
              <w:rPr>
                <w:rFonts w:hint="eastAsia"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 xml:space="preserve">1/2 </w:t>
            </w:r>
            <w:r w:rsidRPr="00F91F20">
              <w:rPr>
                <w:rFonts w:ascii="inherit" w:hAnsi="inherit"/>
                <w:color w:val="1A1A1A"/>
                <w:kern w:val="0"/>
                <w:sz w:val="2"/>
                <w:szCs w:val="2"/>
                <w:bdr w:val="none" w:sz="0" w:space="0" w:color="auto" w:frame="1"/>
              </w:rPr>
              <w:t>​</w:t>
            </w:r>
            <w:r w:rsidRPr="00F91F20">
              <w:rPr>
                <w:rFonts w:ascii="KaTeX_Math" w:hAnsi="KaTeX_Math"/>
                <w:i/>
                <w:iCs/>
                <w:color w:val="1A1A1A"/>
                <w:kern w:val="0"/>
                <w:sz w:val="25"/>
                <w:szCs w:val="25"/>
                <w:bdr w:val="none" w:sz="0" w:space="0" w:color="auto" w:frame="1"/>
              </w:rPr>
              <w:t>mv</w:t>
            </w:r>
            <w:r w:rsidRPr="00F91F20">
              <w:rPr>
                <w:rFonts w:ascii="inherit" w:hAnsi="inherit"/>
                <w:color w:val="1A1A1A"/>
                <w:kern w:val="0"/>
                <w:sz w:val="18"/>
                <w:szCs w:val="18"/>
                <w:bdr w:val="none" w:sz="0" w:space="0" w:color="auto" w:frame="1"/>
                <w:vertAlign w:val="superscript"/>
              </w:rPr>
              <w:t>2</w:t>
            </w:r>
            <w:r w:rsidRPr="00F91F20">
              <w:rPr>
                <w:rFonts w:ascii="inherit" w:hAnsi="inherit" w:cs="宋体"/>
                <w:color w:val="1A1A1A"/>
                <w:kern w:val="0"/>
                <w:szCs w:val="21"/>
              </w:rPr>
              <w:t>（动能定理）</w:t>
            </w:r>
          </w:p>
        </w:tc>
      </w:tr>
      <w:tr w:rsidR="003F1A0B" w14:paraId="4DD5A510" w14:textId="77777777">
        <w:trPr>
          <w:trHeight w:val="429"/>
        </w:trPr>
        <w:tc>
          <w:tcPr>
            <w:tcW w:w="792" w:type="dxa"/>
            <w:shd w:val="clear" w:color="auto" w:fill="auto"/>
          </w:tcPr>
          <w:p w14:paraId="0CDDC53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课</w:t>
            </w:r>
          </w:p>
          <w:p w14:paraId="32E3C46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堂</w:t>
            </w:r>
          </w:p>
          <w:p w14:paraId="66F2225E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小</w:t>
            </w:r>
          </w:p>
          <w:p w14:paraId="721D5B8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结</w:t>
            </w:r>
          </w:p>
          <w:p w14:paraId="6B4CE251" w14:textId="77777777" w:rsidR="003F1A0B" w:rsidRDefault="003F1A0B">
            <w:pPr>
              <w:textAlignment w:val="center"/>
              <w:rPr>
                <w:rFonts w:hint="eastAsia"/>
              </w:rPr>
            </w:pPr>
          </w:p>
        </w:tc>
        <w:tc>
          <w:tcPr>
            <w:tcW w:w="8231" w:type="dxa"/>
            <w:gridSpan w:val="7"/>
            <w:shd w:val="clear" w:color="auto" w:fill="auto"/>
          </w:tcPr>
          <w:p w14:paraId="7F9337EE" w14:textId="2B527C6F" w:rsidR="003F1A0B" w:rsidRDefault="003F1A0B" w:rsidP="00ED46CD">
            <w:pPr>
              <w:pStyle w:val="af5"/>
              <w:tabs>
                <w:tab w:val="left" w:pos="1755"/>
              </w:tabs>
              <w:spacing w:line="360" w:lineRule="auto"/>
              <w:ind w:left="440" w:firstLineChars="0" w:firstLine="0"/>
              <w:rPr>
                <w:rFonts w:hint="eastAsia"/>
              </w:rPr>
            </w:pPr>
          </w:p>
        </w:tc>
      </w:tr>
      <w:tr w:rsidR="003F1A0B" w14:paraId="5C2D931F" w14:textId="77777777">
        <w:trPr>
          <w:trHeight w:val="1310"/>
        </w:trPr>
        <w:tc>
          <w:tcPr>
            <w:tcW w:w="792" w:type="dxa"/>
            <w:shd w:val="clear" w:color="auto" w:fill="auto"/>
          </w:tcPr>
          <w:p w14:paraId="182A3D8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作</w:t>
            </w:r>
          </w:p>
          <w:p w14:paraId="2787B21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业</w:t>
            </w:r>
          </w:p>
          <w:p w14:paraId="1BC83031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布</w:t>
            </w:r>
          </w:p>
          <w:p w14:paraId="69ED89BC" w14:textId="77777777" w:rsidR="003F1A0B" w:rsidRDefault="00000000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置</w:t>
            </w:r>
          </w:p>
        </w:tc>
        <w:tc>
          <w:tcPr>
            <w:tcW w:w="8231" w:type="dxa"/>
            <w:gridSpan w:val="7"/>
            <w:shd w:val="clear" w:color="auto" w:fill="auto"/>
            <w:vAlign w:val="center"/>
          </w:tcPr>
          <w:p w14:paraId="555C9784" w14:textId="43E08311" w:rsidR="003F1A0B" w:rsidRDefault="00000000" w:rsidP="00ED46CD">
            <w:pPr>
              <w:adjustRightInd w:val="0"/>
              <w:spacing w:line="360" w:lineRule="auto"/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  <w:szCs w:val="21"/>
              </w:rPr>
              <w:t xml:space="preserve">1. </w:t>
            </w:r>
            <w:r>
              <w:rPr>
                <w:rFonts w:ascii="宋体" w:hAnsi="宋体" w:hint="eastAsia"/>
                <w:szCs w:val="21"/>
              </w:rPr>
              <w:t>完成</w:t>
            </w:r>
            <w:r w:rsidR="00F91F20">
              <w:rPr>
                <w:rFonts w:hint="eastAsia"/>
              </w:rPr>
              <w:t>书上例题。</w:t>
            </w:r>
          </w:p>
        </w:tc>
      </w:tr>
      <w:tr w:rsidR="003F1A0B" w14:paraId="24FB2B25" w14:textId="77777777" w:rsidTr="00094A52">
        <w:trPr>
          <w:trHeight w:val="5847"/>
        </w:trPr>
        <w:tc>
          <w:tcPr>
            <w:tcW w:w="792" w:type="dxa"/>
            <w:shd w:val="clear" w:color="auto" w:fill="auto"/>
          </w:tcPr>
          <w:p w14:paraId="5B71E2E1" w14:textId="77777777" w:rsidR="003F1A0B" w:rsidRDefault="003F1A0B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3B19AAAE" w14:textId="77777777" w:rsidR="003F1A0B" w:rsidRDefault="003F1A0B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087C306" w14:textId="77777777" w:rsidR="000014D3" w:rsidRDefault="000014D3" w:rsidP="00101138">
            <w:pPr>
              <w:spacing w:line="400" w:lineRule="exac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7D93FB8B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2B59FFD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教</w:t>
            </w:r>
          </w:p>
          <w:p w14:paraId="6CC79163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学</w:t>
            </w:r>
          </w:p>
          <w:p w14:paraId="3F21730F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反</w:t>
            </w:r>
          </w:p>
          <w:p w14:paraId="0147D61A" w14:textId="77777777" w:rsidR="003F1A0B" w:rsidRDefault="00000000" w:rsidP="000014D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思</w:t>
            </w:r>
          </w:p>
        </w:tc>
        <w:tc>
          <w:tcPr>
            <w:tcW w:w="8231" w:type="dxa"/>
            <w:gridSpan w:val="7"/>
            <w:shd w:val="clear" w:color="auto" w:fill="auto"/>
            <w:vAlign w:val="center"/>
          </w:tcPr>
          <w:p w14:paraId="3BED5A25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1BA807D9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1841DCF0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31C59325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03AAAF83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461BE97D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37D94364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</w:tc>
      </w:tr>
      <w:bookmarkEnd w:id="0"/>
    </w:tbl>
    <w:p w14:paraId="52B2FFC9" w14:textId="77777777" w:rsidR="003F1A0B" w:rsidRDefault="003F1A0B">
      <w:pPr>
        <w:snapToGrid w:val="0"/>
        <w:spacing w:line="360" w:lineRule="auto"/>
        <w:jc w:val="left"/>
        <w:rPr>
          <w:szCs w:val="21"/>
        </w:rPr>
      </w:pPr>
    </w:p>
    <w:sectPr w:rsidR="003F1A0B">
      <w:headerReference w:type="default" r:id="rId16"/>
      <w:footerReference w:type="default" r:id="rId17"/>
      <w:type w:val="continuous"/>
      <w:pgSz w:w="11906" w:h="16838"/>
      <w:pgMar w:top="1247" w:right="1077" w:bottom="1247" w:left="107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B445B" w14:textId="77777777" w:rsidR="001D2B32" w:rsidRDefault="001D2B32">
      <w:r>
        <w:separator/>
      </w:r>
    </w:p>
  </w:endnote>
  <w:endnote w:type="continuationSeparator" w:id="0">
    <w:p w14:paraId="562E4503" w14:textId="77777777" w:rsidR="001D2B32" w:rsidRDefault="001D2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KaTeX_Math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BA3A9" w14:textId="77777777" w:rsidR="003F1A0B" w:rsidRDefault="00000000">
    <w:pPr>
      <w:textAlignment w:val="center"/>
      <w:rPr>
        <w:rFonts w:ascii="宋体" w:hAnsi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3A1017E" wp14:editId="52C2E0CA">
              <wp:simplePos x="0" y="0"/>
              <wp:positionH relativeFrom="margin">
                <wp:posOffset>2770505</wp:posOffset>
              </wp:positionH>
              <wp:positionV relativeFrom="paragraph">
                <wp:posOffset>-8255</wp:posOffset>
              </wp:positionV>
              <wp:extent cx="514350" cy="190500"/>
              <wp:effectExtent l="0" t="0" r="0" b="0"/>
              <wp:wrapNone/>
              <wp:docPr id="1692504159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FD472" w14:textId="77777777" w:rsidR="003F1A0B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w14:anchorId="03A1017E" id="矩形 1" o:spid="_x0000_s1026" style="position:absolute;left:0;text-align:left;margin-left:218.15pt;margin-top:-.65pt;width:40.5pt;height:1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" filled="f" stroked="f">
              <v:textbox inset="0,0,0,0">
                <w:txbxContent>
                  <w:p w14:paraId="4B0FD472" w14:textId="77777777" w:rsidR="003F1A0B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36910F" wp14:editId="5D67A099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7A06E" w14:textId="77777777" w:rsidR="003F1A0B" w:rsidRDefault="003F1A0B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w14:anchorId="1936910F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-25.3pt;margin-top:-361.95pt;width:220.3pt;height:34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" filled="f" stroked="f">
              <v:textbox>
                <w:txbxContent>
                  <w:p w14:paraId="3347A06E" w14:textId="77777777" w:rsidR="003F1A0B" w:rsidRDefault="003F1A0B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922753E" w14:textId="77777777" w:rsidR="003F1A0B" w:rsidRDefault="00000000">
    <w:pPr>
      <w:tabs>
        <w:tab w:val="center" w:pos="4153"/>
        <w:tab w:val="right" w:pos="8306"/>
      </w:tabs>
      <w:snapToGrid w:val="0"/>
      <w:ind w:firstLineChars="1200" w:firstLine="252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1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1"/>
  </w:p>
  <w:p w14:paraId="29F8A643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B88F7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216" behindDoc="0" locked="0" layoutInCell="1" allowOverlap="1" wp14:anchorId="008FCFFA" wp14:editId="282A5535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30F30E8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B138C3F">
        <v:shape id="_x0000_s1030" type="#_x0000_t136" alt="学科网 zxxk.com" style="position:absolute;margin-left:158.95pt;margin-top:407.9pt;width:2.85pt;height:2.85pt;rotation:315;z-index:-25165619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7F848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1" type="#_x0000_t75" alt="学科网 zxxk.com" style="position:absolute;margin-left:64.05pt;margin-top:-20.75pt;width:.05pt;height:.05pt;z-index:251661312;mso-width-relative:page;mso-height-relative:page">
          <v:imagedata r:id="rId2" o:title="%7B75232B38-A165-1FB7-499C-2E1C792CACB5%7D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C1410" w14:textId="77777777" w:rsidR="001D2B32" w:rsidRDefault="001D2B32">
      <w:r>
        <w:separator/>
      </w:r>
    </w:p>
  </w:footnote>
  <w:footnote w:type="continuationSeparator" w:id="0">
    <w:p w14:paraId="5164F313" w14:textId="77777777" w:rsidR="001D2B32" w:rsidRDefault="001D2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B1F08" w14:textId="77777777" w:rsidR="003F1A0B" w:rsidRDefault="00000000">
    <w:pPr>
      <w:pStyle w:val="ac"/>
    </w:pPr>
    <w:r>
      <w:rPr>
        <w:noProof/>
      </w:rPr>
      <w:drawing>
        <wp:anchor distT="0" distB="0" distL="114300" distR="114300" simplePos="0" relativeHeight="251654144" behindDoc="0" locked="0" layoutInCell="1" allowOverlap="1" wp14:anchorId="5085D30D" wp14:editId="38FE7AFB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522770" w14:textId="77777777" w:rsidR="003F1A0B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15C0C0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240;mso-width-relative:page;mso-height-relative:page">
          <v:imagedata r:id="rId2" o:title="%7B75232B38-A165-1FB7-499C-2E1C792CACB5%7D"/>
        </v:shape>
      </w:pict>
    </w:r>
    <w:r>
      <w:rPr>
        <w:color w:val="FFFFFF"/>
        <w:sz w:val="2"/>
        <w:szCs w:val="2"/>
      </w:rPr>
      <w:pict w14:anchorId="1E998C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6pt;height:.6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1F6F"/>
    <w:multiLevelType w:val="multilevel"/>
    <w:tmpl w:val="375E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09B6"/>
    <w:multiLevelType w:val="multilevel"/>
    <w:tmpl w:val="9CAE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F5C6C"/>
    <w:multiLevelType w:val="multilevel"/>
    <w:tmpl w:val="A70A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06407"/>
    <w:multiLevelType w:val="hybridMultilevel"/>
    <w:tmpl w:val="CC66E504"/>
    <w:lvl w:ilvl="0" w:tplc="B0B6B37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78" w:hanging="440"/>
      </w:pPr>
    </w:lvl>
    <w:lvl w:ilvl="2" w:tplc="0409001B" w:tentative="1">
      <w:start w:val="1"/>
      <w:numFmt w:val="lowerRoman"/>
      <w:lvlText w:val="%3."/>
      <w:lvlJc w:val="right"/>
      <w:pPr>
        <w:ind w:left="1318" w:hanging="440"/>
      </w:pPr>
    </w:lvl>
    <w:lvl w:ilvl="3" w:tplc="0409000F" w:tentative="1">
      <w:start w:val="1"/>
      <w:numFmt w:val="decimal"/>
      <w:lvlText w:val="%4."/>
      <w:lvlJc w:val="left"/>
      <w:pPr>
        <w:ind w:left="1758" w:hanging="440"/>
      </w:pPr>
    </w:lvl>
    <w:lvl w:ilvl="4" w:tplc="04090019" w:tentative="1">
      <w:start w:val="1"/>
      <w:numFmt w:val="lowerLetter"/>
      <w:lvlText w:val="%5)"/>
      <w:lvlJc w:val="left"/>
      <w:pPr>
        <w:ind w:left="2198" w:hanging="440"/>
      </w:pPr>
    </w:lvl>
    <w:lvl w:ilvl="5" w:tplc="0409001B" w:tentative="1">
      <w:start w:val="1"/>
      <w:numFmt w:val="lowerRoman"/>
      <w:lvlText w:val="%6."/>
      <w:lvlJc w:val="right"/>
      <w:pPr>
        <w:ind w:left="2638" w:hanging="440"/>
      </w:pPr>
    </w:lvl>
    <w:lvl w:ilvl="6" w:tplc="0409000F" w:tentative="1">
      <w:start w:val="1"/>
      <w:numFmt w:val="decimal"/>
      <w:lvlText w:val="%7."/>
      <w:lvlJc w:val="left"/>
      <w:pPr>
        <w:ind w:left="3078" w:hanging="440"/>
      </w:pPr>
    </w:lvl>
    <w:lvl w:ilvl="7" w:tplc="04090019" w:tentative="1">
      <w:start w:val="1"/>
      <w:numFmt w:val="lowerLetter"/>
      <w:lvlText w:val="%8)"/>
      <w:lvlJc w:val="left"/>
      <w:pPr>
        <w:ind w:left="3518" w:hanging="440"/>
      </w:pPr>
    </w:lvl>
    <w:lvl w:ilvl="8" w:tplc="0409001B" w:tentative="1">
      <w:start w:val="1"/>
      <w:numFmt w:val="lowerRoman"/>
      <w:lvlText w:val="%9."/>
      <w:lvlJc w:val="right"/>
      <w:pPr>
        <w:ind w:left="3958" w:hanging="440"/>
      </w:pPr>
    </w:lvl>
  </w:abstractNum>
  <w:abstractNum w:abstractNumId="4" w15:restartNumberingAfterBreak="0">
    <w:nsid w:val="16822706"/>
    <w:multiLevelType w:val="multilevel"/>
    <w:tmpl w:val="82C0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B2AEF"/>
    <w:multiLevelType w:val="multilevel"/>
    <w:tmpl w:val="84BCA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837DF"/>
    <w:multiLevelType w:val="hybridMultilevel"/>
    <w:tmpl w:val="662C2B34"/>
    <w:lvl w:ilvl="0" w:tplc="29506A5A">
      <w:numFmt w:val="bullet"/>
      <w:lvlText w:val=""/>
      <w:lvlJc w:val="left"/>
      <w:pPr>
        <w:ind w:left="468" w:hanging="360"/>
      </w:pPr>
      <w:rPr>
        <w:rFonts w:ascii="Symbol" w:eastAsia="等线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7" w15:restartNumberingAfterBreak="0">
    <w:nsid w:val="37D2225F"/>
    <w:multiLevelType w:val="multilevel"/>
    <w:tmpl w:val="C02E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C3220"/>
    <w:multiLevelType w:val="hybridMultilevel"/>
    <w:tmpl w:val="BE1CB13A"/>
    <w:lvl w:ilvl="0" w:tplc="79C86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C4724A5"/>
    <w:multiLevelType w:val="multilevel"/>
    <w:tmpl w:val="EAD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942B9"/>
    <w:multiLevelType w:val="hybridMultilevel"/>
    <w:tmpl w:val="EA42A8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7E45F59"/>
    <w:multiLevelType w:val="multilevel"/>
    <w:tmpl w:val="564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25C3E"/>
    <w:multiLevelType w:val="hybridMultilevel"/>
    <w:tmpl w:val="1DAEF986"/>
    <w:lvl w:ilvl="0" w:tplc="1E74BB96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8432E66"/>
    <w:multiLevelType w:val="multilevel"/>
    <w:tmpl w:val="681E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771E9"/>
    <w:multiLevelType w:val="multilevel"/>
    <w:tmpl w:val="AF8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113E05"/>
    <w:multiLevelType w:val="multilevel"/>
    <w:tmpl w:val="2F58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590D1E"/>
    <w:multiLevelType w:val="multilevel"/>
    <w:tmpl w:val="AE24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026962">
    <w:abstractNumId w:val="7"/>
  </w:num>
  <w:num w:numId="2" w16cid:durableId="826097694">
    <w:abstractNumId w:val="9"/>
  </w:num>
  <w:num w:numId="3" w16cid:durableId="1917352541">
    <w:abstractNumId w:val="12"/>
  </w:num>
  <w:num w:numId="4" w16cid:durableId="372581600">
    <w:abstractNumId w:val="10"/>
  </w:num>
  <w:num w:numId="5" w16cid:durableId="1857648498">
    <w:abstractNumId w:val="6"/>
  </w:num>
  <w:num w:numId="6" w16cid:durableId="521286320">
    <w:abstractNumId w:val="14"/>
  </w:num>
  <w:num w:numId="7" w16cid:durableId="1378704962">
    <w:abstractNumId w:val="16"/>
  </w:num>
  <w:num w:numId="8" w16cid:durableId="1764951888">
    <w:abstractNumId w:val="2"/>
  </w:num>
  <w:num w:numId="9" w16cid:durableId="889538381">
    <w:abstractNumId w:val="1"/>
  </w:num>
  <w:num w:numId="10" w16cid:durableId="869074428">
    <w:abstractNumId w:val="8"/>
  </w:num>
  <w:num w:numId="11" w16cid:durableId="707267716">
    <w:abstractNumId w:val="3"/>
  </w:num>
  <w:num w:numId="12" w16cid:durableId="1750728753">
    <w:abstractNumId w:val="0"/>
  </w:num>
  <w:num w:numId="13" w16cid:durableId="553001729">
    <w:abstractNumId w:val="11"/>
  </w:num>
  <w:num w:numId="14" w16cid:durableId="1154301057">
    <w:abstractNumId w:val="15"/>
  </w:num>
  <w:num w:numId="15" w16cid:durableId="1613518300">
    <w:abstractNumId w:val="4"/>
  </w:num>
  <w:num w:numId="16" w16cid:durableId="180172512">
    <w:abstractNumId w:val="13"/>
  </w:num>
  <w:num w:numId="17" w16cid:durableId="1208909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YzMzhhMjg3MjU0NWMxNjM2YTU4ZGFmNTFhYmE5MGEifQ=="/>
  </w:docVars>
  <w:rsids>
    <w:rsidRoot w:val="00172A27"/>
    <w:rsid w:val="000014D3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30F1"/>
    <w:rsid w:val="0003478B"/>
    <w:rsid w:val="00034A7C"/>
    <w:rsid w:val="00035D2C"/>
    <w:rsid w:val="00035DFC"/>
    <w:rsid w:val="00036D6B"/>
    <w:rsid w:val="00042344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A52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1138"/>
    <w:rsid w:val="001056CB"/>
    <w:rsid w:val="00116D2A"/>
    <w:rsid w:val="001253FB"/>
    <w:rsid w:val="0012636C"/>
    <w:rsid w:val="00133A99"/>
    <w:rsid w:val="0013670F"/>
    <w:rsid w:val="001367C4"/>
    <w:rsid w:val="00140046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A27"/>
    <w:rsid w:val="00172CB1"/>
    <w:rsid w:val="00172D3D"/>
    <w:rsid w:val="00173B15"/>
    <w:rsid w:val="00174350"/>
    <w:rsid w:val="00174AAD"/>
    <w:rsid w:val="001765A9"/>
    <w:rsid w:val="00180B23"/>
    <w:rsid w:val="00190400"/>
    <w:rsid w:val="001921A2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C222C"/>
    <w:rsid w:val="001D04A3"/>
    <w:rsid w:val="001D1273"/>
    <w:rsid w:val="001D2B32"/>
    <w:rsid w:val="001D5B97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53F2"/>
    <w:rsid w:val="002312F0"/>
    <w:rsid w:val="002322C5"/>
    <w:rsid w:val="00240CC4"/>
    <w:rsid w:val="002412A9"/>
    <w:rsid w:val="002434C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706C3"/>
    <w:rsid w:val="00270BF0"/>
    <w:rsid w:val="00271B6E"/>
    <w:rsid w:val="0027793A"/>
    <w:rsid w:val="00277FC6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7FD1"/>
    <w:rsid w:val="002D2933"/>
    <w:rsid w:val="002D3C2B"/>
    <w:rsid w:val="002D6B7F"/>
    <w:rsid w:val="002E1A7A"/>
    <w:rsid w:val="002E4017"/>
    <w:rsid w:val="002E4763"/>
    <w:rsid w:val="002E65A2"/>
    <w:rsid w:val="002E765A"/>
    <w:rsid w:val="002F4246"/>
    <w:rsid w:val="002F6315"/>
    <w:rsid w:val="0030164E"/>
    <w:rsid w:val="00303EDC"/>
    <w:rsid w:val="003105A8"/>
    <w:rsid w:val="00310981"/>
    <w:rsid w:val="00311421"/>
    <w:rsid w:val="00314F8D"/>
    <w:rsid w:val="0032711F"/>
    <w:rsid w:val="003279B4"/>
    <w:rsid w:val="00330D8C"/>
    <w:rsid w:val="00334869"/>
    <w:rsid w:val="00335A1D"/>
    <w:rsid w:val="00337996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325"/>
    <w:rsid w:val="003F1A0B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80E"/>
    <w:rsid w:val="0043614D"/>
    <w:rsid w:val="004458F4"/>
    <w:rsid w:val="00446535"/>
    <w:rsid w:val="00446C9D"/>
    <w:rsid w:val="00447FB1"/>
    <w:rsid w:val="00454AE4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5BF3"/>
    <w:rsid w:val="00487A98"/>
    <w:rsid w:val="00490001"/>
    <w:rsid w:val="00493005"/>
    <w:rsid w:val="004A37A5"/>
    <w:rsid w:val="004A4F26"/>
    <w:rsid w:val="004A6C56"/>
    <w:rsid w:val="004B43E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6B49"/>
    <w:rsid w:val="00507908"/>
    <w:rsid w:val="0051166E"/>
    <w:rsid w:val="00513177"/>
    <w:rsid w:val="00514725"/>
    <w:rsid w:val="005160C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6E33"/>
    <w:rsid w:val="00587D2D"/>
    <w:rsid w:val="005A488E"/>
    <w:rsid w:val="005A494A"/>
    <w:rsid w:val="005A564E"/>
    <w:rsid w:val="005A78DF"/>
    <w:rsid w:val="005B1314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225CE"/>
    <w:rsid w:val="006244C0"/>
    <w:rsid w:val="006252B0"/>
    <w:rsid w:val="00625BFC"/>
    <w:rsid w:val="00626F69"/>
    <w:rsid w:val="00627149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26F7"/>
    <w:rsid w:val="007010C9"/>
    <w:rsid w:val="0070139D"/>
    <w:rsid w:val="00701CE7"/>
    <w:rsid w:val="00705216"/>
    <w:rsid w:val="007104B7"/>
    <w:rsid w:val="00710F71"/>
    <w:rsid w:val="00711762"/>
    <w:rsid w:val="00714257"/>
    <w:rsid w:val="00720D4E"/>
    <w:rsid w:val="0072250F"/>
    <w:rsid w:val="00724F65"/>
    <w:rsid w:val="007256FD"/>
    <w:rsid w:val="007279B3"/>
    <w:rsid w:val="00736097"/>
    <w:rsid w:val="007408ED"/>
    <w:rsid w:val="00740C10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A02BC"/>
    <w:rsid w:val="007A120B"/>
    <w:rsid w:val="007A4071"/>
    <w:rsid w:val="007A60A8"/>
    <w:rsid w:val="007A6E4C"/>
    <w:rsid w:val="007A7B75"/>
    <w:rsid w:val="007B2D47"/>
    <w:rsid w:val="007B3004"/>
    <w:rsid w:val="007B593F"/>
    <w:rsid w:val="007C07D2"/>
    <w:rsid w:val="007C1F6E"/>
    <w:rsid w:val="007C3D2F"/>
    <w:rsid w:val="007C4266"/>
    <w:rsid w:val="007C4F91"/>
    <w:rsid w:val="007C5258"/>
    <w:rsid w:val="007C5BB4"/>
    <w:rsid w:val="007D0E29"/>
    <w:rsid w:val="007D39F0"/>
    <w:rsid w:val="007D550A"/>
    <w:rsid w:val="007D6D3C"/>
    <w:rsid w:val="007E25BD"/>
    <w:rsid w:val="007E3CA3"/>
    <w:rsid w:val="007E4CA5"/>
    <w:rsid w:val="007E7917"/>
    <w:rsid w:val="007F23F2"/>
    <w:rsid w:val="00804987"/>
    <w:rsid w:val="008052A1"/>
    <w:rsid w:val="00805C0B"/>
    <w:rsid w:val="008173EC"/>
    <w:rsid w:val="0082022B"/>
    <w:rsid w:val="008213A0"/>
    <w:rsid w:val="0082161E"/>
    <w:rsid w:val="00821ACE"/>
    <w:rsid w:val="008236B4"/>
    <w:rsid w:val="00824281"/>
    <w:rsid w:val="00824455"/>
    <w:rsid w:val="00830F14"/>
    <w:rsid w:val="00833091"/>
    <w:rsid w:val="00843909"/>
    <w:rsid w:val="008471D4"/>
    <w:rsid w:val="008478AF"/>
    <w:rsid w:val="00852114"/>
    <w:rsid w:val="008533E7"/>
    <w:rsid w:val="0085644A"/>
    <w:rsid w:val="00857B26"/>
    <w:rsid w:val="00861E88"/>
    <w:rsid w:val="008635DC"/>
    <w:rsid w:val="00874486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F3A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34BB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5D62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3AA7"/>
    <w:rsid w:val="009B3DA9"/>
    <w:rsid w:val="009B3E39"/>
    <w:rsid w:val="009B65CA"/>
    <w:rsid w:val="009B796F"/>
    <w:rsid w:val="009C05BC"/>
    <w:rsid w:val="009C0DC6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17187"/>
    <w:rsid w:val="00A24ECF"/>
    <w:rsid w:val="00A26AD8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2DA"/>
    <w:rsid w:val="00A65A32"/>
    <w:rsid w:val="00A725B2"/>
    <w:rsid w:val="00A72B35"/>
    <w:rsid w:val="00A73C21"/>
    <w:rsid w:val="00A75AB2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C1354"/>
    <w:rsid w:val="00AC3A63"/>
    <w:rsid w:val="00AD18FB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D3EE5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076D3"/>
    <w:rsid w:val="00C1024B"/>
    <w:rsid w:val="00C1302C"/>
    <w:rsid w:val="00C15ED8"/>
    <w:rsid w:val="00C271BB"/>
    <w:rsid w:val="00C33F5B"/>
    <w:rsid w:val="00C34E50"/>
    <w:rsid w:val="00C35970"/>
    <w:rsid w:val="00C366A8"/>
    <w:rsid w:val="00C438D7"/>
    <w:rsid w:val="00C45314"/>
    <w:rsid w:val="00C45F01"/>
    <w:rsid w:val="00C51A0A"/>
    <w:rsid w:val="00C521B3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2B1"/>
    <w:rsid w:val="00CE0AE5"/>
    <w:rsid w:val="00CE0FB9"/>
    <w:rsid w:val="00CE7726"/>
    <w:rsid w:val="00CF0787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3C44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0B8"/>
    <w:rsid w:val="00E07681"/>
    <w:rsid w:val="00E133A5"/>
    <w:rsid w:val="00E13411"/>
    <w:rsid w:val="00E1342E"/>
    <w:rsid w:val="00E13BFB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590F"/>
    <w:rsid w:val="00EA62ED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46CD"/>
    <w:rsid w:val="00ED7670"/>
    <w:rsid w:val="00EE0442"/>
    <w:rsid w:val="00EE6911"/>
    <w:rsid w:val="00EF08CA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6434"/>
    <w:rsid w:val="00F1745B"/>
    <w:rsid w:val="00F20211"/>
    <w:rsid w:val="00F21A20"/>
    <w:rsid w:val="00F2221D"/>
    <w:rsid w:val="00F24CB1"/>
    <w:rsid w:val="00F25AC9"/>
    <w:rsid w:val="00F26364"/>
    <w:rsid w:val="00F3631D"/>
    <w:rsid w:val="00F41E98"/>
    <w:rsid w:val="00F46A73"/>
    <w:rsid w:val="00F4702B"/>
    <w:rsid w:val="00F47A86"/>
    <w:rsid w:val="00F50FCE"/>
    <w:rsid w:val="00F510B0"/>
    <w:rsid w:val="00F52DD6"/>
    <w:rsid w:val="00F57A8D"/>
    <w:rsid w:val="00F6454F"/>
    <w:rsid w:val="00F64A6A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91B34"/>
    <w:rsid w:val="00F91F20"/>
    <w:rsid w:val="00F97515"/>
    <w:rsid w:val="00F97C1B"/>
    <w:rsid w:val="00F97FF4"/>
    <w:rsid w:val="00FA2DC0"/>
    <w:rsid w:val="00FA4816"/>
    <w:rsid w:val="00FA4B35"/>
    <w:rsid w:val="00FB1122"/>
    <w:rsid w:val="00FB2D47"/>
    <w:rsid w:val="00FB3878"/>
    <w:rsid w:val="00FB6955"/>
    <w:rsid w:val="00FC133E"/>
    <w:rsid w:val="00FC3D47"/>
    <w:rsid w:val="00FC66C4"/>
    <w:rsid w:val="00FD2719"/>
    <w:rsid w:val="00FD301E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7B70F73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531B4D"/>
    <w:rsid w:val="14A2003E"/>
    <w:rsid w:val="14B11238"/>
    <w:rsid w:val="14BF7632"/>
    <w:rsid w:val="14D91C80"/>
    <w:rsid w:val="15324FD4"/>
    <w:rsid w:val="1573238F"/>
    <w:rsid w:val="15A308B2"/>
    <w:rsid w:val="15E55E62"/>
    <w:rsid w:val="16500A3A"/>
    <w:rsid w:val="16BD172F"/>
    <w:rsid w:val="181219EC"/>
    <w:rsid w:val="190D2C12"/>
    <w:rsid w:val="192A24F8"/>
    <w:rsid w:val="1BB46177"/>
    <w:rsid w:val="1F191D28"/>
    <w:rsid w:val="1F892046"/>
    <w:rsid w:val="202D72A4"/>
    <w:rsid w:val="20BE612A"/>
    <w:rsid w:val="215B63C6"/>
    <w:rsid w:val="23796007"/>
    <w:rsid w:val="238E660D"/>
    <w:rsid w:val="23C90521"/>
    <w:rsid w:val="240B54D2"/>
    <w:rsid w:val="25431B62"/>
    <w:rsid w:val="25A67D4F"/>
    <w:rsid w:val="26483D83"/>
    <w:rsid w:val="266930A6"/>
    <w:rsid w:val="28D7787A"/>
    <w:rsid w:val="2A051779"/>
    <w:rsid w:val="2A1E6246"/>
    <w:rsid w:val="2A7D127A"/>
    <w:rsid w:val="2B1824B6"/>
    <w:rsid w:val="2B536BAA"/>
    <w:rsid w:val="2C0A4D8F"/>
    <w:rsid w:val="2CC67354"/>
    <w:rsid w:val="2D067BEC"/>
    <w:rsid w:val="2DF66024"/>
    <w:rsid w:val="2F0775A0"/>
    <w:rsid w:val="2F77098D"/>
    <w:rsid w:val="2F9D26E5"/>
    <w:rsid w:val="2FD97870"/>
    <w:rsid w:val="30296569"/>
    <w:rsid w:val="30CF70D0"/>
    <w:rsid w:val="31BC0B24"/>
    <w:rsid w:val="32240BE4"/>
    <w:rsid w:val="32782134"/>
    <w:rsid w:val="32F01E95"/>
    <w:rsid w:val="335F7BD6"/>
    <w:rsid w:val="338E556D"/>
    <w:rsid w:val="33A8761D"/>
    <w:rsid w:val="34E81815"/>
    <w:rsid w:val="355B6737"/>
    <w:rsid w:val="356C533B"/>
    <w:rsid w:val="359A7184"/>
    <w:rsid w:val="36807E4E"/>
    <w:rsid w:val="36D930A2"/>
    <w:rsid w:val="37030D0A"/>
    <w:rsid w:val="37A32C0A"/>
    <w:rsid w:val="37BC1633"/>
    <w:rsid w:val="37F368C6"/>
    <w:rsid w:val="38262B46"/>
    <w:rsid w:val="38EB0A3D"/>
    <w:rsid w:val="3C503D9D"/>
    <w:rsid w:val="3C770CC6"/>
    <w:rsid w:val="3F746C97"/>
    <w:rsid w:val="3F823162"/>
    <w:rsid w:val="40BD5F12"/>
    <w:rsid w:val="429C278D"/>
    <w:rsid w:val="42DF2EEE"/>
    <w:rsid w:val="430B4FB5"/>
    <w:rsid w:val="437275F0"/>
    <w:rsid w:val="43AD4526"/>
    <w:rsid w:val="466D0E69"/>
    <w:rsid w:val="46AD39DB"/>
    <w:rsid w:val="46D543A4"/>
    <w:rsid w:val="47DF5B6B"/>
    <w:rsid w:val="48427933"/>
    <w:rsid w:val="489D31D4"/>
    <w:rsid w:val="495E1D80"/>
    <w:rsid w:val="49D655CF"/>
    <w:rsid w:val="4A58168F"/>
    <w:rsid w:val="4A6C7ED1"/>
    <w:rsid w:val="4B5B7A93"/>
    <w:rsid w:val="4B7D23CB"/>
    <w:rsid w:val="4B99163C"/>
    <w:rsid w:val="4BF70D01"/>
    <w:rsid w:val="4BF73161"/>
    <w:rsid w:val="4C211B6C"/>
    <w:rsid w:val="4C3E2982"/>
    <w:rsid w:val="4DF01740"/>
    <w:rsid w:val="4DF571F5"/>
    <w:rsid w:val="4E774F3B"/>
    <w:rsid w:val="4ED33CE1"/>
    <w:rsid w:val="4F2A3AB6"/>
    <w:rsid w:val="4F9200AF"/>
    <w:rsid w:val="4FB528F5"/>
    <w:rsid w:val="4FFC0D0F"/>
    <w:rsid w:val="50002A28"/>
    <w:rsid w:val="51081BA2"/>
    <w:rsid w:val="51EE0A1E"/>
    <w:rsid w:val="52651D6D"/>
    <w:rsid w:val="528A77DB"/>
    <w:rsid w:val="5385537D"/>
    <w:rsid w:val="53D77711"/>
    <w:rsid w:val="5472041A"/>
    <w:rsid w:val="57736809"/>
    <w:rsid w:val="5846441B"/>
    <w:rsid w:val="59091457"/>
    <w:rsid w:val="5A800B45"/>
    <w:rsid w:val="5A8818D9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79C5651"/>
    <w:rsid w:val="68031651"/>
    <w:rsid w:val="68662B67"/>
    <w:rsid w:val="6ABE262B"/>
    <w:rsid w:val="6C87308F"/>
    <w:rsid w:val="6CE11D13"/>
    <w:rsid w:val="6D84627F"/>
    <w:rsid w:val="6E4B485A"/>
    <w:rsid w:val="6E737F96"/>
    <w:rsid w:val="6EC72736"/>
    <w:rsid w:val="711D3ACE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B226FCC"/>
    <w:rsid w:val="7BF81ADB"/>
    <w:rsid w:val="7CC900AE"/>
    <w:rsid w:val="7DD10836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420F5F"/>
  <w14:defaultImageDpi w14:val="330"/>
  <w15:docId w15:val="{C67E658A-3CAE-4BC9-A06F-D686219D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3">
    <w:name w:val="Body Text"/>
    <w:basedOn w:val="a"/>
    <w:link w:val="a4"/>
    <w:uiPriority w:val="99"/>
    <w:qFormat/>
    <w:pPr>
      <w:spacing w:after="120"/>
    </w:pPr>
  </w:style>
  <w:style w:type="paragraph" w:styleId="a5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6">
    <w:name w:val="Plain Text"/>
    <w:basedOn w:val="a"/>
    <w:link w:val="a7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d">
    <w:name w:val="Normal (Web)"/>
    <w:basedOn w:val="a"/>
    <w:link w:val="ae"/>
    <w:uiPriority w:val="99"/>
    <w:qFormat/>
    <w:pPr>
      <w:spacing w:after="200" w:line="276" w:lineRule="auto"/>
    </w:pPr>
    <w:rPr>
      <w:sz w:val="24"/>
      <w:szCs w:val="24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Emphasis"/>
    <w:qFormat/>
    <w:rPr>
      <w:i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character" w:customStyle="1" w:styleId="a7">
    <w:name w:val="纯文本 字符"/>
    <w:link w:val="a6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9">
    <w:name w:val="批注框文本 字符"/>
    <w:link w:val="a8"/>
    <w:uiPriority w:val="99"/>
    <w:qFormat/>
    <w:rPr>
      <w:kern w:val="2"/>
      <w:sz w:val="18"/>
      <w:szCs w:val="18"/>
      <w:lang w:eastAsia="zh-CN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3">
    <w:name w:val="Quote"/>
    <w:basedOn w:val="a"/>
    <w:next w:val="a"/>
    <w:link w:val="af4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4">
    <w:name w:val="引用 字符"/>
    <w:link w:val="af3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5"/>
    <w:qFormat/>
    <w:pPr>
      <w:ind w:firstLineChars="200" w:firstLine="420"/>
    </w:pPr>
    <w:rPr>
      <w:rFonts w:ascii="Calibri" w:hAnsi="Calibri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1">
    <w:name w:val="网格型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character" w:styleId="af6">
    <w:name w:val="Placeholder Text"/>
    <w:basedOn w:val="a0"/>
    <w:uiPriority w:val="99"/>
    <w:unhideWhenUsed/>
    <w:qFormat/>
    <w:rPr>
      <w:color w:val="666666"/>
    </w:rPr>
  </w:style>
  <w:style w:type="paragraph" w:customStyle="1" w:styleId="12">
    <w:name w:val="正文1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/>
      <w:sz w:val="21"/>
    </w:rPr>
  </w:style>
  <w:style w:type="paragraph" w:customStyle="1" w:styleId="00">
    <w:name w:val="正文_0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katex-mathml">
    <w:name w:val="katex-mathml"/>
    <w:basedOn w:val="a0"/>
    <w:rsid w:val="00824281"/>
  </w:style>
  <w:style w:type="character" w:customStyle="1" w:styleId="mord">
    <w:name w:val="mord"/>
    <w:basedOn w:val="a0"/>
    <w:rsid w:val="00824281"/>
  </w:style>
  <w:style w:type="character" w:customStyle="1" w:styleId="vlist-s">
    <w:name w:val="vlist-s"/>
    <w:basedOn w:val="a0"/>
    <w:rsid w:val="00824281"/>
  </w:style>
  <w:style w:type="character" w:customStyle="1" w:styleId="mrel">
    <w:name w:val="mrel"/>
    <w:basedOn w:val="a0"/>
    <w:rsid w:val="00824281"/>
  </w:style>
  <w:style w:type="character" w:customStyle="1" w:styleId="mbin">
    <w:name w:val="mbin"/>
    <w:basedOn w:val="a0"/>
    <w:rsid w:val="00824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6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Linbo Feng</cp:lastModifiedBy>
  <cp:revision>2</cp:revision>
  <dcterms:created xsi:type="dcterms:W3CDTF">2026-05-07T06:28:00Z</dcterms:created>
  <dcterms:modified xsi:type="dcterms:W3CDTF">2026-05-07T06:28:00Z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eyJoZGlkIjoiNmE1YmY2YTI5OTBjZjY3ZDE5YzI1ZWI0OWJmMTA3NjMiLCJ1c2VySWQiOiI0MDY1NTIwMjcifQ==</vt:lpwstr>
  </property>
  <property fmtid="{D5CDD505-2E9C-101B-9397-08002B2CF9AE}" pid="7" name="KSOProductBuildVer">
    <vt:lpwstr>2052-12.1.0.25225</vt:lpwstr>
  </property>
  <property fmtid="{D5CDD505-2E9C-101B-9397-08002B2CF9AE}" pid="8" name="ICV">
    <vt:lpwstr>67F5481053C741528A153C130F0334F0_13</vt:lpwstr>
  </property>
</Properties>
</file>