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5463F3D3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>
        <w:rPr>
          <w:rFonts w:hint="eastAsia"/>
          <w:b/>
          <w:sz w:val="30"/>
          <w:szCs w:val="30"/>
        </w:rPr>
        <w:t>1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F52DD6">
        <w:rPr>
          <w:rFonts w:hint="eastAsia"/>
          <w:b/>
          <w:sz w:val="30"/>
          <w:szCs w:val="30"/>
        </w:rPr>
        <w:t>电势能和电势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1ED2BA06" w:rsidR="003F1A0B" w:rsidRDefault="00F52DD6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电势能和电势 （第</w:t>
            </w:r>
            <w:r w:rsidR="002434C9">
              <w:rPr>
                <w:rFonts w:hint="eastAsia"/>
                <w:b/>
                <w:sz w:val="24"/>
                <w:szCs w:val="24"/>
              </w:rPr>
              <w:t>二</w:t>
            </w:r>
            <w:r>
              <w:rPr>
                <w:rFonts w:hint="eastAsia"/>
                <w:b/>
                <w:sz w:val="24"/>
                <w:szCs w:val="24"/>
              </w:rPr>
              <w:t>课时）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5D9345AB" w:rsidR="003F1A0B" w:rsidRPr="00F52DD6" w:rsidRDefault="002434C9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2434C9">
              <w:rPr>
                <w:bCs/>
                <w:szCs w:val="21"/>
              </w:rPr>
              <w:t>掌握电势的比值定义与标量性，知晓沿电场线方向电势逐渐降低</w:t>
            </w:r>
            <w:r>
              <w:rPr>
                <w:rFonts w:hint="eastAsia"/>
                <w:bCs/>
                <w:szCs w:val="21"/>
              </w:rPr>
              <w:t>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10131467" w:rsidR="003F1A0B" w:rsidRDefault="002434C9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2434C9">
              <w:rPr>
                <w:rFonts w:ascii="宋体" w:hAnsi="宋体" w:cs="宋体"/>
                <w:bCs/>
                <w:szCs w:val="21"/>
              </w:rPr>
              <w:t>经历比值定义电势的过程，体会剥离检验电荷以凸显电场本身性质的抽象思维</w:t>
            </w:r>
            <w:r>
              <w:rPr>
                <w:rFonts w:ascii="宋体" w:hAnsi="宋体" w:cs="宋体" w:hint="eastAsia"/>
                <w:bCs/>
                <w:szCs w:val="21"/>
              </w:rPr>
              <w:t>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1909813D" w:rsidR="003F1A0B" w:rsidRDefault="002434C9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2434C9">
              <w:rPr>
                <w:rFonts w:eastAsiaTheme="minorEastAsia"/>
                <w:bCs/>
                <w:szCs w:val="21"/>
              </w:rPr>
              <w:t>比较电势与电场强度的区别与联系中，提升基于现象分析归纳和定性推理的能力。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34E179AD" w:rsidR="003F1A0B" w:rsidRDefault="002434C9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2434C9">
              <w:rPr>
                <w:rFonts w:eastAsiaTheme="minorEastAsia"/>
                <w:bCs/>
                <w:szCs w:val="21"/>
              </w:rPr>
              <w:t>体会物理知识对电能利用和环保生产的指导价值，养成严谨求实的科学态度与安全用电意识。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30D8FE26" w14:textId="23E46E19" w:rsidR="002434C9" w:rsidRDefault="002434C9" w:rsidP="0070139D">
            <w:pPr>
              <w:spacing w:line="360" w:lineRule="auto"/>
              <w:jc w:val="left"/>
              <w:rPr>
                <w:szCs w:val="21"/>
              </w:rPr>
            </w:pPr>
            <w:r w:rsidRPr="002434C9">
              <w:rPr>
                <w:szCs w:val="21"/>
              </w:rPr>
              <w:t>电势的定义及其与电场线的关系</w:t>
            </w:r>
            <w:r>
              <w:rPr>
                <w:rFonts w:hint="eastAsia"/>
                <w:szCs w:val="21"/>
              </w:rPr>
              <w:t>。</w:t>
            </w:r>
          </w:p>
          <w:p w14:paraId="508690A4" w14:textId="7DB200E3" w:rsidR="003F1A0B" w:rsidRDefault="00000000" w:rsidP="0070139D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5567CC54" w14:textId="031690FA" w:rsidR="003F1A0B" w:rsidRDefault="002434C9">
            <w:p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2434C9">
              <w:rPr>
                <w:szCs w:val="21"/>
              </w:rPr>
              <w:t>电势概念的建立及其相对性的理解，电势与电场强度的区别与联系。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2FD76C4C" w14:textId="35AE8533" w:rsidR="0070139D" w:rsidRPr="002434C9" w:rsidRDefault="00000000" w:rsidP="002434C9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70139D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2434C9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如何表征电场能的性质？</w:t>
            </w:r>
          </w:p>
          <w:p w14:paraId="3B559CE4" w14:textId="167DEF0E" w:rsidR="0070139D" w:rsidRDefault="002434C9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2434C9">
              <w:rPr>
                <w:szCs w:val="21"/>
              </w:rPr>
              <w:drawing>
                <wp:inline distT="0" distB="0" distL="0" distR="0" wp14:anchorId="7848BB35" wp14:editId="1942D944">
                  <wp:extent cx="4224655" cy="2380615"/>
                  <wp:effectExtent l="0" t="0" r="444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8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3870E" w14:textId="77777777" w:rsidR="002434C9" w:rsidRPr="002434C9" w:rsidRDefault="002434C9" w:rsidP="002434C9">
            <w:pPr>
              <w:pStyle w:val="af5"/>
              <w:numPr>
                <w:ilvl w:val="0"/>
                <w:numId w:val="10"/>
              </w:numPr>
              <w:spacing w:after="160" w:line="360" w:lineRule="auto"/>
              <w:ind w:left="357" w:firstLineChars="0" w:hanging="357"/>
              <w:contextualSpacing/>
              <w:jc w:val="left"/>
              <w:rPr>
                <w:rFonts w:ascii="宋体" w:eastAsia="宋体" w:hAnsi="宋体"/>
              </w:rPr>
            </w:pPr>
            <w:r w:rsidRPr="002434C9">
              <w:rPr>
                <w:rFonts w:ascii="宋体" w:eastAsia="宋体" w:hAnsi="宋体" w:hint="eastAsia"/>
                <w:szCs w:val="21"/>
              </w:rPr>
              <w:t>教师讲授：</w:t>
            </w:r>
            <w:r w:rsidRPr="002434C9">
              <w:rPr>
                <w:rFonts w:ascii="宋体" w:eastAsia="宋体" w:hAnsi="宋体" w:hint="eastAsia"/>
              </w:rPr>
              <w:t xml:space="preserve">之前学电场的时候，我们玩了一个“拆分”游戏。把一个带电体受的静电力 F，拆成了 E 和 q 两部分。E 是电场本身的属性，分布在整个空间，就像一张看不见的“网”。这张网画好之后，特别方便——随便你往里面放一个带多少电荷的粒子，把它带的电量 q </w:t>
            </w:r>
            <w:proofErr w:type="gramStart"/>
            <w:r w:rsidRPr="002434C9">
              <w:rPr>
                <w:rFonts w:ascii="宋体" w:eastAsia="宋体" w:hAnsi="宋体" w:hint="eastAsia"/>
              </w:rPr>
              <w:t>往所在</w:t>
            </w:r>
            <w:proofErr w:type="gramEnd"/>
            <w:r w:rsidRPr="002434C9">
              <w:rPr>
                <w:rFonts w:ascii="宋体" w:eastAsia="宋体" w:hAnsi="宋体" w:hint="eastAsia"/>
              </w:rPr>
              <w:t>位置的 E 上一乘，它受的力立刻就出来了。所以</w:t>
            </w:r>
            <w:r w:rsidRPr="002434C9">
              <w:rPr>
                <w:rFonts w:ascii="宋体" w:eastAsia="宋体" w:hAnsi="宋体" w:hint="eastAsia"/>
              </w:rPr>
              <w:lastRenderedPageBreak/>
              <w:t>电场衡量的是它对单位电荷产生力的多少。</w:t>
            </w:r>
          </w:p>
          <w:p w14:paraId="793F08D4" w14:textId="77777777" w:rsidR="002434C9" w:rsidRPr="002434C9" w:rsidRDefault="002434C9" w:rsidP="002434C9">
            <w:pPr>
              <w:pStyle w:val="af5"/>
              <w:numPr>
                <w:ilvl w:val="0"/>
                <w:numId w:val="10"/>
              </w:numPr>
              <w:spacing w:after="160" w:line="360" w:lineRule="auto"/>
              <w:ind w:left="357" w:firstLineChars="0" w:hanging="357"/>
              <w:contextualSpacing/>
              <w:jc w:val="left"/>
              <w:rPr>
                <w:rFonts w:ascii="宋体" w:eastAsia="宋体" w:hAnsi="宋体"/>
              </w:rPr>
            </w:pPr>
            <w:r w:rsidRPr="002434C9">
              <w:rPr>
                <w:rFonts w:ascii="宋体" w:eastAsia="宋体" w:hAnsi="宋体" w:hint="eastAsia"/>
              </w:rPr>
              <w:t>现在换到能量的视角。能量概念的建立，核心是靠电场力做功。通过</w:t>
            </w:r>
            <w:proofErr w:type="gramStart"/>
            <w:r w:rsidRPr="002434C9">
              <w:rPr>
                <w:rFonts w:ascii="宋体" w:eastAsia="宋体" w:hAnsi="宋体" w:hint="eastAsia"/>
              </w:rPr>
              <w:t>匀</w:t>
            </w:r>
            <w:proofErr w:type="gramEnd"/>
            <w:r w:rsidRPr="002434C9">
              <w:rPr>
                <w:rFonts w:ascii="宋体" w:eastAsia="宋体" w:hAnsi="宋体" w:hint="eastAsia"/>
              </w:rPr>
              <w:t>强电场的推导，我们知道一个关键结论：静电力做功的多少，只由起点和终点的位置决定，和中间走的路线无关。这个结论在一般的静电场中也成立。我们可以定一个零势能面。然后，把一个带电粒子从某个位置移动到零势能面上，这过程中静电力做的功是多少，是唯一确定的。通过功能关系，这个功，就等于带电粒子在原来位置具有的电势能。但问题来了，假如你把这个粒子的电荷量加大两倍、三倍，那移动它的时候，它受的静电力同比例变大，当移动到零势能面时，电场力做的功也按比例放大了，粒子在原来位置的电势能也按比例变大了。这说明，电势能Ep，它不单纯反映电场本身性质，它还和放进去的电荷量q 牢牢绑在一起。能不能像定义 E 那样，从能量角度，提炼出一个只属于电场本身、跟放进去的电荷无关的物理量呢？</w:t>
            </w:r>
          </w:p>
          <w:p w14:paraId="71089DBC" w14:textId="51BBD0C5" w:rsidR="00454AE4" w:rsidRPr="00101138" w:rsidRDefault="002434C9" w:rsidP="00101138">
            <w:pPr>
              <w:pStyle w:val="af5"/>
              <w:numPr>
                <w:ilvl w:val="0"/>
                <w:numId w:val="10"/>
              </w:numPr>
              <w:spacing w:after="160" w:line="360" w:lineRule="auto"/>
              <w:ind w:left="357" w:firstLineChars="0" w:hanging="357"/>
              <w:contextualSpacing/>
              <w:jc w:val="left"/>
              <w:rPr>
                <w:rFonts w:ascii="宋体" w:eastAsia="宋体" w:hAnsi="宋体" w:hint="eastAsia"/>
              </w:rPr>
            </w:pPr>
            <w:r w:rsidRPr="002434C9">
              <w:rPr>
                <w:rFonts w:ascii="宋体" w:eastAsia="宋体" w:hAnsi="宋体" w:hint="eastAsia"/>
              </w:rPr>
              <w:t>这就引出了电势的定义。方法一模一样：我们把试探电荷在某点的电势能，除以它自己的电荷量。一除，就把电荷 q 的影响给剥离掉了。这个比值，就是电势。电势反映的是单位正电荷在电场中的电势能多少，它描述了将这个单位正电荷移到零势能面的难易程度（相对0势能面）。每当你放入一个新带电粒子，想知道把它从这一点移到零势能面，需要克服电场力做多少功——也就是你要衡量它移动的困难程度——只需用这一点的电势乘以粒子的电荷量就能得到，这样就避免了我们每次都要去做实验才能知道电势能是多少了。</w:t>
            </w:r>
          </w:p>
          <w:p w14:paraId="1F26A748" w14:textId="5F0E037F" w:rsidR="00454AE4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="00101138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电势概念建构</w:t>
            </w:r>
          </w:p>
          <w:p w14:paraId="56C96275" w14:textId="30A20B9C" w:rsidR="00955D62" w:rsidRPr="00955D62" w:rsidRDefault="00101138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101138">
              <w:rPr>
                <w:szCs w:val="21"/>
              </w:rPr>
              <w:drawing>
                <wp:inline distT="0" distB="0" distL="0" distR="0" wp14:anchorId="53A43DEE" wp14:editId="5EE8C0A1">
                  <wp:extent cx="4224655" cy="2327910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2120B" w14:textId="362EC68D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三、</w:t>
            </w:r>
            <w:r w:rsidR="00101138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在各种情况下求解电势</w:t>
            </w:r>
          </w:p>
          <w:p w14:paraId="0BA6B12E" w14:textId="543380B6" w:rsidR="00BD3EE5" w:rsidRDefault="00101138" w:rsidP="00BD3EE5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101138">
              <w:rPr>
                <w:szCs w:val="21"/>
              </w:rPr>
              <w:drawing>
                <wp:inline distT="0" distB="0" distL="0" distR="0" wp14:anchorId="56DD9BFC" wp14:editId="03468E80">
                  <wp:extent cx="3649980" cy="1997532"/>
                  <wp:effectExtent l="0" t="0" r="762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985" cy="20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6878F" w14:textId="0663B239" w:rsidR="00101138" w:rsidRDefault="00101138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101138">
              <w:rPr>
                <w:szCs w:val="21"/>
              </w:rPr>
              <w:drawing>
                <wp:inline distT="0" distB="0" distL="0" distR="0" wp14:anchorId="5E6D424C" wp14:editId="457FC08D">
                  <wp:extent cx="3792833" cy="200787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879" cy="200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01138">
              <w:rPr>
                <w:szCs w:val="21"/>
              </w:rPr>
              <w:drawing>
                <wp:inline distT="0" distB="0" distL="0" distR="0" wp14:anchorId="0840845E" wp14:editId="5A4EDA5D">
                  <wp:extent cx="3781776" cy="2082165"/>
                  <wp:effectExtent l="0" t="0" r="952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738" cy="208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D1062" w14:textId="686D6D36" w:rsidR="00ED46CD" w:rsidRDefault="00ED46CD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建立正确的符号观；明确到底什么时候取无穷远，什么时候取大地为势能零点。</w:t>
            </w:r>
          </w:p>
          <w:p w14:paraId="1C7F8B2B" w14:textId="38AE7B0B" w:rsidR="00BD3EE5" w:rsidRPr="00BD3EE5" w:rsidRDefault="00BD3EE5" w:rsidP="00BD3EE5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四、课堂检验</w:t>
            </w:r>
          </w:p>
          <w:p w14:paraId="2E49E146" w14:textId="6790C922" w:rsidR="00BD3EE5" w:rsidRPr="00BD3EE5" w:rsidRDefault="00101138" w:rsidP="00BD3EE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101138">
              <w:rPr>
                <w:szCs w:val="21"/>
              </w:rPr>
              <w:drawing>
                <wp:inline distT="0" distB="0" distL="0" distR="0" wp14:anchorId="022CFA85" wp14:editId="02C43DCB">
                  <wp:extent cx="2011680" cy="1127847"/>
                  <wp:effectExtent l="0" t="0" r="762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995" cy="113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01138">
              <w:rPr>
                <w:szCs w:val="21"/>
              </w:rPr>
              <w:drawing>
                <wp:inline distT="0" distB="0" distL="0" distR="0" wp14:anchorId="36E20806" wp14:editId="4E8CC78D">
                  <wp:extent cx="1948738" cy="103632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02" cy="105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D0D5" w14:textId="63D902AD" w:rsidR="003F1A0B" w:rsidRPr="005160C5" w:rsidRDefault="00101138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注意根据题目要求</w:t>
            </w:r>
            <w:proofErr w:type="gramStart"/>
            <w:r>
              <w:rPr>
                <w:rFonts w:hint="eastAsia"/>
                <w:bCs/>
                <w:szCs w:val="21"/>
              </w:rPr>
              <w:t>作出</w:t>
            </w:r>
            <w:proofErr w:type="gramEnd"/>
            <w:r>
              <w:rPr>
                <w:rFonts w:hint="eastAsia"/>
                <w:bCs/>
                <w:szCs w:val="21"/>
              </w:rPr>
              <w:t>相应的物理描述。</w:t>
            </w: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17488C74" w:rsidR="003F1A0B" w:rsidRPr="00101138" w:rsidRDefault="00000000" w:rsidP="00101138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8231" w:type="dxa"/>
            <w:gridSpan w:val="7"/>
            <w:shd w:val="clear" w:color="auto" w:fill="auto"/>
          </w:tcPr>
          <w:p w14:paraId="20F3FC1B" w14:textId="5A5CC4F8" w:rsidR="00ED46CD" w:rsidRDefault="001921A2" w:rsidP="00DA3C44">
            <w:pPr>
              <w:pStyle w:val="af5"/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w:drawing>
                <wp:anchor distT="0" distB="0" distL="114300" distR="114300" simplePos="0" relativeHeight="251662336" behindDoc="0" locked="0" layoutInCell="1" allowOverlap="1" wp14:anchorId="67625307" wp14:editId="2C93E00F">
                  <wp:simplePos x="0" y="0"/>
                  <wp:positionH relativeFrom="column">
                    <wp:posOffset>2855595</wp:posOffset>
                  </wp:positionH>
                  <wp:positionV relativeFrom="paragraph">
                    <wp:posOffset>205740</wp:posOffset>
                  </wp:positionV>
                  <wp:extent cx="877570" cy="321310"/>
                  <wp:effectExtent l="0" t="0" r="0" b="2540"/>
                  <wp:wrapSquare wrapText="bothSides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70" cy="321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3C44">
              <w:rPr>
                <w:szCs w:val="21"/>
              </w:rPr>
              <w:drawing>
                <wp:anchor distT="0" distB="0" distL="114300" distR="114300" simplePos="0" relativeHeight="251661312" behindDoc="1" locked="0" layoutInCell="1" allowOverlap="1" wp14:anchorId="58CC45F6" wp14:editId="474951B0">
                  <wp:simplePos x="0" y="0"/>
                  <wp:positionH relativeFrom="column">
                    <wp:posOffset>471170</wp:posOffset>
                  </wp:positionH>
                  <wp:positionV relativeFrom="paragraph">
                    <wp:posOffset>230505</wp:posOffset>
                  </wp:positionV>
                  <wp:extent cx="2316480" cy="296545"/>
                  <wp:effectExtent l="0" t="0" r="7620" b="8255"/>
                  <wp:wrapTight wrapText="bothSides">
                    <wp:wrapPolygon edited="0">
                      <wp:start x="0" y="0"/>
                      <wp:lineTo x="0" y="20814"/>
                      <wp:lineTo x="21493" y="20814"/>
                      <wp:lineTo x="21493" y="0"/>
                      <wp:lineTo x="0" y="0"/>
                    </wp:wrapPolygon>
                  </wp:wrapTight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3C44" w:rsidRPr="00DA3C44">
              <w:rPr>
                <w:rFonts w:hint="eastAsia"/>
                <w:szCs w:val="21"/>
              </w:rPr>
              <w:t>电势：电荷在电场中某一点的电势能与它的电荷量之比，</w:t>
            </w:r>
            <w:proofErr w:type="gramStart"/>
            <w:r w:rsidR="00DA3C44" w:rsidRPr="00DA3C44">
              <w:rPr>
                <w:rFonts w:hint="eastAsia"/>
                <w:szCs w:val="21"/>
              </w:rPr>
              <w:t>叫作</w:t>
            </w:r>
            <w:proofErr w:type="gramEnd"/>
            <w:r w:rsidR="00DA3C44" w:rsidRPr="00DA3C44">
              <w:rPr>
                <w:rFonts w:hint="eastAsia"/>
                <w:szCs w:val="21"/>
              </w:rPr>
              <w:t>电场在这一点的电势。</w:t>
            </w:r>
          </w:p>
          <w:p w14:paraId="5255986D" w14:textId="77777777" w:rsidR="001921A2" w:rsidRPr="00DA3C44" w:rsidRDefault="001921A2" w:rsidP="00DA3C44">
            <w:pPr>
              <w:pStyle w:val="af5"/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</w:p>
          <w:p w14:paraId="1A598653" w14:textId="34461A81" w:rsidR="00DA3C44" w:rsidRPr="001921A2" w:rsidRDefault="001921A2" w:rsidP="001921A2">
            <w:pPr>
              <w:pStyle w:val="af5"/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 w:rsidRPr="001921A2">
              <w:rPr>
                <w:rFonts w:hint="eastAsia"/>
                <w:szCs w:val="21"/>
              </w:rPr>
              <w:t>电势表征了电场“能”的性质</w:t>
            </w:r>
            <w:r w:rsidRPr="001921A2">
              <w:rPr>
                <w:rFonts w:hint="eastAsia"/>
                <w:szCs w:val="21"/>
              </w:rPr>
              <w:t>；</w:t>
            </w:r>
            <w:r w:rsidRPr="001921A2">
              <w:rPr>
                <w:rFonts w:hint="eastAsia"/>
                <w:szCs w:val="21"/>
              </w:rPr>
              <w:t>电场强度表征了电场“力”的性质</w:t>
            </w:r>
          </w:p>
          <w:p w14:paraId="52C6D26F" w14:textId="401C439D" w:rsidR="001921A2" w:rsidRPr="001921A2" w:rsidRDefault="001921A2" w:rsidP="001921A2">
            <w:pPr>
              <w:pStyle w:val="af5"/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 w:rsidRPr="001921A2">
              <w:rPr>
                <w:rFonts w:hint="eastAsia"/>
                <w:szCs w:val="21"/>
              </w:rPr>
              <w:t>单位：V ; J/C</w:t>
            </w:r>
            <w:r>
              <w:rPr>
                <w:rFonts w:hint="eastAsia"/>
                <w:szCs w:val="21"/>
              </w:rPr>
              <w:t>；</w:t>
            </w:r>
            <w:r w:rsidRPr="001921A2">
              <w:rPr>
                <w:rFonts w:hint="eastAsia"/>
                <w:szCs w:val="21"/>
              </w:rPr>
              <w:t>电势为标量，只</w:t>
            </w:r>
            <w:proofErr w:type="gramStart"/>
            <w:r w:rsidRPr="001921A2">
              <w:rPr>
                <w:rFonts w:hint="eastAsia"/>
                <w:szCs w:val="21"/>
              </w:rPr>
              <w:t>谈大小</w:t>
            </w:r>
            <w:proofErr w:type="gramEnd"/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4CA91029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7F9337EE" w14:textId="2B527C6F" w:rsidR="003F1A0B" w:rsidRDefault="003F1A0B" w:rsidP="00ED46CD">
            <w:pPr>
              <w:pStyle w:val="af5"/>
              <w:tabs>
                <w:tab w:val="left" w:pos="1755"/>
              </w:tabs>
              <w:spacing w:line="360" w:lineRule="auto"/>
              <w:ind w:left="440" w:firstLineChars="0" w:firstLine="0"/>
              <w:rPr>
                <w:rFonts w:hint="eastAsia"/>
              </w:rPr>
            </w:pP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55C9784" w14:textId="47984ED1" w:rsidR="003F1A0B" w:rsidRDefault="00000000" w:rsidP="00ED46CD">
            <w:pPr>
              <w:adjustRightInd w:val="0"/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DA3C44">
              <w:rPr>
                <w:rFonts w:hint="eastAsia"/>
              </w:rPr>
              <w:t>同步导练本节习题。</w:t>
            </w:r>
          </w:p>
        </w:tc>
      </w:tr>
      <w:tr w:rsidR="003F1A0B" w14:paraId="24FB2B25" w14:textId="77777777" w:rsidTr="00101138">
        <w:trPr>
          <w:trHeight w:val="7081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 w:rsidP="00101138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9"/>
      <w:footerReference w:type="default" r:id="rId20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ACB78" w14:textId="77777777" w:rsidR="00586E33" w:rsidRDefault="00586E33">
      <w:r>
        <w:separator/>
      </w:r>
    </w:p>
  </w:endnote>
  <w:endnote w:type="continuationSeparator" w:id="0">
    <w:p w14:paraId="3B1FD983" w14:textId="77777777" w:rsidR="00586E33" w:rsidRDefault="00586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C9462" w14:textId="77777777" w:rsidR="00586E33" w:rsidRDefault="00586E33">
      <w:r>
        <w:separator/>
      </w:r>
    </w:p>
  </w:footnote>
  <w:footnote w:type="continuationSeparator" w:id="0">
    <w:p w14:paraId="63C428BA" w14:textId="77777777" w:rsidR="00586E33" w:rsidRDefault="00586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06407"/>
    <w:multiLevelType w:val="hybridMultilevel"/>
    <w:tmpl w:val="CC66E504"/>
    <w:lvl w:ilvl="0" w:tplc="B0B6B37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8" w:hanging="440"/>
      </w:pPr>
    </w:lvl>
    <w:lvl w:ilvl="2" w:tplc="0409001B" w:tentative="1">
      <w:start w:val="1"/>
      <w:numFmt w:val="lowerRoman"/>
      <w:lvlText w:val="%3."/>
      <w:lvlJc w:val="right"/>
      <w:pPr>
        <w:ind w:left="1318" w:hanging="440"/>
      </w:pPr>
    </w:lvl>
    <w:lvl w:ilvl="3" w:tplc="0409000F" w:tentative="1">
      <w:start w:val="1"/>
      <w:numFmt w:val="decimal"/>
      <w:lvlText w:val="%4."/>
      <w:lvlJc w:val="left"/>
      <w:pPr>
        <w:ind w:left="1758" w:hanging="440"/>
      </w:pPr>
    </w:lvl>
    <w:lvl w:ilvl="4" w:tplc="04090019" w:tentative="1">
      <w:start w:val="1"/>
      <w:numFmt w:val="lowerLetter"/>
      <w:lvlText w:val="%5)"/>
      <w:lvlJc w:val="left"/>
      <w:pPr>
        <w:ind w:left="2198" w:hanging="440"/>
      </w:pPr>
    </w:lvl>
    <w:lvl w:ilvl="5" w:tplc="0409001B" w:tentative="1">
      <w:start w:val="1"/>
      <w:numFmt w:val="lowerRoman"/>
      <w:lvlText w:val="%6."/>
      <w:lvlJc w:val="right"/>
      <w:pPr>
        <w:ind w:left="2638" w:hanging="440"/>
      </w:pPr>
    </w:lvl>
    <w:lvl w:ilvl="6" w:tplc="0409000F" w:tentative="1">
      <w:start w:val="1"/>
      <w:numFmt w:val="decimal"/>
      <w:lvlText w:val="%7."/>
      <w:lvlJc w:val="left"/>
      <w:pPr>
        <w:ind w:left="3078" w:hanging="440"/>
      </w:pPr>
    </w:lvl>
    <w:lvl w:ilvl="7" w:tplc="04090019" w:tentative="1">
      <w:start w:val="1"/>
      <w:numFmt w:val="lowerLetter"/>
      <w:lvlText w:val="%8)"/>
      <w:lvlJc w:val="left"/>
      <w:pPr>
        <w:ind w:left="3518" w:hanging="440"/>
      </w:pPr>
    </w:lvl>
    <w:lvl w:ilvl="8" w:tplc="0409001B" w:tentative="1">
      <w:start w:val="1"/>
      <w:numFmt w:val="lowerRoman"/>
      <w:lvlText w:val="%9."/>
      <w:lvlJc w:val="right"/>
      <w:pPr>
        <w:ind w:left="3958" w:hanging="440"/>
      </w:pPr>
    </w:lvl>
  </w:abstractNum>
  <w:abstractNum w:abstractNumId="3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4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3220"/>
    <w:multiLevelType w:val="hybridMultilevel"/>
    <w:tmpl w:val="BE1CB13A"/>
    <w:lvl w:ilvl="0" w:tplc="79C86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4"/>
  </w:num>
  <w:num w:numId="2" w16cid:durableId="826097694">
    <w:abstractNumId w:val="6"/>
  </w:num>
  <w:num w:numId="3" w16cid:durableId="1917352541">
    <w:abstractNumId w:val="8"/>
  </w:num>
  <w:num w:numId="4" w16cid:durableId="372581600">
    <w:abstractNumId w:val="7"/>
  </w:num>
  <w:num w:numId="5" w16cid:durableId="1857648498">
    <w:abstractNumId w:val="3"/>
  </w:num>
  <w:num w:numId="6" w16cid:durableId="521286320">
    <w:abstractNumId w:val="9"/>
  </w:num>
  <w:num w:numId="7" w16cid:durableId="1378704962">
    <w:abstractNumId w:val="10"/>
  </w:num>
  <w:num w:numId="8" w16cid:durableId="1764951888">
    <w:abstractNumId w:val="1"/>
  </w:num>
  <w:num w:numId="9" w16cid:durableId="889538381">
    <w:abstractNumId w:val="0"/>
  </w:num>
  <w:num w:numId="10" w16cid:durableId="869074428">
    <w:abstractNumId w:val="5"/>
  </w:num>
  <w:num w:numId="11" w16cid:durableId="707267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5DF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1138"/>
    <w:rsid w:val="001056CB"/>
    <w:rsid w:val="00116D2A"/>
    <w:rsid w:val="001253FB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90400"/>
    <w:rsid w:val="001921A2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222C"/>
    <w:rsid w:val="001D1273"/>
    <w:rsid w:val="001D5B97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4C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D6B7F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3614D"/>
    <w:rsid w:val="004458F4"/>
    <w:rsid w:val="00446535"/>
    <w:rsid w:val="00446C9D"/>
    <w:rsid w:val="00447FB1"/>
    <w:rsid w:val="00454AE4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5BF3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6E3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BB4"/>
    <w:rsid w:val="007D0E29"/>
    <w:rsid w:val="007D39F0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17187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2B1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3C44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0B8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590F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46CD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2DD6"/>
    <w:rsid w:val="00F57A8D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2</cp:revision>
  <dcterms:created xsi:type="dcterms:W3CDTF">2026-05-07T05:13:00Z</dcterms:created>
  <dcterms:modified xsi:type="dcterms:W3CDTF">2026-05-07T05:13:00Z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