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8EE8D" w14:textId="43E5A2EF" w:rsidR="006F7728" w:rsidRDefault="00B34CED" w:rsidP="00B34CED">
      <w:pPr>
        <w:pStyle w:val="2"/>
      </w:pPr>
      <w:r>
        <w:rPr>
          <w:rFonts w:hint="eastAsia"/>
        </w:rPr>
        <w:t>动量守恒</w:t>
      </w:r>
    </w:p>
    <w:p w14:paraId="77C05692" w14:textId="1CF097A7" w:rsidR="00236290" w:rsidRDefault="00F805E6" w:rsidP="00F805E6">
      <w:pPr>
        <w:pStyle w:val="a9"/>
        <w:numPr>
          <w:ilvl w:val="0"/>
          <w:numId w:val="1"/>
        </w:numPr>
      </w:pPr>
      <w:r>
        <w:rPr>
          <w:rFonts w:hint="eastAsia"/>
        </w:rPr>
        <w:t>同学们，动量定理描述了力的时间积累效应与动量改变之间的关系，在碰撞过程中，参与碰撞的两个物体显然动量都改变了，那么它们的动量之和是否保持不变呢？</w:t>
      </w:r>
    </w:p>
    <w:p w14:paraId="4CBA2A2B" w14:textId="48FF8327" w:rsidR="00F805E6" w:rsidRDefault="00F805E6" w:rsidP="00F805E6">
      <w:pPr>
        <w:pStyle w:val="a9"/>
        <w:numPr>
          <w:ilvl w:val="0"/>
          <w:numId w:val="1"/>
        </w:numPr>
      </w:pPr>
      <w:r>
        <w:rPr>
          <w:rFonts w:hint="eastAsia"/>
        </w:rPr>
        <w:t>直接用前置实验说明我们早已经得到了这个结论，只是用动量定理从理论上得到它。（即动量定理是动量守恒的前置，但实际上动量守恒是普遍的，冲量概念并无推广）</w:t>
      </w:r>
    </w:p>
    <w:p w14:paraId="6659BD43" w14:textId="1747C793" w:rsidR="00F805E6" w:rsidRDefault="00F805E6" w:rsidP="00F805E6">
      <w:pPr>
        <w:pStyle w:val="a9"/>
        <w:numPr>
          <w:ilvl w:val="0"/>
          <w:numId w:val="1"/>
        </w:numPr>
      </w:pPr>
      <w:r>
        <w:rPr>
          <w:rFonts w:hint="eastAsia"/>
        </w:rPr>
        <w:t>说明力有重力支持力，但是对A、B单独分析时，力可以抵消，只剩F_BA和F_AB这一对内力残留。F_BA Δt = m1v1`-m1v1 ;</w:t>
      </w:r>
      <w:r w:rsidR="00375198">
        <w:rPr>
          <w:rFonts w:hint="eastAsia"/>
        </w:rPr>
        <w:t xml:space="preserve"> </w:t>
      </w:r>
      <w:r w:rsidR="00375198">
        <w:rPr>
          <w:rFonts w:hint="eastAsia"/>
        </w:rPr>
        <w:t>F_</w:t>
      </w:r>
      <w:r w:rsidR="00375198">
        <w:rPr>
          <w:rFonts w:hint="eastAsia"/>
        </w:rPr>
        <w:t>AB</w:t>
      </w:r>
      <w:r w:rsidR="00375198">
        <w:rPr>
          <w:rFonts w:hint="eastAsia"/>
        </w:rPr>
        <w:t xml:space="preserve"> Δt = m</w:t>
      </w:r>
      <w:r w:rsidR="00375198">
        <w:rPr>
          <w:rFonts w:hint="eastAsia"/>
        </w:rPr>
        <w:t>2</w:t>
      </w:r>
      <w:r w:rsidR="00375198">
        <w:rPr>
          <w:rFonts w:hint="eastAsia"/>
        </w:rPr>
        <w:t>v</w:t>
      </w:r>
      <w:r w:rsidR="00375198">
        <w:rPr>
          <w:rFonts w:hint="eastAsia"/>
        </w:rPr>
        <w:t>2</w:t>
      </w:r>
      <w:r w:rsidR="00375198">
        <w:rPr>
          <w:rFonts w:hint="eastAsia"/>
        </w:rPr>
        <w:t>`-m</w:t>
      </w:r>
      <w:r w:rsidR="00375198">
        <w:rPr>
          <w:rFonts w:hint="eastAsia"/>
        </w:rPr>
        <w:t>2</w:t>
      </w:r>
      <w:r w:rsidR="00375198">
        <w:rPr>
          <w:rFonts w:hint="eastAsia"/>
        </w:rPr>
        <w:t>v</w:t>
      </w:r>
      <w:r w:rsidR="00375198">
        <w:rPr>
          <w:rFonts w:hint="eastAsia"/>
        </w:rPr>
        <w:t>2。左边两个力等大反向（牛三），相加为0，调整为初末形式。</w:t>
      </w:r>
    </w:p>
    <w:p w14:paraId="5E8B84F1" w14:textId="7B914178" w:rsidR="00375198" w:rsidRDefault="00375198" w:rsidP="00F805E6">
      <w:pPr>
        <w:pStyle w:val="a9"/>
        <w:numPr>
          <w:ilvl w:val="0"/>
          <w:numId w:val="1"/>
        </w:numPr>
        <w:rPr>
          <w:b/>
          <w:bCs/>
        </w:rPr>
      </w:pPr>
      <w:r w:rsidRPr="00375198">
        <w:rPr>
          <w:b/>
          <w:bCs/>
        </w:rPr>
        <w:drawing>
          <wp:anchor distT="0" distB="0" distL="114300" distR="114300" simplePos="0" relativeHeight="251658240" behindDoc="0" locked="0" layoutInCell="1" allowOverlap="1" wp14:anchorId="40AAE690" wp14:editId="47933C5C">
            <wp:simplePos x="0" y="0"/>
            <wp:positionH relativeFrom="column">
              <wp:posOffset>182880</wp:posOffset>
            </wp:positionH>
            <wp:positionV relativeFrom="paragraph">
              <wp:posOffset>258445</wp:posOffset>
            </wp:positionV>
            <wp:extent cx="5274310" cy="423545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5198">
        <w:rPr>
          <w:rFonts w:hint="eastAsia"/>
          <w:b/>
          <w:bCs/>
        </w:rPr>
        <w:t>板书：动量守恒定律</w:t>
      </w:r>
      <w:r>
        <w:rPr>
          <w:rFonts w:hint="eastAsia"/>
          <w:b/>
          <w:bCs/>
        </w:rPr>
        <w:t xml:space="preserve"> \\ </w:t>
      </w:r>
    </w:p>
    <w:p w14:paraId="4F4780D3" w14:textId="4CD8D385" w:rsidR="00375198" w:rsidRDefault="00375198" w:rsidP="00375198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变形式：ΔP1+ΔP2=0（实质是系统内部动量的重新分配）</w:t>
      </w:r>
    </w:p>
    <w:p w14:paraId="2C22F286" w14:textId="17D6A121" w:rsidR="00375198" w:rsidRDefault="00375198" w:rsidP="00375198">
      <w:pPr>
        <w:pStyle w:val="a9"/>
        <w:ind w:left="360"/>
      </w:pPr>
      <w:r>
        <w:rPr>
          <w:rFonts w:hint="eastAsia"/>
          <w:b/>
          <w:bCs/>
        </w:rPr>
        <w:t xml:space="preserve">条件：系统不受外力，或所受外力矢量和为0. </w:t>
      </w:r>
      <w:r>
        <w:rPr>
          <w:rFonts w:hint="eastAsia"/>
        </w:rPr>
        <w:t>（让学生在教材上找答案，说明什么是系统，什么是外力，什么是内力）（系统就是物体组队，就是小团体）</w:t>
      </w:r>
    </w:p>
    <w:p w14:paraId="5BCE50BC" w14:textId="32279FDD" w:rsidR="00375198" w:rsidRDefault="00375198" w:rsidP="00375198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特例：内力&gt;&gt;外力</w:t>
      </w:r>
    </w:p>
    <w:p w14:paraId="1919B4FB" w14:textId="5E9EAB12" w:rsidR="00375198" w:rsidRDefault="00375198" w:rsidP="00375198">
      <w:r>
        <w:rPr>
          <w:rFonts w:hint="eastAsia"/>
        </w:rPr>
        <w:t>5.6.7. 区分内外力及初末速度方向</w:t>
      </w:r>
      <w:r w:rsidR="007C3D14">
        <w:rPr>
          <w:rFonts w:hint="eastAsia"/>
        </w:rPr>
        <w:t>。在7中注重对系统内外力分析，即支持力与重力大小并不相等，但是这两个力都是竖直方向的，所以水平方向会动量守恒。</w:t>
      </w:r>
    </w:p>
    <w:p w14:paraId="46C06758" w14:textId="14CE03E7" w:rsidR="007C3D14" w:rsidRDefault="007C3D14" w:rsidP="00375198">
      <w:r>
        <w:rPr>
          <w:rFonts w:hint="eastAsia"/>
        </w:rPr>
        <w:t>8.</w:t>
      </w:r>
      <w:r w:rsidRPr="007C3D14">
        <w:rPr>
          <w:rFonts w:hint="eastAsia"/>
          <w:b/>
          <w:bCs/>
        </w:rPr>
        <w:t>特例：单方向上系统动量守恒。</w:t>
      </w:r>
      <w:r>
        <w:rPr>
          <w:rFonts w:hint="eastAsia"/>
          <w:b/>
          <w:bCs/>
        </w:rPr>
        <w:t xml:space="preserve">（圆球和斜滑） </w:t>
      </w:r>
      <w:r>
        <w:rPr>
          <w:rFonts w:hint="eastAsia"/>
        </w:rPr>
        <w:t>（重力都不等于支持力，但是水平方向不影响）</w:t>
      </w:r>
    </w:p>
    <w:p w14:paraId="300CB10A" w14:textId="5587A66B" w:rsidR="007C3D14" w:rsidRDefault="007C3D14" w:rsidP="00375198">
      <w:r>
        <w:rPr>
          <w:rFonts w:hint="eastAsia"/>
        </w:rPr>
        <w:t>11.这里说一下两种处理的差别，说明书上的处理更灵活，即定好方向，让v和v1代数据时可代入正负数，表示完整的一个物理量。课件里只把v1和v2看作大小。（即若认为v是矢量，那么就是书上那么写，若认为v只是单纯的大小，在它前面加正负号表示方向，那么就是我们这么写）（讲个爆炸力度不够的例子</w:t>
      </w:r>
      <w:r w:rsidR="00351A7F">
        <w:rPr>
          <w:rFonts w:hint="eastAsia"/>
        </w:rPr>
        <w:t>，即此时书上的只要v1代入正值，我们的也要变为v1，最后形式发生变化</w:t>
      </w:r>
      <w:r>
        <w:rPr>
          <w:rFonts w:hint="eastAsia"/>
        </w:rPr>
        <w:t>）</w:t>
      </w:r>
      <w:r w:rsidR="00351A7F">
        <w:rPr>
          <w:rFonts w:hint="eastAsia"/>
        </w:rPr>
        <w:t>。</w:t>
      </w:r>
    </w:p>
    <w:p w14:paraId="66A8D79F" w14:textId="7C32D3D1" w:rsidR="00351A7F" w:rsidRPr="007C3D14" w:rsidRDefault="00351A7F" w:rsidP="00375198">
      <w:pPr>
        <w:rPr>
          <w:rFonts w:hint="eastAsia"/>
        </w:rPr>
      </w:pPr>
      <w:r>
        <w:rPr>
          <w:rFonts w:hint="eastAsia"/>
        </w:rPr>
        <w:t>后续习题略，注意画图，对人船模型定位坐标的理解。</w:t>
      </w:r>
    </w:p>
    <w:sectPr w:rsidR="00351A7F" w:rsidRPr="007C3D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008D4"/>
    <w:multiLevelType w:val="hybridMultilevel"/>
    <w:tmpl w:val="47DE6126"/>
    <w:lvl w:ilvl="0" w:tplc="45CE7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9059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28"/>
    <w:rsid w:val="00236290"/>
    <w:rsid w:val="00351A7F"/>
    <w:rsid w:val="00375198"/>
    <w:rsid w:val="005E4AE0"/>
    <w:rsid w:val="006F7728"/>
    <w:rsid w:val="007C3D14"/>
    <w:rsid w:val="00B34CED"/>
    <w:rsid w:val="00EA4BEF"/>
    <w:rsid w:val="00F8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08F2"/>
  <w15:chartTrackingRefBased/>
  <w15:docId w15:val="{B5F56615-1EC7-493F-8232-61F78D1B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77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F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7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7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7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7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7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7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77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F7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7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77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77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77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77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77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77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77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7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7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77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77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7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77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7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2026-10-07T15:37:00Z</dcterms:created>
  <dcterms:modified xsi:type="dcterms:W3CDTF">2026-10-07T23:24:00Z</dcterms:modified>
</cp:coreProperties>
</file>