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63E49" w14:textId="7D62BB92" w:rsidR="003F1A0B" w:rsidRDefault="00000000">
      <w:pPr>
        <w:spacing w:line="360" w:lineRule="auto"/>
        <w:jc w:val="center"/>
        <w:rPr>
          <w:b/>
          <w:bCs/>
          <w:sz w:val="30"/>
          <w:szCs w:val="30"/>
        </w:rPr>
      </w:pPr>
      <w:r>
        <w:rPr>
          <w:rFonts w:hint="eastAsia"/>
          <w:b/>
          <w:noProof/>
          <w:sz w:val="30"/>
          <w:szCs w:val="30"/>
        </w:rPr>
        <w:drawing>
          <wp:anchor distT="0" distB="0" distL="114300" distR="114300" simplePos="0" relativeHeight="251659264" behindDoc="0" locked="0" layoutInCell="1" allowOverlap="1" wp14:anchorId="380B9797" wp14:editId="2FC33FF7">
            <wp:simplePos x="0" y="0"/>
            <wp:positionH relativeFrom="page">
              <wp:posOffset>10312400</wp:posOffset>
            </wp:positionH>
            <wp:positionV relativeFrom="topMargin">
              <wp:posOffset>12293600</wp:posOffset>
            </wp:positionV>
            <wp:extent cx="254000" cy="381000"/>
            <wp:effectExtent l="0" t="0" r="12700" b="0"/>
            <wp:wrapNone/>
            <wp:docPr id="100162" name="图片 100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2" name="图片 100162"/>
                    <pic:cNvPicPr>
                      <a:picLocks noChangeAspect="1"/>
                    </pic:cNvPicPr>
                  </pic:nvPicPr>
                  <pic:blipFill>
                    <a:blip r:embed="rId8"/>
                    <a:stretch>
                      <a:fillRect/>
                    </a:stretch>
                  </pic:blipFill>
                  <pic:spPr>
                    <a:xfrm>
                      <a:off x="0" y="0"/>
                      <a:ext cx="254000" cy="381000"/>
                    </a:xfrm>
                    <a:prstGeom prst="rect">
                      <a:avLst/>
                    </a:prstGeom>
                  </pic:spPr>
                </pic:pic>
              </a:graphicData>
            </a:graphic>
          </wp:anchor>
        </w:drawing>
      </w:r>
      <w:r>
        <w:rPr>
          <w:rFonts w:hint="eastAsia"/>
          <w:noProof/>
        </w:rPr>
        <w:drawing>
          <wp:anchor distT="0" distB="0" distL="114300" distR="114300" simplePos="0" relativeHeight="251660288" behindDoc="0" locked="0" layoutInCell="1" allowOverlap="1" wp14:anchorId="7079C4D6" wp14:editId="0A814B58">
            <wp:simplePos x="0" y="0"/>
            <wp:positionH relativeFrom="page">
              <wp:posOffset>10858500</wp:posOffset>
            </wp:positionH>
            <wp:positionV relativeFrom="page">
              <wp:posOffset>11214100</wp:posOffset>
            </wp:positionV>
            <wp:extent cx="419100" cy="279400"/>
            <wp:effectExtent l="0" t="0" r="0" b="0"/>
            <wp:wrapNone/>
            <wp:docPr id="2038290743"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90743" name="图片 100016"/>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419100" cy="279400"/>
                    </a:xfrm>
                    <a:prstGeom prst="rect">
                      <a:avLst/>
                    </a:prstGeom>
                    <a:noFill/>
                  </pic:spPr>
                </pic:pic>
              </a:graphicData>
            </a:graphic>
          </wp:anchor>
        </w:drawing>
      </w:r>
      <w:r>
        <w:rPr>
          <w:rFonts w:hint="eastAsia"/>
          <w:b/>
          <w:sz w:val="30"/>
          <w:szCs w:val="30"/>
        </w:rPr>
        <w:t xml:space="preserve"> </w:t>
      </w:r>
      <w:r>
        <w:rPr>
          <w:rFonts w:hint="eastAsia"/>
          <w:b/>
          <w:sz w:val="30"/>
          <w:szCs w:val="30"/>
        </w:rPr>
        <w:t>第</w:t>
      </w:r>
      <w:r w:rsidR="00C22117">
        <w:rPr>
          <w:rFonts w:hint="eastAsia"/>
          <w:b/>
          <w:sz w:val="30"/>
          <w:szCs w:val="30"/>
        </w:rPr>
        <w:t>5</w:t>
      </w:r>
      <w:r>
        <w:rPr>
          <w:rFonts w:hint="eastAsia"/>
          <w:b/>
          <w:sz w:val="30"/>
          <w:szCs w:val="30"/>
        </w:rPr>
        <w:t>节</w:t>
      </w:r>
      <w:r>
        <w:rPr>
          <w:rFonts w:hint="eastAsia"/>
          <w:b/>
          <w:sz w:val="30"/>
          <w:szCs w:val="30"/>
        </w:rPr>
        <w:t xml:space="preserve"> </w:t>
      </w:r>
      <w:r w:rsidR="00C22117">
        <w:rPr>
          <w:rFonts w:hint="eastAsia"/>
          <w:b/>
          <w:sz w:val="30"/>
          <w:szCs w:val="30"/>
        </w:rPr>
        <w:t>带电粒子在电场中的运动</w:t>
      </w:r>
    </w:p>
    <w:tbl>
      <w:tblPr>
        <w:tblStyle w:val="11"/>
        <w:tblpPr w:leftFromText="181" w:rightFromText="181" w:vertAnchor="text" w:horzAnchor="margin" w:tblpXSpec="center" w:tblpY="120"/>
        <w:tblW w:w="8087" w:type="dxa"/>
        <w:tblLayout w:type="fixed"/>
        <w:tblLook w:val="04A0" w:firstRow="1" w:lastRow="0" w:firstColumn="1" w:lastColumn="0" w:noHBand="0" w:noVBand="1"/>
      </w:tblPr>
      <w:tblGrid>
        <w:gridCol w:w="709"/>
        <w:gridCol w:w="1920"/>
        <w:gridCol w:w="33"/>
        <w:gridCol w:w="1331"/>
        <w:gridCol w:w="1364"/>
        <w:gridCol w:w="799"/>
        <w:gridCol w:w="565"/>
        <w:gridCol w:w="1366"/>
      </w:tblGrid>
      <w:tr w:rsidR="003F1A0B" w14:paraId="595E2B04" w14:textId="77777777" w:rsidTr="001E2AC8">
        <w:trPr>
          <w:trHeight w:val="383"/>
        </w:trPr>
        <w:tc>
          <w:tcPr>
            <w:tcW w:w="709" w:type="dxa"/>
            <w:shd w:val="clear" w:color="auto" w:fill="F5EBFF"/>
            <w:vAlign w:val="center"/>
          </w:tcPr>
          <w:p w14:paraId="48E0360F" w14:textId="77777777" w:rsidR="003F1A0B" w:rsidRDefault="00000000">
            <w:pPr>
              <w:spacing w:line="400" w:lineRule="exact"/>
              <w:jc w:val="center"/>
              <w:rPr>
                <w:rFonts w:hint="eastAsia"/>
                <w:b/>
                <w:sz w:val="24"/>
                <w:szCs w:val="24"/>
              </w:rPr>
            </w:pPr>
            <w:r>
              <w:rPr>
                <w:rFonts w:hint="eastAsia"/>
                <w:b/>
                <w:sz w:val="24"/>
                <w:szCs w:val="24"/>
              </w:rPr>
              <w:t>年级</w:t>
            </w:r>
          </w:p>
        </w:tc>
        <w:tc>
          <w:tcPr>
            <w:tcW w:w="1920" w:type="dxa"/>
            <w:vAlign w:val="center"/>
          </w:tcPr>
          <w:p w14:paraId="5C86B87C" w14:textId="77777777" w:rsidR="003F1A0B" w:rsidRDefault="00000000">
            <w:pPr>
              <w:spacing w:line="400" w:lineRule="exact"/>
              <w:jc w:val="center"/>
              <w:rPr>
                <w:rFonts w:hint="eastAsia"/>
                <w:bCs/>
                <w:sz w:val="24"/>
                <w:szCs w:val="24"/>
              </w:rPr>
            </w:pPr>
            <w:r>
              <w:rPr>
                <w:rFonts w:hint="eastAsia"/>
                <w:bCs/>
                <w:sz w:val="24"/>
                <w:szCs w:val="24"/>
              </w:rPr>
              <w:t>高一年级</w:t>
            </w:r>
          </w:p>
        </w:tc>
        <w:tc>
          <w:tcPr>
            <w:tcW w:w="1364" w:type="dxa"/>
            <w:gridSpan w:val="2"/>
            <w:shd w:val="clear" w:color="auto" w:fill="F5EBFF"/>
            <w:vAlign w:val="center"/>
          </w:tcPr>
          <w:p w14:paraId="3760617C" w14:textId="77777777" w:rsidR="003F1A0B" w:rsidRDefault="00000000">
            <w:pPr>
              <w:spacing w:line="400" w:lineRule="exact"/>
              <w:jc w:val="center"/>
              <w:rPr>
                <w:rFonts w:hint="eastAsia"/>
                <w:b/>
                <w:sz w:val="24"/>
                <w:szCs w:val="24"/>
              </w:rPr>
            </w:pPr>
            <w:r>
              <w:rPr>
                <w:rFonts w:hint="eastAsia"/>
                <w:b/>
                <w:sz w:val="24"/>
                <w:szCs w:val="24"/>
              </w:rPr>
              <w:t>学科</w:t>
            </w:r>
          </w:p>
        </w:tc>
        <w:tc>
          <w:tcPr>
            <w:tcW w:w="1364" w:type="dxa"/>
            <w:vAlign w:val="center"/>
          </w:tcPr>
          <w:p w14:paraId="0788B63B" w14:textId="77777777" w:rsidR="003F1A0B" w:rsidRDefault="00000000">
            <w:pPr>
              <w:spacing w:line="400" w:lineRule="exact"/>
              <w:jc w:val="center"/>
              <w:rPr>
                <w:rFonts w:hint="eastAsia"/>
                <w:bCs/>
                <w:sz w:val="24"/>
                <w:szCs w:val="24"/>
              </w:rPr>
            </w:pPr>
            <w:r>
              <w:rPr>
                <w:rFonts w:hint="eastAsia"/>
                <w:bCs/>
                <w:sz w:val="24"/>
                <w:szCs w:val="24"/>
              </w:rPr>
              <w:t>物理</w:t>
            </w:r>
          </w:p>
        </w:tc>
        <w:tc>
          <w:tcPr>
            <w:tcW w:w="1364" w:type="dxa"/>
            <w:gridSpan w:val="2"/>
            <w:shd w:val="clear" w:color="auto" w:fill="F5EBFF"/>
            <w:vAlign w:val="center"/>
          </w:tcPr>
          <w:p w14:paraId="22C3A34B" w14:textId="77777777" w:rsidR="003F1A0B" w:rsidRDefault="00000000">
            <w:pPr>
              <w:spacing w:line="400" w:lineRule="exact"/>
              <w:jc w:val="center"/>
              <w:rPr>
                <w:rFonts w:hint="eastAsia"/>
                <w:b/>
                <w:sz w:val="24"/>
                <w:szCs w:val="24"/>
              </w:rPr>
            </w:pPr>
            <w:r>
              <w:rPr>
                <w:rFonts w:hint="eastAsia"/>
                <w:b/>
                <w:sz w:val="24"/>
                <w:szCs w:val="24"/>
              </w:rPr>
              <w:t>主</w:t>
            </w:r>
            <w:proofErr w:type="gramStart"/>
            <w:r>
              <w:rPr>
                <w:rFonts w:hint="eastAsia"/>
                <w:b/>
                <w:sz w:val="24"/>
                <w:szCs w:val="24"/>
              </w:rPr>
              <w:t>备教师</w:t>
            </w:r>
            <w:proofErr w:type="gramEnd"/>
          </w:p>
        </w:tc>
        <w:tc>
          <w:tcPr>
            <w:tcW w:w="1366" w:type="dxa"/>
            <w:vAlign w:val="center"/>
          </w:tcPr>
          <w:p w14:paraId="465C2E04" w14:textId="4BDEB23F" w:rsidR="003F1A0B" w:rsidRDefault="00C076D3">
            <w:pPr>
              <w:spacing w:line="400" w:lineRule="exact"/>
              <w:jc w:val="center"/>
              <w:rPr>
                <w:rFonts w:hint="eastAsia"/>
                <w:b/>
                <w:sz w:val="24"/>
                <w:szCs w:val="24"/>
              </w:rPr>
            </w:pPr>
            <w:proofErr w:type="gramStart"/>
            <w:r>
              <w:rPr>
                <w:rFonts w:hint="eastAsia"/>
                <w:b/>
                <w:sz w:val="24"/>
                <w:szCs w:val="24"/>
              </w:rPr>
              <w:t>习余</w:t>
            </w:r>
            <w:proofErr w:type="gramEnd"/>
          </w:p>
        </w:tc>
      </w:tr>
      <w:tr w:rsidR="003F1A0B" w14:paraId="7DF2D6BA" w14:textId="77777777" w:rsidTr="001E2AC8">
        <w:trPr>
          <w:trHeight w:val="383"/>
        </w:trPr>
        <w:tc>
          <w:tcPr>
            <w:tcW w:w="709" w:type="dxa"/>
            <w:shd w:val="clear" w:color="auto" w:fill="F5EBFF"/>
            <w:vAlign w:val="center"/>
          </w:tcPr>
          <w:p w14:paraId="0CA510F2" w14:textId="77777777" w:rsidR="003F1A0B" w:rsidRDefault="00000000">
            <w:pPr>
              <w:spacing w:line="400" w:lineRule="exact"/>
              <w:jc w:val="center"/>
              <w:rPr>
                <w:rFonts w:hint="eastAsia"/>
                <w:b/>
                <w:sz w:val="24"/>
                <w:szCs w:val="24"/>
              </w:rPr>
            </w:pPr>
            <w:r>
              <w:rPr>
                <w:rFonts w:eastAsiaTheme="minorEastAsia" w:hint="eastAsia"/>
                <w:b/>
                <w:sz w:val="24"/>
                <w:szCs w:val="24"/>
              </w:rPr>
              <w:t>课题</w:t>
            </w:r>
          </w:p>
        </w:tc>
        <w:tc>
          <w:tcPr>
            <w:tcW w:w="7378" w:type="dxa"/>
            <w:gridSpan w:val="7"/>
            <w:vAlign w:val="center"/>
          </w:tcPr>
          <w:p w14:paraId="3387DB3F" w14:textId="36237460" w:rsidR="003F1A0B" w:rsidRDefault="00000000">
            <w:pPr>
              <w:spacing w:line="400" w:lineRule="exact"/>
              <w:jc w:val="center"/>
              <w:rPr>
                <w:rFonts w:hint="eastAsia"/>
                <w:b/>
                <w:sz w:val="24"/>
                <w:szCs w:val="24"/>
              </w:rPr>
            </w:pPr>
            <w:r>
              <w:rPr>
                <w:rFonts w:hint="eastAsia"/>
                <w:b/>
                <w:sz w:val="24"/>
                <w:szCs w:val="24"/>
              </w:rPr>
              <w:t>第</w:t>
            </w:r>
            <w:r w:rsidR="00C22117">
              <w:rPr>
                <w:rFonts w:hint="eastAsia"/>
                <w:b/>
                <w:sz w:val="24"/>
                <w:szCs w:val="24"/>
              </w:rPr>
              <w:t>5</w:t>
            </w:r>
            <w:r>
              <w:rPr>
                <w:rFonts w:hint="eastAsia"/>
                <w:b/>
                <w:sz w:val="24"/>
                <w:szCs w:val="24"/>
              </w:rPr>
              <w:t xml:space="preserve">节 </w:t>
            </w:r>
            <w:r w:rsidR="00B86E14">
              <w:rPr>
                <w:rFonts w:hint="eastAsia"/>
                <w:b/>
                <w:sz w:val="24"/>
                <w:szCs w:val="24"/>
              </w:rPr>
              <w:t>第</w:t>
            </w:r>
            <w:r w:rsidR="00C22117">
              <w:rPr>
                <w:rFonts w:hint="eastAsia"/>
                <w:b/>
                <w:sz w:val="24"/>
                <w:szCs w:val="24"/>
              </w:rPr>
              <w:t>1</w:t>
            </w:r>
            <w:r w:rsidR="00B86E14">
              <w:rPr>
                <w:rFonts w:hint="eastAsia"/>
                <w:b/>
                <w:sz w:val="24"/>
                <w:szCs w:val="24"/>
              </w:rPr>
              <w:t>课时</w:t>
            </w:r>
          </w:p>
        </w:tc>
      </w:tr>
      <w:tr w:rsidR="003F1A0B" w14:paraId="3C1E4A59" w14:textId="77777777" w:rsidTr="001E2AC8">
        <w:trPr>
          <w:trHeight w:val="442"/>
        </w:trPr>
        <w:tc>
          <w:tcPr>
            <w:tcW w:w="709" w:type="dxa"/>
            <w:vMerge w:val="restart"/>
            <w:shd w:val="clear" w:color="auto" w:fill="F5EBFF"/>
            <w:vAlign w:val="center"/>
          </w:tcPr>
          <w:p w14:paraId="68248B6A" w14:textId="77777777" w:rsidR="003F1A0B" w:rsidRDefault="00000000">
            <w:pPr>
              <w:spacing w:line="380" w:lineRule="exact"/>
              <w:jc w:val="center"/>
              <w:rPr>
                <w:rFonts w:eastAsiaTheme="minorEastAsia" w:hint="eastAsia"/>
                <w:b/>
                <w:sz w:val="24"/>
                <w:szCs w:val="24"/>
              </w:rPr>
            </w:pPr>
            <w:r>
              <w:rPr>
                <w:rFonts w:eastAsiaTheme="minorEastAsia" w:hint="eastAsia"/>
                <w:b/>
                <w:sz w:val="24"/>
                <w:szCs w:val="24"/>
              </w:rPr>
              <w:t>教学</w:t>
            </w:r>
          </w:p>
          <w:p w14:paraId="5D05466F" w14:textId="77777777" w:rsidR="003F1A0B" w:rsidRDefault="00000000">
            <w:pPr>
              <w:spacing w:line="400" w:lineRule="exact"/>
              <w:jc w:val="center"/>
              <w:rPr>
                <w:rFonts w:hint="eastAsia"/>
                <w:b/>
                <w:sz w:val="24"/>
                <w:szCs w:val="24"/>
              </w:rPr>
            </w:pPr>
            <w:r>
              <w:rPr>
                <w:rFonts w:eastAsiaTheme="minorEastAsia" w:hint="eastAsia"/>
                <w:b/>
                <w:sz w:val="24"/>
                <w:szCs w:val="24"/>
              </w:rPr>
              <w:t>目标</w:t>
            </w:r>
          </w:p>
        </w:tc>
        <w:tc>
          <w:tcPr>
            <w:tcW w:w="1953" w:type="dxa"/>
            <w:gridSpan w:val="2"/>
            <w:vAlign w:val="center"/>
          </w:tcPr>
          <w:p w14:paraId="2E6C03DD" w14:textId="77777777" w:rsidR="003F1A0B" w:rsidRDefault="00000000">
            <w:pPr>
              <w:spacing w:line="400" w:lineRule="exact"/>
              <w:jc w:val="center"/>
              <w:rPr>
                <w:rFonts w:eastAsiaTheme="minorEastAsia" w:hint="eastAsia"/>
                <w:b/>
                <w:szCs w:val="21"/>
              </w:rPr>
            </w:pPr>
            <w:r>
              <w:rPr>
                <w:rFonts w:eastAsiaTheme="minorEastAsia" w:hint="eastAsia"/>
                <w:b/>
                <w:szCs w:val="21"/>
              </w:rPr>
              <w:t>物理观念</w:t>
            </w:r>
          </w:p>
        </w:tc>
        <w:tc>
          <w:tcPr>
            <w:tcW w:w="5425" w:type="dxa"/>
            <w:gridSpan w:val="5"/>
            <w:vAlign w:val="center"/>
          </w:tcPr>
          <w:p w14:paraId="00DD1293" w14:textId="355243AB" w:rsidR="003F1A0B" w:rsidRPr="00762FE0" w:rsidRDefault="00C22117">
            <w:pPr>
              <w:spacing w:line="400" w:lineRule="exact"/>
              <w:jc w:val="left"/>
              <w:rPr>
                <w:rFonts w:hint="eastAsia"/>
                <w:bCs/>
                <w:szCs w:val="21"/>
              </w:rPr>
            </w:pPr>
            <w:r w:rsidRPr="00C22117">
              <w:rPr>
                <w:bCs/>
                <w:szCs w:val="21"/>
              </w:rPr>
              <w:t>能够分析带电粒子在电场中加速和偏转的运动规律，理解电场对带电粒子的作用机制。</w:t>
            </w:r>
          </w:p>
        </w:tc>
      </w:tr>
      <w:tr w:rsidR="003F1A0B" w14:paraId="5356A478" w14:textId="77777777" w:rsidTr="001E2AC8">
        <w:trPr>
          <w:trHeight w:val="441"/>
        </w:trPr>
        <w:tc>
          <w:tcPr>
            <w:tcW w:w="709" w:type="dxa"/>
            <w:vMerge/>
            <w:shd w:val="clear" w:color="auto" w:fill="F5EBFF"/>
            <w:vAlign w:val="center"/>
          </w:tcPr>
          <w:p w14:paraId="711713F8" w14:textId="77777777" w:rsidR="003F1A0B" w:rsidRDefault="003F1A0B">
            <w:pPr>
              <w:spacing w:line="400" w:lineRule="exact"/>
              <w:jc w:val="center"/>
              <w:rPr>
                <w:rFonts w:hint="eastAsia"/>
                <w:b/>
                <w:sz w:val="24"/>
                <w:szCs w:val="24"/>
              </w:rPr>
            </w:pPr>
          </w:p>
        </w:tc>
        <w:tc>
          <w:tcPr>
            <w:tcW w:w="1953" w:type="dxa"/>
            <w:gridSpan w:val="2"/>
            <w:vAlign w:val="center"/>
          </w:tcPr>
          <w:p w14:paraId="1D65FC05" w14:textId="77777777" w:rsidR="003F1A0B" w:rsidRDefault="00000000">
            <w:pPr>
              <w:spacing w:line="400" w:lineRule="exact"/>
              <w:jc w:val="center"/>
              <w:rPr>
                <w:rFonts w:eastAsiaTheme="minorEastAsia" w:hint="eastAsia"/>
                <w:b/>
                <w:szCs w:val="21"/>
              </w:rPr>
            </w:pPr>
            <w:r>
              <w:rPr>
                <w:rFonts w:eastAsiaTheme="minorEastAsia" w:hint="eastAsia"/>
                <w:b/>
                <w:szCs w:val="21"/>
              </w:rPr>
              <w:t>科学思维</w:t>
            </w:r>
          </w:p>
        </w:tc>
        <w:tc>
          <w:tcPr>
            <w:tcW w:w="5425" w:type="dxa"/>
            <w:gridSpan w:val="5"/>
            <w:vAlign w:val="center"/>
          </w:tcPr>
          <w:p w14:paraId="6C820715" w14:textId="109E106C" w:rsidR="003F1A0B" w:rsidRPr="00762FE0" w:rsidRDefault="00C22117">
            <w:pPr>
              <w:spacing w:line="400" w:lineRule="exact"/>
              <w:jc w:val="left"/>
              <w:rPr>
                <w:rFonts w:eastAsiaTheme="minorEastAsia" w:hint="eastAsia"/>
                <w:bCs/>
                <w:szCs w:val="21"/>
              </w:rPr>
            </w:pPr>
            <w:r w:rsidRPr="00C22117">
              <w:rPr>
                <w:rFonts w:eastAsiaTheme="minorEastAsia"/>
                <w:bCs/>
                <w:szCs w:val="21"/>
              </w:rPr>
              <w:t>会运用动能定理和运动学公式分析带电粒子在电场中的运动，掌握两种不同分析思路的适用条件。</w:t>
            </w:r>
          </w:p>
        </w:tc>
      </w:tr>
      <w:tr w:rsidR="003F1A0B" w14:paraId="494E301D" w14:textId="77777777" w:rsidTr="001E2AC8">
        <w:trPr>
          <w:trHeight w:val="441"/>
        </w:trPr>
        <w:tc>
          <w:tcPr>
            <w:tcW w:w="709" w:type="dxa"/>
            <w:vMerge/>
            <w:shd w:val="clear" w:color="auto" w:fill="F5EBFF"/>
            <w:vAlign w:val="center"/>
          </w:tcPr>
          <w:p w14:paraId="3DF0628A" w14:textId="77777777" w:rsidR="003F1A0B" w:rsidRDefault="003F1A0B">
            <w:pPr>
              <w:spacing w:line="400" w:lineRule="exact"/>
              <w:jc w:val="center"/>
              <w:rPr>
                <w:rFonts w:hint="eastAsia"/>
                <w:b/>
                <w:sz w:val="24"/>
                <w:szCs w:val="24"/>
              </w:rPr>
            </w:pPr>
          </w:p>
        </w:tc>
        <w:tc>
          <w:tcPr>
            <w:tcW w:w="1953" w:type="dxa"/>
            <w:gridSpan w:val="2"/>
            <w:vAlign w:val="center"/>
          </w:tcPr>
          <w:p w14:paraId="4A0124E5" w14:textId="77777777" w:rsidR="003F1A0B" w:rsidRDefault="00000000">
            <w:pPr>
              <w:spacing w:line="400" w:lineRule="exact"/>
              <w:jc w:val="center"/>
              <w:rPr>
                <w:rFonts w:eastAsiaTheme="minorEastAsia" w:hint="eastAsia"/>
                <w:b/>
                <w:szCs w:val="21"/>
              </w:rPr>
            </w:pPr>
            <w:r>
              <w:rPr>
                <w:rFonts w:eastAsiaTheme="minorEastAsia" w:hint="eastAsia"/>
                <w:b/>
                <w:szCs w:val="21"/>
              </w:rPr>
              <w:t>科学探究</w:t>
            </w:r>
          </w:p>
        </w:tc>
        <w:tc>
          <w:tcPr>
            <w:tcW w:w="5425" w:type="dxa"/>
            <w:gridSpan w:val="5"/>
            <w:vAlign w:val="center"/>
          </w:tcPr>
          <w:p w14:paraId="28F13A16" w14:textId="57D55056" w:rsidR="003F1A0B" w:rsidRDefault="00C22117">
            <w:pPr>
              <w:spacing w:line="400" w:lineRule="exact"/>
              <w:jc w:val="left"/>
              <w:rPr>
                <w:rFonts w:eastAsiaTheme="minorEastAsia" w:hint="eastAsia"/>
                <w:bCs/>
                <w:szCs w:val="21"/>
              </w:rPr>
            </w:pPr>
            <w:r w:rsidRPr="00C22117">
              <w:rPr>
                <w:rFonts w:eastAsiaTheme="minorEastAsia"/>
                <w:bCs/>
                <w:szCs w:val="21"/>
              </w:rPr>
              <w:t>能够通过例题分析，探究示波管工作原理，设计带电粒子在电场中运动的实验方案。</w:t>
            </w:r>
          </w:p>
        </w:tc>
      </w:tr>
      <w:tr w:rsidR="003F1A0B" w14:paraId="126725D6" w14:textId="77777777" w:rsidTr="001E2AC8">
        <w:trPr>
          <w:trHeight w:val="441"/>
        </w:trPr>
        <w:tc>
          <w:tcPr>
            <w:tcW w:w="709" w:type="dxa"/>
            <w:vMerge/>
            <w:shd w:val="clear" w:color="auto" w:fill="F5EBFF"/>
            <w:vAlign w:val="center"/>
          </w:tcPr>
          <w:p w14:paraId="5798A55F" w14:textId="77777777" w:rsidR="003F1A0B" w:rsidRDefault="003F1A0B">
            <w:pPr>
              <w:spacing w:line="400" w:lineRule="exact"/>
              <w:jc w:val="center"/>
              <w:rPr>
                <w:rFonts w:hint="eastAsia"/>
                <w:b/>
                <w:sz w:val="24"/>
                <w:szCs w:val="24"/>
              </w:rPr>
            </w:pPr>
          </w:p>
        </w:tc>
        <w:tc>
          <w:tcPr>
            <w:tcW w:w="1953" w:type="dxa"/>
            <w:gridSpan w:val="2"/>
            <w:vAlign w:val="center"/>
          </w:tcPr>
          <w:p w14:paraId="160D0960" w14:textId="77777777" w:rsidR="003F1A0B" w:rsidRDefault="00000000">
            <w:pPr>
              <w:spacing w:line="400" w:lineRule="exact"/>
              <w:jc w:val="center"/>
              <w:rPr>
                <w:rFonts w:eastAsiaTheme="minorEastAsia" w:hint="eastAsia"/>
                <w:b/>
                <w:szCs w:val="21"/>
              </w:rPr>
            </w:pPr>
            <w:r>
              <w:rPr>
                <w:rFonts w:eastAsiaTheme="minorEastAsia" w:hint="eastAsia"/>
                <w:b/>
                <w:szCs w:val="21"/>
              </w:rPr>
              <w:t>科学态度</w:t>
            </w:r>
          </w:p>
          <w:p w14:paraId="0D2D75E1" w14:textId="77777777" w:rsidR="003F1A0B" w:rsidRDefault="00000000">
            <w:pPr>
              <w:spacing w:line="400" w:lineRule="exact"/>
              <w:jc w:val="center"/>
              <w:rPr>
                <w:rFonts w:eastAsiaTheme="minorEastAsia" w:hint="eastAsia"/>
                <w:b/>
                <w:szCs w:val="21"/>
              </w:rPr>
            </w:pPr>
            <w:r>
              <w:rPr>
                <w:rFonts w:eastAsiaTheme="minorEastAsia" w:hint="eastAsia"/>
                <w:b/>
                <w:szCs w:val="21"/>
              </w:rPr>
              <w:t>与责任</w:t>
            </w:r>
          </w:p>
        </w:tc>
        <w:tc>
          <w:tcPr>
            <w:tcW w:w="5425" w:type="dxa"/>
            <w:gridSpan w:val="5"/>
            <w:vAlign w:val="center"/>
          </w:tcPr>
          <w:p w14:paraId="240FEF96" w14:textId="0C8BAA02" w:rsidR="003F1A0B" w:rsidRDefault="00C22117">
            <w:pPr>
              <w:spacing w:line="400" w:lineRule="exact"/>
              <w:jc w:val="left"/>
              <w:rPr>
                <w:rFonts w:eastAsiaTheme="minorEastAsia" w:hint="eastAsia"/>
                <w:bCs/>
                <w:szCs w:val="21"/>
              </w:rPr>
            </w:pPr>
            <w:r w:rsidRPr="00C22117">
              <w:rPr>
                <w:rFonts w:eastAsiaTheme="minorEastAsia"/>
                <w:bCs/>
                <w:szCs w:val="21"/>
              </w:rPr>
              <w:t>认识电场加速技术在科学实验中的实际应用，体会物理知识与现代科技发展的密切联系。</w:t>
            </w:r>
          </w:p>
        </w:tc>
      </w:tr>
      <w:tr w:rsidR="003F1A0B" w14:paraId="0A1689D0" w14:textId="77777777" w:rsidTr="001E2AC8">
        <w:trPr>
          <w:trHeight w:val="341"/>
        </w:trPr>
        <w:tc>
          <w:tcPr>
            <w:tcW w:w="709" w:type="dxa"/>
            <w:shd w:val="clear" w:color="auto" w:fill="F5EBFF"/>
            <w:vAlign w:val="center"/>
          </w:tcPr>
          <w:p w14:paraId="1A233C24" w14:textId="77777777" w:rsidR="003F1A0B" w:rsidRDefault="00000000">
            <w:pPr>
              <w:spacing w:line="400" w:lineRule="exact"/>
              <w:jc w:val="center"/>
              <w:rPr>
                <w:rFonts w:hint="eastAsia"/>
                <w:b/>
                <w:sz w:val="24"/>
                <w:szCs w:val="24"/>
              </w:rPr>
            </w:pPr>
            <w:r>
              <w:rPr>
                <w:rFonts w:eastAsiaTheme="minorEastAsia" w:hint="eastAsia"/>
                <w:b/>
                <w:sz w:val="24"/>
                <w:szCs w:val="24"/>
              </w:rPr>
              <w:t>教学重难点</w:t>
            </w:r>
          </w:p>
        </w:tc>
        <w:tc>
          <w:tcPr>
            <w:tcW w:w="7378" w:type="dxa"/>
            <w:gridSpan w:val="7"/>
            <w:vAlign w:val="center"/>
          </w:tcPr>
          <w:p w14:paraId="54C6E9CC" w14:textId="77777777" w:rsidR="003F1A0B" w:rsidRDefault="00000000">
            <w:pPr>
              <w:spacing w:line="360" w:lineRule="auto"/>
              <w:jc w:val="left"/>
              <w:rPr>
                <w:rFonts w:hint="eastAsia"/>
                <w:b/>
                <w:szCs w:val="21"/>
              </w:rPr>
            </w:pPr>
            <w:r>
              <w:rPr>
                <w:rFonts w:hint="eastAsia"/>
                <w:b/>
                <w:szCs w:val="21"/>
              </w:rPr>
              <w:t>教学重点：</w:t>
            </w:r>
          </w:p>
          <w:p w14:paraId="68CA4420" w14:textId="77777777" w:rsidR="00C22117" w:rsidRDefault="00C22117" w:rsidP="00C22117">
            <w:pPr>
              <w:numPr>
                <w:ilvl w:val="0"/>
                <w:numId w:val="23"/>
              </w:numPr>
              <w:spacing w:line="360" w:lineRule="auto"/>
              <w:jc w:val="left"/>
              <w:rPr>
                <w:szCs w:val="21"/>
              </w:rPr>
            </w:pPr>
            <w:r w:rsidRPr="00C22117">
              <w:rPr>
                <w:szCs w:val="21"/>
              </w:rPr>
              <w:t xml:space="preserve">通过动能定理和牛顿第二定律两种思路，掌握带电粒子在电场中加速与偏转的基本分析方法 </w:t>
            </w:r>
          </w:p>
          <w:p w14:paraId="398FA9B9" w14:textId="1777E909" w:rsidR="00C22117" w:rsidRPr="00C22117" w:rsidRDefault="00C22117" w:rsidP="00C22117">
            <w:pPr>
              <w:numPr>
                <w:ilvl w:val="0"/>
                <w:numId w:val="23"/>
              </w:numPr>
              <w:spacing w:line="360" w:lineRule="auto"/>
              <w:jc w:val="left"/>
              <w:rPr>
                <w:rFonts w:hint="eastAsia"/>
                <w:szCs w:val="21"/>
              </w:rPr>
            </w:pPr>
            <w:r w:rsidRPr="00C22117">
              <w:rPr>
                <w:szCs w:val="21"/>
              </w:rPr>
              <w:t>通过例题计算，掌握电子在匀强电场中偏转距离和偏转角正切值 t的推导与应用</w:t>
            </w:r>
          </w:p>
          <w:p w14:paraId="508690A4" w14:textId="2438BC69" w:rsidR="003F1A0B" w:rsidRDefault="00000000" w:rsidP="006A01C1">
            <w:pPr>
              <w:spacing w:line="360" w:lineRule="auto"/>
              <w:jc w:val="left"/>
              <w:rPr>
                <w:rFonts w:hint="eastAsia"/>
                <w:b/>
                <w:szCs w:val="21"/>
              </w:rPr>
            </w:pPr>
            <w:r>
              <w:rPr>
                <w:rFonts w:hint="eastAsia"/>
                <w:b/>
                <w:szCs w:val="21"/>
              </w:rPr>
              <w:t>教学难点：</w:t>
            </w:r>
          </w:p>
          <w:p w14:paraId="049C843C" w14:textId="77777777" w:rsidR="00C22117" w:rsidRPr="00C22117" w:rsidRDefault="00C22117" w:rsidP="00C22117">
            <w:pPr>
              <w:widowControl/>
              <w:numPr>
                <w:ilvl w:val="0"/>
                <w:numId w:val="23"/>
              </w:numPr>
              <w:shd w:val="clear" w:color="auto" w:fill="FFFFFF"/>
              <w:spacing w:line="360" w:lineRule="atLeast"/>
              <w:jc w:val="left"/>
              <w:textAlignment w:val="baseline"/>
              <w:rPr>
                <w:rFonts w:ascii="inherit" w:hAnsi="inherit" w:cs="宋体"/>
                <w:color w:val="1A1A1A"/>
                <w:kern w:val="0"/>
                <w:szCs w:val="21"/>
              </w:rPr>
            </w:pPr>
            <w:r w:rsidRPr="00C22117">
              <w:rPr>
                <w:rFonts w:ascii="inherit" w:hAnsi="inherit" w:cs="宋体"/>
                <w:color w:val="1A1A1A"/>
                <w:kern w:val="0"/>
                <w:szCs w:val="21"/>
              </w:rPr>
              <w:t>理解交变电场中</w:t>
            </w:r>
            <w:r w:rsidRPr="00C22117">
              <w:rPr>
                <w:rFonts w:ascii="inherit" w:hAnsi="inherit" w:cs="宋体"/>
                <w:color w:val="1A1A1A"/>
                <w:kern w:val="0"/>
                <w:szCs w:val="21"/>
              </w:rPr>
              <w:t>“</w:t>
            </w:r>
            <w:r w:rsidRPr="00C22117">
              <w:rPr>
                <w:rFonts w:ascii="inherit" w:hAnsi="inherit" w:cs="宋体"/>
                <w:color w:val="1A1A1A"/>
                <w:kern w:val="0"/>
                <w:szCs w:val="21"/>
              </w:rPr>
              <w:t>同步加速</w:t>
            </w:r>
            <w:r w:rsidRPr="00C22117">
              <w:rPr>
                <w:rFonts w:ascii="inherit" w:hAnsi="inherit" w:cs="宋体"/>
                <w:color w:val="1A1A1A"/>
                <w:kern w:val="0"/>
                <w:szCs w:val="21"/>
              </w:rPr>
              <w:t>”</w:t>
            </w:r>
            <w:r w:rsidRPr="00C22117">
              <w:rPr>
                <w:rFonts w:ascii="inherit" w:hAnsi="inherit" w:cs="宋体"/>
                <w:color w:val="1A1A1A"/>
                <w:kern w:val="0"/>
                <w:szCs w:val="21"/>
              </w:rPr>
              <w:t>条件</w:t>
            </w:r>
            <w:r w:rsidRPr="00C22117">
              <w:rPr>
                <w:rFonts w:ascii="inherit" w:hAnsi="inherit" w:cs="宋体"/>
                <w:color w:val="1A1A1A"/>
                <w:kern w:val="0"/>
                <w:szCs w:val="21"/>
              </w:rPr>
              <w:t>——</w:t>
            </w:r>
            <w:r w:rsidRPr="00C22117">
              <w:rPr>
                <w:rFonts w:ascii="inherit" w:hAnsi="inherit" w:cs="宋体"/>
                <w:color w:val="1A1A1A"/>
                <w:kern w:val="0"/>
                <w:szCs w:val="21"/>
              </w:rPr>
              <w:t>电子在各圆筒内运动时间恰为电压半周期的物理本质</w:t>
            </w:r>
            <w:r w:rsidRPr="00C22117">
              <w:rPr>
                <w:rFonts w:ascii="inherit" w:hAnsi="inherit" w:cs="宋体"/>
                <w:color w:val="1A1A1A"/>
                <w:kern w:val="0"/>
                <w:szCs w:val="21"/>
              </w:rPr>
              <w:t xml:space="preserve"> </w:t>
            </w:r>
          </w:p>
          <w:p w14:paraId="5567CC54" w14:textId="5749B51D" w:rsidR="003F1A0B" w:rsidRPr="00C22117" w:rsidRDefault="00C22117" w:rsidP="00C22117">
            <w:pPr>
              <w:widowControl/>
              <w:numPr>
                <w:ilvl w:val="0"/>
                <w:numId w:val="23"/>
              </w:numPr>
              <w:shd w:val="clear" w:color="auto" w:fill="FFFFFF"/>
              <w:spacing w:line="360" w:lineRule="atLeast"/>
              <w:jc w:val="left"/>
              <w:textAlignment w:val="baseline"/>
              <w:rPr>
                <w:rFonts w:ascii="inherit" w:hAnsi="inherit" w:cs="宋体" w:hint="eastAsia"/>
                <w:color w:val="1A1A1A"/>
                <w:kern w:val="0"/>
                <w:szCs w:val="21"/>
              </w:rPr>
            </w:pPr>
            <w:r w:rsidRPr="00C22117">
              <w:rPr>
                <w:rFonts w:ascii="inherit" w:hAnsi="inherit" w:cs="宋体"/>
                <w:color w:val="1A1A1A"/>
                <w:kern w:val="0"/>
                <w:szCs w:val="21"/>
              </w:rPr>
              <w:t>掌握类平</w:t>
            </w:r>
            <w:proofErr w:type="gramStart"/>
            <w:r w:rsidRPr="00C22117">
              <w:rPr>
                <w:rFonts w:ascii="inherit" w:hAnsi="inherit" w:cs="宋体"/>
                <w:color w:val="1A1A1A"/>
                <w:kern w:val="0"/>
                <w:szCs w:val="21"/>
              </w:rPr>
              <w:t>抛思想</w:t>
            </w:r>
            <w:proofErr w:type="gramEnd"/>
            <w:r w:rsidRPr="00C22117">
              <w:rPr>
                <w:rFonts w:ascii="inherit" w:hAnsi="inherit" w:cs="宋体"/>
                <w:color w:val="1A1A1A"/>
                <w:kern w:val="0"/>
                <w:szCs w:val="21"/>
              </w:rPr>
              <w:t>在电场偏转中的迁移应用，区分电场力与重力作用下运动规律的异同</w:t>
            </w:r>
          </w:p>
        </w:tc>
      </w:tr>
      <w:tr w:rsidR="003F1A0B" w14:paraId="40B2DF0A" w14:textId="77777777" w:rsidTr="001E2AC8">
        <w:trPr>
          <w:trHeight w:val="341"/>
        </w:trPr>
        <w:tc>
          <w:tcPr>
            <w:tcW w:w="8087" w:type="dxa"/>
            <w:gridSpan w:val="8"/>
            <w:shd w:val="clear" w:color="auto" w:fill="EBF1DE" w:themeFill="accent3" w:themeFillTint="32"/>
            <w:vAlign w:val="center"/>
          </w:tcPr>
          <w:p w14:paraId="1DB19521" w14:textId="77777777" w:rsidR="003F1A0B" w:rsidRDefault="00000000">
            <w:pPr>
              <w:tabs>
                <w:tab w:val="left" w:pos="1755"/>
              </w:tabs>
              <w:spacing w:line="360" w:lineRule="auto"/>
              <w:jc w:val="center"/>
              <w:rPr>
                <w:rFonts w:hint="eastAsia"/>
                <w:szCs w:val="21"/>
              </w:rPr>
            </w:pPr>
            <w:bookmarkStart w:id="0" w:name="_Hlk108805140"/>
            <w:r>
              <w:rPr>
                <w:rFonts w:hint="eastAsia"/>
                <w:b/>
                <w:sz w:val="28"/>
                <w:szCs w:val="28"/>
              </w:rPr>
              <w:t>教学过程</w:t>
            </w:r>
          </w:p>
        </w:tc>
      </w:tr>
      <w:tr w:rsidR="003F1A0B" w14:paraId="2693D66F" w14:textId="77777777" w:rsidTr="001E2AC8">
        <w:trPr>
          <w:trHeight w:val="341"/>
        </w:trPr>
        <w:tc>
          <w:tcPr>
            <w:tcW w:w="6156" w:type="dxa"/>
            <w:gridSpan w:val="6"/>
            <w:shd w:val="clear" w:color="auto" w:fill="EBF1DE" w:themeFill="accent3" w:themeFillTint="32"/>
            <w:vAlign w:val="center"/>
          </w:tcPr>
          <w:p w14:paraId="29236A7C" w14:textId="77777777" w:rsidR="003F1A0B" w:rsidRDefault="00000000">
            <w:pPr>
              <w:tabs>
                <w:tab w:val="left" w:pos="1755"/>
              </w:tabs>
              <w:jc w:val="center"/>
              <w:rPr>
                <w:rFonts w:hint="eastAsia"/>
                <w:b/>
                <w:sz w:val="24"/>
                <w:szCs w:val="24"/>
              </w:rPr>
            </w:pPr>
            <w:r>
              <w:rPr>
                <w:rFonts w:hint="eastAsia"/>
                <w:b/>
                <w:sz w:val="24"/>
                <w:szCs w:val="24"/>
              </w:rPr>
              <w:t>教师活动</w:t>
            </w:r>
          </w:p>
        </w:tc>
        <w:tc>
          <w:tcPr>
            <w:tcW w:w="1931" w:type="dxa"/>
            <w:gridSpan w:val="2"/>
            <w:shd w:val="clear" w:color="auto" w:fill="EBF1DE" w:themeFill="accent3" w:themeFillTint="32"/>
            <w:vAlign w:val="center"/>
          </w:tcPr>
          <w:p w14:paraId="4EB8E772" w14:textId="77777777" w:rsidR="003F1A0B" w:rsidRDefault="00000000">
            <w:pPr>
              <w:tabs>
                <w:tab w:val="left" w:pos="1755"/>
              </w:tabs>
              <w:jc w:val="center"/>
              <w:rPr>
                <w:rFonts w:hint="eastAsia"/>
                <w:b/>
                <w:sz w:val="24"/>
                <w:szCs w:val="24"/>
              </w:rPr>
            </w:pPr>
            <w:r>
              <w:rPr>
                <w:rFonts w:hint="eastAsia"/>
                <w:b/>
                <w:sz w:val="24"/>
                <w:szCs w:val="24"/>
              </w:rPr>
              <w:t>学生活动</w:t>
            </w:r>
          </w:p>
        </w:tc>
      </w:tr>
      <w:tr w:rsidR="003F1A0B" w14:paraId="0C9A7F78" w14:textId="77777777" w:rsidTr="001E2AC8">
        <w:trPr>
          <w:trHeight w:val="341"/>
        </w:trPr>
        <w:tc>
          <w:tcPr>
            <w:tcW w:w="6156" w:type="dxa"/>
            <w:gridSpan w:val="6"/>
            <w:shd w:val="clear" w:color="auto" w:fill="auto"/>
          </w:tcPr>
          <w:p w14:paraId="2098CB70" w14:textId="66427F88" w:rsidR="0070139D" w:rsidRPr="00762FE0" w:rsidRDefault="00955D62">
            <w:pPr>
              <w:tabs>
                <w:tab w:val="left" w:pos="1755"/>
              </w:tabs>
              <w:spacing w:line="360" w:lineRule="auto"/>
              <w:ind w:leftChars="-1" w:left="-2"/>
              <w:rPr>
                <w:rFonts w:hint="eastAsia"/>
                <w:szCs w:val="21"/>
              </w:rPr>
            </w:pPr>
            <w:r>
              <w:rPr>
                <w:rFonts w:hint="eastAsia"/>
                <w:b/>
                <w:bCs/>
                <w:sz w:val="24"/>
                <w:szCs w:val="24"/>
                <w:u w:val="wavyDouble" w:color="FA34EC"/>
              </w:rPr>
              <w:t xml:space="preserve">新课讲授  </w:t>
            </w:r>
            <w:r w:rsidR="001C1FA4">
              <w:rPr>
                <w:rFonts w:hint="eastAsia"/>
                <w:b/>
                <w:bCs/>
                <w:sz w:val="24"/>
                <w:szCs w:val="24"/>
                <w:u w:val="wavyDouble" w:color="FA34EC"/>
              </w:rPr>
              <w:t>一</w:t>
            </w:r>
            <w:r>
              <w:rPr>
                <w:rFonts w:hint="eastAsia"/>
                <w:b/>
                <w:bCs/>
                <w:sz w:val="24"/>
                <w:szCs w:val="24"/>
                <w:u w:val="wavyDouble" w:color="FA34EC"/>
              </w:rPr>
              <w:t>、</w:t>
            </w:r>
            <w:r w:rsidR="00E372BB">
              <w:rPr>
                <w:rFonts w:hint="eastAsia"/>
                <w:b/>
                <w:bCs/>
                <w:sz w:val="24"/>
                <w:szCs w:val="24"/>
                <w:u w:val="wavyDouble" w:color="FA34EC"/>
              </w:rPr>
              <w:t>新课导入</w:t>
            </w:r>
          </w:p>
          <w:p w14:paraId="60A40A16" w14:textId="7CEED57F" w:rsidR="009860D4" w:rsidRDefault="00C22117" w:rsidP="009860D4">
            <w:pPr>
              <w:widowControl/>
              <w:spacing w:line="360" w:lineRule="atLeast"/>
              <w:contextualSpacing/>
              <w:jc w:val="left"/>
              <w:rPr>
                <w:rFonts w:hint="eastAsia"/>
                <w:noProof/>
              </w:rPr>
            </w:pPr>
            <w:r w:rsidRPr="00C22117">
              <w:rPr>
                <w:noProof/>
              </w:rPr>
              <w:drawing>
                <wp:inline distT="0" distB="0" distL="0" distR="0" wp14:anchorId="71816DFB" wp14:editId="0D653856">
                  <wp:extent cx="3771900" cy="1843405"/>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71900" cy="1843405"/>
                          </a:xfrm>
                          <a:prstGeom prst="rect">
                            <a:avLst/>
                          </a:prstGeom>
                        </pic:spPr>
                      </pic:pic>
                    </a:graphicData>
                  </a:graphic>
                </wp:inline>
              </w:drawing>
            </w:r>
          </w:p>
          <w:p w14:paraId="478F016B" w14:textId="640DC420" w:rsidR="00E372BB" w:rsidRPr="00C22117" w:rsidRDefault="00C22117" w:rsidP="004471AB">
            <w:pPr>
              <w:tabs>
                <w:tab w:val="left" w:pos="1755"/>
              </w:tabs>
              <w:spacing w:line="360" w:lineRule="auto"/>
              <w:ind w:leftChars="-1" w:left="-2"/>
              <w:rPr>
                <w:rFonts w:asciiTheme="minorEastAsia" w:eastAsiaTheme="minorEastAsia" w:hAnsiTheme="minorEastAsia" w:hint="eastAsia"/>
                <w:sz w:val="18"/>
                <w:szCs w:val="18"/>
                <w:u w:val="wavyDouble" w:color="FA34EC"/>
              </w:rPr>
            </w:pPr>
            <w:r>
              <w:rPr>
                <w:rFonts w:asciiTheme="minorEastAsia" w:eastAsiaTheme="minorEastAsia" w:hAnsiTheme="minorEastAsia" w:hint="eastAsia"/>
                <w:sz w:val="18"/>
                <w:szCs w:val="18"/>
                <w:u w:val="wavyDouble" w:color="FA34EC"/>
              </w:rPr>
              <w:t>知识回顾：带电粒子在电场中运动的力学思路和能量思路。</w:t>
            </w:r>
          </w:p>
          <w:p w14:paraId="04D53B76" w14:textId="4979F8A2" w:rsidR="004132A0" w:rsidRDefault="004132A0" w:rsidP="004471AB">
            <w:pPr>
              <w:tabs>
                <w:tab w:val="left" w:pos="1755"/>
              </w:tabs>
              <w:spacing w:line="360" w:lineRule="auto"/>
              <w:ind w:leftChars="-1" w:left="-2"/>
              <w:rPr>
                <w:rFonts w:asciiTheme="minorEastAsia" w:eastAsiaTheme="minorEastAsia" w:hAnsiTheme="minorEastAsia" w:hint="eastAsia"/>
                <w:sz w:val="18"/>
                <w:szCs w:val="18"/>
                <w:u w:val="wavyDouble" w:color="FA34EC"/>
              </w:rPr>
            </w:pPr>
          </w:p>
          <w:p w14:paraId="582E07C6" w14:textId="1021322A" w:rsidR="004132A0" w:rsidRDefault="004471AB" w:rsidP="006555F6">
            <w:pPr>
              <w:tabs>
                <w:tab w:val="left" w:pos="1755"/>
              </w:tabs>
              <w:spacing w:line="360" w:lineRule="auto"/>
              <w:rPr>
                <w:rFonts w:hint="eastAsia"/>
                <w:noProof/>
                <w:szCs w:val="21"/>
              </w:rPr>
            </w:pPr>
            <w:r>
              <w:rPr>
                <w:rFonts w:hint="eastAsia"/>
                <w:b/>
                <w:bCs/>
                <w:sz w:val="24"/>
                <w:szCs w:val="24"/>
                <w:u w:val="wavyDouble" w:color="FA34EC"/>
              </w:rPr>
              <w:lastRenderedPageBreak/>
              <w:t>新课讲授  二、</w:t>
            </w:r>
            <w:r w:rsidR="00C22117">
              <w:rPr>
                <w:rFonts w:hint="eastAsia"/>
                <w:b/>
                <w:bCs/>
                <w:sz w:val="24"/>
                <w:szCs w:val="24"/>
                <w:u w:val="wavyDouble" w:color="FA34EC"/>
              </w:rPr>
              <w:t>带电粒子在电场中的偏转</w:t>
            </w:r>
          </w:p>
          <w:p w14:paraId="0A312A9D" w14:textId="3CB7C63A" w:rsidR="001E2AC8" w:rsidRDefault="00C22117" w:rsidP="006555F6">
            <w:pPr>
              <w:tabs>
                <w:tab w:val="left" w:pos="1755"/>
              </w:tabs>
              <w:spacing w:line="360" w:lineRule="auto"/>
              <w:rPr>
                <w:rFonts w:hint="eastAsia"/>
                <w:szCs w:val="21"/>
              </w:rPr>
            </w:pPr>
            <w:r w:rsidRPr="00C22117">
              <w:rPr>
                <w:szCs w:val="21"/>
              </w:rPr>
              <w:drawing>
                <wp:inline distT="0" distB="0" distL="0" distR="0" wp14:anchorId="6E6E2680" wp14:editId="12C7FC2E">
                  <wp:extent cx="3771900" cy="19456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71900" cy="1945640"/>
                          </a:xfrm>
                          <a:prstGeom prst="rect">
                            <a:avLst/>
                          </a:prstGeom>
                        </pic:spPr>
                      </pic:pic>
                    </a:graphicData>
                  </a:graphic>
                </wp:inline>
              </w:drawing>
            </w:r>
            <w:r>
              <w:rPr>
                <w:rFonts w:hint="eastAsia"/>
                <w:szCs w:val="21"/>
              </w:rPr>
              <w:t xml:space="preserve"> </w:t>
            </w:r>
          </w:p>
          <w:p w14:paraId="0CEE1C00" w14:textId="361343C5" w:rsidR="008869F3" w:rsidRDefault="00C22117" w:rsidP="006555F6">
            <w:pPr>
              <w:tabs>
                <w:tab w:val="left" w:pos="1755"/>
              </w:tabs>
              <w:spacing w:line="360" w:lineRule="auto"/>
              <w:rPr>
                <w:rFonts w:hint="eastAsia"/>
                <w:szCs w:val="21"/>
              </w:rPr>
            </w:pPr>
            <w:r>
              <w:rPr>
                <w:rFonts w:hint="eastAsia"/>
                <w:noProof/>
                <w:szCs w:val="21"/>
              </w:rPr>
              <w:t>此处注意比荷概念的提出以及引导学生思考若电场与初始速度垂直的情况。</w:t>
            </w:r>
          </w:p>
          <w:p w14:paraId="4B32EAE7" w14:textId="5FED4767" w:rsidR="008869F3" w:rsidRDefault="00C22117" w:rsidP="006555F6">
            <w:pPr>
              <w:tabs>
                <w:tab w:val="left" w:pos="1755"/>
              </w:tabs>
              <w:spacing w:line="360" w:lineRule="auto"/>
              <w:rPr>
                <w:szCs w:val="21"/>
              </w:rPr>
            </w:pPr>
            <w:r w:rsidRPr="00C22117">
              <w:rPr>
                <w:szCs w:val="21"/>
              </w:rPr>
              <w:drawing>
                <wp:inline distT="0" distB="0" distL="0" distR="0" wp14:anchorId="0A0CAD00" wp14:editId="23559685">
                  <wp:extent cx="3771900" cy="2110105"/>
                  <wp:effectExtent l="0" t="0" r="0"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71900" cy="2110105"/>
                          </a:xfrm>
                          <a:prstGeom prst="rect">
                            <a:avLst/>
                          </a:prstGeom>
                        </pic:spPr>
                      </pic:pic>
                    </a:graphicData>
                  </a:graphic>
                </wp:inline>
              </w:drawing>
            </w:r>
            <w:r>
              <w:rPr>
                <w:rFonts w:hint="eastAsia"/>
                <w:szCs w:val="21"/>
              </w:rPr>
              <w:t>注意给5分钟时间让学生自行推导，训练计算能力。然后对结果进行相应的构造，让学生看出结果的合理性，</w:t>
            </w:r>
            <w:r w:rsidR="001A67CB">
              <w:rPr>
                <w:rFonts w:hint="eastAsia"/>
                <w:szCs w:val="21"/>
              </w:rPr>
              <w:t>即反向推演物理公式的能力。</w:t>
            </w:r>
          </w:p>
          <w:p w14:paraId="01A88066" w14:textId="37E27E2D" w:rsidR="001A67CB" w:rsidRDefault="001A67CB" w:rsidP="006555F6">
            <w:pPr>
              <w:tabs>
                <w:tab w:val="left" w:pos="1755"/>
              </w:tabs>
              <w:spacing w:line="360" w:lineRule="auto"/>
              <w:rPr>
                <w:szCs w:val="21"/>
              </w:rPr>
            </w:pPr>
            <w:r w:rsidRPr="001A67CB">
              <w:rPr>
                <w:szCs w:val="21"/>
              </w:rPr>
              <w:drawing>
                <wp:inline distT="0" distB="0" distL="0" distR="0" wp14:anchorId="070F4311" wp14:editId="6F8C97EC">
                  <wp:extent cx="3771900" cy="202374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71900" cy="2023745"/>
                          </a:xfrm>
                          <a:prstGeom prst="rect">
                            <a:avLst/>
                          </a:prstGeom>
                        </pic:spPr>
                      </pic:pic>
                    </a:graphicData>
                  </a:graphic>
                </wp:inline>
              </w:drawing>
            </w:r>
          </w:p>
          <w:p w14:paraId="32B62936" w14:textId="24EF59D7" w:rsidR="001A67CB" w:rsidRPr="006555F6" w:rsidRDefault="001A67CB" w:rsidP="006555F6">
            <w:pPr>
              <w:tabs>
                <w:tab w:val="left" w:pos="1755"/>
              </w:tabs>
              <w:spacing w:line="360" w:lineRule="auto"/>
              <w:rPr>
                <w:rFonts w:hint="eastAsia"/>
                <w:szCs w:val="21"/>
              </w:rPr>
            </w:pPr>
            <w:r>
              <w:rPr>
                <w:rFonts w:hint="eastAsia"/>
                <w:szCs w:val="21"/>
              </w:rPr>
              <w:t>对结果进行相应分析，发现偏转距离和速度偏转角跟带电粒子自身的属性一点都不相关，意味着放许许多多带电粒子束进来，没有办法实现区分，都会是同样的轨迹，最终打在同一个地方，若想</w:t>
            </w:r>
            <w:r>
              <w:rPr>
                <w:rFonts w:hint="eastAsia"/>
                <w:szCs w:val="21"/>
              </w:rPr>
              <w:lastRenderedPageBreak/>
              <w:t>区分开来，必须加入磁场来（以后铺垫）。</w:t>
            </w:r>
          </w:p>
          <w:p w14:paraId="3A407276" w14:textId="69781870" w:rsidR="001E2AC8" w:rsidRDefault="001E2AC8" w:rsidP="001E2AC8">
            <w:pPr>
              <w:tabs>
                <w:tab w:val="left" w:pos="1755"/>
              </w:tabs>
              <w:spacing w:line="360" w:lineRule="auto"/>
              <w:ind w:leftChars="-1" w:left="-2"/>
              <w:rPr>
                <w:rFonts w:hint="eastAsia"/>
                <w:b/>
                <w:bCs/>
                <w:sz w:val="24"/>
                <w:szCs w:val="24"/>
                <w:u w:val="wavyDouble" w:color="FA34EC"/>
              </w:rPr>
            </w:pPr>
            <w:r>
              <w:rPr>
                <w:rFonts w:hint="eastAsia"/>
                <w:b/>
                <w:bCs/>
                <w:sz w:val="24"/>
                <w:szCs w:val="24"/>
                <w:u w:val="wavyDouble" w:color="FA34EC"/>
              </w:rPr>
              <w:t>新课讲授  三、</w:t>
            </w:r>
            <w:r w:rsidR="001A67CB">
              <w:rPr>
                <w:rFonts w:hint="eastAsia"/>
                <w:b/>
                <w:bCs/>
                <w:sz w:val="24"/>
                <w:szCs w:val="24"/>
                <w:u w:val="wavyDouble" w:color="FA34EC"/>
              </w:rPr>
              <w:t>课堂检测</w:t>
            </w:r>
          </w:p>
          <w:p w14:paraId="3EFF3CB3" w14:textId="6328AEF2" w:rsidR="001E2AC8" w:rsidRDefault="001A67CB" w:rsidP="001E2AC8">
            <w:pPr>
              <w:tabs>
                <w:tab w:val="left" w:pos="1755"/>
              </w:tabs>
              <w:spacing w:line="360" w:lineRule="auto"/>
              <w:ind w:leftChars="-1" w:left="-2"/>
              <w:rPr>
                <w:rFonts w:hint="eastAsia"/>
                <w:noProof/>
                <w:szCs w:val="21"/>
              </w:rPr>
            </w:pPr>
            <w:r w:rsidRPr="001A67CB">
              <w:rPr>
                <w:noProof/>
                <w:szCs w:val="21"/>
              </w:rPr>
              <w:drawing>
                <wp:inline distT="0" distB="0" distL="0" distR="0" wp14:anchorId="2ACC6C55" wp14:editId="7F64BA5D">
                  <wp:extent cx="3771900" cy="2054860"/>
                  <wp:effectExtent l="0" t="0" r="0" b="25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71900" cy="2054860"/>
                          </a:xfrm>
                          <a:prstGeom prst="rect">
                            <a:avLst/>
                          </a:prstGeom>
                        </pic:spPr>
                      </pic:pic>
                    </a:graphicData>
                  </a:graphic>
                </wp:inline>
              </w:drawing>
            </w:r>
          </w:p>
          <w:p w14:paraId="597CEF8C" w14:textId="358E272B" w:rsidR="006555F6" w:rsidRDefault="001A67CB" w:rsidP="001E2AC8">
            <w:pPr>
              <w:tabs>
                <w:tab w:val="left" w:pos="1755"/>
              </w:tabs>
              <w:spacing w:line="360" w:lineRule="auto"/>
              <w:ind w:leftChars="-1" w:left="-2"/>
              <w:rPr>
                <w:rFonts w:hint="eastAsia"/>
                <w:szCs w:val="21"/>
              </w:rPr>
            </w:pPr>
            <w:proofErr w:type="gramStart"/>
            <w:r w:rsidRPr="001A67CB">
              <w:rPr>
                <w:rFonts w:hint="eastAsia"/>
                <w:szCs w:val="21"/>
              </w:rPr>
              <w:t>一价氢离子</w:t>
            </w:r>
            <w:proofErr w:type="gramEnd"/>
            <w:r w:rsidRPr="001A67CB">
              <w:rPr>
                <w:rFonts w:hint="eastAsia"/>
                <w:szCs w:val="21"/>
              </w:rPr>
              <w:t>一个元电荷，一个中子质量；</w:t>
            </w:r>
            <w:proofErr w:type="gramStart"/>
            <w:r w:rsidRPr="001A67CB">
              <w:rPr>
                <w:rFonts w:hint="eastAsia"/>
                <w:szCs w:val="21"/>
              </w:rPr>
              <w:t>一价氦离子</w:t>
            </w:r>
            <w:proofErr w:type="gramEnd"/>
            <w:r w:rsidRPr="001A67CB">
              <w:rPr>
                <w:rFonts w:hint="eastAsia"/>
                <w:szCs w:val="21"/>
              </w:rPr>
              <w:t>是两个质子一个电子，其中算比荷就是一个元电荷，两个中子质量；</w:t>
            </w:r>
            <w:proofErr w:type="gramStart"/>
            <w:r w:rsidRPr="001A67CB">
              <w:rPr>
                <w:rFonts w:hint="eastAsia"/>
                <w:szCs w:val="21"/>
              </w:rPr>
              <w:t>二价氦离子</w:t>
            </w:r>
            <w:proofErr w:type="gramEnd"/>
            <w:r w:rsidRPr="001A67CB">
              <w:rPr>
                <w:rFonts w:hint="eastAsia"/>
                <w:szCs w:val="21"/>
              </w:rPr>
              <w:t>是两个元电荷，两个中子质量，比荷跟</w:t>
            </w:r>
            <w:proofErr w:type="gramStart"/>
            <w:r w:rsidRPr="001A67CB">
              <w:rPr>
                <w:rFonts w:hint="eastAsia"/>
                <w:szCs w:val="21"/>
              </w:rPr>
              <w:t>一价氢离子</w:t>
            </w:r>
            <w:proofErr w:type="gramEnd"/>
            <w:r w:rsidRPr="001A67CB">
              <w:rPr>
                <w:rFonts w:hint="eastAsia"/>
                <w:szCs w:val="21"/>
              </w:rPr>
              <w:t>一样。</w:t>
            </w:r>
          </w:p>
          <w:p w14:paraId="3B2AE874" w14:textId="3FB53780" w:rsidR="004E1634" w:rsidRDefault="004E1634" w:rsidP="004E1634">
            <w:pPr>
              <w:tabs>
                <w:tab w:val="left" w:pos="1755"/>
              </w:tabs>
              <w:spacing w:line="360" w:lineRule="auto"/>
              <w:ind w:leftChars="-1" w:left="-2"/>
              <w:rPr>
                <w:rFonts w:hint="eastAsia"/>
                <w:szCs w:val="21"/>
              </w:rPr>
            </w:pPr>
          </w:p>
          <w:p w14:paraId="6172D0D5" w14:textId="764D1B58" w:rsidR="004E1634" w:rsidRPr="008869F3" w:rsidRDefault="004E1634" w:rsidP="001A67CB">
            <w:pPr>
              <w:tabs>
                <w:tab w:val="left" w:pos="1755"/>
              </w:tabs>
              <w:spacing w:line="360" w:lineRule="auto"/>
              <w:ind w:leftChars="-1" w:left="-2"/>
              <w:rPr>
                <w:rFonts w:hint="eastAsia"/>
                <w:szCs w:val="21"/>
              </w:rPr>
            </w:pPr>
          </w:p>
        </w:tc>
        <w:tc>
          <w:tcPr>
            <w:tcW w:w="1931" w:type="dxa"/>
            <w:gridSpan w:val="2"/>
            <w:shd w:val="clear" w:color="auto" w:fill="auto"/>
          </w:tcPr>
          <w:p w14:paraId="0CC277EA" w14:textId="77777777" w:rsidR="003F1A0B" w:rsidRPr="001E2AC8" w:rsidRDefault="003F1A0B">
            <w:pPr>
              <w:spacing w:line="360" w:lineRule="auto"/>
              <w:jc w:val="left"/>
              <w:rPr>
                <w:rFonts w:ascii="宋体" w:hAnsi="宋体" w:cs="宋体" w:hint="eastAsia"/>
              </w:rPr>
            </w:pPr>
          </w:p>
          <w:p w14:paraId="1B7EFB24" w14:textId="77777777" w:rsidR="003F1A0B" w:rsidRDefault="003F1A0B">
            <w:pPr>
              <w:spacing w:line="360" w:lineRule="auto"/>
              <w:jc w:val="left"/>
              <w:rPr>
                <w:rFonts w:ascii="宋体" w:hAnsi="宋体" w:cs="宋体" w:hint="eastAsia"/>
              </w:rPr>
            </w:pPr>
          </w:p>
          <w:p w14:paraId="71755138" w14:textId="77777777" w:rsidR="003F1A0B" w:rsidRDefault="003F1A0B">
            <w:pPr>
              <w:spacing w:line="360" w:lineRule="auto"/>
              <w:jc w:val="left"/>
              <w:rPr>
                <w:rFonts w:ascii="宋体" w:hAnsi="宋体" w:cs="宋体" w:hint="eastAsia"/>
              </w:rPr>
            </w:pPr>
          </w:p>
          <w:p w14:paraId="3B2AED56" w14:textId="77777777" w:rsidR="003F1A0B" w:rsidRDefault="003F1A0B">
            <w:pPr>
              <w:spacing w:line="360" w:lineRule="auto"/>
              <w:jc w:val="left"/>
              <w:rPr>
                <w:rFonts w:ascii="宋体" w:hAnsi="宋体" w:cs="宋体" w:hint="eastAsia"/>
              </w:rPr>
            </w:pPr>
          </w:p>
          <w:p w14:paraId="3EF0CC1E" w14:textId="77777777" w:rsidR="003F1A0B" w:rsidRDefault="003F1A0B">
            <w:pPr>
              <w:spacing w:line="360" w:lineRule="auto"/>
              <w:jc w:val="left"/>
              <w:rPr>
                <w:rFonts w:ascii="宋体" w:hAnsi="宋体" w:cs="宋体" w:hint="eastAsia"/>
              </w:rPr>
            </w:pPr>
          </w:p>
          <w:p w14:paraId="36D382AD" w14:textId="77777777" w:rsidR="003F1A0B" w:rsidRDefault="003F1A0B">
            <w:pPr>
              <w:spacing w:line="360" w:lineRule="auto"/>
              <w:jc w:val="left"/>
              <w:rPr>
                <w:rFonts w:ascii="宋体" w:hAnsi="宋体" w:cs="宋体" w:hint="eastAsia"/>
              </w:rPr>
            </w:pPr>
          </w:p>
          <w:p w14:paraId="6B48F046" w14:textId="77777777" w:rsidR="003F1A0B" w:rsidRDefault="003F1A0B">
            <w:pPr>
              <w:spacing w:line="360" w:lineRule="auto"/>
              <w:jc w:val="left"/>
              <w:rPr>
                <w:rFonts w:ascii="宋体" w:hAnsi="宋体" w:cs="宋体" w:hint="eastAsia"/>
              </w:rPr>
            </w:pPr>
          </w:p>
          <w:p w14:paraId="6836ADEE" w14:textId="77777777" w:rsidR="003F1A0B" w:rsidRDefault="003F1A0B">
            <w:pPr>
              <w:spacing w:line="360" w:lineRule="auto"/>
              <w:jc w:val="left"/>
              <w:rPr>
                <w:rFonts w:ascii="宋体" w:hAnsi="宋体" w:cs="宋体" w:hint="eastAsia"/>
              </w:rPr>
            </w:pPr>
          </w:p>
          <w:p w14:paraId="14BB7116" w14:textId="77777777" w:rsidR="003F1A0B" w:rsidRDefault="003F1A0B">
            <w:pPr>
              <w:spacing w:line="360" w:lineRule="auto"/>
              <w:jc w:val="left"/>
              <w:rPr>
                <w:rFonts w:ascii="宋体" w:hAnsi="宋体" w:cs="宋体" w:hint="eastAsia"/>
              </w:rPr>
            </w:pPr>
          </w:p>
          <w:p w14:paraId="07BA07F9" w14:textId="77777777" w:rsidR="009860D4" w:rsidRDefault="009860D4">
            <w:pPr>
              <w:spacing w:line="360" w:lineRule="auto"/>
              <w:jc w:val="left"/>
              <w:rPr>
                <w:rFonts w:ascii="宋体" w:hAnsi="宋体" w:cs="宋体" w:hint="eastAsia"/>
              </w:rPr>
            </w:pPr>
          </w:p>
          <w:p w14:paraId="092DC254" w14:textId="19C108E8" w:rsidR="009860D4" w:rsidRDefault="00612E92">
            <w:pPr>
              <w:spacing w:line="360" w:lineRule="auto"/>
              <w:jc w:val="left"/>
              <w:rPr>
                <w:rFonts w:ascii="宋体" w:hAnsi="宋体" w:cs="宋体" w:hint="eastAsia"/>
              </w:rPr>
            </w:pPr>
            <w:r>
              <w:rPr>
                <w:rFonts w:hint="eastAsia"/>
                <w:noProof/>
              </w:rPr>
              <w:t>。</w:t>
            </w:r>
          </w:p>
          <w:p w14:paraId="765801B7" w14:textId="429B2B65" w:rsidR="009860D4" w:rsidRPr="009860D4" w:rsidRDefault="009860D4" w:rsidP="009860D4">
            <w:pPr>
              <w:rPr>
                <w:rFonts w:hint="eastAsia"/>
              </w:rPr>
            </w:pPr>
          </w:p>
          <w:p w14:paraId="703FEEDB" w14:textId="77777777" w:rsidR="009860D4" w:rsidRPr="009860D4" w:rsidRDefault="009860D4">
            <w:pPr>
              <w:spacing w:line="360" w:lineRule="auto"/>
              <w:jc w:val="left"/>
              <w:rPr>
                <w:rFonts w:ascii="宋体" w:hAnsi="宋体" w:cs="宋体" w:hint="eastAsia"/>
              </w:rPr>
            </w:pPr>
          </w:p>
          <w:p w14:paraId="2C7DEF74" w14:textId="77777777" w:rsidR="009860D4" w:rsidRDefault="009860D4">
            <w:pPr>
              <w:spacing w:line="360" w:lineRule="auto"/>
              <w:jc w:val="left"/>
              <w:rPr>
                <w:rFonts w:ascii="宋体" w:hAnsi="宋体" w:cs="宋体" w:hint="eastAsia"/>
              </w:rPr>
            </w:pPr>
          </w:p>
          <w:p w14:paraId="6BC556A9" w14:textId="77777777" w:rsidR="003F1A0B" w:rsidRDefault="003F1A0B">
            <w:pPr>
              <w:tabs>
                <w:tab w:val="left" w:pos="1755"/>
              </w:tabs>
              <w:rPr>
                <w:rFonts w:hint="eastAsia"/>
                <w:b/>
                <w:sz w:val="24"/>
                <w:szCs w:val="24"/>
              </w:rPr>
            </w:pPr>
          </w:p>
        </w:tc>
      </w:tr>
      <w:tr w:rsidR="003F1A0B" w14:paraId="3083D5AD" w14:textId="77777777" w:rsidTr="001E2AC8">
        <w:trPr>
          <w:trHeight w:val="341"/>
        </w:trPr>
        <w:tc>
          <w:tcPr>
            <w:tcW w:w="709" w:type="dxa"/>
            <w:shd w:val="clear" w:color="auto" w:fill="auto"/>
          </w:tcPr>
          <w:p w14:paraId="46D0E912" w14:textId="77777777" w:rsidR="003F1A0B" w:rsidRDefault="00000000">
            <w:pPr>
              <w:spacing w:line="400" w:lineRule="exact"/>
              <w:jc w:val="center"/>
              <w:rPr>
                <w:rFonts w:hint="eastAsia"/>
                <w:b/>
                <w:bCs/>
                <w:sz w:val="24"/>
                <w:szCs w:val="24"/>
              </w:rPr>
            </w:pPr>
            <w:r>
              <w:rPr>
                <w:rFonts w:hint="eastAsia"/>
                <w:b/>
                <w:bCs/>
                <w:sz w:val="24"/>
                <w:szCs w:val="24"/>
              </w:rPr>
              <w:lastRenderedPageBreak/>
              <w:t>板</w:t>
            </w:r>
          </w:p>
          <w:p w14:paraId="578A24A4" w14:textId="77777777" w:rsidR="003F1A0B" w:rsidRDefault="00000000">
            <w:pPr>
              <w:spacing w:line="400" w:lineRule="exact"/>
              <w:jc w:val="center"/>
              <w:rPr>
                <w:rFonts w:hint="eastAsia"/>
                <w:b/>
                <w:bCs/>
                <w:sz w:val="24"/>
                <w:szCs w:val="24"/>
              </w:rPr>
            </w:pPr>
            <w:r>
              <w:rPr>
                <w:rFonts w:hint="eastAsia"/>
                <w:b/>
                <w:bCs/>
                <w:sz w:val="24"/>
                <w:szCs w:val="24"/>
              </w:rPr>
              <w:t>书</w:t>
            </w:r>
          </w:p>
          <w:p w14:paraId="69AC7DE5" w14:textId="77777777" w:rsidR="003F1A0B" w:rsidRDefault="00000000">
            <w:pPr>
              <w:spacing w:line="400" w:lineRule="exact"/>
              <w:jc w:val="center"/>
              <w:rPr>
                <w:rFonts w:hint="eastAsia"/>
                <w:b/>
                <w:bCs/>
                <w:sz w:val="24"/>
                <w:szCs w:val="24"/>
              </w:rPr>
            </w:pPr>
            <w:r>
              <w:rPr>
                <w:rFonts w:hint="eastAsia"/>
                <w:b/>
                <w:bCs/>
                <w:sz w:val="24"/>
                <w:szCs w:val="24"/>
              </w:rPr>
              <w:t>设</w:t>
            </w:r>
          </w:p>
          <w:p w14:paraId="10B9B807" w14:textId="2D3789B0" w:rsidR="003F1A0B" w:rsidRPr="00612E92" w:rsidRDefault="00000000" w:rsidP="00612E92">
            <w:pPr>
              <w:spacing w:line="400" w:lineRule="exact"/>
              <w:jc w:val="center"/>
              <w:rPr>
                <w:rFonts w:hint="eastAsia"/>
                <w:b/>
                <w:bCs/>
                <w:sz w:val="24"/>
                <w:szCs w:val="24"/>
              </w:rPr>
            </w:pPr>
            <w:r>
              <w:rPr>
                <w:rFonts w:hint="eastAsia"/>
                <w:b/>
                <w:bCs/>
                <w:sz w:val="24"/>
                <w:szCs w:val="24"/>
              </w:rPr>
              <w:t>计</w:t>
            </w:r>
          </w:p>
        </w:tc>
        <w:tc>
          <w:tcPr>
            <w:tcW w:w="7378" w:type="dxa"/>
            <w:gridSpan w:val="7"/>
            <w:shd w:val="clear" w:color="auto" w:fill="auto"/>
          </w:tcPr>
          <w:p w14:paraId="450A4074" w14:textId="77777777" w:rsidR="004E1634" w:rsidRDefault="001A67CB" w:rsidP="00612E92">
            <w:pPr>
              <w:pStyle w:val="af5"/>
              <w:numPr>
                <w:ilvl w:val="0"/>
                <w:numId w:val="21"/>
              </w:numPr>
              <w:tabs>
                <w:tab w:val="left" w:pos="1755"/>
              </w:tabs>
              <w:spacing w:line="360" w:lineRule="auto"/>
              <w:ind w:firstLineChars="0"/>
              <w:rPr>
                <w:szCs w:val="21"/>
              </w:rPr>
            </w:pPr>
            <w:r w:rsidRPr="001A67CB">
              <w:rPr>
                <w:szCs w:val="21"/>
              </w:rPr>
              <w:t>带电粒子在电场中的加速</w:t>
            </w:r>
          </w:p>
          <w:p w14:paraId="52C6D26F" w14:textId="1810DE03" w:rsidR="001A67CB" w:rsidRPr="00183BB2" w:rsidRDefault="001A67CB" w:rsidP="00612E92">
            <w:pPr>
              <w:pStyle w:val="af5"/>
              <w:numPr>
                <w:ilvl w:val="0"/>
                <w:numId w:val="21"/>
              </w:numPr>
              <w:tabs>
                <w:tab w:val="left" w:pos="1755"/>
              </w:tabs>
              <w:spacing w:line="360" w:lineRule="auto"/>
              <w:ind w:firstLineChars="0"/>
              <w:rPr>
                <w:rFonts w:hint="eastAsia"/>
                <w:szCs w:val="21"/>
              </w:rPr>
            </w:pPr>
            <w:r w:rsidRPr="001A67CB">
              <w:rPr>
                <w:szCs w:val="21"/>
              </w:rPr>
              <w:t>带电粒子在电场中的偏转</w:t>
            </w:r>
          </w:p>
        </w:tc>
      </w:tr>
      <w:tr w:rsidR="003F1A0B" w14:paraId="4DD5A510" w14:textId="77777777" w:rsidTr="001E2AC8">
        <w:trPr>
          <w:trHeight w:val="341"/>
        </w:trPr>
        <w:tc>
          <w:tcPr>
            <w:tcW w:w="709" w:type="dxa"/>
            <w:shd w:val="clear" w:color="auto" w:fill="auto"/>
          </w:tcPr>
          <w:p w14:paraId="0CDDC539" w14:textId="77777777" w:rsidR="003F1A0B" w:rsidRDefault="00000000">
            <w:pPr>
              <w:spacing w:line="400" w:lineRule="exact"/>
              <w:jc w:val="center"/>
              <w:rPr>
                <w:rFonts w:hint="eastAsia"/>
                <w:b/>
                <w:bCs/>
                <w:sz w:val="24"/>
                <w:szCs w:val="24"/>
              </w:rPr>
            </w:pPr>
            <w:r>
              <w:rPr>
                <w:rFonts w:hint="eastAsia"/>
                <w:b/>
                <w:bCs/>
                <w:sz w:val="24"/>
                <w:szCs w:val="24"/>
              </w:rPr>
              <w:t>课</w:t>
            </w:r>
          </w:p>
          <w:p w14:paraId="32E3C465" w14:textId="77777777" w:rsidR="003F1A0B" w:rsidRDefault="00000000">
            <w:pPr>
              <w:spacing w:line="400" w:lineRule="exact"/>
              <w:jc w:val="center"/>
              <w:rPr>
                <w:rFonts w:hint="eastAsia"/>
                <w:b/>
                <w:bCs/>
                <w:sz w:val="24"/>
                <w:szCs w:val="24"/>
              </w:rPr>
            </w:pPr>
            <w:r>
              <w:rPr>
                <w:rFonts w:hint="eastAsia"/>
                <w:b/>
                <w:bCs/>
                <w:sz w:val="24"/>
                <w:szCs w:val="24"/>
              </w:rPr>
              <w:t>堂</w:t>
            </w:r>
          </w:p>
          <w:p w14:paraId="66F2225E" w14:textId="77777777" w:rsidR="003F1A0B" w:rsidRDefault="00000000">
            <w:pPr>
              <w:spacing w:line="400" w:lineRule="exact"/>
              <w:jc w:val="center"/>
              <w:rPr>
                <w:rFonts w:hint="eastAsia"/>
                <w:b/>
                <w:bCs/>
                <w:sz w:val="24"/>
                <w:szCs w:val="24"/>
              </w:rPr>
            </w:pPr>
            <w:r>
              <w:rPr>
                <w:rFonts w:hint="eastAsia"/>
                <w:b/>
                <w:bCs/>
                <w:sz w:val="24"/>
                <w:szCs w:val="24"/>
              </w:rPr>
              <w:t>小</w:t>
            </w:r>
          </w:p>
          <w:p w14:paraId="6B4CE251" w14:textId="05AA6030" w:rsidR="003F1A0B" w:rsidRPr="00A67EF0" w:rsidRDefault="00000000" w:rsidP="00A67EF0">
            <w:pPr>
              <w:spacing w:line="400" w:lineRule="exact"/>
              <w:jc w:val="center"/>
              <w:rPr>
                <w:rFonts w:hint="eastAsia"/>
                <w:b/>
                <w:bCs/>
                <w:sz w:val="24"/>
                <w:szCs w:val="24"/>
              </w:rPr>
            </w:pPr>
            <w:r>
              <w:rPr>
                <w:rFonts w:hint="eastAsia"/>
                <w:b/>
                <w:bCs/>
                <w:sz w:val="24"/>
                <w:szCs w:val="24"/>
              </w:rPr>
              <w:t>结</w:t>
            </w:r>
          </w:p>
        </w:tc>
        <w:tc>
          <w:tcPr>
            <w:tcW w:w="7378" w:type="dxa"/>
            <w:gridSpan w:val="7"/>
            <w:shd w:val="clear" w:color="auto" w:fill="auto"/>
          </w:tcPr>
          <w:p w14:paraId="7F9337EE" w14:textId="6D270282" w:rsidR="00183BB2" w:rsidRPr="00763DA0" w:rsidRDefault="00183BB2" w:rsidP="00183BB2">
            <w:pPr>
              <w:tabs>
                <w:tab w:val="left" w:pos="1755"/>
              </w:tabs>
              <w:spacing w:line="360" w:lineRule="auto"/>
              <w:jc w:val="left"/>
              <w:rPr>
                <w:rFonts w:hint="eastAsia"/>
              </w:rPr>
            </w:pPr>
          </w:p>
        </w:tc>
      </w:tr>
      <w:tr w:rsidR="003F1A0B" w14:paraId="5C2D931F" w14:textId="77777777" w:rsidTr="001E2AC8">
        <w:trPr>
          <w:trHeight w:val="1042"/>
        </w:trPr>
        <w:tc>
          <w:tcPr>
            <w:tcW w:w="709" w:type="dxa"/>
            <w:shd w:val="clear" w:color="auto" w:fill="auto"/>
          </w:tcPr>
          <w:p w14:paraId="182A3D8B" w14:textId="77777777" w:rsidR="003F1A0B" w:rsidRDefault="00000000">
            <w:pPr>
              <w:spacing w:line="400" w:lineRule="exact"/>
              <w:jc w:val="center"/>
              <w:rPr>
                <w:rFonts w:hint="eastAsia"/>
                <w:b/>
                <w:bCs/>
                <w:sz w:val="24"/>
                <w:szCs w:val="24"/>
              </w:rPr>
            </w:pPr>
            <w:r>
              <w:rPr>
                <w:rFonts w:hint="eastAsia"/>
                <w:b/>
                <w:bCs/>
                <w:sz w:val="24"/>
                <w:szCs w:val="24"/>
              </w:rPr>
              <w:t>作</w:t>
            </w:r>
          </w:p>
          <w:p w14:paraId="2787B219" w14:textId="77777777" w:rsidR="003F1A0B" w:rsidRDefault="00000000">
            <w:pPr>
              <w:spacing w:line="400" w:lineRule="exact"/>
              <w:jc w:val="center"/>
              <w:rPr>
                <w:rFonts w:hint="eastAsia"/>
                <w:b/>
                <w:bCs/>
                <w:sz w:val="24"/>
                <w:szCs w:val="24"/>
              </w:rPr>
            </w:pPr>
            <w:r>
              <w:rPr>
                <w:rFonts w:hint="eastAsia"/>
                <w:b/>
                <w:bCs/>
                <w:sz w:val="24"/>
                <w:szCs w:val="24"/>
              </w:rPr>
              <w:t>业</w:t>
            </w:r>
          </w:p>
          <w:p w14:paraId="1BC83031" w14:textId="77777777" w:rsidR="003F1A0B" w:rsidRDefault="00000000">
            <w:pPr>
              <w:spacing w:line="400" w:lineRule="exact"/>
              <w:jc w:val="center"/>
              <w:rPr>
                <w:rFonts w:hint="eastAsia"/>
                <w:b/>
                <w:bCs/>
                <w:sz w:val="24"/>
                <w:szCs w:val="24"/>
              </w:rPr>
            </w:pPr>
            <w:r>
              <w:rPr>
                <w:rFonts w:hint="eastAsia"/>
                <w:b/>
                <w:bCs/>
                <w:sz w:val="24"/>
                <w:szCs w:val="24"/>
              </w:rPr>
              <w:t>布</w:t>
            </w:r>
          </w:p>
          <w:p w14:paraId="69ED89BC" w14:textId="77777777" w:rsidR="003F1A0B" w:rsidRDefault="00000000">
            <w:pPr>
              <w:spacing w:line="400" w:lineRule="exact"/>
              <w:jc w:val="center"/>
              <w:rPr>
                <w:rFonts w:hint="eastAsia"/>
              </w:rPr>
            </w:pPr>
            <w:r>
              <w:rPr>
                <w:rFonts w:hint="eastAsia"/>
                <w:b/>
                <w:bCs/>
                <w:sz w:val="24"/>
                <w:szCs w:val="24"/>
              </w:rPr>
              <w:t>置</w:t>
            </w:r>
          </w:p>
        </w:tc>
        <w:tc>
          <w:tcPr>
            <w:tcW w:w="7378" w:type="dxa"/>
            <w:gridSpan w:val="7"/>
            <w:shd w:val="clear" w:color="auto" w:fill="auto"/>
            <w:vAlign w:val="center"/>
          </w:tcPr>
          <w:p w14:paraId="555C9784" w14:textId="012E8471" w:rsidR="003F1A0B" w:rsidRPr="002F2944" w:rsidRDefault="00000000" w:rsidP="002F2944">
            <w:pPr>
              <w:adjustRightInd w:val="0"/>
              <w:spacing w:line="360" w:lineRule="auto"/>
              <w:jc w:val="left"/>
              <w:rPr>
                <w:rFonts w:ascii="宋体" w:hAnsi="宋体" w:hint="eastAsia"/>
                <w:szCs w:val="21"/>
              </w:rPr>
            </w:pPr>
            <w:r>
              <w:rPr>
                <w:rFonts w:ascii="宋体" w:hAnsi="宋体" w:hint="eastAsia"/>
                <w:szCs w:val="21"/>
              </w:rPr>
              <w:t xml:space="preserve"> </w:t>
            </w:r>
            <w:r>
              <w:rPr>
                <w:rFonts w:ascii="宋体" w:hAnsi="宋体" w:hint="eastAsia"/>
                <w:szCs w:val="21"/>
              </w:rPr>
              <w:t>完成</w:t>
            </w:r>
            <w:r w:rsidR="001A67CB">
              <w:rPr>
                <w:rFonts w:ascii="宋体" w:hAnsi="宋体" w:hint="eastAsia"/>
                <w:szCs w:val="21"/>
              </w:rPr>
              <w:t>书上</w:t>
            </w:r>
            <w:r w:rsidR="00183BB2">
              <w:rPr>
                <w:rFonts w:ascii="宋体" w:hAnsi="宋体" w:hint="eastAsia"/>
                <w:szCs w:val="21"/>
              </w:rPr>
              <w:t>习题</w:t>
            </w:r>
            <w:r w:rsidR="001A67CB">
              <w:rPr>
                <w:rFonts w:ascii="宋体" w:hAnsi="宋体" w:hint="eastAsia"/>
                <w:szCs w:val="21"/>
              </w:rPr>
              <w:t>1</w:t>
            </w:r>
            <w:r w:rsidR="001A67CB">
              <w:rPr>
                <w:rFonts w:ascii="宋体" w:hAnsi="宋体" w:hint="eastAsia"/>
                <w:szCs w:val="21"/>
              </w:rPr>
              <w:t>、</w:t>
            </w:r>
            <w:r w:rsidR="001A67CB">
              <w:rPr>
                <w:rFonts w:ascii="宋体" w:hAnsi="宋体" w:hint="eastAsia"/>
                <w:szCs w:val="21"/>
              </w:rPr>
              <w:t>2</w:t>
            </w:r>
            <w:r w:rsidR="00183BB2">
              <w:rPr>
                <w:rFonts w:ascii="宋体" w:hAnsi="宋体" w:hint="eastAsia"/>
                <w:szCs w:val="21"/>
              </w:rPr>
              <w:t>。</w:t>
            </w:r>
          </w:p>
        </w:tc>
      </w:tr>
      <w:tr w:rsidR="003F1A0B" w14:paraId="24FB2B25" w14:textId="77777777" w:rsidTr="001A67CB">
        <w:trPr>
          <w:trHeight w:val="2258"/>
        </w:trPr>
        <w:tc>
          <w:tcPr>
            <w:tcW w:w="709" w:type="dxa"/>
            <w:shd w:val="clear" w:color="auto" w:fill="auto"/>
          </w:tcPr>
          <w:p w14:paraId="5AC1CB88" w14:textId="7E0527C4" w:rsidR="00BD5D2B" w:rsidRDefault="00000000" w:rsidP="00BD5D2B">
            <w:pPr>
              <w:spacing w:line="400" w:lineRule="exact"/>
              <w:jc w:val="center"/>
              <w:rPr>
                <w:rFonts w:ascii="宋体" w:hAnsi="宋体" w:hint="eastAsia"/>
                <w:b/>
                <w:bCs/>
                <w:sz w:val="24"/>
                <w:szCs w:val="24"/>
              </w:rPr>
            </w:pPr>
            <w:r>
              <w:rPr>
                <w:rFonts w:ascii="宋体" w:hAnsi="宋体" w:hint="eastAsia"/>
                <w:b/>
                <w:bCs/>
                <w:sz w:val="24"/>
                <w:szCs w:val="24"/>
              </w:rPr>
              <w:t>教</w:t>
            </w:r>
          </w:p>
          <w:p w14:paraId="6CC79163" w14:textId="77777777" w:rsidR="003F1A0B" w:rsidRDefault="00000000" w:rsidP="000014D3">
            <w:pPr>
              <w:spacing w:line="400" w:lineRule="exact"/>
              <w:jc w:val="center"/>
              <w:rPr>
                <w:rFonts w:ascii="宋体" w:hAnsi="宋体" w:hint="eastAsia"/>
                <w:b/>
                <w:bCs/>
                <w:sz w:val="24"/>
                <w:szCs w:val="24"/>
              </w:rPr>
            </w:pPr>
            <w:r>
              <w:rPr>
                <w:rFonts w:ascii="宋体" w:hAnsi="宋体" w:hint="eastAsia"/>
                <w:b/>
                <w:bCs/>
                <w:sz w:val="24"/>
                <w:szCs w:val="24"/>
              </w:rPr>
              <w:t>学</w:t>
            </w:r>
          </w:p>
          <w:p w14:paraId="3F21730F" w14:textId="77777777" w:rsidR="003F1A0B" w:rsidRDefault="00000000" w:rsidP="000014D3">
            <w:pPr>
              <w:spacing w:line="400" w:lineRule="exact"/>
              <w:jc w:val="center"/>
              <w:rPr>
                <w:rFonts w:ascii="宋体" w:hAnsi="宋体" w:hint="eastAsia"/>
                <w:b/>
                <w:bCs/>
                <w:sz w:val="24"/>
                <w:szCs w:val="24"/>
              </w:rPr>
            </w:pPr>
            <w:r>
              <w:rPr>
                <w:rFonts w:ascii="宋体" w:hAnsi="宋体" w:hint="eastAsia"/>
                <w:b/>
                <w:bCs/>
                <w:sz w:val="24"/>
                <w:szCs w:val="24"/>
              </w:rPr>
              <w:t>反</w:t>
            </w:r>
          </w:p>
          <w:p w14:paraId="0147D61A" w14:textId="77777777" w:rsidR="003F1A0B" w:rsidRDefault="00000000" w:rsidP="000014D3">
            <w:pPr>
              <w:spacing w:line="400" w:lineRule="exact"/>
              <w:jc w:val="center"/>
              <w:rPr>
                <w:rFonts w:hint="eastAsia"/>
                <w:b/>
                <w:bCs/>
                <w:sz w:val="24"/>
                <w:szCs w:val="24"/>
              </w:rPr>
            </w:pPr>
            <w:r>
              <w:rPr>
                <w:rFonts w:ascii="宋体" w:hAnsi="宋体" w:hint="eastAsia"/>
                <w:b/>
                <w:bCs/>
                <w:sz w:val="24"/>
                <w:szCs w:val="24"/>
              </w:rPr>
              <w:t>思</w:t>
            </w:r>
          </w:p>
        </w:tc>
        <w:tc>
          <w:tcPr>
            <w:tcW w:w="7378" w:type="dxa"/>
            <w:gridSpan w:val="7"/>
            <w:shd w:val="clear" w:color="auto" w:fill="auto"/>
            <w:vAlign w:val="center"/>
          </w:tcPr>
          <w:p w14:paraId="37D94364" w14:textId="77777777" w:rsidR="003F1A0B" w:rsidRDefault="003F1A0B" w:rsidP="001E2AC8">
            <w:pPr>
              <w:spacing w:before="240" w:after="240" w:line="360" w:lineRule="auto"/>
              <w:rPr>
                <w:rFonts w:ascii="宋体" w:hAnsi="宋体" w:hint="eastAsia"/>
                <w:szCs w:val="21"/>
              </w:rPr>
            </w:pPr>
          </w:p>
        </w:tc>
      </w:tr>
      <w:bookmarkEnd w:id="0"/>
    </w:tbl>
    <w:p w14:paraId="52B2FFC9" w14:textId="77777777" w:rsidR="003F1A0B" w:rsidRDefault="003F1A0B">
      <w:pPr>
        <w:snapToGrid w:val="0"/>
        <w:spacing w:line="360" w:lineRule="auto"/>
        <w:jc w:val="left"/>
        <w:rPr>
          <w:szCs w:val="21"/>
        </w:rPr>
      </w:pPr>
    </w:p>
    <w:sectPr w:rsidR="003F1A0B">
      <w:headerReference w:type="default" r:id="rId15"/>
      <w:footerReference w:type="default" r:id="rId16"/>
      <w:type w:val="continuous"/>
      <w:pgSz w:w="11906" w:h="16838"/>
      <w:pgMar w:top="1247" w:right="1077" w:bottom="1247" w:left="1077" w:header="851" w:footer="992"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E805F2" w14:textId="77777777" w:rsidR="00AE6087" w:rsidRDefault="00AE6087">
      <w:r>
        <w:separator/>
      </w:r>
    </w:p>
  </w:endnote>
  <w:endnote w:type="continuationSeparator" w:id="0">
    <w:p w14:paraId="55B70720" w14:textId="77777777" w:rsidR="00AE6087" w:rsidRDefault="00AE60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 New Romans">
    <w:altName w:val="Times New Roman"/>
    <w:charset w:val="00"/>
    <w:family w:val="auto"/>
    <w:pitch w:val="default"/>
    <w:sig w:usb0="00000000" w:usb1="00000000" w:usb2="00000000" w:usb3="00000000" w:csb0="00040001" w:csb1="00000000"/>
  </w:font>
  <w:font w:name="等线 Light">
    <w:panose1 w:val="02010600030101010101"/>
    <w:charset w:val="86"/>
    <w:family w:val="auto"/>
    <w:pitch w:val="variable"/>
    <w:sig w:usb0="A00002BF" w:usb1="38CF7CFA" w:usb2="00000016" w:usb3="00000000" w:csb0="0004000F" w:csb1="00000000"/>
  </w:font>
  <w:font w:name="inherit">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BA3A9" w14:textId="77777777" w:rsidR="003F1A0B" w:rsidRDefault="00000000">
    <w:pPr>
      <w:textAlignment w:val="center"/>
      <w:rPr>
        <w:rFonts w:ascii="宋体" w:hAnsi="宋体" w:hint="eastAsia"/>
      </w:rPr>
    </w:pPr>
    <w:r>
      <w:rPr>
        <w:noProof/>
      </w:rPr>
      <mc:AlternateContent>
        <mc:Choice Requires="wps">
          <w:drawing>
            <wp:anchor distT="0" distB="0" distL="114300" distR="114300" simplePos="0" relativeHeight="251656192" behindDoc="0" locked="0" layoutInCell="1" allowOverlap="1" wp14:anchorId="03A1017E" wp14:editId="52C2E0CA">
              <wp:simplePos x="0" y="0"/>
              <wp:positionH relativeFrom="margin">
                <wp:posOffset>2770505</wp:posOffset>
              </wp:positionH>
              <wp:positionV relativeFrom="paragraph">
                <wp:posOffset>-8255</wp:posOffset>
              </wp:positionV>
              <wp:extent cx="514350" cy="190500"/>
              <wp:effectExtent l="0" t="0" r="0" b="0"/>
              <wp:wrapNone/>
              <wp:docPr id="1692504159"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350" cy="190500"/>
                      </a:xfrm>
                      <a:prstGeom prst="rect">
                        <a:avLst/>
                      </a:prstGeom>
                      <a:noFill/>
                      <a:ln>
                        <a:noFill/>
                      </a:ln>
                    </wps:spPr>
                    <wps:txbx>
                      <w:txbxContent>
                        <w:p w14:paraId="4B0FD472" w14:textId="77777777" w:rsidR="003F1A0B" w:rsidRDefault="00000000">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wps:txbx>
                    <wps:bodyPr rot="0" vert="horz" wrap="square" lIns="0" tIns="0" rIns="0" bIns="0" anchor="t" anchorCtr="0" upright="1"/>
                  </wps:wsp>
                </a:graphicData>
              </a:graphic>
            </wp:anchor>
          </w:drawing>
        </mc:Choice>
        <mc:Fallback>
          <w:pict>
            <v:rect w14:anchorId="03A1017E" id="矩形 1" o:spid="_x0000_s1026" style="position:absolute;left:0;text-align:left;margin-left:218.15pt;margin-top:-.65pt;width:40.5pt;height:15pt;z-index:2516561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" filled="f" stroked="f">
              <v:textbox inset="0,0,0,0">
                <w:txbxContent>
                  <w:p w14:paraId="4B0FD472" w14:textId="77777777" w:rsidR="003F1A0B" w:rsidRDefault="00000000">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v:textbox>
              <w10:wrap anchorx="margin"/>
            </v:rect>
          </w:pict>
        </mc:Fallback>
      </mc:AlternateContent>
    </w:r>
    <w:r>
      <w:rPr>
        <w:noProof/>
      </w:rPr>
      <mc:AlternateContent>
        <mc:Choice Requires="wps">
          <w:drawing>
            <wp:anchor distT="0" distB="0" distL="114300" distR="114300" simplePos="0" relativeHeight="251655168" behindDoc="0" locked="0" layoutInCell="1" allowOverlap="1" wp14:anchorId="1936910F" wp14:editId="5D67A099">
              <wp:simplePos x="0" y="0"/>
              <wp:positionH relativeFrom="column">
                <wp:posOffset>-321310</wp:posOffset>
              </wp:positionH>
              <wp:positionV relativeFrom="paragraph">
                <wp:posOffset>-4596765</wp:posOffset>
              </wp:positionV>
              <wp:extent cx="2797810" cy="435610"/>
              <wp:effectExtent l="635" t="1270" r="1905" b="1270"/>
              <wp:wrapNone/>
              <wp:docPr id="1843028371"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7810" cy="435610"/>
                      </a:xfrm>
                      <a:prstGeom prst="rect">
                        <a:avLst/>
                      </a:prstGeom>
                      <a:noFill/>
                      <a:ln>
                        <a:noFill/>
                      </a:ln>
                    </wps:spPr>
                    <wps:txbx>
                      <w:txbxContent>
                        <w:p w14:paraId="3347A06E" w14:textId="77777777" w:rsidR="003F1A0B" w:rsidRDefault="003F1A0B"/>
                      </w:txbxContent>
                    </wps:txbx>
                    <wps:bodyPr rot="0" vert="horz" wrap="square" lIns="91440" tIns="45720" rIns="91440" bIns="45720" anchor="t" anchorCtr="0" upright="1"/>
                  </wps:wsp>
                </a:graphicData>
              </a:graphic>
            </wp:anchor>
          </w:drawing>
        </mc:Choice>
        <mc:Fallback>
          <w:pict>
            <v:shapetype w14:anchorId="1936910F" id="_x0000_t202" coordsize="21600,21600" o:spt="202" path="m,l,21600r21600,l21600,xe">
              <v:stroke joinstyle="miter"/>
              <v:path gradientshapeok="t" o:connecttype="rect"/>
            </v:shapetype>
            <v:shape id="文本框 5" o:spid="_x0000_s1027" type="#_x0000_t202" style="position:absolute;left:0;text-align:left;margin-left:-25.3pt;margin-top:-361.95pt;width:220.3pt;height:34.3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" filled="f" stroked="f">
              <v:textbox>
                <w:txbxContent>
                  <w:p w14:paraId="3347A06E" w14:textId="77777777" w:rsidR="003F1A0B" w:rsidRDefault="003F1A0B"/>
                </w:txbxContent>
              </v:textbox>
            </v:shape>
          </w:pict>
        </mc:Fallback>
      </mc:AlternateContent>
    </w:r>
    <w:r>
      <w:rPr>
        <w:rFonts w:hint="eastAsia"/>
        <w:color w:val="000000"/>
        <w:szCs w:val="21"/>
      </w:rPr>
      <w:t xml:space="preserve"> </w:t>
    </w:r>
  </w:p>
  <w:p w14:paraId="2922753E" w14:textId="77777777" w:rsidR="003F1A0B" w:rsidRDefault="00000000">
    <w:pPr>
      <w:tabs>
        <w:tab w:val="center" w:pos="4153"/>
        <w:tab w:val="right" w:pos="8306"/>
      </w:tabs>
      <w:snapToGrid w:val="0"/>
      <w:ind w:firstLineChars="1200" w:firstLine="2520"/>
      <w:jc w:val="left"/>
      <w:rPr>
        <w:kern w:val="0"/>
        <w:sz w:val="2"/>
        <w:szCs w:val="2"/>
      </w:rPr>
    </w:pPr>
    <w:r>
      <w:rPr>
        <w:rFonts w:hint="eastAsia"/>
        <w:lang w:val="zh-CN"/>
      </w:rPr>
      <w:t xml:space="preserve"> </w:t>
    </w:r>
    <w:bookmarkStart w:id="1" w:name="_Hlk134194267"/>
    <w:r>
      <w:rPr>
        <w:rFonts w:hint="eastAsia"/>
        <w:lang w:val="zh-CN"/>
      </w:rPr>
      <w:t xml:space="preserve"> </w:t>
    </w:r>
    <w:r>
      <w:rPr>
        <w:rFonts w:hint="eastAsia"/>
      </w:rPr>
      <w:t xml:space="preserve"> </w:t>
    </w:r>
    <w:bookmarkEnd w:id="1"/>
  </w:p>
  <w:p w14:paraId="29F8A643" w14:textId="77777777" w:rsidR="003F1A0B" w:rsidRDefault="00000000">
    <w:pPr>
      <w:tabs>
        <w:tab w:val="center" w:pos="4153"/>
        <w:tab w:val="right" w:pos="8306"/>
      </w:tabs>
      <w:snapToGrid w:val="0"/>
      <w:jc w:val="left"/>
      <w:rPr>
        <w:kern w:val="0"/>
        <w:sz w:val="2"/>
        <w:szCs w:val="2"/>
      </w:rPr>
    </w:pPr>
    <w:r>
      <w:rPr>
        <w:color w:val="FFFFFF"/>
        <w:sz w:val="2"/>
        <w:szCs w:val="2"/>
      </w:rPr>
      <w:pict w14:anchorId="6B88F79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9" type="#_x0000_t136" alt="学科网 zxxk.com" style="position:absolute;margin-left:158.95pt;margin-top:407.9pt;width:2.85pt;height:2.85pt;rotation:315;z-index:-251657216;mso-position-horizontal-relative:margin;mso-position-vertical-relative:margin;mso-width-relative:page;mso-height-relative:page" o:allowincell="f" stroked="f">
          <v:fill opacity=".5"/>
          <v:textpath style="font-family:&quot;宋体&quot;;font-size:8pt" fitpath="t" string="zxxk.com"/>
          <w10:wrap anchorx="margin" anchory="margin"/>
        </v:shape>
      </w:pict>
    </w:r>
    <w:r>
      <w:rPr>
        <w:noProof/>
        <w:color w:val="FFFFFF"/>
        <w:sz w:val="2"/>
        <w:szCs w:val="2"/>
      </w:rPr>
      <w:drawing>
        <wp:anchor distT="0" distB="0" distL="114300" distR="114300" simplePos="0" relativeHeight="251657216" behindDoc="0" locked="0" layoutInCell="1" allowOverlap="1" wp14:anchorId="008FCFFA" wp14:editId="282A5535">
          <wp:simplePos x="0" y="0"/>
          <wp:positionH relativeFrom="column">
            <wp:posOffset>813435</wp:posOffset>
          </wp:positionH>
          <wp:positionV relativeFrom="paragraph">
            <wp:posOffset>-263525</wp:posOffset>
          </wp:positionV>
          <wp:extent cx="635" cy="635"/>
          <wp:effectExtent l="0" t="0" r="0" b="0"/>
          <wp:wrapNone/>
          <wp:docPr id="1766000605"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00605"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430F30E8" w14:textId="77777777" w:rsidR="003F1A0B" w:rsidRDefault="00000000">
    <w:pPr>
      <w:tabs>
        <w:tab w:val="center" w:pos="4153"/>
        <w:tab w:val="right" w:pos="8306"/>
      </w:tabs>
      <w:snapToGrid w:val="0"/>
      <w:jc w:val="left"/>
      <w:rPr>
        <w:kern w:val="0"/>
        <w:sz w:val="2"/>
        <w:szCs w:val="2"/>
      </w:rPr>
    </w:pPr>
    <w:r>
      <w:rPr>
        <w:color w:val="FFFFFF"/>
        <w:sz w:val="2"/>
        <w:szCs w:val="2"/>
      </w:rPr>
      <w:pict w14:anchorId="7B138C3F">
        <v:shape id="_x0000_s1030" type="#_x0000_t136" alt="学科网 zxxk.com" style="position:absolute;margin-left:158.95pt;margin-top:407.9pt;width:2.85pt;height:2.85pt;rotation:315;z-index:-251656192;mso-position-horizontal-relative:margin;mso-position-vertical-relative:margin;mso-width-relative:page;mso-height-relative:page" o:allowincell="f" stroked="f">
          <v:fill opacity=".5"/>
          <v:textpath style="font-family:&quot;宋体&quot;;font-size:8pt" fitpath="t" string="zxxk.com"/>
          <w10:wrap anchorx="margin" anchory="margin"/>
        </v:shape>
      </w:pict>
    </w:r>
    <w:r>
      <w:rPr>
        <w:color w:val="FFFFFF"/>
        <w:sz w:val="2"/>
        <w:szCs w:val="2"/>
      </w:rPr>
      <w:pict w14:anchorId="37F848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31" type="#_x0000_t75" alt="学科网 zxxk.com" style="position:absolute;margin-left:64.05pt;margin-top:-20.75pt;width:.05pt;height:.05pt;z-index:251661312;mso-width-relative:page;mso-height-relative:page">
          <v:imagedata r:id="rId2" o:title="%7B75232B38-A165-1FB7-499C-2E1C792CACB5%7D"/>
        </v:shape>
      </w:pict>
    </w:r>
    <w:r>
      <w:rPr>
        <w:rFonts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627ECD" w14:textId="77777777" w:rsidR="00AE6087" w:rsidRDefault="00AE6087">
      <w:r>
        <w:separator/>
      </w:r>
    </w:p>
  </w:footnote>
  <w:footnote w:type="continuationSeparator" w:id="0">
    <w:p w14:paraId="6C3535DE" w14:textId="77777777" w:rsidR="00AE6087" w:rsidRDefault="00AE60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B1F08" w14:textId="77777777" w:rsidR="003F1A0B" w:rsidRDefault="00000000">
    <w:pPr>
      <w:pStyle w:val="ac"/>
    </w:pPr>
    <w:r>
      <w:rPr>
        <w:noProof/>
      </w:rPr>
      <w:drawing>
        <wp:anchor distT="0" distB="0" distL="114300" distR="114300" simplePos="0" relativeHeight="251654144" behindDoc="0" locked="0" layoutInCell="1" allowOverlap="1" wp14:anchorId="5085D30D" wp14:editId="38FE7AFB">
          <wp:simplePos x="0" y="0"/>
          <wp:positionH relativeFrom="column">
            <wp:posOffset>4457700</wp:posOffset>
          </wp:positionH>
          <wp:positionV relativeFrom="paragraph">
            <wp:posOffset>107315</wp:posOffset>
          </wp:positionV>
          <wp:extent cx="9525" cy="9525"/>
          <wp:effectExtent l="0" t="0" r="0" b="0"/>
          <wp:wrapNone/>
          <wp:docPr id="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p>
  <w:p w14:paraId="27522770" w14:textId="77777777" w:rsidR="003F1A0B" w:rsidRDefault="00000000">
    <w:pPr>
      <w:pBdr>
        <w:bottom w:val="none" w:sz="0" w:space="1" w:color="auto"/>
      </w:pBdr>
      <w:snapToGrid w:val="0"/>
      <w:rPr>
        <w:kern w:val="0"/>
        <w:sz w:val="2"/>
        <w:szCs w:val="2"/>
      </w:rPr>
    </w:pPr>
    <w:r>
      <w:pict w14:anchorId="15C0C0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8240;mso-width-relative:page;mso-height-relative:page">
          <v:imagedata r:id="rId2" o:title="%7B75232B38-A165-1FB7-499C-2E1C792CACB5%7D"/>
        </v:shape>
      </w:pict>
    </w:r>
    <w:r>
      <w:rPr>
        <w:color w:val="FFFFFF"/>
        <w:sz w:val="2"/>
        <w:szCs w:val="2"/>
      </w:rPr>
      <w:pict w14:anchorId="1E998C1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6pt;height:.6pt" filled="f" stroked="f" strokecolor="white">
          <v:fill color2="#aaa"/>
          <v:textpath style="font-family:&quot;宋体&quot;;font-size:8pt;v-text-spacing:78650f" trim="t" fitpath="t"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F09B6"/>
    <w:multiLevelType w:val="multilevel"/>
    <w:tmpl w:val="9CAE3834"/>
    <w:lvl w:ilvl="0">
      <w:start w:val="1"/>
      <w:numFmt w:val="decimal"/>
      <w:lvlText w:val="%1."/>
      <w:lvlJc w:val="left"/>
      <w:pPr>
        <w:tabs>
          <w:tab w:val="num" w:pos="1429"/>
        </w:tabs>
        <w:ind w:left="1429" w:hanging="360"/>
      </w:pPr>
    </w:lvl>
    <w:lvl w:ilvl="1" w:tentative="1">
      <w:start w:val="1"/>
      <w:numFmt w:val="decimal"/>
      <w:lvlText w:val="%2."/>
      <w:lvlJc w:val="left"/>
      <w:pPr>
        <w:tabs>
          <w:tab w:val="num" w:pos="2149"/>
        </w:tabs>
        <w:ind w:left="2149" w:hanging="360"/>
      </w:pPr>
    </w:lvl>
    <w:lvl w:ilvl="2" w:tentative="1">
      <w:start w:val="1"/>
      <w:numFmt w:val="decimal"/>
      <w:lvlText w:val="%3."/>
      <w:lvlJc w:val="left"/>
      <w:pPr>
        <w:tabs>
          <w:tab w:val="num" w:pos="2869"/>
        </w:tabs>
        <w:ind w:left="2869" w:hanging="360"/>
      </w:pPr>
    </w:lvl>
    <w:lvl w:ilvl="3" w:tentative="1">
      <w:start w:val="1"/>
      <w:numFmt w:val="decimal"/>
      <w:lvlText w:val="%4."/>
      <w:lvlJc w:val="left"/>
      <w:pPr>
        <w:tabs>
          <w:tab w:val="num" w:pos="3589"/>
        </w:tabs>
        <w:ind w:left="3589" w:hanging="360"/>
      </w:pPr>
    </w:lvl>
    <w:lvl w:ilvl="4" w:tentative="1">
      <w:start w:val="1"/>
      <w:numFmt w:val="decimal"/>
      <w:lvlText w:val="%5."/>
      <w:lvlJc w:val="left"/>
      <w:pPr>
        <w:tabs>
          <w:tab w:val="num" w:pos="4309"/>
        </w:tabs>
        <w:ind w:left="4309" w:hanging="360"/>
      </w:pPr>
    </w:lvl>
    <w:lvl w:ilvl="5" w:tentative="1">
      <w:start w:val="1"/>
      <w:numFmt w:val="decimal"/>
      <w:lvlText w:val="%6."/>
      <w:lvlJc w:val="left"/>
      <w:pPr>
        <w:tabs>
          <w:tab w:val="num" w:pos="5029"/>
        </w:tabs>
        <w:ind w:left="5029" w:hanging="360"/>
      </w:pPr>
    </w:lvl>
    <w:lvl w:ilvl="6" w:tentative="1">
      <w:start w:val="1"/>
      <w:numFmt w:val="decimal"/>
      <w:lvlText w:val="%7."/>
      <w:lvlJc w:val="left"/>
      <w:pPr>
        <w:tabs>
          <w:tab w:val="num" w:pos="5749"/>
        </w:tabs>
        <w:ind w:left="5749" w:hanging="360"/>
      </w:pPr>
    </w:lvl>
    <w:lvl w:ilvl="7" w:tentative="1">
      <w:start w:val="1"/>
      <w:numFmt w:val="decimal"/>
      <w:lvlText w:val="%8."/>
      <w:lvlJc w:val="left"/>
      <w:pPr>
        <w:tabs>
          <w:tab w:val="num" w:pos="6469"/>
        </w:tabs>
        <w:ind w:left="6469" w:hanging="360"/>
      </w:pPr>
    </w:lvl>
    <w:lvl w:ilvl="8" w:tentative="1">
      <w:start w:val="1"/>
      <w:numFmt w:val="decimal"/>
      <w:lvlText w:val="%9."/>
      <w:lvlJc w:val="left"/>
      <w:pPr>
        <w:tabs>
          <w:tab w:val="num" w:pos="7189"/>
        </w:tabs>
        <w:ind w:left="7189" w:hanging="360"/>
      </w:pPr>
    </w:lvl>
  </w:abstractNum>
  <w:abstractNum w:abstractNumId="1" w15:restartNumberingAfterBreak="0">
    <w:nsid w:val="0C6B1808"/>
    <w:multiLevelType w:val="multilevel"/>
    <w:tmpl w:val="3BD6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F5C6C"/>
    <w:multiLevelType w:val="multilevel"/>
    <w:tmpl w:val="A70A9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54070B"/>
    <w:multiLevelType w:val="multilevel"/>
    <w:tmpl w:val="D3F4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F56AE"/>
    <w:multiLevelType w:val="hybridMultilevel"/>
    <w:tmpl w:val="D1C290F2"/>
    <w:lvl w:ilvl="0" w:tplc="68E6C7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3F0105F"/>
    <w:multiLevelType w:val="hybridMultilevel"/>
    <w:tmpl w:val="9182B69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434489A"/>
    <w:multiLevelType w:val="multilevel"/>
    <w:tmpl w:val="1CF65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F837DF"/>
    <w:multiLevelType w:val="hybridMultilevel"/>
    <w:tmpl w:val="662C2B34"/>
    <w:lvl w:ilvl="0" w:tplc="29506A5A">
      <w:numFmt w:val="bullet"/>
      <w:lvlText w:val=""/>
      <w:lvlJc w:val="left"/>
      <w:pPr>
        <w:ind w:left="468" w:hanging="360"/>
      </w:pPr>
      <w:rPr>
        <w:rFonts w:ascii="Symbol" w:eastAsia="等线" w:hAnsi="Symbol" w:cs="宋体" w:hint="default"/>
      </w:rPr>
    </w:lvl>
    <w:lvl w:ilvl="1" w:tplc="04090003" w:tentative="1">
      <w:start w:val="1"/>
      <w:numFmt w:val="bullet"/>
      <w:lvlText w:val=""/>
      <w:lvlJc w:val="left"/>
      <w:pPr>
        <w:ind w:left="988" w:hanging="440"/>
      </w:pPr>
      <w:rPr>
        <w:rFonts w:ascii="Wingdings" w:hAnsi="Wingdings" w:hint="default"/>
      </w:rPr>
    </w:lvl>
    <w:lvl w:ilvl="2" w:tplc="04090005" w:tentative="1">
      <w:start w:val="1"/>
      <w:numFmt w:val="bullet"/>
      <w:lvlText w:val=""/>
      <w:lvlJc w:val="left"/>
      <w:pPr>
        <w:ind w:left="1428" w:hanging="440"/>
      </w:pPr>
      <w:rPr>
        <w:rFonts w:ascii="Wingdings" w:hAnsi="Wingdings" w:hint="default"/>
      </w:rPr>
    </w:lvl>
    <w:lvl w:ilvl="3" w:tplc="04090001" w:tentative="1">
      <w:start w:val="1"/>
      <w:numFmt w:val="bullet"/>
      <w:lvlText w:val=""/>
      <w:lvlJc w:val="left"/>
      <w:pPr>
        <w:ind w:left="1868" w:hanging="440"/>
      </w:pPr>
      <w:rPr>
        <w:rFonts w:ascii="Wingdings" w:hAnsi="Wingdings" w:hint="default"/>
      </w:rPr>
    </w:lvl>
    <w:lvl w:ilvl="4" w:tplc="04090003" w:tentative="1">
      <w:start w:val="1"/>
      <w:numFmt w:val="bullet"/>
      <w:lvlText w:val=""/>
      <w:lvlJc w:val="left"/>
      <w:pPr>
        <w:ind w:left="2308" w:hanging="440"/>
      </w:pPr>
      <w:rPr>
        <w:rFonts w:ascii="Wingdings" w:hAnsi="Wingdings" w:hint="default"/>
      </w:rPr>
    </w:lvl>
    <w:lvl w:ilvl="5" w:tplc="04090005" w:tentative="1">
      <w:start w:val="1"/>
      <w:numFmt w:val="bullet"/>
      <w:lvlText w:val=""/>
      <w:lvlJc w:val="left"/>
      <w:pPr>
        <w:ind w:left="2748" w:hanging="440"/>
      </w:pPr>
      <w:rPr>
        <w:rFonts w:ascii="Wingdings" w:hAnsi="Wingdings" w:hint="default"/>
      </w:rPr>
    </w:lvl>
    <w:lvl w:ilvl="6" w:tplc="04090001" w:tentative="1">
      <w:start w:val="1"/>
      <w:numFmt w:val="bullet"/>
      <w:lvlText w:val=""/>
      <w:lvlJc w:val="left"/>
      <w:pPr>
        <w:ind w:left="3188" w:hanging="440"/>
      </w:pPr>
      <w:rPr>
        <w:rFonts w:ascii="Wingdings" w:hAnsi="Wingdings" w:hint="default"/>
      </w:rPr>
    </w:lvl>
    <w:lvl w:ilvl="7" w:tplc="04090003" w:tentative="1">
      <w:start w:val="1"/>
      <w:numFmt w:val="bullet"/>
      <w:lvlText w:val=""/>
      <w:lvlJc w:val="left"/>
      <w:pPr>
        <w:ind w:left="3628" w:hanging="440"/>
      </w:pPr>
      <w:rPr>
        <w:rFonts w:ascii="Wingdings" w:hAnsi="Wingdings" w:hint="default"/>
      </w:rPr>
    </w:lvl>
    <w:lvl w:ilvl="8" w:tplc="04090005" w:tentative="1">
      <w:start w:val="1"/>
      <w:numFmt w:val="bullet"/>
      <w:lvlText w:val=""/>
      <w:lvlJc w:val="left"/>
      <w:pPr>
        <w:ind w:left="4068" w:hanging="440"/>
      </w:pPr>
      <w:rPr>
        <w:rFonts w:ascii="Wingdings" w:hAnsi="Wingdings" w:hint="default"/>
      </w:rPr>
    </w:lvl>
  </w:abstractNum>
  <w:abstractNum w:abstractNumId="8" w15:restartNumberingAfterBreak="0">
    <w:nsid w:val="28295796"/>
    <w:multiLevelType w:val="multilevel"/>
    <w:tmpl w:val="C44A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3D605B"/>
    <w:multiLevelType w:val="multilevel"/>
    <w:tmpl w:val="87A6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7035D6"/>
    <w:multiLevelType w:val="multilevel"/>
    <w:tmpl w:val="32F40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EA028B"/>
    <w:multiLevelType w:val="multilevel"/>
    <w:tmpl w:val="78D0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D2225F"/>
    <w:multiLevelType w:val="multilevel"/>
    <w:tmpl w:val="C02E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30143B"/>
    <w:multiLevelType w:val="multilevel"/>
    <w:tmpl w:val="B70C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6459E6"/>
    <w:multiLevelType w:val="multilevel"/>
    <w:tmpl w:val="0656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4724A5"/>
    <w:multiLevelType w:val="multilevel"/>
    <w:tmpl w:val="EAD2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ED287D"/>
    <w:multiLevelType w:val="multilevel"/>
    <w:tmpl w:val="D84A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A942B9"/>
    <w:multiLevelType w:val="hybridMultilevel"/>
    <w:tmpl w:val="EA42A80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7091115"/>
    <w:multiLevelType w:val="multilevel"/>
    <w:tmpl w:val="02DA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025C3E"/>
    <w:multiLevelType w:val="hybridMultilevel"/>
    <w:tmpl w:val="1DAEF986"/>
    <w:lvl w:ilvl="0" w:tplc="1E74BB96">
      <w:start w:val="1"/>
      <w:numFmt w:val="japaneseCounting"/>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DBC24A8"/>
    <w:multiLevelType w:val="multilevel"/>
    <w:tmpl w:val="DC52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E771E9"/>
    <w:multiLevelType w:val="multilevel"/>
    <w:tmpl w:val="AF807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7A2084"/>
    <w:multiLevelType w:val="hybridMultilevel"/>
    <w:tmpl w:val="84182AE8"/>
    <w:lvl w:ilvl="0" w:tplc="CD664208">
      <w:start w:val="1"/>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7C8F3B34"/>
    <w:multiLevelType w:val="multilevel"/>
    <w:tmpl w:val="195C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590D1E"/>
    <w:multiLevelType w:val="multilevel"/>
    <w:tmpl w:val="AE241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8B5303"/>
    <w:multiLevelType w:val="multilevel"/>
    <w:tmpl w:val="B2C4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026962">
    <w:abstractNumId w:val="12"/>
  </w:num>
  <w:num w:numId="2" w16cid:durableId="826097694">
    <w:abstractNumId w:val="15"/>
  </w:num>
  <w:num w:numId="3" w16cid:durableId="1917352541">
    <w:abstractNumId w:val="19"/>
  </w:num>
  <w:num w:numId="4" w16cid:durableId="372581600">
    <w:abstractNumId w:val="17"/>
  </w:num>
  <w:num w:numId="5" w16cid:durableId="1857648498">
    <w:abstractNumId w:val="7"/>
  </w:num>
  <w:num w:numId="6" w16cid:durableId="521286320">
    <w:abstractNumId w:val="21"/>
  </w:num>
  <w:num w:numId="7" w16cid:durableId="1378704962">
    <w:abstractNumId w:val="24"/>
  </w:num>
  <w:num w:numId="8" w16cid:durableId="1764951888">
    <w:abstractNumId w:val="2"/>
  </w:num>
  <w:num w:numId="9" w16cid:durableId="889538381">
    <w:abstractNumId w:val="0"/>
  </w:num>
  <w:num w:numId="10" w16cid:durableId="939332582">
    <w:abstractNumId w:val="10"/>
  </w:num>
  <w:num w:numId="11" w16cid:durableId="279340628">
    <w:abstractNumId w:val="6"/>
  </w:num>
  <w:num w:numId="12" w16cid:durableId="2117208940">
    <w:abstractNumId w:val="23"/>
  </w:num>
  <w:num w:numId="13" w16cid:durableId="665518649">
    <w:abstractNumId w:val="3"/>
  </w:num>
  <w:num w:numId="14" w16cid:durableId="1052967163">
    <w:abstractNumId w:val="18"/>
  </w:num>
  <w:num w:numId="15" w16cid:durableId="424349730">
    <w:abstractNumId w:val="1"/>
  </w:num>
  <w:num w:numId="16" w16cid:durableId="1373067842">
    <w:abstractNumId w:val="8"/>
  </w:num>
  <w:num w:numId="17" w16cid:durableId="1008413232">
    <w:abstractNumId w:val="20"/>
  </w:num>
  <w:num w:numId="18" w16cid:durableId="225652653">
    <w:abstractNumId w:val="14"/>
  </w:num>
  <w:num w:numId="19" w16cid:durableId="507142314">
    <w:abstractNumId w:val="5"/>
  </w:num>
  <w:num w:numId="20" w16cid:durableId="911499815">
    <w:abstractNumId w:val="4"/>
  </w:num>
  <w:num w:numId="21" w16cid:durableId="394163393">
    <w:abstractNumId w:val="22"/>
  </w:num>
  <w:num w:numId="22" w16cid:durableId="88284406">
    <w:abstractNumId w:val="9"/>
  </w:num>
  <w:num w:numId="23" w16cid:durableId="2136944766">
    <w:abstractNumId w:val="25"/>
  </w:num>
  <w:num w:numId="24" w16cid:durableId="646128547">
    <w:abstractNumId w:val="16"/>
  </w:num>
  <w:num w:numId="25" w16cid:durableId="1423841761">
    <w:abstractNumId w:val="11"/>
  </w:num>
  <w:num w:numId="26" w16cid:durableId="17907327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YzMzhhMjg3MjU0NWMxNjM2YTU4ZGFmNTFhYmE5MGEifQ=="/>
  </w:docVars>
  <w:rsids>
    <w:rsidRoot w:val="00172A27"/>
    <w:rsid w:val="000014D3"/>
    <w:rsid w:val="000036C1"/>
    <w:rsid w:val="000070CE"/>
    <w:rsid w:val="000103D1"/>
    <w:rsid w:val="0001131C"/>
    <w:rsid w:val="00011F4F"/>
    <w:rsid w:val="00015B42"/>
    <w:rsid w:val="00016A98"/>
    <w:rsid w:val="00020CA6"/>
    <w:rsid w:val="00023CE2"/>
    <w:rsid w:val="00025E32"/>
    <w:rsid w:val="00027DAB"/>
    <w:rsid w:val="000330F1"/>
    <w:rsid w:val="0003478B"/>
    <w:rsid w:val="00034A7C"/>
    <w:rsid w:val="00035D2C"/>
    <w:rsid w:val="00036D6B"/>
    <w:rsid w:val="00042344"/>
    <w:rsid w:val="00044606"/>
    <w:rsid w:val="000524C8"/>
    <w:rsid w:val="000561F2"/>
    <w:rsid w:val="00060356"/>
    <w:rsid w:val="00061045"/>
    <w:rsid w:val="00062788"/>
    <w:rsid w:val="0006285D"/>
    <w:rsid w:val="0006785C"/>
    <w:rsid w:val="000839BF"/>
    <w:rsid w:val="00083B86"/>
    <w:rsid w:val="00085EC8"/>
    <w:rsid w:val="00086475"/>
    <w:rsid w:val="00087CD2"/>
    <w:rsid w:val="00091019"/>
    <w:rsid w:val="00094D1C"/>
    <w:rsid w:val="00094DEE"/>
    <w:rsid w:val="00096071"/>
    <w:rsid w:val="000A0D15"/>
    <w:rsid w:val="000A172D"/>
    <w:rsid w:val="000A6BA2"/>
    <w:rsid w:val="000B06F9"/>
    <w:rsid w:val="000B2B0D"/>
    <w:rsid w:val="000B5F62"/>
    <w:rsid w:val="000C1496"/>
    <w:rsid w:val="000C275B"/>
    <w:rsid w:val="000C277E"/>
    <w:rsid w:val="000C2AC7"/>
    <w:rsid w:val="000C4936"/>
    <w:rsid w:val="000C72B8"/>
    <w:rsid w:val="000D1DC7"/>
    <w:rsid w:val="000D2EFE"/>
    <w:rsid w:val="000D45D2"/>
    <w:rsid w:val="000D4D0B"/>
    <w:rsid w:val="000D5253"/>
    <w:rsid w:val="000D5FF8"/>
    <w:rsid w:val="000D7468"/>
    <w:rsid w:val="000E0E71"/>
    <w:rsid w:val="000E6963"/>
    <w:rsid w:val="000F440C"/>
    <w:rsid w:val="000F45C6"/>
    <w:rsid w:val="000F69A9"/>
    <w:rsid w:val="001056CB"/>
    <w:rsid w:val="00116D2A"/>
    <w:rsid w:val="001253FB"/>
    <w:rsid w:val="00125D97"/>
    <w:rsid w:val="0012636C"/>
    <w:rsid w:val="00133A99"/>
    <w:rsid w:val="0013670F"/>
    <w:rsid w:val="001367C4"/>
    <w:rsid w:val="00140046"/>
    <w:rsid w:val="00142E26"/>
    <w:rsid w:val="00143676"/>
    <w:rsid w:val="001436F1"/>
    <w:rsid w:val="0014398B"/>
    <w:rsid w:val="00150007"/>
    <w:rsid w:val="001552A1"/>
    <w:rsid w:val="0015788C"/>
    <w:rsid w:val="00163890"/>
    <w:rsid w:val="001639B3"/>
    <w:rsid w:val="00172A27"/>
    <w:rsid w:val="00172CB1"/>
    <w:rsid w:val="00172D3D"/>
    <w:rsid w:val="00173B15"/>
    <w:rsid w:val="00174350"/>
    <w:rsid w:val="00174AAD"/>
    <w:rsid w:val="001765A9"/>
    <w:rsid w:val="00180B23"/>
    <w:rsid w:val="00183BB2"/>
    <w:rsid w:val="00190400"/>
    <w:rsid w:val="00192B8C"/>
    <w:rsid w:val="0019540E"/>
    <w:rsid w:val="00195B4C"/>
    <w:rsid w:val="001A243C"/>
    <w:rsid w:val="001A322D"/>
    <w:rsid w:val="001A4557"/>
    <w:rsid w:val="001A67CB"/>
    <w:rsid w:val="001B0FA1"/>
    <w:rsid w:val="001B2478"/>
    <w:rsid w:val="001B32A4"/>
    <w:rsid w:val="001C1FA4"/>
    <w:rsid w:val="001C222C"/>
    <w:rsid w:val="001D1273"/>
    <w:rsid w:val="001D5B97"/>
    <w:rsid w:val="001D752B"/>
    <w:rsid w:val="001E0CB4"/>
    <w:rsid w:val="001E14D2"/>
    <w:rsid w:val="001E2A97"/>
    <w:rsid w:val="001E2AC8"/>
    <w:rsid w:val="001E2BA6"/>
    <w:rsid w:val="001E31B3"/>
    <w:rsid w:val="001E39F2"/>
    <w:rsid w:val="001E66C5"/>
    <w:rsid w:val="001F003D"/>
    <w:rsid w:val="001F115D"/>
    <w:rsid w:val="001F4FF2"/>
    <w:rsid w:val="002021C1"/>
    <w:rsid w:val="002061E1"/>
    <w:rsid w:val="00206EFE"/>
    <w:rsid w:val="0020772E"/>
    <w:rsid w:val="00207C7D"/>
    <w:rsid w:val="00210889"/>
    <w:rsid w:val="00211752"/>
    <w:rsid w:val="002138C6"/>
    <w:rsid w:val="00215543"/>
    <w:rsid w:val="002225C5"/>
    <w:rsid w:val="002253F2"/>
    <w:rsid w:val="002312F0"/>
    <w:rsid w:val="002322C5"/>
    <w:rsid w:val="00240CC4"/>
    <w:rsid w:val="002412A9"/>
    <w:rsid w:val="00243B6D"/>
    <w:rsid w:val="002466B4"/>
    <w:rsid w:val="00251FA6"/>
    <w:rsid w:val="00252830"/>
    <w:rsid w:val="0026171C"/>
    <w:rsid w:val="002618A2"/>
    <w:rsid w:val="00264402"/>
    <w:rsid w:val="002645C1"/>
    <w:rsid w:val="002645C6"/>
    <w:rsid w:val="002706C3"/>
    <w:rsid w:val="00270BF0"/>
    <w:rsid w:val="00271B6E"/>
    <w:rsid w:val="0027793A"/>
    <w:rsid w:val="00277FC6"/>
    <w:rsid w:val="00287B5F"/>
    <w:rsid w:val="002906D6"/>
    <w:rsid w:val="00293D41"/>
    <w:rsid w:val="00296968"/>
    <w:rsid w:val="002A0DA1"/>
    <w:rsid w:val="002A0EC7"/>
    <w:rsid w:val="002A162B"/>
    <w:rsid w:val="002A19F4"/>
    <w:rsid w:val="002B1ABC"/>
    <w:rsid w:val="002B2854"/>
    <w:rsid w:val="002B5CDD"/>
    <w:rsid w:val="002B5F5F"/>
    <w:rsid w:val="002C10D0"/>
    <w:rsid w:val="002C139A"/>
    <w:rsid w:val="002C7FD1"/>
    <w:rsid w:val="002D2933"/>
    <w:rsid w:val="002D3C2B"/>
    <w:rsid w:val="002E1A7A"/>
    <w:rsid w:val="002E4017"/>
    <w:rsid w:val="002E4763"/>
    <w:rsid w:val="002E65A2"/>
    <w:rsid w:val="002E765A"/>
    <w:rsid w:val="002F2944"/>
    <w:rsid w:val="002F4246"/>
    <w:rsid w:val="002F6315"/>
    <w:rsid w:val="00300A53"/>
    <w:rsid w:val="0030164E"/>
    <w:rsid w:val="00303EDC"/>
    <w:rsid w:val="003105A8"/>
    <w:rsid w:val="00310981"/>
    <w:rsid w:val="00311421"/>
    <w:rsid w:val="00314F8D"/>
    <w:rsid w:val="0032711F"/>
    <w:rsid w:val="003279B4"/>
    <w:rsid w:val="00330D8C"/>
    <w:rsid w:val="00334869"/>
    <w:rsid w:val="00335A1D"/>
    <w:rsid w:val="00337996"/>
    <w:rsid w:val="00341BBA"/>
    <w:rsid w:val="003436D6"/>
    <w:rsid w:val="00344855"/>
    <w:rsid w:val="00350E04"/>
    <w:rsid w:val="00351DDD"/>
    <w:rsid w:val="00351FC0"/>
    <w:rsid w:val="00353013"/>
    <w:rsid w:val="00354FAA"/>
    <w:rsid w:val="00361A94"/>
    <w:rsid w:val="003630DC"/>
    <w:rsid w:val="00363807"/>
    <w:rsid w:val="003672E4"/>
    <w:rsid w:val="00371264"/>
    <w:rsid w:val="00377713"/>
    <w:rsid w:val="00384FD0"/>
    <w:rsid w:val="003904DC"/>
    <w:rsid w:val="0039090C"/>
    <w:rsid w:val="00390CCA"/>
    <w:rsid w:val="00390D34"/>
    <w:rsid w:val="00395F2F"/>
    <w:rsid w:val="003A2B38"/>
    <w:rsid w:val="003A3D94"/>
    <w:rsid w:val="003B5913"/>
    <w:rsid w:val="003B60FD"/>
    <w:rsid w:val="003B6173"/>
    <w:rsid w:val="003C0DA8"/>
    <w:rsid w:val="003C15EF"/>
    <w:rsid w:val="003C3964"/>
    <w:rsid w:val="003C457C"/>
    <w:rsid w:val="003C5D19"/>
    <w:rsid w:val="003C7598"/>
    <w:rsid w:val="003C7B0E"/>
    <w:rsid w:val="003D31CF"/>
    <w:rsid w:val="003D3B5F"/>
    <w:rsid w:val="003D5581"/>
    <w:rsid w:val="003E2233"/>
    <w:rsid w:val="003F1325"/>
    <w:rsid w:val="003F1A0B"/>
    <w:rsid w:val="003F2C64"/>
    <w:rsid w:val="003F4A17"/>
    <w:rsid w:val="003F5790"/>
    <w:rsid w:val="00400609"/>
    <w:rsid w:val="00401BCF"/>
    <w:rsid w:val="00405B61"/>
    <w:rsid w:val="0041282C"/>
    <w:rsid w:val="00412FBB"/>
    <w:rsid w:val="004132A0"/>
    <w:rsid w:val="00413EC7"/>
    <w:rsid w:val="0041419D"/>
    <w:rsid w:val="00415057"/>
    <w:rsid w:val="004151FC"/>
    <w:rsid w:val="004173A4"/>
    <w:rsid w:val="004202AB"/>
    <w:rsid w:val="004203FD"/>
    <w:rsid w:val="00422C4C"/>
    <w:rsid w:val="00424E39"/>
    <w:rsid w:val="0042685C"/>
    <w:rsid w:val="004276B2"/>
    <w:rsid w:val="00427801"/>
    <w:rsid w:val="00431D3D"/>
    <w:rsid w:val="0043580E"/>
    <w:rsid w:val="004458F4"/>
    <w:rsid w:val="00446535"/>
    <w:rsid w:val="00446C9D"/>
    <w:rsid w:val="004471AB"/>
    <w:rsid w:val="00447FB1"/>
    <w:rsid w:val="00456433"/>
    <w:rsid w:val="004564BF"/>
    <w:rsid w:val="004637CD"/>
    <w:rsid w:val="00464023"/>
    <w:rsid w:val="0046402C"/>
    <w:rsid w:val="00465044"/>
    <w:rsid w:val="0046641B"/>
    <w:rsid w:val="00466863"/>
    <w:rsid w:val="0047091B"/>
    <w:rsid w:val="004715B0"/>
    <w:rsid w:val="00477B0A"/>
    <w:rsid w:val="004845D2"/>
    <w:rsid w:val="00487A98"/>
    <w:rsid w:val="00490001"/>
    <w:rsid w:val="00493005"/>
    <w:rsid w:val="004A37A5"/>
    <w:rsid w:val="004A4F26"/>
    <w:rsid w:val="004A6C56"/>
    <w:rsid w:val="004A7372"/>
    <w:rsid w:val="004B43EF"/>
    <w:rsid w:val="004C2952"/>
    <w:rsid w:val="004C6242"/>
    <w:rsid w:val="004D0ADA"/>
    <w:rsid w:val="004D694C"/>
    <w:rsid w:val="004E1634"/>
    <w:rsid w:val="004E35E3"/>
    <w:rsid w:val="004E70F0"/>
    <w:rsid w:val="004E7D7D"/>
    <w:rsid w:val="004F08FC"/>
    <w:rsid w:val="004F10D8"/>
    <w:rsid w:val="004F6ED7"/>
    <w:rsid w:val="005031BD"/>
    <w:rsid w:val="00504595"/>
    <w:rsid w:val="00504BF1"/>
    <w:rsid w:val="00506B49"/>
    <w:rsid w:val="00507908"/>
    <w:rsid w:val="0051166E"/>
    <w:rsid w:val="00513177"/>
    <w:rsid w:val="00514725"/>
    <w:rsid w:val="005160C5"/>
    <w:rsid w:val="00521448"/>
    <w:rsid w:val="00522E54"/>
    <w:rsid w:val="00523A5C"/>
    <w:rsid w:val="00523BE4"/>
    <w:rsid w:val="00524583"/>
    <w:rsid w:val="00524D7A"/>
    <w:rsid w:val="00525DEC"/>
    <w:rsid w:val="005318A3"/>
    <w:rsid w:val="00536129"/>
    <w:rsid w:val="00536A57"/>
    <w:rsid w:val="00541299"/>
    <w:rsid w:val="005448CD"/>
    <w:rsid w:val="00545F24"/>
    <w:rsid w:val="00554AFF"/>
    <w:rsid w:val="00555347"/>
    <w:rsid w:val="00563A6B"/>
    <w:rsid w:val="00565988"/>
    <w:rsid w:val="00567321"/>
    <w:rsid w:val="00570CB6"/>
    <w:rsid w:val="00572BD6"/>
    <w:rsid w:val="00574350"/>
    <w:rsid w:val="0057648C"/>
    <w:rsid w:val="00580EF4"/>
    <w:rsid w:val="00582C3B"/>
    <w:rsid w:val="005863C3"/>
    <w:rsid w:val="00587D2D"/>
    <w:rsid w:val="005A488E"/>
    <w:rsid w:val="005A494A"/>
    <w:rsid w:val="005A564E"/>
    <w:rsid w:val="005A78DF"/>
    <w:rsid w:val="005B1314"/>
    <w:rsid w:val="005B404E"/>
    <w:rsid w:val="005C1242"/>
    <w:rsid w:val="005C6652"/>
    <w:rsid w:val="005D0D99"/>
    <w:rsid w:val="005D3573"/>
    <w:rsid w:val="005D77E0"/>
    <w:rsid w:val="005D7A90"/>
    <w:rsid w:val="005E19EF"/>
    <w:rsid w:val="005E333D"/>
    <w:rsid w:val="005E644C"/>
    <w:rsid w:val="005F12BF"/>
    <w:rsid w:val="005F3AD7"/>
    <w:rsid w:val="005F4DFD"/>
    <w:rsid w:val="005F676F"/>
    <w:rsid w:val="005F78FC"/>
    <w:rsid w:val="0060358B"/>
    <w:rsid w:val="00605228"/>
    <w:rsid w:val="00606C35"/>
    <w:rsid w:val="00607685"/>
    <w:rsid w:val="00607B8D"/>
    <w:rsid w:val="00612E92"/>
    <w:rsid w:val="00613A9E"/>
    <w:rsid w:val="00615220"/>
    <w:rsid w:val="006152B5"/>
    <w:rsid w:val="006225CE"/>
    <w:rsid w:val="00623265"/>
    <w:rsid w:val="006244C0"/>
    <w:rsid w:val="006252B0"/>
    <w:rsid w:val="00625BFC"/>
    <w:rsid w:val="00626F69"/>
    <w:rsid w:val="00627149"/>
    <w:rsid w:val="00630067"/>
    <w:rsid w:val="006314FA"/>
    <w:rsid w:val="00632976"/>
    <w:rsid w:val="0063747B"/>
    <w:rsid w:val="006437D5"/>
    <w:rsid w:val="006439D7"/>
    <w:rsid w:val="00644B7C"/>
    <w:rsid w:val="00645889"/>
    <w:rsid w:val="00650191"/>
    <w:rsid w:val="00650984"/>
    <w:rsid w:val="00653630"/>
    <w:rsid w:val="006555F6"/>
    <w:rsid w:val="00664294"/>
    <w:rsid w:val="00665740"/>
    <w:rsid w:val="00665CA4"/>
    <w:rsid w:val="00671181"/>
    <w:rsid w:val="00672A25"/>
    <w:rsid w:val="00672EA9"/>
    <w:rsid w:val="006747F7"/>
    <w:rsid w:val="006833E5"/>
    <w:rsid w:val="0068665E"/>
    <w:rsid w:val="00686691"/>
    <w:rsid w:val="00690E90"/>
    <w:rsid w:val="006914D2"/>
    <w:rsid w:val="00692028"/>
    <w:rsid w:val="00692121"/>
    <w:rsid w:val="00692E59"/>
    <w:rsid w:val="00696222"/>
    <w:rsid w:val="00697075"/>
    <w:rsid w:val="006A01C1"/>
    <w:rsid w:val="006A0278"/>
    <w:rsid w:val="006A2A34"/>
    <w:rsid w:val="006A5E9C"/>
    <w:rsid w:val="006A63D8"/>
    <w:rsid w:val="006B0760"/>
    <w:rsid w:val="006B089D"/>
    <w:rsid w:val="006B3456"/>
    <w:rsid w:val="006B6255"/>
    <w:rsid w:val="006C34BF"/>
    <w:rsid w:val="006C59AF"/>
    <w:rsid w:val="006D1549"/>
    <w:rsid w:val="006D2369"/>
    <w:rsid w:val="006D5090"/>
    <w:rsid w:val="006D570C"/>
    <w:rsid w:val="006E0A3F"/>
    <w:rsid w:val="006E1948"/>
    <w:rsid w:val="006F26F7"/>
    <w:rsid w:val="007010C9"/>
    <w:rsid w:val="0070139D"/>
    <w:rsid w:val="00701CE7"/>
    <w:rsid w:val="00705216"/>
    <w:rsid w:val="007104B7"/>
    <w:rsid w:val="00710F71"/>
    <w:rsid w:val="00711762"/>
    <w:rsid w:val="00714257"/>
    <w:rsid w:val="00720D4E"/>
    <w:rsid w:val="0072250F"/>
    <w:rsid w:val="00724F65"/>
    <w:rsid w:val="007256FD"/>
    <w:rsid w:val="007279B3"/>
    <w:rsid w:val="00736097"/>
    <w:rsid w:val="00736FD4"/>
    <w:rsid w:val="007408ED"/>
    <w:rsid w:val="00740C10"/>
    <w:rsid w:val="0074301B"/>
    <w:rsid w:val="0074398A"/>
    <w:rsid w:val="00744B92"/>
    <w:rsid w:val="00744F99"/>
    <w:rsid w:val="007455D3"/>
    <w:rsid w:val="00746221"/>
    <w:rsid w:val="007535C1"/>
    <w:rsid w:val="00754016"/>
    <w:rsid w:val="007565B2"/>
    <w:rsid w:val="00762FE0"/>
    <w:rsid w:val="00763DA0"/>
    <w:rsid w:val="00765D97"/>
    <w:rsid w:val="00767E5C"/>
    <w:rsid w:val="007755AA"/>
    <w:rsid w:val="00782156"/>
    <w:rsid w:val="00782222"/>
    <w:rsid w:val="00785032"/>
    <w:rsid w:val="00786243"/>
    <w:rsid w:val="007902C8"/>
    <w:rsid w:val="00790F2A"/>
    <w:rsid w:val="00793AEB"/>
    <w:rsid w:val="00795599"/>
    <w:rsid w:val="007A02BC"/>
    <w:rsid w:val="007A120B"/>
    <w:rsid w:val="007A4071"/>
    <w:rsid w:val="007A60A8"/>
    <w:rsid w:val="007A6E4C"/>
    <w:rsid w:val="007A7B75"/>
    <w:rsid w:val="007B2D47"/>
    <w:rsid w:val="007B3004"/>
    <w:rsid w:val="007C07D2"/>
    <w:rsid w:val="007C1AF3"/>
    <w:rsid w:val="007C1F6E"/>
    <w:rsid w:val="007C3D2F"/>
    <w:rsid w:val="007C4266"/>
    <w:rsid w:val="007C4F91"/>
    <w:rsid w:val="007C5258"/>
    <w:rsid w:val="007C5BB4"/>
    <w:rsid w:val="007D0E29"/>
    <w:rsid w:val="007D39F0"/>
    <w:rsid w:val="007D49EF"/>
    <w:rsid w:val="007D550A"/>
    <w:rsid w:val="007D6D3C"/>
    <w:rsid w:val="007E25BD"/>
    <w:rsid w:val="007E3CA3"/>
    <w:rsid w:val="007E4CA5"/>
    <w:rsid w:val="007E7917"/>
    <w:rsid w:val="007F23F2"/>
    <w:rsid w:val="00804987"/>
    <w:rsid w:val="00805C0B"/>
    <w:rsid w:val="008173EC"/>
    <w:rsid w:val="0082022B"/>
    <w:rsid w:val="008213A0"/>
    <w:rsid w:val="0082161E"/>
    <w:rsid w:val="00821ACE"/>
    <w:rsid w:val="008236B4"/>
    <w:rsid w:val="00824455"/>
    <w:rsid w:val="00830F14"/>
    <w:rsid w:val="00833091"/>
    <w:rsid w:val="00837582"/>
    <w:rsid w:val="00840F78"/>
    <w:rsid w:val="00843909"/>
    <w:rsid w:val="008471D4"/>
    <w:rsid w:val="008478AF"/>
    <w:rsid w:val="00852114"/>
    <w:rsid w:val="008533E7"/>
    <w:rsid w:val="0085644A"/>
    <w:rsid w:val="00857B26"/>
    <w:rsid w:val="00861E88"/>
    <w:rsid w:val="008635DC"/>
    <w:rsid w:val="0087380E"/>
    <w:rsid w:val="00874486"/>
    <w:rsid w:val="008751CF"/>
    <w:rsid w:val="008756F5"/>
    <w:rsid w:val="00875E5E"/>
    <w:rsid w:val="00876660"/>
    <w:rsid w:val="00876686"/>
    <w:rsid w:val="00877EF0"/>
    <w:rsid w:val="008803CB"/>
    <w:rsid w:val="00885E1A"/>
    <w:rsid w:val="008869F3"/>
    <w:rsid w:val="008A0B5C"/>
    <w:rsid w:val="008A0DFE"/>
    <w:rsid w:val="008A1F3A"/>
    <w:rsid w:val="008B23D2"/>
    <w:rsid w:val="008B4458"/>
    <w:rsid w:val="008B56BD"/>
    <w:rsid w:val="008B57D4"/>
    <w:rsid w:val="008B6385"/>
    <w:rsid w:val="008C1BCF"/>
    <w:rsid w:val="008C297E"/>
    <w:rsid w:val="008C38F9"/>
    <w:rsid w:val="008C69CE"/>
    <w:rsid w:val="008C7BF2"/>
    <w:rsid w:val="008D102C"/>
    <w:rsid w:val="008D6E22"/>
    <w:rsid w:val="008E522F"/>
    <w:rsid w:val="008E7591"/>
    <w:rsid w:val="008F0C73"/>
    <w:rsid w:val="008F39BD"/>
    <w:rsid w:val="008F4130"/>
    <w:rsid w:val="008F78B2"/>
    <w:rsid w:val="00901900"/>
    <w:rsid w:val="00901950"/>
    <w:rsid w:val="00903B14"/>
    <w:rsid w:val="009055CA"/>
    <w:rsid w:val="00905C8B"/>
    <w:rsid w:val="009134BB"/>
    <w:rsid w:val="00913D30"/>
    <w:rsid w:val="00914E82"/>
    <w:rsid w:val="00920220"/>
    <w:rsid w:val="00920E1B"/>
    <w:rsid w:val="009216AB"/>
    <w:rsid w:val="00922967"/>
    <w:rsid w:val="00925342"/>
    <w:rsid w:val="009255AD"/>
    <w:rsid w:val="00930908"/>
    <w:rsid w:val="009334ED"/>
    <w:rsid w:val="00936DD4"/>
    <w:rsid w:val="009432F9"/>
    <w:rsid w:val="00955D62"/>
    <w:rsid w:val="00956E6F"/>
    <w:rsid w:val="009603A6"/>
    <w:rsid w:val="00962B7F"/>
    <w:rsid w:val="00964AD2"/>
    <w:rsid w:val="00965843"/>
    <w:rsid w:val="00980FE9"/>
    <w:rsid w:val="00985E97"/>
    <w:rsid w:val="009860D4"/>
    <w:rsid w:val="00987041"/>
    <w:rsid w:val="00987138"/>
    <w:rsid w:val="00994B04"/>
    <w:rsid w:val="00996B1A"/>
    <w:rsid w:val="00997C9E"/>
    <w:rsid w:val="009A2EF2"/>
    <w:rsid w:val="009A5E38"/>
    <w:rsid w:val="009B0100"/>
    <w:rsid w:val="009B156E"/>
    <w:rsid w:val="009B3AA7"/>
    <w:rsid w:val="009B3DA9"/>
    <w:rsid w:val="009B3E39"/>
    <w:rsid w:val="009B65CA"/>
    <w:rsid w:val="009B796F"/>
    <w:rsid w:val="009C05BC"/>
    <w:rsid w:val="009C0DC6"/>
    <w:rsid w:val="009C1364"/>
    <w:rsid w:val="009C6838"/>
    <w:rsid w:val="009C7B89"/>
    <w:rsid w:val="009D127C"/>
    <w:rsid w:val="009D28CE"/>
    <w:rsid w:val="009D3690"/>
    <w:rsid w:val="009D3A5E"/>
    <w:rsid w:val="009D56F0"/>
    <w:rsid w:val="009D6B79"/>
    <w:rsid w:val="009E04C0"/>
    <w:rsid w:val="009E1410"/>
    <w:rsid w:val="009E3F86"/>
    <w:rsid w:val="009E436B"/>
    <w:rsid w:val="009E5E1A"/>
    <w:rsid w:val="009E64DC"/>
    <w:rsid w:val="009F2B6F"/>
    <w:rsid w:val="009F3F1A"/>
    <w:rsid w:val="009F4DF3"/>
    <w:rsid w:val="009F5812"/>
    <w:rsid w:val="00A03815"/>
    <w:rsid w:val="00A11CF2"/>
    <w:rsid w:val="00A14E78"/>
    <w:rsid w:val="00A1560A"/>
    <w:rsid w:val="00A157B4"/>
    <w:rsid w:val="00A24ECF"/>
    <w:rsid w:val="00A26AD8"/>
    <w:rsid w:val="00A31437"/>
    <w:rsid w:val="00A331C5"/>
    <w:rsid w:val="00A34B95"/>
    <w:rsid w:val="00A35CC4"/>
    <w:rsid w:val="00A37EA2"/>
    <w:rsid w:val="00A40CEC"/>
    <w:rsid w:val="00A42BF4"/>
    <w:rsid w:val="00A459A6"/>
    <w:rsid w:val="00A50CD6"/>
    <w:rsid w:val="00A60196"/>
    <w:rsid w:val="00A626A0"/>
    <w:rsid w:val="00A632DA"/>
    <w:rsid w:val="00A67EF0"/>
    <w:rsid w:val="00A725B2"/>
    <w:rsid w:val="00A72B35"/>
    <w:rsid w:val="00A73C21"/>
    <w:rsid w:val="00A75AB2"/>
    <w:rsid w:val="00A77A21"/>
    <w:rsid w:val="00A80D0B"/>
    <w:rsid w:val="00A81418"/>
    <w:rsid w:val="00A815C9"/>
    <w:rsid w:val="00A8251B"/>
    <w:rsid w:val="00A82A81"/>
    <w:rsid w:val="00A84A79"/>
    <w:rsid w:val="00A865C3"/>
    <w:rsid w:val="00A87E7F"/>
    <w:rsid w:val="00A90670"/>
    <w:rsid w:val="00A9232F"/>
    <w:rsid w:val="00A95813"/>
    <w:rsid w:val="00A95D6B"/>
    <w:rsid w:val="00A968D4"/>
    <w:rsid w:val="00A97633"/>
    <w:rsid w:val="00A97FDC"/>
    <w:rsid w:val="00AA11C3"/>
    <w:rsid w:val="00AA28F1"/>
    <w:rsid w:val="00AA62A9"/>
    <w:rsid w:val="00AC1354"/>
    <w:rsid w:val="00AC1382"/>
    <w:rsid w:val="00AC3A63"/>
    <w:rsid w:val="00AD18FB"/>
    <w:rsid w:val="00AD76C6"/>
    <w:rsid w:val="00AE6087"/>
    <w:rsid w:val="00AE694F"/>
    <w:rsid w:val="00AE6975"/>
    <w:rsid w:val="00AF2F09"/>
    <w:rsid w:val="00AF4808"/>
    <w:rsid w:val="00AF698C"/>
    <w:rsid w:val="00AF69A9"/>
    <w:rsid w:val="00AF6AC4"/>
    <w:rsid w:val="00B02074"/>
    <w:rsid w:val="00B11725"/>
    <w:rsid w:val="00B135F2"/>
    <w:rsid w:val="00B154ED"/>
    <w:rsid w:val="00B16B6D"/>
    <w:rsid w:val="00B17429"/>
    <w:rsid w:val="00B24D8B"/>
    <w:rsid w:val="00B25718"/>
    <w:rsid w:val="00B271DB"/>
    <w:rsid w:val="00B27790"/>
    <w:rsid w:val="00B279BA"/>
    <w:rsid w:val="00B27B28"/>
    <w:rsid w:val="00B35425"/>
    <w:rsid w:val="00B36969"/>
    <w:rsid w:val="00B36FA9"/>
    <w:rsid w:val="00B47FAB"/>
    <w:rsid w:val="00B50366"/>
    <w:rsid w:val="00B504B2"/>
    <w:rsid w:val="00B50F38"/>
    <w:rsid w:val="00B513C4"/>
    <w:rsid w:val="00B517C7"/>
    <w:rsid w:val="00B523D9"/>
    <w:rsid w:val="00B70981"/>
    <w:rsid w:val="00B7152C"/>
    <w:rsid w:val="00B75816"/>
    <w:rsid w:val="00B849FD"/>
    <w:rsid w:val="00B865DB"/>
    <w:rsid w:val="00B86E14"/>
    <w:rsid w:val="00B92CD8"/>
    <w:rsid w:val="00B97B6B"/>
    <w:rsid w:val="00BA03C3"/>
    <w:rsid w:val="00BA30E7"/>
    <w:rsid w:val="00BA326B"/>
    <w:rsid w:val="00BA4AB3"/>
    <w:rsid w:val="00BB1956"/>
    <w:rsid w:val="00BB1F30"/>
    <w:rsid w:val="00BB207B"/>
    <w:rsid w:val="00BB68A3"/>
    <w:rsid w:val="00BC0E56"/>
    <w:rsid w:val="00BC45AA"/>
    <w:rsid w:val="00BC67A1"/>
    <w:rsid w:val="00BC77E6"/>
    <w:rsid w:val="00BD201C"/>
    <w:rsid w:val="00BD3EE5"/>
    <w:rsid w:val="00BD5D2B"/>
    <w:rsid w:val="00BE18C3"/>
    <w:rsid w:val="00BE368D"/>
    <w:rsid w:val="00BE3E57"/>
    <w:rsid w:val="00BE52EB"/>
    <w:rsid w:val="00BE616A"/>
    <w:rsid w:val="00BF012F"/>
    <w:rsid w:val="00BF4348"/>
    <w:rsid w:val="00BF50DF"/>
    <w:rsid w:val="00C00B4B"/>
    <w:rsid w:val="00C02B89"/>
    <w:rsid w:val="00C02C57"/>
    <w:rsid w:val="00C02FC6"/>
    <w:rsid w:val="00C04DDE"/>
    <w:rsid w:val="00C05EC2"/>
    <w:rsid w:val="00C0694A"/>
    <w:rsid w:val="00C076D3"/>
    <w:rsid w:val="00C1024B"/>
    <w:rsid w:val="00C1302C"/>
    <w:rsid w:val="00C15ED8"/>
    <w:rsid w:val="00C22117"/>
    <w:rsid w:val="00C271BB"/>
    <w:rsid w:val="00C33F5B"/>
    <w:rsid w:val="00C34E50"/>
    <w:rsid w:val="00C35970"/>
    <w:rsid w:val="00C366A8"/>
    <w:rsid w:val="00C438D7"/>
    <w:rsid w:val="00C45314"/>
    <w:rsid w:val="00C45F01"/>
    <w:rsid w:val="00C51A0A"/>
    <w:rsid w:val="00C521B3"/>
    <w:rsid w:val="00C53C82"/>
    <w:rsid w:val="00C6699B"/>
    <w:rsid w:val="00C71E3B"/>
    <w:rsid w:val="00C818D9"/>
    <w:rsid w:val="00C82E2E"/>
    <w:rsid w:val="00C84FE5"/>
    <w:rsid w:val="00C8530F"/>
    <w:rsid w:val="00C857CC"/>
    <w:rsid w:val="00C9000D"/>
    <w:rsid w:val="00C90C0E"/>
    <w:rsid w:val="00C92B86"/>
    <w:rsid w:val="00C96586"/>
    <w:rsid w:val="00C967B6"/>
    <w:rsid w:val="00C96BE1"/>
    <w:rsid w:val="00C96FD2"/>
    <w:rsid w:val="00C974B0"/>
    <w:rsid w:val="00C97955"/>
    <w:rsid w:val="00CA5980"/>
    <w:rsid w:val="00CA7760"/>
    <w:rsid w:val="00CB196E"/>
    <w:rsid w:val="00CB21BA"/>
    <w:rsid w:val="00CB4E9E"/>
    <w:rsid w:val="00CB5B96"/>
    <w:rsid w:val="00CB73F8"/>
    <w:rsid w:val="00CB7B68"/>
    <w:rsid w:val="00CC3E3C"/>
    <w:rsid w:val="00CC44C2"/>
    <w:rsid w:val="00CD3623"/>
    <w:rsid w:val="00CE0AE5"/>
    <w:rsid w:val="00CE0FB9"/>
    <w:rsid w:val="00CE7726"/>
    <w:rsid w:val="00CF0787"/>
    <w:rsid w:val="00CF2269"/>
    <w:rsid w:val="00CF5945"/>
    <w:rsid w:val="00CF6CC7"/>
    <w:rsid w:val="00D0056C"/>
    <w:rsid w:val="00D006B2"/>
    <w:rsid w:val="00D00E9A"/>
    <w:rsid w:val="00D020D9"/>
    <w:rsid w:val="00D03E59"/>
    <w:rsid w:val="00D068E5"/>
    <w:rsid w:val="00D06D78"/>
    <w:rsid w:val="00D11482"/>
    <w:rsid w:val="00D135C3"/>
    <w:rsid w:val="00D1448B"/>
    <w:rsid w:val="00D20B89"/>
    <w:rsid w:val="00D217BC"/>
    <w:rsid w:val="00D21D49"/>
    <w:rsid w:val="00D258ED"/>
    <w:rsid w:val="00D25DF8"/>
    <w:rsid w:val="00D26046"/>
    <w:rsid w:val="00D2683A"/>
    <w:rsid w:val="00D30AA5"/>
    <w:rsid w:val="00D323FE"/>
    <w:rsid w:val="00D373DB"/>
    <w:rsid w:val="00D417A9"/>
    <w:rsid w:val="00D43227"/>
    <w:rsid w:val="00D44389"/>
    <w:rsid w:val="00D47EEF"/>
    <w:rsid w:val="00D51728"/>
    <w:rsid w:val="00D535DB"/>
    <w:rsid w:val="00D54B9D"/>
    <w:rsid w:val="00D55147"/>
    <w:rsid w:val="00D65D2B"/>
    <w:rsid w:val="00D7295E"/>
    <w:rsid w:val="00D75C6A"/>
    <w:rsid w:val="00D82A11"/>
    <w:rsid w:val="00D83A3D"/>
    <w:rsid w:val="00D83B99"/>
    <w:rsid w:val="00D859B0"/>
    <w:rsid w:val="00D9069F"/>
    <w:rsid w:val="00D9252A"/>
    <w:rsid w:val="00D92CD6"/>
    <w:rsid w:val="00D96B2B"/>
    <w:rsid w:val="00DA03FA"/>
    <w:rsid w:val="00DA1327"/>
    <w:rsid w:val="00DA1BE2"/>
    <w:rsid w:val="00DA1C57"/>
    <w:rsid w:val="00DA3A70"/>
    <w:rsid w:val="00DA6EF0"/>
    <w:rsid w:val="00DA7F7B"/>
    <w:rsid w:val="00DB0A04"/>
    <w:rsid w:val="00DB1B87"/>
    <w:rsid w:val="00DB5342"/>
    <w:rsid w:val="00DC30AA"/>
    <w:rsid w:val="00DC5A2B"/>
    <w:rsid w:val="00DC5B22"/>
    <w:rsid w:val="00DC5FE7"/>
    <w:rsid w:val="00DC6980"/>
    <w:rsid w:val="00DC72CD"/>
    <w:rsid w:val="00DE22EF"/>
    <w:rsid w:val="00DE252A"/>
    <w:rsid w:val="00DE2DA7"/>
    <w:rsid w:val="00DE4B50"/>
    <w:rsid w:val="00DE4CB7"/>
    <w:rsid w:val="00DF056B"/>
    <w:rsid w:val="00DF1B17"/>
    <w:rsid w:val="00DF27B0"/>
    <w:rsid w:val="00DF2E60"/>
    <w:rsid w:val="00DF7D9A"/>
    <w:rsid w:val="00E04C82"/>
    <w:rsid w:val="00E0570B"/>
    <w:rsid w:val="00E05FA5"/>
    <w:rsid w:val="00E07681"/>
    <w:rsid w:val="00E133A5"/>
    <w:rsid w:val="00E13411"/>
    <w:rsid w:val="00E1342E"/>
    <w:rsid w:val="00E204C2"/>
    <w:rsid w:val="00E240A2"/>
    <w:rsid w:val="00E24128"/>
    <w:rsid w:val="00E31CEB"/>
    <w:rsid w:val="00E32938"/>
    <w:rsid w:val="00E32B0A"/>
    <w:rsid w:val="00E32E87"/>
    <w:rsid w:val="00E3530C"/>
    <w:rsid w:val="00E36656"/>
    <w:rsid w:val="00E36FD6"/>
    <w:rsid w:val="00E372BB"/>
    <w:rsid w:val="00E37A32"/>
    <w:rsid w:val="00E41406"/>
    <w:rsid w:val="00E42357"/>
    <w:rsid w:val="00E434FA"/>
    <w:rsid w:val="00E45604"/>
    <w:rsid w:val="00E45941"/>
    <w:rsid w:val="00E51164"/>
    <w:rsid w:val="00E51954"/>
    <w:rsid w:val="00E54B57"/>
    <w:rsid w:val="00E56937"/>
    <w:rsid w:val="00E5720D"/>
    <w:rsid w:val="00E73E78"/>
    <w:rsid w:val="00E7495B"/>
    <w:rsid w:val="00E75367"/>
    <w:rsid w:val="00E76946"/>
    <w:rsid w:val="00E76DEE"/>
    <w:rsid w:val="00E77D57"/>
    <w:rsid w:val="00E82176"/>
    <w:rsid w:val="00E8325D"/>
    <w:rsid w:val="00E84641"/>
    <w:rsid w:val="00E865D4"/>
    <w:rsid w:val="00E92E74"/>
    <w:rsid w:val="00E93805"/>
    <w:rsid w:val="00E94AF0"/>
    <w:rsid w:val="00E95FC6"/>
    <w:rsid w:val="00EA409C"/>
    <w:rsid w:val="00EA5621"/>
    <w:rsid w:val="00EA607D"/>
    <w:rsid w:val="00EA7B48"/>
    <w:rsid w:val="00EB0A7B"/>
    <w:rsid w:val="00EB1273"/>
    <w:rsid w:val="00EB1F5D"/>
    <w:rsid w:val="00EC3F8D"/>
    <w:rsid w:val="00EC445F"/>
    <w:rsid w:val="00EC4B55"/>
    <w:rsid w:val="00EC5908"/>
    <w:rsid w:val="00EC7103"/>
    <w:rsid w:val="00ED7670"/>
    <w:rsid w:val="00EE0442"/>
    <w:rsid w:val="00EE2747"/>
    <w:rsid w:val="00EE6911"/>
    <w:rsid w:val="00EF08CA"/>
    <w:rsid w:val="00EF2FB3"/>
    <w:rsid w:val="00EF41D4"/>
    <w:rsid w:val="00EF4A43"/>
    <w:rsid w:val="00F00463"/>
    <w:rsid w:val="00F0237A"/>
    <w:rsid w:val="00F03338"/>
    <w:rsid w:val="00F05AAD"/>
    <w:rsid w:val="00F064ED"/>
    <w:rsid w:val="00F103EF"/>
    <w:rsid w:val="00F10A74"/>
    <w:rsid w:val="00F16434"/>
    <w:rsid w:val="00F1745B"/>
    <w:rsid w:val="00F20211"/>
    <w:rsid w:val="00F21A20"/>
    <w:rsid w:val="00F2221D"/>
    <w:rsid w:val="00F24CB1"/>
    <w:rsid w:val="00F25AC9"/>
    <w:rsid w:val="00F26364"/>
    <w:rsid w:val="00F3631D"/>
    <w:rsid w:val="00F41E98"/>
    <w:rsid w:val="00F46A73"/>
    <w:rsid w:val="00F4702B"/>
    <w:rsid w:val="00F47A86"/>
    <w:rsid w:val="00F50FCE"/>
    <w:rsid w:val="00F510B0"/>
    <w:rsid w:val="00F57A8D"/>
    <w:rsid w:val="00F64A6A"/>
    <w:rsid w:val="00F71B55"/>
    <w:rsid w:val="00F72237"/>
    <w:rsid w:val="00F72C78"/>
    <w:rsid w:val="00F73360"/>
    <w:rsid w:val="00F7481C"/>
    <w:rsid w:val="00F75338"/>
    <w:rsid w:val="00F75FC7"/>
    <w:rsid w:val="00F7714F"/>
    <w:rsid w:val="00F777B7"/>
    <w:rsid w:val="00F81497"/>
    <w:rsid w:val="00F843F3"/>
    <w:rsid w:val="00F91B34"/>
    <w:rsid w:val="00F97515"/>
    <w:rsid w:val="00F97C1B"/>
    <w:rsid w:val="00F97FF4"/>
    <w:rsid w:val="00FA2DC0"/>
    <w:rsid w:val="00FA4816"/>
    <w:rsid w:val="00FA4B35"/>
    <w:rsid w:val="00FB2D47"/>
    <w:rsid w:val="00FB3878"/>
    <w:rsid w:val="00FB4A52"/>
    <w:rsid w:val="00FB6955"/>
    <w:rsid w:val="00FB7E4E"/>
    <w:rsid w:val="00FC133E"/>
    <w:rsid w:val="00FC3D47"/>
    <w:rsid w:val="00FC66C4"/>
    <w:rsid w:val="00FD2719"/>
    <w:rsid w:val="00FD301E"/>
    <w:rsid w:val="00FD38A7"/>
    <w:rsid w:val="00FD6A82"/>
    <w:rsid w:val="00FE2B9D"/>
    <w:rsid w:val="00FE338A"/>
    <w:rsid w:val="00FE61D2"/>
    <w:rsid w:val="00FF2208"/>
    <w:rsid w:val="00FF3656"/>
    <w:rsid w:val="00FF6435"/>
    <w:rsid w:val="00FF7FA8"/>
    <w:rsid w:val="01205D5C"/>
    <w:rsid w:val="023757B3"/>
    <w:rsid w:val="037819BF"/>
    <w:rsid w:val="03BF69E0"/>
    <w:rsid w:val="03DA3F5D"/>
    <w:rsid w:val="04331C0C"/>
    <w:rsid w:val="04D00F20"/>
    <w:rsid w:val="061D286A"/>
    <w:rsid w:val="06A00B99"/>
    <w:rsid w:val="07B70F73"/>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531B4D"/>
    <w:rsid w:val="14A2003E"/>
    <w:rsid w:val="14B11238"/>
    <w:rsid w:val="14BF7632"/>
    <w:rsid w:val="14D91C80"/>
    <w:rsid w:val="15324FD4"/>
    <w:rsid w:val="1573238F"/>
    <w:rsid w:val="15A308B2"/>
    <w:rsid w:val="15E55E62"/>
    <w:rsid w:val="16500A3A"/>
    <w:rsid w:val="16BD172F"/>
    <w:rsid w:val="181219EC"/>
    <w:rsid w:val="190D2C12"/>
    <w:rsid w:val="192A24F8"/>
    <w:rsid w:val="1BB46177"/>
    <w:rsid w:val="1F191D28"/>
    <w:rsid w:val="1F892046"/>
    <w:rsid w:val="202D72A4"/>
    <w:rsid w:val="20BE612A"/>
    <w:rsid w:val="215B63C6"/>
    <w:rsid w:val="23796007"/>
    <w:rsid w:val="238E660D"/>
    <w:rsid w:val="23C90521"/>
    <w:rsid w:val="240B54D2"/>
    <w:rsid w:val="25431B62"/>
    <w:rsid w:val="25A67D4F"/>
    <w:rsid w:val="26483D83"/>
    <w:rsid w:val="266930A6"/>
    <w:rsid w:val="28D7787A"/>
    <w:rsid w:val="2A051779"/>
    <w:rsid w:val="2A1E6246"/>
    <w:rsid w:val="2A7D127A"/>
    <w:rsid w:val="2B1824B6"/>
    <w:rsid w:val="2B536BAA"/>
    <w:rsid w:val="2C0A4D8F"/>
    <w:rsid w:val="2CC67354"/>
    <w:rsid w:val="2D067BEC"/>
    <w:rsid w:val="2DF66024"/>
    <w:rsid w:val="2F0775A0"/>
    <w:rsid w:val="2F77098D"/>
    <w:rsid w:val="2F9D26E5"/>
    <w:rsid w:val="2FD97870"/>
    <w:rsid w:val="30296569"/>
    <w:rsid w:val="30CF70D0"/>
    <w:rsid w:val="31BC0B24"/>
    <w:rsid w:val="32240BE4"/>
    <w:rsid w:val="32782134"/>
    <w:rsid w:val="32F01E95"/>
    <w:rsid w:val="335F7BD6"/>
    <w:rsid w:val="338E556D"/>
    <w:rsid w:val="33A8761D"/>
    <w:rsid w:val="34E81815"/>
    <w:rsid w:val="355B6737"/>
    <w:rsid w:val="356C533B"/>
    <w:rsid w:val="359A7184"/>
    <w:rsid w:val="36807E4E"/>
    <w:rsid w:val="36D930A2"/>
    <w:rsid w:val="37030D0A"/>
    <w:rsid w:val="37A32C0A"/>
    <w:rsid w:val="37BC1633"/>
    <w:rsid w:val="37F368C6"/>
    <w:rsid w:val="38262B46"/>
    <w:rsid w:val="38EB0A3D"/>
    <w:rsid w:val="3C503D9D"/>
    <w:rsid w:val="3C770CC6"/>
    <w:rsid w:val="3F746C97"/>
    <w:rsid w:val="3F823162"/>
    <w:rsid w:val="40BD5F12"/>
    <w:rsid w:val="429C278D"/>
    <w:rsid w:val="42DF2EEE"/>
    <w:rsid w:val="430B4FB5"/>
    <w:rsid w:val="437275F0"/>
    <w:rsid w:val="43AD4526"/>
    <w:rsid w:val="466D0E69"/>
    <w:rsid w:val="46AD39DB"/>
    <w:rsid w:val="46D543A4"/>
    <w:rsid w:val="47DF5B6B"/>
    <w:rsid w:val="48427933"/>
    <w:rsid w:val="489D31D4"/>
    <w:rsid w:val="495E1D80"/>
    <w:rsid w:val="49D655CF"/>
    <w:rsid w:val="4A58168F"/>
    <w:rsid w:val="4A6C7ED1"/>
    <w:rsid w:val="4B5B7A93"/>
    <w:rsid w:val="4B7D23CB"/>
    <w:rsid w:val="4B99163C"/>
    <w:rsid w:val="4BF70D01"/>
    <w:rsid w:val="4BF73161"/>
    <w:rsid w:val="4C211B6C"/>
    <w:rsid w:val="4C3E2982"/>
    <w:rsid w:val="4DF01740"/>
    <w:rsid w:val="4DF571F5"/>
    <w:rsid w:val="4E774F3B"/>
    <w:rsid w:val="4ED33CE1"/>
    <w:rsid w:val="4F2A3AB6"/>
    <w:rsid w:val="4F9200AF"/>
    <w:rsid w:val="4FB528F5"/>
    <w:rsid w:val="4FFC0D0F"/>
    <w:rsid w:val="50002A28"/>
    <w:rsid w:val="51081BA2"/>
    <w:rsid w:val="51EE0A1E"/>
    <w:rsid w:val="52651D6D"/>
    <w:rsid w:val="528A77DB"/>
    <w:rsid w:val="5385537D"/>
    <w:rsid w:val="53D77711"/>
    <w:rsid w:val="5472041A"/>
    <w:rsid w:val="57736809"/>
    <w:rsid w:val="5846441B"/>
    <w:rsid w:val="59091457"/>
    <w:rsid w:val="5A800B45"/>
    <w:rsid w:val="5A8818D9"/>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79C5651"/>
    <w:rsid w:val="68031651"/>
    <w:rsid w:val="68662B67"/>
    <w:rsid w:val="6ABE262B"/>
    <w:rsid w:val="6C87308F"/>
    <w:rsid w:val="6CE11D13"/>
    <w:rsid w:val="6D84627F"/>
    <w:rsid w:val="6E4B485A"/>
    <w:rsid w:val="6E737F96"/>
    <w:rsid w:val="6EC72736"/>
    <w:rsid w:val="711D3ACE"/>
    <w:rsid w:val="7164304A"/>
    <w:rsid w:val="71E42696"/>
    <w:rsid w:val="73C23162"/>
    <w:rsid w:val="74385AD5"/>
    <w:rsid w:val="7499002B"/>
    <w:rsid w:val="754828CA"/>
    <w:rsid w:val="77430539"/>
    <w:rsid w:val="79766123"/>
    <w:rsid w:val="7A1545F8"/>
    <w:rsid w:val="7B226FCC"/>
    <w:rsid w:val="7BF81ADB"/>
    <w:rsid w:val="7CC900AE"/>
    <w:rsid w:val="7DD10836"/>
    <w:rsid w:val="7DFE6A93"/>
    <w:rsid w:val="7E8D0C00"/>
    <w:rsid w:val="7FBF49F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3420F5F"/>
  <w14:defaultImageDpi w14:val="330"/>
  <w15:docId w15:val="{C67E658A-3CAE-4BC9-A06F-D686219D3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qFormat="1"/>
    <w:lsdException w:name="Body Text" w:uiPriority="99" w:qFormat="1"/>
    <w:lsdException w:name="Subtitle" w:qFormat="1"/>
    <w:lsdException w:name="Block Text" w:semiHidden="1" w:uiPriority="99" w:qFormat="1"/>
    <w:lsdException w:name="Hyperlink" w:uiPriority="99" w:qFormat="1"/>
    <w:lsdException w:name="FollowedHyperlink" w:qFormat="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260" w:after="330" w:line="360" w:lineRule="auto"/>
      <w:jc w:val="center"/>
      <w:outlineLvl w:val="0"/>
    </w:pPr>
    <w:rPr>
      <w:rFonts w:eastAsia="微软雅黑"/>
      <w:b/>
      <w:bCs/>
      <w:color w:val="76923C"/>
      <w:kern w:val="44"/>
      <w:sz w:val="36"/>
      <w:szCs w:val="44"/>
    </w:rPr>
  </w:style>
  <w:style w:type="paragraph" w:styleId="2">
    <w:name w:val="heading 2"/>
    <w:basedOn w:val="a"/>
    <w:next w:val="a"/>
    <w:link w:val="20"/>
    <w:qFormat/>
    <w:pPr>
      <w:keepNext/>
      <w:keepLines/>
      <w:spacing w:before="260" w:after="260" w:line="360" w:lineRule="auto"/>
      <w:outlineLvl w:val="1"/>
    </w:pPr>
    <w:rPr>
      <w:rFonts w:ascii="Calibri Light" w:hAnsi="Calibri Light"/>
      <w:b/>
      <w:bCs/>
      <w:sz w:val="32"/>
      <w:szCs w:val="32"/>
    </w:rPr>
  </w:style>
  <w:style w:type="paragraph" w:styleId="3">
    <w:name w:val="heading 3"/>
    <w:basedOn w:val="a"/>
    <w:next w:val="a"/>
    <w:link w:val="30"/>
    <w:qFormat/>
    <w:pPr>
      <w:keepNext/>
      <w:keepLines/>
      <w:spacing w:before="260" w:after="260" w:line="360" w:lineRule="auto"/>
      <w:outlineLvl w:val="2"/>
    </w:pPr>
    <w:rPr>
      <w:rFonts w:eastAsia="微软雅黑"/>
      <w:b/>
      <w:bCs/>
      <w:color w:val="00B050"/>
      <w:sz w:val="24"/>
      <w:szCs w:val="32"/>
    </w:rPr>
  </w:style>
  <w:style w:type="paragraph" w:styleId="4">
    <w:name w:val="heading 4"/>
    <w:basedOn w:val="a"/>
    <w:next w:val="a"/>
    <w:qFormat/>
    <w:pPr>
      <w:keepNext/>
      <w:keepLines/>
      <w:spacing w:before="280" w:after="290" w:line="372" w:lineRule="auto"/>
      <w:outlineLvl w:val="3"/>
    </w:pPr>
    <w:rPr>
      <w:rFonts w:ascii="Arial" w:eastAsia="黑体" w:hAnsi="Arial"/>
      <w:b/>
      <w:sz w:val="28"/>
    </w:rPr>
  </w:style>
  <w:style w:type="paragraph" w:styleId="5">
    <w:name w:val="heading 5"/>
    <w:basedOn w:val="a"/>
    <w:next w:val="a"/>
    <w:qFormat/>
    <w:pPr>
      <w:keepNext/>
      <w:keepLines/>
      <w:spacing w:before="160" w:after="160" w:line="360" w:lineRule="auto"/>
      <w:outlineLvl w:val="4"/>
    </w:pPr>
    <w:rPr>
      <w:b/>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ind w:left="1260"/>
      <w:jc w:val="left"/>
    </w:pPr>
    <w:rPr>
      <w:rFonts w:ascii="Calibri" w:hAnsi="Calibri" w:cs="Calibri"/>
      <w:sz w:val="20"/>
      <w:szCs w:val="20"/>
    </w:rPr>
  </w:style>
  <w:style w:type="paragraph" w:styleId="a3">
    <w:name w:val="Body Text"/>
    <w:basedOn w:val="a"/>
    <w:link w:val="a4"/>
    <w:uiPriority w:val="99"/>
    <w:qFormat/>
    <w:pPr>
      <w:spacing w:after="120"/>
    </w:pPr>
  </w:style>
  <w:style w:type="paragraph" w:styleId="a5">
    <w:name w:val="Block Text"/>
    <w:basedOn w:val="a"/>
    <w:uiPriority w:val="99"/>
    <w:semiHidden/>
    <w:qFormat/>
    <w:pPr>
      <w:spacing w:after="120"/>
      <w:ind w:leftChars="700" w:left="1440" w:rightChars="700" w:right="700"/>
    </w:pPr>
  </w:style>
  <w:style w:type="paragraph" w:styleId="TOC5">
    <w:name w:val="toc 5"/>
    <w:basedOn w:val="a"/>
    <w:next w:val="a"/>
    <w:qFormat/>
    <w:pPr>
      <w:ind w:left="840"/>
      <w:jc w:val="left"/>
    </w:pPr>
    <w:rPr>
      <w:rFonts w:ascii="Calibri" w:hAnsi="Calibri" w:cs="Calibri"/>
      <w:sz w:val="20"/>
      <w:szCs w:val="20"/>
    </w:rPr>
  </w:style>
  <w:style w:type="paragraph" w:styleId="TOC3">
    <w:name w:val="toc 3"/>
    <w:basedOn w:val="a"/>
    <w:next w:val="a"/>
    <w:uiPriority w:val="39"/>
    <w:qFormat/>
    <w:pPr>
      <w:tabs>
        <w:tab w:val="right" w:pos="9742"/>
      </w:tabs>
      <w:spacing w:line="276" w:lineRule="auto"/>
      <w:ind w:left="420"/>
      <w:jc w:val="left"/>
    </w:pPr>
    <w:rPr>
      <w:rFonts w:ascii="Calibri" w:hAnsi="Calibri" w:cs="Calibri"/>
      <w:sz w:val="20"/>
      <w:szCs w:val="20"/>
    </w:rPr>
  </w:style>
  <w:style w:type="paragraph" w:styleId="a6">
    <w:name w:val="Plain Text"/>
    <w:basedOn w:val="a"/>
    <w:link w:val="a7"/>
    <w:uiPriority w:val="99"/>
    <w:qFormat/>
    <w:rPr>
      <w:rFonts w:ascii="宋体" w:hAnsi="Courier New" w:cs="Courier New"/>
      <w:szCs w:val="21"/>
    </w:rPr>
  </w:style>
  <w:style w:type="paragraph" w:styleId="TOC8">
    <w:name w:val="toc 8"/>
    <w:basedOn w:val="a"/>
    <w:next w:val="a"/>
    <w:qFormat/>
    <w:pPr>
      <w:ind w:left="1470"/>
      <w:jc w:val="left"/>
    </w:pPr>
    <w:rPr>
      <w:rFonts w:ascii="Calibri" w:hAnsi="Calibri" w:cs="Calibri"/>
      <w:sz w:val="20"/>
      <w:szCs w:val="20"/>
    </w:rPr>
  </w:style>
  <w:style w:type="paragraph" w:styleId="a8">
    <w:name w:val="Balloon Text"/>
    <w:basedOn w:val="a"/>
    <w:link w:val="a9"/>
    <w:uiPriority w:val="99"/>
    <w:qFormat/>
    <w:rPr>
      <w:sz w:val="18"/>
      <w:szCs w:val="18"/>
    </w:rPr>
  </w:style>
  <w:style w:type="paragraph" w:styleId="aa">
    <w:name w:val="footer"/>
    <w:basedOn w:val="a"/>
    <w:link w:val="ab"/>
    <w:uiPriority w:val="99"/>
    <w:qFormat/>
    <w:pPr>
      <w:tabs>
        <w:tab w:val="center" w:pos="4153"/>
        <w:tab w:val="right" w:pos="8306"/>
      </w:tabs>
      <w:snapToGrid w:val="0"/>
      <w:jc w:val="left"/>
    </w:pPr>
    <w:rPr>
      <w:sz w:val="18"/>
    </w:rPr>
  </w:style>
  <w:style w:type="paragraph" w:styleId="ac">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pPr>
      <w:spacing w:before="240" w:after="120"/>
      <w:jc w:val="left"/>
    </w:pPr>
    <w:rPr>
      <w:rFonts w:ascii="Calibri" w:hAnsi="Calibri" w:cs="Calibri"/>
      <w:b/>
      <w:bCs/>
      <w:sz w:val="20"/>
      <w:szCs w:val="20"/>
    </w:rPr>
  </w:style>
  <w:style w:type="paragraph" w:styleId="TOC4">
    <w:name w:val="toc 4"/>
    <w:basedOn w:val="a"/>
    <w:next w:val="a"/>
    <w:qFormat/>
    <w:pPr>
      <w:ind w:left="630"/>
      <w:jc w:val="left"/>
    </w:pPr>
    <w:rPr>
      <w:rFonts w:ascii="Calibri" w:hAnsi="Calibri" w:cs="Calibri"/>
      <w:sz w:val="20"/>
      <w:szCs w:val="20"/>
    </w:rPr>
  </w:style>
  <w:style w:type="paragraph" w:styleId="TOC6">
    <w:name w:val="toc 6"/>
    <w:basedOn w:val="a"/>
    <w:next w:val="a"/>
    <w:qFormat/>
    <w:pPr>
      <w:ind w:left="1050"/>
      <w:jc w:val="left"/>
    </w:pPr>
    <w:rPr>
      <w:rFonts w:ascii="Calibri" w:hAnsi="Calibri" w:cs="Calibri"/>
      <w:sz w:val="20"/>
      <w:szCs w:val="20"/>
    </w:rPr>
  </w:style>
  <w:style w:type="paragraph" w:styleId="TOC2">
    <w:name w:val="toc 2"/>
    <w:basedOn w:val="a"/>
    <w:next w:val="a"/>
    <w:uiPriority w:val="39"/>
    <w:qFormat/>
    <w:pPr>
      <w:spacing w:before="120"/>
      <w:ind w:left="210"/>
      <w:jc w:val="left"/>
    </w:pPr>
    <w:rPr>
      <w:rFonts w:ascii="Calibri" w:hAnsi="Calibri" w:cs="Calibri"/>
      <w:i/>
      <w:iCs/>
      <w:sz w:val="20"/>
      <w:szCs w:val="20"/>
    </w:rPr>
  </w:style>
  <w:style w:type="paragraph" w:styleId="TOC9">
    <w:name w:val="toc 9"/>
    <w:basedOn w:val="a"/>
    <w:next w:val="a"/>
    <w:qFormat/>
    <w:pPr>
      <w:ind w:left="1680"/>
      <w:jc w:val="left"/>
    </w:pPr>
    <w:rPr>
      <w:rFonts w:ascii="Calibri" w:hAnsi="Calibri" w:cs="Calibri"/>
      <w:sz w:val="20"/>
      <w:szCs w:val="20"/>
    </w:rPr>
  </w:style>
  <w:style w:type="paragraph" w:styleId="ad">
    <w:name w:val="Normal (Web)"/>
    <w:basedOn w:val="a"/>
    <w:link w:val="ae"/>
    <w:uiPriority w:val="99"/>
    <w:qFormat/>
    <w:pPr>
      <w:spacing w:after="200" w:line="276" w:lineRule="auto"/>
    </w:pPr>
    <w:rPr>
      <w:sz w:val="24"/>
      <w:szCs w:val="24"/>
    </w:rPr>
  </w:style>
  <w:style w:type="table" w:styleId="af">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FollowedHyperlink"/>
    <w:qFormat/>
    <w:rPr>
      <w:color w:val="800080"/>
      <w:u w:val="single"/>
    </w:rPr>
  </w:style>
  <w:style w:type="character" w:styleId="af1">
    <w:name w:val="Emphasis"/>
    <w:qFormat/>
    <w:rPr>
      <w:i/>
    </w:rPr>
  </w:style>
  <w:style w:type="character" w:styleId="af2">
    <w:name w:val="Hyperlink"/>
    <w:uiPriority w:val="99"/>
    <w:qFormat/>
    <w:rPr>
      <w:color w:val="0000FF"/>
      <w:u w:val="single"/>
    </w:rPr>
  </w:style>
  <w:style w:type="character" w:customStyle="1" w:styleId="10">
    <w:name w:val="标题 1 字符"/>
    <w:link w:val="1"/>
    <w:qFormat/>
    <w:rPr>
      <w:rFonts w:eastAsia="微软雅黑"/>
      <w:b/>
      <w:bCs/>
      <w:color w:val="76923C"/>
      <w:kern w:val="44"/>
      <w:sz w:val="36"/>
      <w:szCs w:val="44"/>
    </w:rPr>
  </w:style>
  <w:style w:type="character" w:customStyle="1" w:styleId="20">
    <w:name w:val="标题 2 字符"/>
    <w:link w:val="2"/>
    <w:qFormat/>
    <w:rPr>
      <w:rFonts w:ascii="Calibri Light" w:eastAsia="宋体" w:hAnsi="Calibri Light" w:cs="Times New Roman"/>
      <w:b/>
      <w:bCs/>
      <w:kern w:val="2"/>
      <w:sz w:val="32"/>
      <w:szCs w:val="32"/>
    </w:rPr>
  </w:style>
  <w:style w:type="character" w:customStyle="1" w:styleId="30">
    <w:name w:val="标题 3 字符"/>
    <w:link w:val="3"/>
    <w:qFormat/>
    <w:rPr>
      <w:rFonts w:eastAsia="微软雅黑"/>
      <w:b/>
      <w:bCs/>
      <w:color w:val="00B050"/>
      <w:sz w:val="24"/>
      <w:szCs w:val="32"/>
    </w:rPr>
  </w:style>
  <w:style w:type="character" w:customStyle="1" w:styleId="a7">
    <w:name w:val="纯文本 字符"/>
    <w:link w:val="a6"/>
    <w:uiPriority w:val="99"/>
    <w:qFormat/>
    <w:rPr>
      <w:rFonts w:ascii="宋体" w:eastAsia="宋体" w:hAnsi="Courier New" w:cs="Courier New" w:hint="eastAsia"/>
      <w:kern w:val="2"/>
      <w:sz w:val="21"/>
      <w:szCs w:val="21"/>
      <w:lang w:eastAsia="zh-CN"/>
    </w:rPr>
  </w:style>
  <w:style w:type="character" w:customStyle="1" w:styleId="a9">
    <w:name w:val="批注框文本 字符"/>
    <w:link w:val="a8"/>
    <w:uiPriority w:val="99"/>
    <w:qFormat/>
    <w:rPr>
      <w:kern w:val="2"/>
      <w:sz w:val="18"/>
      <w:szCs w:val="18"/>
      <w:lang w:eastAsia="zh-CN"/>
    </w:rPr>
  </w:style>
  <w:style w:type="character" w:customStyle="1" w:styleId="ab">
    <w:name w:val="页脚 字符"/>
    <w:link w:val="aa"/>
    <w:uiPriority w:val="99"/>
    <w:qFormat/>
    <w:rPr>
      <w:kern w:val="2"/>
      <w:sz w:val="18"/>
      <w:szCs w:val="24"/>
    </w:rPr>
  </w:style>
  <w:style w:type="paragraph" w:customStyle="1" w:styleId="Normal0">
    <w:name w:val="Normal_0"/>
    <w:qFormat/>
    <w:pPr>
      <w:widowControl w:val="0"/>
      <w:jc w:val="both"/>
    </w:pPr>
    <w:rPr>
      <w:kern w:val="2"/>
      <w:sz w:val="21"/>
      <w:szCs w:val="24"/>
    </w:rPr>
  </w:style>
  <w:style w:type="paragraph" w:styleId="af3">
    <w:name w:val="Quote"/>
    <w:basedOn w:val="a"/>
    <w:next w:val="a"/>
    <w:link w:val="af4"/>
    <w:uiPriority w:val="29"/>
    <w:qFormat/>
    <w:pPr>
      <w:widowControl/>
      <w:spacing w:after="200" w:line="276" w:lineRule="auto"/>
      <w:jc w:val="left"/>
    </w:pPr>
    <w:rPr>
      <w:rFonts w:ascii="Calibri" w:hAnsi="Calibri"/>
      <w:i/>
      <w:iCs/>
      <w:color w:val="000000"/>
      <w:kern w:val="0"/>
      <w:sz w:val="22"/>
    </w:rPr>
  </w:style>
  <w:style w:type="character" w:customStyle="1" w:styleId="af4">
    <w:name w:val="引用 字符"/>
    <w:link w:val="af3"/>
    <w:uiPriority w:val="29"/>
    <w:qFormat/>
    <w:rPr>
      <w:rFonts w:ascii="Calibri" w:eastAsia="宋体" w:hAnsi="Calibri" w:cs="Times New Roman"/>
      <w:i/>
      <w:iCs/>
      <w:color w:val="000000"/>
      <w:sz w:val="22"/>
      <w:szCs w:val="22"/>
      <w:lang w:eastAsia="zh-CN"/>
    </w:rPr>
  </w:style>
  <w:style w:type="paragraph" w:customStyle="1" w:styleId="PlainText0">
    <w:name w:val="Plain Text_0"/>
    <w:basedOn w:val="Normal0"/>
    <w:unhideWhenUsed/>
    <w:qFormat/>
    <w:rPr>
      <w:rFonts w:ascii="宋体" w:hAnsi="Courier New" w:cs="Courier New"/>
      <w:szCs w:val="21"/>
    </w:rPr>
  </w:style>
  <w:style w:type="paragraph" w:customStyle="1" w:styleId="WPSOffice1">
    <w:name w:val="WPSOffice手动目录 1"/>
    <w:qFormat/>
    <w:rPr>
      <w:kern w:val="2"/>
      <w:sz w:val="21"/>
      <w:szCs w:val="24"/>
    </w:rPr>
  </w:style>
  <w:style w:type="paragraph" w:styleId="af5">
    <w:name w:val="List Paragraph"/>
    <w:basedOn w:val="a"/>
    <w:uiPriority w:val="34"/>
    <w:qFormat/>
    <w:pPr>
      <w:ind w:firstLineChars="200" w:firstLine="420"/>
    </w:pPr>
  </w:style>
  <w:style w:type="paragraph" w:customStyle="1" w:styleId="Normal1">
    <w:name w:val="Normal_1"/>
    <w:qFormat/>
    <w:pPr>
      <w:widowControl w:val="0"/>
      <w:spacing w:after="200" w:line="276" w:lineRule="auto"/>
      <w:jc w:val="both"/>
    </w:pPr>
    <w:rPr>
      <w:rFonts w:ascii="Time New Romans" w:hAnsi="Time New Romans" w:cs="宋体"/>
      <w:kern w:val="2"/>
      <w:sz w:val="21"/>
      <w:szCs w:val="22"/>
    </w:rPr>
  </w:style>
  <w:style w:type="paragraph" w:customStyle="1" w:styleId="paragraph">
    <w:name w:val="paragraph"/>
    <w:basedOn w:val="a"/>
    <w:semiHidden/>
    <w:qFormat/>
    <w:pPr>
      <w:widowControl/>
      <w:spacing w:before="100" w:beforeAutospacing="1" w:after="100" w:afterAutospacing="1"/>
      <w:jc w:val="left"/>
    </w:pPr>
    <w:rPr>
      <w:rFonts w:ascii="等线" w:eastAsia="等线" w:hAnsi="等线"/>
      <w:kern w:val="0"/>
      <w:sz w:val="24"/>
      <w:szCs w:val="24"/>
    </w:rPr>
  </w:style>
  <w:style w:type="paragraph" w:customStyle="1" w:styleId="WPSOffice3">
    <w:name w:val="WPSOffice手动目录 3"/>
    <w:qFormat/>
    <w:pPr>
      <w:ind w:leftChars="400" w:left="400"/>
    </w:pPr>
    <w:rPr>
      <w:kern w:val="2"/>
      <w:sz w:val="21"/>
      <w:szCs w:val="24"/>
    </w:rPr>
  </w:style>
  <w:style w:type="paragraph" w:customStyle="1" w:styleId="0">
    <w:name w:val="正文_0"/>
    <w:qFormat/>
    <w:pPr>
      <w:widowControl w:val="0"/>
      <w:jc w:val="both"/>
    </w:pPr>
    <w:rPr>
      <w:kern w:val="2"/>
      <w:sz w:val="21"/>
      <w:szCs w:val="24"/>
    </w:rPr>
  </w:style>
  <w:style w:type="paragraph" w:customStyle="1" w:styleId="Normal4">
    <w:name w:val="Normal_4"/>
    <w:uiPriority w:val="99"/>
    <w:qFormat/>
    <w:pPr>
      <w:widowControl w:val="0"/>
      <w:jc w:val="both"/>
    </w:pPr>
    <w:rPr>
      <w:kern w:val="2"/>
      <w:sz w:val="21"/>
      <w:szCs w:val="22"/>
    </w:rPr>
  </w:style>
  <w:style w:type="paragraph" w:customStyle="1" w:styleId="WPSOffice2">
    <w:name w:val="WPSOffice手动目录 2"/>
    <w:qFormat/>
    <w:pPr>
      <w:ind w:leftChars="200" w:left="200"/>
    </w:pPr>
    <w:rPr>
      <w:kern w:val="2"/>
      <w:sz w:val="21"/>
      <w:szCs w:val="24"/>
    </w:rPr>
  </w:style>
  <w:style w:type="paragraph" w:customStyle="1" w:styleId="a50">
    <w:name w:val="a5"/>
    <w:basedOn w:val="a"/>
    <w:next w:val="af5"/>
    <w:qFormat/>
    <w:pPr>
      <w:ind w:firstLineChars="200" w:firstLine="420"/>
    </w:pPr>
    <w:rPr>
      <w:rFonts w:ascii="Calibri" w:hAnsi="Calibri"/>
    </w:rPr>
  </w:style>
  <w:style w:type="paragraph" w:customStyle="1" w:styleId="TOC10">
    <w:name w:val="TOC 标题1"/>
    <w:basedOn w:val="1"/>
    <w:next w:val="a"/>
    <w:uiPriority w:val="39"/>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 w:type="table" w:customStyle="1" w:styleId="11">
    <w:name w:val="网格型1"/>
    <w:basedOn w:val="a1"/>
    <w:uiPriority w:val="9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uiPriority w:val="9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正文文本 字符"/>
    <w:basedOn w:val="a0"/>
    <w:link w:val="a3"/>
    <w:uiPriority w:val="99"/>
    <w:qFormat/>
    <w:rPr>
      <w:kern w:val="2"/>
      <w:sz w:val="21"/>
      <w:szCs w:val="22"/>
    </w:rPr>
  </w:style>
  <w:style w:type="character" w:customStyle="1" w:styleId="ae">
    <w:name w:val="普通(网站) 字符"/>
    <w:link w:val="ad"/>
    <w:qFormat/>
    <w:rPr>
      <w:kern w:val="2"/>
      <w:sz w:val="24"/>
      <w:szCs w:val="24"/>
    </w:rPr>
  </w:style>
  <w:style w:type="character" w:styleId="af6">
    <w:name w:val="Placeholder Text"/>
    <w:basedOn w:val="a0"/>
    <w:uiPriority w:val="99"/>
    <w:unhideWhenUsed/>
    <w:qFormat/>
    <w:rPr>
      <w:color w:val="666666"/>
    </w:rPr>
  </w:style>
  <w:style w:type="paragraph" w:customStyle="1" w:styleId="12">
    <w:name w:val="正文1"/>
    <w:qFormat/>
    <w:pPr>
      <w:widowControl w:val="0"/>
      <w:adjustRightInd w:val="0"/>
      <w:spacing w:line="312" w:lineRule="atLeast"/>
      <w:jc w:val="both"/>
      <w:textAlignment w:val="baseline"/>
    </w:pPr>
    <w:rPr>
      <w:rFonts w:ascii="Calibri" w:hAnsi="Calibri"/>
      <w:sz w:val="21"/>
    </w:rPr>
  </w:style>
  <w:style w:type="paragraph" w:customStyle="1" w:styleId="00">
    <w:name w:val="正文_0_0"/>
    <w:qFormat/>
    <w:pPr>
      <w:widowControl w:val="0"/>
      <w:jc w:val="both"/>
    </w:pPr>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4842">
      <w:bodyDiv w:val="1"/>
      <w:marLeft w:val="0"/>
      <w:marRight w:val="0"/>
      <w:marTop w:val="0"/>
      <w:marBottom w:val="0"/>
      <w:divBdr>
        <w:top w:val="none" w:sz="0" w:space="0" w:color="auto"/>
        <w:left w:val="none" w:sz="0" w:space="0" w:color="auto"/>
        <w:bottom w:val="none" w:sz="0" w:space="0" w:color="auto"/>
        <w:right w:val="none" w:sz="0" w:space="0" w:color="auto"/>
      </w:divBdr>
    </w:div>
    <w:div w:id="74909273">
      <w:bodyDiv w:val="1"/>
      <w:marLeft w:val="0"/>
      <w:marRight w:val="0"/>
      <w:marTop w:val="0"/>
      <w:marBottom w:val="0"/>
      <w:divBdr>
        <w:top w:val="none" w:sz="0" w:space="0" w:color="auto"/>
        <w:left w:val="none" w:sz="0" w:space="0" w:color="auto"/>
        <w:bottom w:val="none" w:sz="0" w:space="0" w:color="auto"/>
        <w:right w:val="none" w:sz="0" w:space="0" w:color="auto"/>
      </w:divBdr>
    </w:div>
    <w:div w:id="84038266">
      <w:bodyDiv w:val="1"/>
      <w:marLeft w:val="0"/>
      <w:marRight w:val="0"/>
      <w:marTop w:val="0"/>
      <w:marBottom w:val="0"/>
      <w:divBdr>
        <w:top w:val="none" w:sz="0" w:space="0" w:color="auto"/>
        <w:left w:val="none" w:sz="0" w:space="0" w:color="auto"/>
        <w:bottom w:val="none" w:sz="0" w:space="0" w:color="auto"/>
        <w:right w:val="none" w:sz="0" w:space="0" w:color="auto"/>
      </w:divBdr>
    </w:div>
    <w:div w:id="99495669">
      <w:bodyDiv w:val="1"/>
      <w:marLeft w:val="0"/>
      <w:marRight w:val="0"/>
      <w:marTop w:val="0"/>
      <w:marBottom w:val="0"/>
      <w:divBdr>
        <w:top w:val="none" w:sz="0" w:space="0" w:color="auto"/>
        <w:left w:val="none" w:sz="0" w:space="0" w:color="auto"/>
        <w:bottom w:val="none" w:sz="0" w:space="0" w:color="auto"/>
        <w:right w:val="none" w:sz="0" w:space="0" w:color="auto"/>
      </w:divBdr>
      <w:divsChild>
        <w:div w:id="467478415">
          <w:marLeft w:val="0"/>
          <w:marRight w:val="0"/>
          <w:marTop w:val="0"/>
          <w:marBottom w:val="0"/>
          <w:divBdr>
            <w:top w:val="none" w:sz="0" w:space="0" w:color="auto"/>
            <w:left w:val="none" w:sz="0" w:space="0" w:color="auto"/>
            <w:bottom w:val="none" w:sz="0" w:space="0" w:color="auto"/>
            <w:right w:val="none" w:sz="0" w:space="0" w:color="auto"/>
          </w:divBdr>
        </w:div>
        <w:div w:id="856386197">
          <w:marLeft w:val="0"/>
          <w:marRight w:val="0"/>
          <w:marTop w:val="0"/>
          <w:marBottom w:val="0"/>
          <w:divBdr>
            <w:top w:val="none" w:sz="0" w:space="0" w:color="auto"/>
            <w:left w:val="none" w:sz="0" w:space="0" w:color="auto"/>
            <w:bottom w:val="none" w:sz="0" w:space="0" w:color="auto"/>
            <w:right w:val="none" w:sz="0" w:space="0" w:color="auto"/>
          </w:divBdr>
        </w:div>
        <w:div w:id="2013295254">
          <w:marLeft w:val="0"/>
          <w:marRight w:val="0"/>
          <w:marTop w:val="0"/>
          <w:marBottom w:val="0"/>
          <w:divBdr>
            <w:top w:val="none" w:sz="0" w:space="0" w:color="auto"/>
            <w:left w:val="none" w:sz="0" w:space="0" w:color="auto"/>
            <w:bottom w:val="none" w:sz="0" w:space="0" w:color="auto"/>
            <w:right w:val="none" w:sz="0" w:space="0" w:color="auto"/>
          </w:divBdr>
        </w:div>
      </w:divsChild>
    </w:div>
    <w:div w:id="105472051">
      <w:bodyDiv w:val="1"/>
      <w:marLeft w:val="0"/>
      <w:marRight w:val="0"/>
      <w:marTop w:val="0"/>
      <w:marBottom w:val="0"/>
      <w:divBdr>
        <w:top w:val="none" w:sz="0" w:space="0" w:color="auto"/>
        <w:left w:val="none" w:sz="0" w:space="0" w:color="auto"/>
        <w:bottom w:val="none" w:sz="0" w:space="0" w:color="auto"/>
        <w:right w:val="none" w:sz="0" w:space="0" w:color="auto"/>
      </w:divBdr>
    </w:div>
    <w:div w:id="152841097">
      <w:bodyDiv w:val="1"/>
      <w:marLeft w:val="0"/>
      <w:marRight w:val="0"/>
      <w:marTop w:val="0"/>
      <w:marBottom w:val="0"/>
      <w:divBdr>
        <w:top w:val="none" w:sz="0" w:space="0" w:color="auto"/>
        <w:left w:val="none" w:sz="0" w:space="0" w:color="auto"/>
        <w:bottom w:val="none" w:sz="0" w:space="0" w:color="auto"/>
        <w:right w:val="none" w:sz="0" w:space="0" w:color="auto"/>
      </w:divBdr>
    </w:div>
    <w:div w:id="204951581">
      <w:bodyDiv w:val="1"/>
      <w:marLeft w:val="0"/>
      <w:marRight w:val="0"/>
      <w:marTop w:val="0"/>
      <w:marBottom w:val="0"/>
      <w:divBdr>
        <w:top w:val="none" w:sz="0" w:space="0" w:color="auto"/>
        <w:left w:val="none" w:sz="0" w:space="0" w:color="auto"/>
        <w:bottom w:val="none" w:sz="0" w:space="0" w:color="auto"/>
        <w:right w:val="none" w:sz="0" w:space="0" w:color="auto"/>
      </w:divBdr>
      <w:divsChild>
        <w:div w:id="913776313">
          <w:marLeft w:val="0"/>
          <w:marRight w:val="0"/>
          <w:marTop w:val="0"/>
          <w:marBottom w:val="0"/>
          <w:divBdr>
            <w:top w:val="none" w:sz="0" w:space="0" w:color="auto"/>
            <w:left w:val="none" w:sz="0" w:space="0" w:color="auto"/>
            <w:bottom w:val="none" w:sz="0" w:space="0" w:color="auto"/>
            <w:right w:val="none" w:sz="0" w:space="0" w:color="auto"/>
          </w:divBdr>
        </w:div>
        <w:div w:id="590042227">
          <w:marLeft w:val="0"/>
          <w:marRight w:val="0"/>
          <w:marTop w:val="0"/>
          <w:marBottom w:val="0"/>
          <w:divBdr>
            <w:top w:val="none" w:sz="0" w:space="0" w:color="auto"/>
            <w:left w:val="none" w:sz="0" w:space="0" w:color="auto"/>
            <w:bottom w:val="none" w:sz="0" w:space="0" w:color="auto"/>
            <w:right w:val="none" w:sz="0" w:space="0" w:color="auto"/>
          </w:divBdr>
        </w:div>
        <w:div w:id="1743480969">
          <w:marLeft w:val="0"/>
          <w:marRight w:val="0"/>
          <w:marTop w:val="0"/>
          <w:marBottom w:val="0"/>
          <w:divBdr>
            <w:top w:val="none" w:sz="0" w:space="0" w:color="auto"/>
            <w:left w:val="none" w:sz="0" w:space="0" w:color="auto"/>
            <w:bottom w:val="none" w:sz="0" w:space="0" w:color="auto"/>
            <w:right w:val="none" w:sz="0" w:space="0" w:color="auto"/>
          </w:divBdr>
        </w:div>
        <w:div w:id="119496605">
          <w:marLeft w:val="0"/>
          <w:marRight w:val="0"/>
          <w:marTop w:val="0"/>
          <w:marBottom w:val="0"/>
          <w:divBdr>
            <w:top w:val="none" w:sz="0" w:space="0" w:color="auto"/>
            <w:left w:val="none" w:sz="0" w:space="0" w:color="auto"/>
            <w:bottom w:val="none" w:sz="0" w:space="0" w:color="auto"/>
            <w:right w:val="none" w:sz="0" w:space="0" w:color="auto"/>
          </w:divBdr>
        </w:div>
        <w:div w:id="1737050901">
          <w:marLeft w:val="0"/>
          <w:marRight w:val="0"/>
          <w:marTop w:val="0"/>
          <w:marBottom w:val="0"/>
          <w:divBdr>
            <w:top w:val="none" w:sz="0" w:space="0" w:color="auto"/>
            <w:left w:val="none" w:sz="0" w:space="0" w:color="auto"/>
            <w:bottom w:val="none" w:sz="0" w:space="0" w:color="auto"/>
            <w:right w:val="none" w:sz="0" w:space="0" w:color="auto"/>
          </w:divBdr>
        </w:div>
        <w:div w:id="1920016674">
          <w:marLeft w:val="0"/>
          <w:marRight w:val="0"/>
          <w:marTop w:val="0"/>
          <w:marBottom w:val="0"/>
          <w:divBdr>
            <w:top w:val="none" w:sz="0" w:space="0" w:color="auto"/>
            <w:left w:val="none" w:sz="0" w:space="0" w:color="auto"/>
            <w:bottom w:val="none" w:sz="0" w:space="0" w:color="auto"/>
            <w:right w:val="none" w:sz="0" w:space="0" w:color="auto"/>
          </w:divBdr>
        </w:div>
        <w:div w:id="400180594">
          <w:marLeft w:val="0"/>
          <w:marRight w:val="0"/>
          <w:marTop w:val="0"/>
          <w:marBottom w:val="0"/>
          <w:divBdr>
            <w:top w:val="none" w:sz="0" w:space="0" w:color="auto"/>
            <w:left w:val="none" w:sz="0" w:space="0" w:color="auto"/>
            <w:bottom w:val="none" w:sz="0" w:space="0" w:color="auto"/>
            <w:right w:val="none" w:sz="0" w:space="0" w:color="auto"/>
          </w:divBdr>
        </w:div>
        <w:div w:id="8916666">
          <w:marLeft w:val="0"/>
          <w:marRight w:val="0"/>
          <w:marTop w:val="0"/>
          <w:marBottom w:val="0"/>
          <w:divBdr>
            <w:top w:val="none" w:sz="0" w:space="0" w:color="auto"/>
            <w:left w:val="none" w:sz="0" w:space="0" w:color="auto"/>
            <w:bottom w:val="none" w:sz="0" w:space="0" w:color="auto"/>
            <w:right w:val="none" w:sz="0" w:space="0" w:color="auto"/>
          </w:divBdr>
        </w:div>
      </w:divsChild>
    </w:div>
    <w:div w:id="231430834">
      <w:bodyDiv w:val="1"/>
      <w:marLeft w:val="0"/>
      <w:marRight w:val="0"/>
      <w:marTop w:val="0"/>
      <w:marBottom w:val="0"/>
      <w:divBdr>
        <w:top w:val="none" w:sz="0" w:space="0" w:color="auto"/>
        <w:left w:val="none" w:sz="0" w:space="0" w:color="auto"/>
        <w:bottom w:val="none" w:sz="0" w:space="0" w:color="auto"/>
        <w:right w:val="none" w:sz="0" w:space="0" w:color="auto"/>
      </w:divBdr>
      <w:divsChild>
        <w:div w:id="1158377694">
          <w:marLeft w:val="0"/>
          <w:marRight w:val="0"/>
          <w:marTop w:val="0"/>
          <w:marBottom w:val="0"/>
          <w:divBdr>
            <w:top w:val="none" w:sz="0" w:space="0" w:color="auto"/>
            <w:left w:val="none" w:sz="0" w:space="0" w:color="auto"/>
            <w:bottom w:val="none" w:sz="0" w:space="0" w:color="auto"/>
            <w:right w:val="none" w:sz="0" w:space="0" w:color="auto"/>
          </w:divBdr>
        </w:div>
        <w:div w:id="460415774">
          <w:marLeft w:val="0"/>
          <w:marRight w:val="0"/>
          <w:marTop w:val="0"/>
          <w:marBottom w:val="0"/>
          <w:divBdr>
            <w:top w:val="none" w:sz="0" w:space="0" w:color="auto"/>
            <w:left w:val="none" w:sz="0" w:space="0" w:color="auto"/>
            <w:bottom w:val="none" w:sz="0" w:space="0" w:color="auto"/>
            <w:right w:val="none" w:sz="0" w:space="0" w:color="auto"/>
          </w:divBdr>
        </w:div>
        <w:div w:id="1633748342">
          <w:marLeft w:val="0"/>
          <w:marRight w:val="0"/>
          <w:marTop w:val="0"/>
          <w:marBottom w:val="0"/>
          <w:divBdr>
            <w:top w:val="none" w:sz="0" w:space="0" w:color="auto"/>
            <w:left w:val="none" w:sz="0" w:space="0" w:color="auto"/>
            <w:bottom w:val="none" w:sz="0" w:space="0" w:color="auto"/>
            <w:right w:val="none" w:sz="0" w:space="0" w:color="auto"/>
          </w:divBdr>
        </w:div>
        <w:div w:id="1619950230">
          <w:marLeft w:val="0"/>
          <w:marRight w:val="0"/>
          <w:marTop w:val="0"/>
          <w:marBottom w:val="0"/>
          <w:divBdr>
            <w:top w:val="none" w:sz="0" w:space="0" w:color="auto"/>
            <w:left w:val="none" w:sz="0" w:space="0" w:color="auto"/>
            <w:bottom w:val="none" w:sz="0" w:space="0" w:color="auto"/>
            <w:right w:val="none" w:sz="0" w:space="0" w:color="auto"/>
          </w:divBdr>
        </w:div>
      </w:divsChild>
    </w:div>
    <w:div w:id="280918445">
      <w:bodyDiv w:val="1"/>
      <w:marLeft w:val="0"/>
      <w:marRight w:val="0"/>
      <w:marTop w:val="0"/>
      <w:marBottom w:val="0"/>
      <w:divBdr>
        <w:top w:val="none" w:sz="0" w:space="0" w:color="auto"/>
        <w:left w:val="none" w:sz="0" w:space="0" w:color="auto"/>
        <w:bottom w:val="none" w:sz="0" w:space="0" w:color="auto"/>
        <w:right w:val="none" w:sz="0" w:space="0" w:color="auto"/>
      </w:divBdr>
      <w:divsChild>
        <w:div w:id="866795664">
          <w:marLeft w:val="0"/>
          <w:marRight w:val="0"/>
          <w:marTop w:val="0"/>
          <w:marBottom w:val="0"/>
          <w:divBdr>
            <w:top w:val="none" w:sz="0" w:space="0" w:color="auto"/>
            <w:left w:val="none" w:sz="0" w:space="0" w:color="auto"/>
            <w:bottom w:val="none" w:sz="0" w:space="0" w:color="auto"/>
            <w:right w:val="none" w:sz="0" w:space="0" w:color="auto"/>
          </w:divBdr>
          <w:divsChild>
            <w:div w:id="130882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21564">
      <w:bodyDiv w:val="1"/>
      <w:marLeft w:val="0"/>
      <w:marRight w:val="0"/>
      <w:marTop w:val="0"/>
      <w:marBottom w:val="0"/>
      <w:divBdr>
        <w:top w:val="none" w:sz="0" w:space="0" w:color="auto"/>
        <w:left w:val="none" w:sz="0" w:space="0" w:color="auto"/>
        <w:bottom w:val="none" w:sz="0" w:space="0" w:color="auto"/>
        <w:right w:val="none" w:sz="0" w:space="0" w:color="auto"/>
      </w:divBdr>
    </w:div>
    <w:div w:id="321586128">
      <w:bodyDiv w:val="1"/>
      <w:marLeft w:val="0"/>
      <w:marRight w:val="0"/>
      <w:marTop w:val="0"/>
      <w:marBottom w:val="0"/>
      <w:divBdr>
        <w:top w:val="none" w:sz="0" w:space="0" w:color="auto"/>
        <w:left w:val="none" w:sz="0" w:space="0" w:color="auto"/>
        <w:bottom w:val="none" w:sz="0" w:space="0" w:color="auto"/>
        <w:right w:val="none" w:sz="0" w:space="0" w:color="auto"/>
      </w:divBdr>
    </w:div>
    <w:div w:id="363867877">
      <w:bodyDiv w:val="1"/>
      <w:marLeft w:val="0"/>
      <w:marRight w:val="0"/>
      <w:marTop w:val="0"/>
      <w:marBottom w:val="0"/>
      <w:divBdr>
        <w:top w:val="none" w:sz="0" w:space="0" w:color="auto"/>
        <w:left w:val="none" w:sz="0" w:space="0" w:color="auto"/>
        <w:bottom w:val="none" w:sz="0" w:space="0" w:color="auto"/>
        <w:right w:val="none" w:sz="0" w:space="0" w:color="auto"/>
      </w:divBdr>
    </w:div>
    <w:div w:id="370614303">
      <w:bodyDiv w:val="1"/>
      <w:marLeft w:val="0"/>
      <w:marRight w:val="0"/>
      <w:marTop w:val="0"/>
      <w:marBottom w:val="0"/>
      <w:divBdr>
        <w:top w:val="none" w:sz="0" w:space="0" w:color="auto"/>
        <w:left w:val="none" w:sz="0" w:space="0" w:color="auto"/>
        <w:bottom w:val="none" w:sz="0" w:space="0" w:color="auto"/>
        <w:right w:val="none" w:sz="0" w:space="0" w:color="auto"/>
      </w:divBdr>
    </w:div>
    <w:div w:id="409549077">
      <w:bodyDiv w:val="1"/>
      <w:marLeft w:val="0"/>
      <w:marRight w:val="0"/>
      <w:marTop w:val="0"/>
      <w:marBottom w:val="0"/>
      <w:divBdr>
        <w:top w:val="none" w:sz="0" w:space="0" w:color="auto"/>
        <w:left w:val="none" w:sz="0" w:space="0" w:color="auto"/>
        <w:bottom w:val="none" w:sz="0" w:space="0" w:color="auto"/>
        <w:right w:val="none" w:sz="0" w:space="0" w:color="auto"/>
      </w:divBdr>
      <w:divsChild>
        <w:div w:id="1395202134">
          <w:marLeft w:val="0"/>
          <w:marRight w:val="0"/>
          <w:marTop w:val="0"/>
          <w:marBottom w:val="240"/>
          <w:divBdr>
            <w:top w:val="single" w:sz="2" w:space="0" w:color="auto"/>
            <w:left w:val="single" w:sz="2" w:space="0" w:color="auto"/>
            <w:bottom w:val="single" w:sz="2" w:space="0" w:color="auto"/>
            <w:right w:val="single" w:sz="2" w:space="0" w:color="auto"/>
          </w:divBdr>
        </w:div>
        <w:div w:id="543444288">
          <w:marLeft w:val="0"/>
          <w:marRight w:val="0"/>
          <w:marTop w:val="120"/>
          <w:marBottom w:val="120"/>
          <w:divBdr>
            <w:top w:val="single" w:sz="2" w:space="0" w:color="auto"/>
            <w:left w:val="single" w:sz="2" w:space="0" w:color="auto"/>
            <w:bottom w:val="single" w:sz="2" w:space="0" w:color="auto"/>
            <w:right w:val="single" w:sz="2" w:space="0" w:color="auto"/>
          </w:divBdr>
        </w:div>
        <w:div w:id="519972634">
          <w:marLeft w:val="0"/>
          <w:marRight w:val="0"/>
          <w:marTop w:val="120"/>
          <w:marBottom w:val="120"/>
          <w:divBdr>
            <w:top w:val="single" w:sz="2" w:space="0" w:color="auto"/>
            <w:left w:val="single" w:sz="2" w:space="0" w:color="auto"/>
            <w:bottom w:val="single" w:sz="2" w:space="0" w:color="auto"/>
            <w:right w:val="single" w:sz="2" w:space="0" w:color="auto"/>
          </w:divBdr>
        </w:div>
        <w:div w:id="424039020">
          <w:marLeft w:val="0"/>
          <w:marRight w:val="0"/>
          <w:marTop w:val="120"/>
          <w:marBottom w:val="120"/>
          <w:divBdr>
            <w:top w:val="single" w:sz="2" w:space="0" w:color="auto"/>
            <w:left w:val="single" w:sz="2" w:space="0" w:color="auto"/>
            <w:bottom w:val="single" w:sz="2" w:space="0" w:color="auto"/>
            <w:right w:val="single" w:sz="2" w:space="0" w:color="auto"/>
          </w:divBdr>
        </w:div>
        <w:div w:id="18236662">
          <w:marLeft w:val="0"/>
          <w:marRight w:val="0"/>
          <w:marTop w:val="120"/>
          <w:marBottom w:val="120"/>
          <w:divBdr>
            <w:top w:val="single" w:sz="2" w:space="0" w:color="auto"/>
            <w:left w:val="single" w:sz="2" w:space="0" w:color="auto"/>
            <w:bottom w:val="single" w:sz="2" w:space="0" w:color="auto"/>
            <w:right w:val="single" w:sz="2" w:space="0" w:color="auto"/>
          </w:divBdr>
        </w:div>
        <w:div w:id="864904976">
          <w:marLeft w:val="0"/>
          <w:marRight w:val="0"/>
          <w:marTop w:val="450"/>
          <w:marBottom w:val="240"/>
          <w:divBdr>
            <w:top w:val="single" w:sz="2" w:space="0" w:color="auto"/>
            <w:left w:val="single" w:sz="2" w:space="0" w:color="auto"/>
            <w:bottom w:val="single" w:sz="2" w:space="0" w:color="auto"/>
            <w:right w:val="single" w:sz="2" w:space="0" w:color="auto"/>
          </w:divBdr>
        </w:div>
        <w:div w:id="970865113">
          <w:marLeft w:val="0"/>
          <w:marRight w:val="0"/>
          <w:marTop w:val="120"/>
          <w:marBottom w:val="120"/>
          <w:divBdr>
            <w:top w:val="single" w:sz="2" w:space="0" w:color="auto"/>
            <w:left w:val="single" w:sz="2" w:space="0" w:color="auto"/>
            <w:bottom w:val="single" w:sz="2" w:space="0" w:color="auto"/>
            <w:right w:val="single" w:sz="2" w:space="0" w:color="auto"/>
          </w:divBdr>
          <w:divsChild>
            <w:div w:id="181284729">
              <w:marLeft w:val="0"/>
              <w:marRight w:val="0"/>
              <w:marTop w:val="0"/>
              <w:marBottom w:val="0"/>
              <w:divBdr>
                <w:top w:val="single" w:sz="2" w:space="0" w:color="auto"/>
                <w:left w:val="single" w:sz="2" w:space="1" w:color="auto"/>
                <w:bottom w:val="single" w:sz="2" w:space="0" w:color="auto"/>
                <w:right w:val="single" w:sz="2" w:space="1" w:color="auto"/>
              </w:divBdr>
              <w:divsChild>
                <w:div w:id="2123071010">
                  <w:marLeft w:val="0"/>
                  <w:marRight w:val="0"/>
                  <w:marTop w:val="0"/>
                  <w:marBottom w:val="0"/>
                  <w:divBdr>
                    <w:top w:val="single" w:sz="2" w:space="0" w:color="auto"/>
                    <w:left w:val="single" w:sz="2" w:space="0" w:color="auto"/>
                    <w:bottom w:val="single" w:sz="2" w:space="0" w:color="auto"/>
                    <w:right w:val="single" w:sz="2" w:space="0" w:color="auto"/>
                  </w:divBdr>
                  <w:divsChild>
                    <w:div w:id="1125855055">
                      <w:marLeft w:val="0"/>
                      <w:marRight w:val="0"/>
                      <w:marTop w:val="0"/>
                      <w:marBottom w:val="0"/>
                      <w:divBdr>
                        <w:top w:val="single" w:sz="2" w:space="0" w:color="auto"/>
                        <w:left w:val="single" w:sz="2" w:space="2" w:color="auto"/>
                        <w:bottom w:val="single" w:sz="2" w:space="0" w:color="auto"/>
                        <w:right w:val="single" w:sz="2" w:space="2" w:color="auto"/>
                      </w:divBdr>
                      <w:divsChild>
                        <w:div w:id="8926219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13421140">
          <w:marLeft w:val="0"/>
          <w:marRight w:val="0"/>
          <w:marTop w:val="120"/>
          <w:marBottom w:val="120"/>
          <w:divBdr>
            <w:top w:val="single" w:sz="2" w:space="0" w:color="auto"/>
            <w:left w:val="single" w:sz="2" w:space="0" w:color="auto"/>
            <w:bottom w:val="single" w:sz="2" w:space="0" w:color="auto"/>
            <w:right w:val="single" w:sz="2" w:space="0" w:color="auto"/>
          </w:divBdr>
          <w:divsChild>
            <w:div w:id="1110780607">
              <w:marLeft w:val="0"/>
              <w:marRight w:val="0"/>
              <w:marTop w:val="0"/>
              <w:marBottom w:val="0"/>
              <w:divBdr>
                <w:top w:val="single" w:sz="2" w:space="0" w:color="auto"/>
                <w:left w:val="single" w:sz="2" w:space="1" w:color="auto"/>
                <w:bottom w:val="single" w:sz="2" w:space="0" w:color="auto"/>
                <w:right w:val="single" w:sz="2" w:space="1" w:color="auto"/>
              </w:divBdr>
              <w:divsChild>
                <w:div w:id="571355101">
                  <w:marLeft w:val="0"/>
                  <w:marRight w:val="0"/>
                  <w:marTop w:val="0"/>
                  <w:marBottom w:val="0"/>
                  <w:divBdr>
                    <w:top w:val="single" w:sz="2" w:space="0" w:color="auto"/>
                    <w:left w:val="single" w:sz="2" w:space="0" w:color="auto"/>
                    <w:bottom w:val="single" w:sz="2" w:space="0" w:color="auto"/>
                    <w:right w:val="single" w:sz="2" w:space="0" w:color="auto"/>
                  </w:divBdr>
                  <w:divsChild>
                    <w:div w:id="1225722555">
                      <w:marLeft w:val="0"/>
                      <w:marRight w:val="0"/>
                      <w:marTop w:val="0"/>
                      <w:marBottom w:val="0"/>
                      <w:divBdr>
                        <w:top w:val="single" w:sz="2" w:space="0" w:color="auto"/>
                        <w:left w:val="single" w:sz="2" w:space="2" w:color="auto"/>
                        <w:bottom w:val="single" w:sz="2" w:space="0" w:color="auto"/>
                        <w:right w:val="single" w:sz="2" w:space="2" w:color="auto"/>
                      </w:divBdr>
                      <w:divsChild>
                        <w:div w:id="20906869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82490975">
          <w:marLeft w:val="0"/>
          <w:marRight w:val="0"/>
          <w:marTop w:val="120"/>
          <w:marBottom w:val="120"/>
          <w:divBdr>
            <w:top w:val="single" w:sz="2" w:space="0" w:color="auto"/>
            <w:left w:val="single" w:sz="2" w:space="0" w:color="auto"/>
            <w:bottom w:val="single" w:sz="2" w:space="0" w:color="auto"/>
            <w:right w:val="single" w:sz="2" w:space="0" w:color="auto"/>
          </w:divBdr>
          <w:divsChild>
            <w:div w:id="1496991722">
              <w:marLeft w:val="0"/>
              <w:marRight w:val="0"/>
              <w:marTop w:val="0"/>
              <w:marBottom w:val="0"/>
              <w:divBdr>
                <w:top w:val="single" w:sz="2" w:space="0" w:color="auto"/>
                <w:left w:val="single" w:sz="2" w:space="1" w:color="auto"/>
                <w:bottom w:val="single" w:sz="2" w:space="0" w:color="auto"/>
                <w:right w:val="single" w:sz="2" w:space="1" w:color="auto"/>
              </w:divBdr>
              <w:divsChild>
                <w:div w:id="2123333083">
                  <w:marLeft w:val="0"/>
                  <w:marRight w:val="0"/>
                  <w:marTop w:val="0"/>
                  <w:marBottom w:val="0"/>
                  <w:divBdr>
                    <w:top w:val="single" w:sz="2" w:space="0" w:color="auto"/>
                    <w:left w:val="single" w:sz="2" w:space="0" w:color="auto"/>
                    <w:bottom w:val="single" w:sz="2" w:space="0" w:color="auto"/>
                    <w:right w:val="single" w:sz="2" w:space="0" w:color="auto"/>
                  </w:divBdr>
                  <w:divsChild>
                    <w:div w:id="190342985">
                      <w:marLeft w:val="0"/>
                      <w:marRight w:val="0"/>
                      <w:marTop w:val="0"/>
                      <w:marBottom w:val="0"/>
                      <w:divBdr>
                        <w:top w:val="single" w:sz="2" w:space="0" w:color="auto"/>
                        <w:left w:val="single" w:sz="2" w:space="2" w:color="auto"/>
                        <w:bottom w:val="single" w:sz="2" w:space="0" w:color="auto"/>
                        <w:right w:val="single" w:sz="2" w:space="2" w:color="auto"/>
                      </w:divBdr>
                      <w:divsChild>
                        <w:div w:id="3410098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64559374">
              <w:marLeft w:val="0"/>
              <w:marRight w:val="0"/>
              <w:marTop w:val="0"/>
              <w:marBottom w:val="0"/>
              <w:divBdr>
                <w:top w:val="single" w:sz="2" w:space="0" w:color="auto"/>
                <w:left w:val="single" w:sz="2" w:space="1" w:color="auto"/>
                <w:bottom w:val="single" w:sz="2" w:space="0" w:color="auto"/>
                <w:right w:val="single" w:sz="2" w:space="1" w:color="auto"/>
              </w:divBdr>
              <w:divsChild>
                <w:div w:id="427042160">
                  <w:marLeft w:val="0"/>
                  <w:marRight w:val="0"/>
                  <w:marTop w:val="0"/>
                  <w:marBottom w:val="0"/>
                  <w:divBdr>
                    <w:top w:val="single" w:sz="2" w:space="0" w:color="auto"/>
                    <w:left w:val="single" w:sz="2" w:space="0" w:color="auto"/>
                    <w:bottom w:val="single" w:sz="2" w:space="0" w:color="auto"/>
                    <w:right w:val="single" w:sz="2" w:space="0" w:color="auto"/>
                  </w:divBdr>
                  <w:divsChild>
                    <w:div w:id="1072390955">
                      <w:marLeft w:val="0"/>
                      <w:marRight w:val="0"/>
                      <w:marTop w:val="0"/>
                      <w:marBottom w:val="0"/>
                      <w:divBdr>
                        <w:top w:val="single" w:sz="2" w:space="0" w:color="auto"/>
                        <w:left w:val="single" w:sz="2" w:space="2" w:color="auto"/>
                        <w:bottom w:val="single" w:sz="2" w:space="0" w:color="auto"/>
                        <w:right w:val="single" w:sz="2" w:space="2" w:color="auto"/>
                      </w:divBdr>
                      <w:divsChild>
                        <w:div w:id="17375818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84907398">
          <w:marLeft w:val="0"/>
          <w:marRight w:val="0"/>
          <w:marTop w:val="120"/>
          <w:marBottom w:val="120"/>
          <w:divBdr>
            <w:top w:val="single" w:sz="2" w:space="0" w:color="auto"/>
            <w:left w:val="single" w:sz="2" w:space="0" w:color="auto"/>
            <w:bottom w:val="single" w:sz="2" w:space="0" w:color="auto"/>
            <w:right w:val="single" w:sz="2" w:space="0" w:color="auto"/>
          </w:divBdr>
          <w:divsChild>
            <w:div w:id="1913854640">
              <w:marLeft w:val="0"/>
              <w:marRight w:val="0"/>
              <w:marTop w:val="0"/>
              <w:marBottom w:val="0"/>
              <w:divBdr>
                <w:top w:val="single" w:sz="2" w:space="0" w:color="auto"/>
                <w:left w:val="single" w:sz="2" w:space="1" w:color="auto"/>
                <w:bottom w:val="single" w:sz="2" w:space="0" w:color="auto"/>
                <w:right w:val="single" w:sz="2" w:space="1" w:color="auto"/>
              </w:divBdr>
              <w:divsChild>
                <w:div w:id="1817187242">
                  <w:marLeft w:val="0"/>
                  <w:marRight w:val="0"/>
                  <w:marTop w:val="0"/>
                  <w:marBottom w:val="0"/>
                  <w:divBdr>
                    <w:top w:val="single" w:sz="2" w:space="0" w:color="auto"/>
                    <w:left w:val="single" w:sz="2" w:space="0" w:color="auto"/>
                    <w:bottom w:val="single" w:sz="2" w:space="0" w:color="auto"/>
                    <w:right w:val="single" w:sz="2" w:space="0" w:color="auto"/>
                  </w:divBdr>
                  <w:divsChild>
                    <w:div w:id="691491835">
                      <w:marLeft w:val="0"/>
                      <w:marRight w:val="0"/>
                      <w:marTop w:val="0"/>
                      <w:marBottom w:val="0"/>
                      <w:divBdr>
                        <w:top w:val="single" w:sz="2" w:space="0" w:color="auto"/>
                        <w:left w:val="single" w:sz="2" w:space="2" w:color="auto"/>
                        <w:bottom w:val="single" w:sz="2" w:space="0" w:color="auto"/>
                        <w:right w:val="single" w:sz="2" w:space="2" w:color="auto"/>
                      </w:divBdr>
                      <w:divsChild>
                        <w:div w:id="5180067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69585777">
          <w:marLeft w:val="0"/>
          <w:marRight w:val="0"/>
          <w:marTop w:val="120"/>
          <w:marBottom w:val="120"/>
          <w:divBdr>
            <w:top w:val="single" w:sz="2" w:space="0" w:color="auto"/>
            <w:left w:val="single" w:sz="2" w:space="0" w:color="auto"/>
            <w:bottom w:val="single" w:sz="2" w:space="0" w:color="auto"/>
            <w:right w:val="single" w:sz="2" w:space="0" w:color="auto"/>
          </w:divBdr>
          <w:divsChild>
            <w:div w:id="283191857">
              <w:marLeft w:val="0"/>
              <w:marRight w:val="0"/>
              <w:marTop w:val="0"/>
              <w:marBottom w:val="0"/>
              <w:divBdr>
                <w:top w:val="single" w:sz="2" w:space="0" w:color="auto"/>
                <w:left w:val="single" w:sz="2" w:space="1" w:color="auto"/>
                <w:bottom w:val="single" w:sz="2" w:space="0" w:color="auto"/>
                <w:right w:val="single" w:sz="2" w:space="1" w:color="auto"/>
              </w:divBdr>
              <w:divsChild>
                <w:div w:id="31615841">
                  <w:marLeft w:val="0"/>
                  <w:marRight w:val="0"/>
                  <w:marTop w:val="0"/>
                  <w:marBottom w:val="0"/>
                  <w:divBdr>
                    <w:top w:val="single" w:sz="2" w:space="0" w:color="auto"/>
                    <w:left w:val="single" w:sz="2" w:space="0" w:color="auto"/>
                    <w:bottom w:val="single" w:sz="2" w:space="0" w:color="auto"/>
                    <w:right w:val="single" w:sz="2" w:space="0" w:color="auto"/>
                  </w:divBdr>
                  <w:divsChild>
                    <w:div w:id="656693748">
                      <w:marLeft w:val="0"/>
                      <w:marRight w:val="0"/>
                      <w:marTop w:val="0"/>
                      <w:marBottom w:val="0"/>
                      <w:divBdr>
                        <w:top w:val="single" w:sz="2" w:space="0" w:color="auto"/>
                        <w:left w:val="single" w:sz="2" w:space="2" w:color="auto"/>
                        <w:bottom w:val="single" w:sz="2" w:space="0" w:color="auto"/>
                        <w:right w:val="single" w:sz="2" w:space="2" w:color="auto"/>
                      </w:divBdr>
                      <w:divsChild>
                        <w:div w:id="770228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90527130">
          <w:marLeft w:val="0"/>
          <w:marRight w:val="0"/>
          <w:marTop w:val="450"/>
          <w:marBottom w:val="240"/>
          <w:divBdr>
            <w:top w:val="single" w:sz="2" w:space="0" w:color="auto"/>
            <w:left w:val="single" w:sz="2" w:space="0" w:color="auto"/>
            <w:bottom w:val="single" w:sz="2" w:space="0" w:color="auto"/>
            <w:right w:val="single" w:sz="2" w:space="0" w:color="auto"/>
          </w:divBdr>
        </w:div>
        <w:div w:id="723407123">
          <w:marLeft w:val="0"/>
          <w:marRight w:val="0"/>
          <w:marTop w:val="120"/>
          <w:marBottom w:val="120"/>
          <w:divBdr>
            <w:top w:val="single" w:sz="2" w:space="0" w:color="auto"/>
            <w:left w:val="single" w:sz="2" w:space="0" w:color="auto"/>
            <w:bottom w:val="single" w:sz="2" w:space="0" w:color="auto"/>
            <w:right w:val="single" w:sz="2" w:space="0" w:color="auto"/>
          </w:divBdr>
        </w:div>
        <w:div w:id="1800565739">
          <w:marLeft w:val="0"/>
          <w:marRight w:val="0"/>
          <w:marTop w:val="120"/>
          <w:marBottom w:val="120"/>
          <w:divBdr>
            <w:top w:val="single" w:sz="2" w:space="0" w:color="auto"/>
            <w:left w:val="single" w:sz="2" w:space="0" w:color="auto"/>
            <w:bottom w:val="single" w:sz="2" w:space="0" w:color="auto"/>
            <w:right w:val="single" w:sz="2" w:space="0" w:color="auto"/>
          </w:divBdr>
          <w:divsChild>
            <w:div w:id="2097048696">
              <w:marLeft w:val="0"/>
              <w:marRight w:val="0"/>
              <w:marTop w:val="0"/>
              <w:marBottom w:val="0"/>
              <w:divBdr>
                <w:top w:val="single" w:sz="2" w:space="0" w:color="auto"/>
                <w:left w:val="single" w:sz="2" w:space="1" w:color="auto"/>
                <w:bottom w:val="single" w:sz="2" w:space="0" w:color="auto"/>
                <w:right w:val="single" w:sz="2" w:space="1" w:color="auto"/>
              </w:divBdr>
              <w:divsChild>
                <w:div w:id="394939634">
                  <w:marLeft w:val="0"/>
                  <w:marRight w:val="0"/>
                  <w:marTop w:val="0"/>
                  <w:marBottom w:val="0"/>
                  <w:divBdr>
                    <w:top w:val="single" w:sz="2" w:space="0" w:color="auto"/>
                    <w:left w:val="single" w:sz="2" w:space="0" w:color="auto"/>
                    <w:bottom w:val="single" w:sz="2" w:space="0" w:color="auto"/>
                    <w:right w:val="single" w:sz="2" w:space="0" w:color="auto"/>
                  </w:divBdr>
                  <w:divsChild>
                    <w:div w:id="1880705663">
                      <w:marLeft w:val="0"/>
                      <w:marRight w:val="0"/>
                      <w:marTop w:val="0"/>
                      <w:marBottom w:val="0"/>
                      <w:divBdr>
                        <w:top w:val="single" w:sz="2" w:space="0" w:color="auto"/>
                        <w:left w:val="single" w:sz="2" w:space="2" w:color="auto"/>
                        <w:bottom w:val="single" w:sz="2" w:space="0" w:color="auto"/>
                        <w:right w:val="single" w:sz="2" w:space="2" w:color="auto"/>
                      </w:divBdr>
                      <w:divsChild>
                        <w:div w:id="10839910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8349948">
              <w:marLeft w:val="0"/>
              <w:marRight w:val="0"/>
              <w:marTop w:val="0"/>
              <w:marBottom w:val="0"/>
              <w:divBdr>
                <w:top w:val="single" w:sz="2" w:space="0" w:color="auto"/>
                <w:left w:val="single" w:sz="2" w:space="1" w:color="auto"/>
                <w:bottom w:val="single" w:sz="2" w:space="0" w:color="auto"/>
                <w:right w:val="single" w:sz="2" w:space="1" w:color="auto"/>
              </w:divBdr>
              <w:divsChild>
                <w:div w:id="1568496703">
                  <w:marLeft w:val="0"/>
                  <w:marRight w:val="0"/>
                  <w:marTop w:val="0"/>
                  <w:marBottom w:val="0"/>
                  <w:divBdr>
                    <w:top w:val="single" w:sz="2" w:space="0" w:color="auto"/>
                    <w:left w:val="single" w:sz="2" w:space="0" w:color="auto"/>
                    <w:bottom w:val="single" w:sz="2" w:space="0" w:color="auto"/>
                    <w:right w:val="single" w:sz="2" w:space="0" w:color="auto"/>
                  </w:divBdr>
                  <w:divsChild>
                    <w:div w:id="77755719">
                      <w:marLeft w:val="0"/>
                      <w:marRight w:val="0"/>
                      <w:marTop w:val="0"/>
                      <w:marBottom w:val="0"/>
                      <w:divBdr>
                        <w:top w:val="single" w:sz="2" w:space="0" w:color="auto"/>
                        <w:left w:val="single" w:sz="2" w:space="2" w:color="auto"/>
                        <w:bottom w:val="single" w:sz="2" w:space="0" w:color="auto"/>
                        <w:right w:val="single" w:sz="2" w:space="2" w:color="auto"/>
                      </w:divBdr>
                      <w:divsChild>
                        <w:div w:id="15025074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23117817">
          <w:marLeft w:val="0"/>
          <w:marRight w:val="0"/>
          <w:marTop w:val="120"/>
          <w:marBottom w:val="120"/>
          <w:divBdr>
            <w:top w:val="single" w:sz="2" w:space="0" w:color="auto"/>
            <w:left w:val="single" w:sz="2" w:space="0" w:color="auto"/>
            <w:bottom w:val="single" w:sz="2" w:space="0" w:color="auto"/>
            <w:right w:val="single" w:sz="2" w:space="0" w:color="auto"/>
          </w:divBdr>
          <w:divsChild>
            <w:div w:id="1084297449">
              <w:marLeft w:val="0"/>
              <w:marRight w:val="0"/>
              <w:marTop w:val="0"/>
              <w:marBottom w:val="0"/>
              <w:divBdr>
                <w:top w:val="single" w:sz="2" w:space="0" w:color="auto"/>
                <w:left w:val="single" w:sz="2" w:space="1" w:color="auto"/>
                <w:bottom w:val="single" w:sz="2" w:space="0" w:color="auto"/>
                <w:right w:val="single" w:sz="2" w:space="1" w:color="auto"/>
              </w:divBdr>
              <w:divsChild>
                <w:div w:id="1569488786">
                  <w:marLeft w:val="0"/>
                  <w:marRight w:val="0"/>
                  <w:marTop w:val="0"/>
                  <w:marBottom w:val="0"/>
                  <w:divBdr>
                    <w:top w:val="single" w:sz="2" w:space="0" w:color="auto"/>
                    <w:left w:val="single" w:sz="2" w:space="0" w:color="auto"/>
                    <w:bottom w:val="single" w:sz="2" w:space="0" w:color="auto"/>
                    <w:right w:val="single" w:sz="2" w:space="0" w:color="auto"/>
                  </w:divBdr>
                  <w:divsChild>
                    <w:div w:id="296423564">
                      <w:marLeft w:val="0"/>
                      <w:marRight w:val="0"/>
                      <w:marTop w:val="0"/>
                      <w:marBottom w:val="0"/>
                      <w:divBdr>
                        <w:top w:val="single" w:sz="2" w:space="0" w:color="auto"/>
                        <w:left w:val="single" w:sz="2" w:space="2" w:color="auto"/>
                        <w:bottom w:val="single" w:sz="2" w:space="0" w:color="auto"/>
                        <w:right w:val="single" w:sz="2" w:space="2" w:color="auto"/>
                      </w:divBdr>
                      <w:divsChild>
                        <w:div w:id="17740162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00694321">
              <w:marLeft w:val="0"/>
              <w:marRight w:val="0"/>
              <w:marTop w:val="0"/>
              <w:marBottom w:val="0"/>
              <w:divBdr>
                <w:top w:val="single" w:sz="2" w:space="0" w:color="auto"/>
                <w:left w:val="single" w:sz="2" w:space="1" w:color="auto"/>
                <w:bottom w:val="single" w:sz="2" w:space="0" w:color="auto"/>
                <w:right w:val="single" w:sz="2" w:space="1" w:color="auto"/>
              </w:divBdr>
              <w:divsChild>
                <w:div w:id="1792746517">
                  <w:marLeft w:val="0"/>
                  <w:marRight w:val="0"/>
                  <w:marTop w:val="0"/>
                  <w:marBottom w:val="0"/>
                  <w:divBdr>
                    <w:top w:val="single" w:sz="2" w:space="0" w:color="auto"/>
                    <w:left w:val="single" w:sz="2" w:space="0" w:color="auto"/>
                    <w:bottom w:val="single" w:sz="2" w:space="0" w:color="auto"/>
                    <w:right w:val="single" w:sz="2" w:space="0" w:color="auto"/>
                  </w:divBdr>
                  <w:divsChild>
                    <w:div w:id="2087215694">
                      <w:marLeft w:val="0"/>
                      <w:marRight w:val="0"/>
                      <w:marTop w:val="0"/>
                      <w:marBottom w:val="0"/>
                      <w:divBdr>
                        <w:top w:val="single" w:sz="2" w:space="0" w:color="auto"/>
                        <w:left w:val="single" w:sz="2" w:space="2" w:color="auto"/>
                        <w:bottom w:val="single" w:sz="2" w:space="0" w:color="auto"/>
                        <w:right w:val="single" w:sz="2" w:space="2" w:color="auto"/>
                      </w:divBdr>
                      <w:divsChild>
                        <w:div w:id="10394726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02666926">
          <w:marLeft w:val="0"/>
          <w:marRight w:val="0"/>
          <w:marTop w:val="120"/>
          <w:marBottom w:val="120"/>
          <w:divBdr>
            <w:top w:val="single" w:sz="2" w:space="0" w:color="auto"/>
            <w:left w:val="single" w:sz="2" w:space="0" w:color="auto"/>
            <w:bottom w:val="single" w:sz="2" w:space="0" w:color="auto"/>
            <w:right w:val="single" w:sz="2" w:space="0" w:color="auto"/>
          </w:divBdr>
        </w:div>
        <w:div w:id="1569344661">
          <w:marLeft w:val="0"/>
          <w:marRight w:val="0"/>
          <w:marTop w:val="450"/>
          <w:marBottom w:val="240"/>
          <w:divBdr>
            <w:top w:val="single" w:sz="2" w:space="0" w:color="auto"/>
            <w:left w:val="single" w:sz="2" w:space="0" w:color="auto"/>
            <w:bottom w:val="single" w:sz="2" w:space="0" w:color="auto"/>
            <w:right w:val="single" w:sz="2" w:space="0" w:color="auto"/>
          </w:divBdr>
        </w:div>
        <w:div w:id="1378050169">
          <w:marLeft w:val="0"/>
          <w:marRight w:val="0"/>
          <w:marTop w:val="120"/>
          <w:marBottom w:val="120"/>
          <w:divBdr>
            <w:top w:val="single" w:sz="2" w:space="0" w:color="auto"/>
            <w:left w:val="single" w:sz="2" w:space="0" w:color="auto"/>
            <w:bottom w:val="single" w:sz="2" w:space="0" w:color="auto"/>
            <w:right w:val="single" w:sz="2" w:space="0" w:color="auto"/>
          </w:divBdr>
        </w:div>
        <w:div w:id="231625608">
          <w:marLeft w:val="0"/>
          <w:marRight w:val="0"/>
          <w:marTop w:val="120"/>
          <w:marBottom w:val="120"/>
          <w:divBdr>
            <w:top w:val="single" w:sz="2" w:space="0" w:color="auto"/>
            <w:left w:val="single" w:sz="2" w:space="0" w:color="auto"/>
            <w:bottom w:val="single" w:sz="2" w:space="0" w:color="auto"/>
            <w:right w:val="single" w:sz="2" w:space="0" w:color="auto"/>
          </w:divBdr>
        </w:div>
      </w:divsChild>
    </w:div>
    <w:div w:id="545684638">
      <w:bodyDiv w:val="1"/>
      <w:marLeft w:val="0"/>
      <w:marRight w:val="0"/>
      <w:marTop w:val="0"/>
      <w:marBottom w:val="0"/>
      <w:divBdr>
        <w:top w:val="none" w:sz="0" w:space="0" w:color="auto"/>
        <w:left w:val="none" w:sz="0" w:space="0" w:color="auto"/>
        <w:bottom w:val="none" w:sz="0" w:space="0" w:color="auto"/>
        <w:right w:val="none" w:sz="0" w:space="0" w:color="auto"/>
      </w:divBdr>
      <w:divsChild>
        <w:div w:id="1046685866">
          <w:marLeft w:val="0"/>
          <w:marRight w:val="0"/>
          <w:marTop w:val="0"/>
          <w:marBottom w:val="0"/>
          <w:divBdr>
            <w:top w:val="none" w:sz="0" w:space="0" w:color="auto"/>
            <w:left w:val="none" w:sz="0" w:space="0" w:color="auto"/>
            <w:bottom w:val="none" w:sz="0" w:space="0" w:color="auto"/>
            <w:right w:val="none" w:sz="0" w:space="0" w:color="auto"/>
          </w:divBdr>
          <w:divsChild>
            <w:div w:id="1380981310">
              <w:marLeft w:val="0"/>
              <w:marRight w:val="0"/>
              <w:marTop w:val="0"/>
              <w:marBottom w:val="0"/>
              <w:divBdr>
                <w:top w:val="none" w:sz="0" w:space="0" w:color="auto"/>
                <w:left w:val="none" w:sz="0" w:space="0" w:color="auto"/>
                <w:bottom w:val="none" w:sz="0" w:space="0" w:color="auto"/>
                <w:right w:val="none" w:sz="0" w:space="0" w:color="auto"/>
              </w:divBdr>
              <w:divsChild>
                <w:div w:id="1396976508">
                  <w:marLeft w:val="0"/>
                  <w:marRight w:val="0"/>
                  <w:marTop w:val="0"/>
                  <w:marBottom w:val="0"/>
                  <w:divBdr>
                    <w:top w:val="none" w:sz="0" w:space="0" w:color="auto"/>
                    <w:left w:val="none" w:sz="0" w:space="0" w:color="auto"/>
                    <w:bottom w:val="none" w:sz="0" w:space="0" w:color="auto"/>
                    <w:right w:val="none" w:sz="0" w:space="0" w:color="auto"/>
                  </w:divBdr>
                  <w:divsChild>
                    <w:div w:id="2103991041">
                      <w:marLeft w:val="0"/>
                      <w:marRight w:val="0"/>
                      <w:marTop w:val="0"/>
                      <w:marBottom w:val="0"/>
                      <w:divBdr>
                        <w:top w:val="none" w:sz="0" w:space="0" w:color="auto"/>
                        <w:left w:val="none" w:sz="0" w:space="0" w:color="auto"/>
                        <w:bottom w:val="none" w:sz="0" w:space="0" w:color="auto"/>
                        <w:right w:val="none" w:sz="0" w:space="0" w:color="auto"/>
                      </w:divBdr>
                      <w:divsChild>
                        <w:div w:id="441536014">
                          <w:marLeft w:val="0"/>
                          <w:marRight w:val="0"/>
                          <w:marTop w:val="0"/>
                          <w:marBottom w:val="0"/>
                          <w:divBdr>
                            <w:top w:val="none" w:sz="0" w:space="0" w:color="auto"/>
                            <w:left w:val="none" w:sz="0" w:space="0" w:color="auto"/>
                            <w:bottom w:val="none" w:sz="0" w:space="0" w:color="auto"/>
                            <w:right w:val="none" w:sz="0" w:space="0" w:color="auto"/>
                          </w:divBdr>
                          <w:divsChild>
                            <w:div w:id="994917854">
                              <w:marLeft w:val="0"/>
                              <w:marRight w:val="0"/>
                              <w:marTop w:val="0"/>
                              <w:marBottom w:val="0"/>
                              <w:divBdr>
                                <w:top w:val="none" w:sz="0" w:space="0" w:color="auto"/>
                                <w:left w:val="none" w:sz="0" w:space="0" w:color="auto"/>
                                <w:bottom w:val="none" w:sz="0" w:space="0" w:color="auto"/>
                                <w:right w:val="none" w:sz="0" w:space="0" w:color="auto"/>
                              </w:divBdr>
                              <w:divsChild>
                                <w:div w:id="560797939">
                                  <w:marLeft w:val="0"/>
                                  <w:marRight w:val="0"/>
                                  <w:marTop w:val="0"/>
                                  <w:marBottom w:val="0"/>
                                  <w:divBdr>
                                    <w:top w:val="none" w:sz="0" w:space="0" w:color="auto"/>
                                    <w:left w:val="none" w:sz="0" w:space="0" w:color="auto"/>
                                    <w:bottom w:val="none" w:sz="0" w:space="0" w:color="auto"/>
                                    <w:right w:val="none" w:sz="0" w:space="0" w:color="auto"/>
                                  </w:divBdr>
                                  <w:divsChild>
                                    <w:div w:id="771096937">
                                      <w:marLeft w:val="0"/>
                                      <w:marRight w:val="0"/>
                                      <w:marTop w:val="0"/>
                                      <w:marBottom w:val="0"/>
                                      <w:divBdr>
                                        <w:top w:val="none" w:sz="0" w:space="0" w:color="auto"/>
                                        <w:left w:val="none" w:sz="0" w:space="0" w:color="auto"/>
                                        <w:bottom w:val="none" w:sz="0" w:space="0" w:color="auto"/>
                                        <w:right w:val="none" w:sz="0" w:space="0" w:color="auto"/>
                                      </w:divBdr>
                                      <w:divsChild>
                                        <w:div w:id="1635063714">
                                          <w:marLeft w:val="0"/>
                                          <w:marRight w:val="0"/>
                                          <w:marTop w:val="0"/>
                                          <w:marBottom w:val="0"/>
                                          <w:divBdr>
                                            <w:top w:val="none" w:sz="0" w:space="0" w:color="auto"/>
                                            <w:left w:val="none" w:sz="0" w:space="0" w:color="auto"/>
                                            <w:bottom w:val="none" w:sz="0" w:space="0" w:color="auto"/>
                                            <w:right w:val="none" w:sz="0" w:space="0" w:color="auto"/>
                                          </w:divBdr>
                                          <w:divsChild>
                                            <w:div w:id="1536968832">
                                              <w:marLeft w:val="0"/>
                                              <w:marRight w:val="0"/>
                                              <w:marTop w:val="0"/>
                                              <w:marBottom w:val="0"/>
                                              <w:divBdr>
                                                <w:top w:val="none" w:sz="0" w:space="0" w:color="auto"/>
                                                <w:left w:val="none" w:sz="0" w:space="0" w:color="auto"/>
                                                <w:bottom w:val="none" w:sz="0" w:space="0" w:color="auto"/>
                                                <w:right w:val="none" w:sz="0" w:space="0" w:color="auto"/>
                                              </w:divBdr>
                                              <w:divsChild>
                                                <w:div w:id="236323629">
                                                  <w:marLeft w:val="0"/>
                                                  <w:marRight w:val="0"/>
                                                  <w:marTop w:val="0"/>
                                                  <w:marBottom w:val="0"/>
                                                  <w:divBdr>
                                                    <w:top w:val="none" w:sz="0" w:space="0" w:color="auto"/>
                                                    <w:left w:val="none" w:sz="0" w:space="0" w:color="auto"/>
                                                    <w:bottom w:val="none" w:sz="0" w:space="0" w:color="auto"/>
                                                    <w:right w:val="none" w:sz="0" w:space="0" w:color="auto"/>
                                                  </w:divBdr>
                                                  <w:divsChild>
                                                    <w:div w:id="2010139427">
                                                      <w:marLeft w:val="0"/>
                                                      <w:marRight w:val="0"/>
                                                      <w:marTop w:val="0"/>
                                                      <w:marBottom w:val="0"/>
                                                      <w:divBdr>
                                                        <w:top w:val="none" w:sz="0" w:space="0" w:color="auto"/>
                                                        <w:left w:val="none" w:sz="0" w:space="0" w:color="auto"/>
                                                        <w:bottom w:val="none" w:sz="0" w:space="0" w:color="auto"/>
                                                        <w:right w:val="none" w:sz="0" w:space="0" w:color="auto"/>
                                                      </w:divBdr>
                                                      <w:divsChild>
                                                        <w:div w:id="88816310">
                                                          <w:marLeft w:val="0"/>
                                                          <w:marRight w:val="0"/>
                                                          <w:marTop w:val="0"/>
                                                          <w:marBottom w:val="0"/>
                                                          <w:divBdr>
                                                            <w:top w:val="none" w:sz="0" w:space="0" w:color="auto"/>
                                                            <w:left w:val="none" w:sz="0" w:space="0" w:color="auto"/>
                                                            <w:bottom w:val="none" w:sz="0" w:space="0" w:color="auto"/>
                                                            <w:right w:val="none" w:sz="0" w:space="0" w:color="auto"/>
                                                          </w:divBdr>
                                                          <w:divsChild>
                                                            <w:div w:id="71253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95348912">
      <w:bodyDiv w:val="1"/>
      <w:marLeft w:val="0"/>
      <w:marRight w:val="0"/>
      <w:marTop w:val="0"/>
      <w:marBottom w:val="0"/>
      <w:divBdr>
        <w:top w:val="none" w:sz="0" w:space="0" w:color="auto"/>
        <w:left w:val="none" w:sz="0" w:space="0" w:color="auto"/>
        <w:bottom w:val="none" w:sz="0" w:space="0" w:color="auto"/>
        <w:right w:val="none" w:sz="0" w:space="0" w:color="auto"/>
      </w:divBdr>
    </w:div>
    <w:div w:id="719863179">
      <w:bodyDiv w:val="1"/>
      <w:marLeft w:val="0"/>
      <w:marRight w:val="0"/>
      <w:marTop w:val="0"/>
      <w:marBottom w:val="0"/>
      <w:divBdr>
        <w:top w:val="none" w:sz="0" w:space="0" w:color="auto"/>
        <w:left w:val="none" w:sz="0" w:space="0" w:color="auto"/>
        <w:bottom w:val="none" w:sz="0" w:space="0" w:color="auto"/>
        <w:right w:val="none" w:sz="0" w:space="0" w:color="auto"/>
      </w:divBdr>
    </w:div>
    <w:div w:id="720985399">
      <w:bodyDiv w:val="1"/>
      <w:marLeft w:val="0"/>
      <w:marRight w:val="0"/>
      <w:marTop w:val="0"/>
      <w:marBottom w:val="0"/>
      <w:divBdr>
        <w:top w:val="none" w:sz="0" w:space="0" w:color="auto"/>
        <w:left w:val="none" w:sz="0" w:space="0" w:color="auto"/>
        <w:bottom w:val="none" w:sz="0" w:space="0" w:color="auto"/>
        <w:right w:val="none" w:sz="0" w:space="0" w:color="auto"/>
      </w:divBdr>
      <w:divsChild>
        <w:div w:id="680164921">
          <w:marLeft w:val="0"/>
          <w:marRight w:val="0"/>
          <w:marTop w:val="0"/>
          <w:marBottom w:val="0"/>
          <w:divBdr>
            <w:top w:val="none" w:sz="0" w:space="0" w:color="auto"/>
            <w:left w:val="none" w:sz="0" w:space="0" w:color="auto"/>
            <w:bottom w:val="none" w:sz="0" w:space="0" w:color="auto"/>
            <w:right w:val="none" w:sz="0" w:space="0" w:color="auto"/>
          </w:divBdr>
        </w:div>
        <w:div w:id="1141967676">
          <w:marLeft w:val="0"/>
          <w:marRight w:val="0"/>
          <w:marTop w:val="0"/>
          <w:marBottom w:val="0"/>
          <w:divBdr>
            <w:top w:val="none" w:sz="0" w:space="0" w:color="auto"/>
            <w:left w:val="none" w:sz="0" w:space="0" w:color="auto"/>
            <w:bottom w:val="none" w:sz="0" w:space="0" w:color="auto"/>
            <w:right w:val="none" w:sz="0" w:space="0" w:color="auto"/>
          </w:divBdr>
        </w:div>
        <w:div w:id="1125998872">
          <w:marLeft w:val="0"/>
          <w:marRight w:val="0"/>
          <w:marTop w:val="0"/>
          <w:marBottom w:val="0"/>
          <w:divBdr>
            <w:top w:val="none" w:sz="0" w:space="0" w:color="auto"/>
            <w:left w:val="none" w:sz="0" w:space="0" w:color="auto"/>
            <w:bottom w:val="none" w:sz="0" w:space="0" w:color="auto"/>
            <w:right w:val="none" w:sz="0" w:space="0" w:color="auto"/>
          </w:divBdr>
        </w:div>
        <w:div w:id="811217313">
          <w:marLeft w:val="0"/>
          <w:marRight w:val="0"/>
          <w:marTop w:val="0"/>
          <w:marBottom w:val="0"/>
          <w:divBdr>
            <w:top w:val="none" w:sz="0" w:space="0" w:color="auto"/>
            <w:left w:val="none" w:sz="0" w:space="0" w:color="auto"/>
            <w:bottom w:val="none" w:sz="0" w:space="0" w:color="auto"/>
            <w:right w:val="none" w:sz="0" w:space="0" w:color="auto"/>
          </w:divBdr>
        </w:div>
      </w:divsChild>
    </w:div>
    <w:div w:id="775978516">
      <w:bodyDiv w:val="1"/>
      <w:marLeft w:val="0"/>
      <w:marRight w:val="0"/>
      <w:marTop w:val="0"/>
      <w:marBottom w:val="0"/>
      <w:divBdr>
        <w:top w:val="none" w:sz="0" w:space="0" w:color="auto"/>
        <w:left w:val="none" w:sz="0" w:space="0" w:color="auto"/>
        <w:bottom w:val="none" w:sz="0" w:space="0" w:color="auto"/>
        <w:right w:val="none" w:sz="0" w:space="0" w:color="auto"/>
      </w:divBdr>
    </w:div>
    <w:div w:id="800729358">
      <w:bodyDiv w:val="1"/>
      <w:marLeft w:val="0"/>
      <w:marRight w:val="0"/>
      <w:marTop w:val="0"/>
      <w:marBottom w:val="0"/>
      <w:divBdr>
        <w:top w:val="none" w:sz="0" w:space="0" w:color="auto"/>
        <w:left w:val="none" w:sz="0" w:space="0" w:color="auto"/>
        <w:bottom w:val="none" w:sz="0" w:space="0" w:color="auto"/>
        <w:right w:val="none" w:sz="0" w:space="0" w:color="auto"/>
      </w:divBdr>
      <w:divsChild>
        <w:div w:id="814906727">
          <w:marLeft w:val="0"/>
          <w:marRight w:val="0"/>
          <w:marTop w:val="0"/>
          <w:marBottom w:val="0"/>
          <w:divBdr>
            <w:top w:val="none" w:sz="0" w:space="0" w:color="auto"/>
            <w:left w:val="none" w:sz="0" w:space="0" w:color="auto"/>
            <w:bottom w:val="none" w:sz="0" w:space="0" w:color="auto"/>
            <w:right w:val="none" w:sz="0" w:space="0" w:color="auto"/>
          </w:divBdr>
        </w:div>
        <w:div w:id="372579106">
          <w:marLeft w:val="0"/>
          <w:marRight w:val="0"/>
          <w:marTop w:val="0"/>
          <w:marBottom w:val="0"/>
          <w:divBdr>
            <w:top w:val="none" w:sz="0" w:space="0" w:color="auto"/>
            <w:left w:val="none" w:sz="0" w:space="0" w:color="auto"/>
            <w:bottom w:val="none" w:sz="0" w:space="0" w:color="auto"/>
            <w:right w:val="none" w:sz="0" w:space="0" w:color="auto"/>
          </w:divBdr>
        </w:div>
        <w:div w:id="172258387">
          <w:marLeft w:val="0"/>
          <w:marRight w:val="0"/>
          <w:marTop w:val="0"/>
          <w:marBottom w:val="0"/>
          <w:divBdr>
            <w:top w:val="none" w:sz="0" w:space="0" w:color="auto"/>
            <w:left w:val="none" w:sz="0" w:space="0" w:color="auto"/>
            <w:bottom w:val="none" w:sz="0" w:space="0" w:color="auto"/>
            <w:right w:val="none" w:sz="0" w:space="0" w:color="auto"/>
          </w:divBdr>
        </w:div>
      </w:divsChild>
    </w:div>
    <w:div w:id="831527486">
      <w:bodyDiv w:val="1"/>
      <w:marLeft w:val="0"/>
      <w:marRight w:val="0"/>
      <w:marTop w:val="0"/>
      <w:marBottom w:val="0"/>
      <w:divBdr>
        <w:top w:val="none" w:sz="0" w:space="0" w:color="auto"/>
        <w:left w:val="none" w:sz="0" w:space="0" w:color="auto"/>
        <w:bottom w:val="none" w:sz="0" w:space="0" w:color="auto"/>
        <w:right w:val="none" w:sz="0" w:space="0" w:color="auto"/>
      </w:divBdr>
      <w:divsChild>
        <w:div w:id="506019862">
          <w:marLeft w:val="0"/>
          <w:marRight w:val="0"/>
          <w:marTop w:val="0"/>
          <w:marBottom w:val="0"/>
          <w:divBdr>
            <w:top w:val="none" w:sz="0" w:space="0" w:color="auto"/>
            <w:left w:val="none" w:sz="0" w:space="0" w:color="auto"/>
            <w:bottom w:val="none" w:sz="0" w:space="0" w:color="auto"/>
            <w:right w:val="none" w:sz="0" w:space="0" w:color="auto"/>
          </w:divBdr>
          <w:divsChild>
            <w:div w:id="1097098318">
              <w:marLeft w:val="0"/>
              <w:marRight w:val="0"/>
              <w:marTop w:val="0"/>
              <w:marBottom w:val="0"/>
              <w:divBdr>
                <w:top w:val="none" w:sz="0" w:space="0" w:color="auto"/>
                <w:left w:val="none" w:sz="0" w:space="0" w:color="auto"/>
                <w:bottom w:val="none" w:sz="0" w:space="0" w:color="auto"/>
                <w:right w:val="none" w:sz="0" w:space="0" w:color="auto"/>
              </w:divBdr>
              <w:divsChild>
                <w:div w:id="1152941804">
                  <w:marLeft w:val="0"/>
                  <w:marRight w:val="0"/>
                  <w:marTop w:val="0"/>
                  <w:marBottom w:val="0"/>
                  <w:divBdr>
                    <w:top w:val="none" w:sz="0" w:space="0" w:color="auto"/>
                    <w:left w:val="none" w:sz="0" w:space="0" w:color="auto"/>
                    <w:bottom w:val="none" w:sz="0" w:space="0" w:color="auto"/>
                    <w:right w:val="none" w:sz="0" w:space="0" w:color="auto"/>
                  </w:divBdr>
                  <w:divsChild>
                    <w:div w:id="1822690140">
                      <w:marLeft w:val="0"/>
                      <w:marRight w:val="0"/>
                      <w:marTop w:val="0"/>
                      <w:marBottom w:val="0"/>
                      <w:divBdr>
                        <w:top w:val="none" w:sz="0" w:space="0" w:color="auto"/>
                        <w:left w:val="none" w:sz="0" w:space="0" w:color="auto"/>
                        <w:bottom w:val="none" w:sz="0" w:space="0" w:color="auto"/>
                        <w:right w:val="none" w:sz="0" w:space="0" w:color="auto"/>
                      </w:divBdr>
                      <w:divsChild>
                        <w:div w:id="1155343092">
                          <w:marLeft w:val="0"/>
                          <w:marRight w:val="0"/>
                          <w:marTop w:val="0"/>
                          <w:marBottom w:val="0"/>
                          <w:divBdr>
                            <w:top w:val="none" w:sz="0" w:space="0" w:color="auto"/>
                            <w:left w:val="none" w:sz="0" w:space="0" w:color="auto"/>
                            <w:bottom w:val="none" w:sz="0" w:space="0" w:color="auto"/>
                            <w:right w:val="none" w:sz="0" w:space="0" w:color="auto"/>
                          </w:divBdr>
                          <w:divsChild>
                            <w:div w:id="2116902350">
                              <w:marLeft w:val="0"/>
                              <w:marRight w:val="0"/>
                              <w:marTop w:val="0"/>
                              <w:marBottom w:val="0"/>
                              <w:divBdr>
                                <w:top w:val="none" w:sz="0" w:space="0" w:color="auto"/>
                                <w:left w:val="none" w:sz="0" w:space="0" w:color="auto"/>
                                <w:bottom w:val="none" w:sz="0" w:space="0" w:color="auto"/>
                                <w:right w:val="none" w:sz="0" w:space="0" w:color="auto"/>
                              </w:divBdr>
                              <w:divsChild>
                                <w:div w:id="1228413553">
                                  <w:marLeft w:val="0"/>
                                  <w:marRight w:val="0"/>
                                  <w:marTop w:val="0"/>
                                  <w:marBottom w:val="0"/>
                                  <w:divBdr>
                                    <w:top w:val="none" w:sz="0" w:space="0" w:color="auto"/>
                                    <w:left w:val="none" w:sz="0" w:space="0" w:color="auto"/>
                                    <w:bottom w:val="none" w:sz="0" w:space="0" w:color="auto"/>
                                    <w:right w:val="none" w:sz="0" w:space="0" w:color="auto"/>
                                  </w:divBdr>
                                  <w:divsChild>
                                    <w:div w:id="1876887534">
                                      <w:marLeft w:val="0"/>
                                      <w:marRight w:val="0"/>
                                      <w:marTop w:val="0"/>
                                      <w:marBottom w:val="0"/>
                                      <w:divBdr>
                                        <w:top w:val="none" w:sz="0" w:space="0" w:color="auto"/>
                                        <w:left w:val="none" w:sz="0" w:space="0" w:color="auto"/>
                                        <w:bottom w:val="none" w:sz="0" w:space="0" w:color="auto"/>
                                        <w:right w:val="none" w:sz="0" w:space="0" w:color="auto"/>
                                      </w:divBdr>
                                      <w:divsChild>
                                        <w:div w:id="2077512419">
                                          <w:marLeft w:val="0"/>
                                          <w:marRight w:val="0"/>
                                          <w:marTop w:val="0"/>
                                          <w:marBottom w:val="0"/>
                                          <w:divBdr>
                                            <w:top w:val="none" w:sz="0" w:space="0" w:color="auto"/>
                                            <w:left w:val="none" w:sz="0" w:space="0" w:color="auto"/>
                                            <w:bottom w:val="none" w:sz="0" w:space="0" w:color="auto"/>
                                            <w:right w:val="none" w:sz="0" w:space="0" w:color="auto"/>
                                          </w:divBdr>
                                          <w:divsChild>
                                            <w:div w:id="2051223138">
                                              <w:marLeft w:val="0"/>
                                              <w:marRight w:val="0"/>
                                              <w:marTop w:val="0"/>
                                              <w:marBottom w:val="0"/>
                                              <w:divBdr>
                                                <w:top w:val="none" w:sz="0" w:space="0" w:color="auto"/>
                                                <w:left w:val="none" w:sz="0" w:space="0" w:color="auto"/>
                                                <w:bottom w:val="none" w:sz="0" w:space="0" w:color="auto"/>
                                                <w:right w:val="none" w:sz="0" w:space="0" w:color="auto"/>
                                              </w:divBdr>
                                              <w:divsChild>
                                                <w:div w:id="414321865">
                                                  <w:marLeft w:val="0"/>
                                                  <w:marRight w:val="0"/>
                                                  <w:marTop w:val="0"/>
                                                  <w:marBottom w:val="0"/>
                                                  <w:divBdr>
                                                    <w:top w:val="none" w:sz="0" w:space="0" w:color="auto"/>
                                                    <w:left w:val="none" w:sz="0" w:space="0" w:color="auto"/>
                                                    <w:bottom w:val="none" w:sz="0" w:space="0" w:color="auto"/>
                                                    <w:right w:val="none" w:sz="0" w:space="0" w:color="auto"/>
                                                  </w:divBdr>
                                                  <w:divsChild>
                                                    <w:div w:id="29695142">
                                                      <w:marLeft w:val="0"/>
                                                      <w:marRight w:val="0"/>
                                                      <w:marTop w:val="0"/>
                                                      <w:marBottom w:val="0"/>
                                                      <w:divBdr>
                                                        <w:top w:val="none" w:sz="0" w:space="0" w:color="auto"/>
                                                        <w:left w:val="none" w:sz="0" w:space="0" w:color="auto"/>
                                                        <w:bottom w:val="none" w:sz="0" w:space="0" w:color="auto"/>
                                                        <w:right w:val="none" w:sz="0" w:space="0" w:color="auto"/>
                                                      </w:divBdr>
                                                      <w:divsChild>
                                                        <w:div w:id="1428308953">
                                                          <w:marLeft w:val="0"/>
                                                          <w:marRight w:val="0"/>
                                                          <w:marTop w:val="0"/>
                                                          <w:marBottom w:val="0"/>
                                                          <w:divBdr>
                                                            <w:top w:val="none" w:sz="0" w:space="0" w:color="auto"/>
                                                            <w:left w:val="none" w:sz="0" w:space="0" w:color="auto"/>
                                                            <w:bottom w:val="none" w:sz="0" w:space="0" w:color="auto"/>
                                                            <w:right w:val="none" w:sz="0" w:space="0" w:color="auto"/>
                                                          </w:divBdr>
                                                          <w:divsChild>
                                                            <w:div w:id="194244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5002558">
      <w:bodyDiv w:val="1"/>
      <w:marLeft w:val="0"/>
      <w:marRight w:val="0"/>
      <w:marTop w:val="0"/>
      <w:marBottom w:val="0"/>
      <w:divBdr>
        <w:top w:val="none" w:sz="0" w:space="0" w:color="auto"/>
        <w:left w:val="none" w:sz="0" w:space="0" w:color="auto"/>
        <w:bottom w:val="none" w:sz="0" w:space="0" w:color="auto"/>
        <w:right w:val="none" w:sz="0" w:space="0" w:color="auto"/>
      </w:divBdr>
      <w:divsChild>
        <w:div w:id="1068381615">
          <w:marLeft w:val="0"/>
          <w:marRight w:val="0"/>
          <w:marTop w:val="0"/>
          <w:marBottom w:val="240"/>
          <w:divBdr>
            <w:top w:val="single" w:sz="2" w:space="0" w:color="auto"/>
            <w:left w:val="single" w:sz="2" w:space="0" w:color="auto"/>
            <w:bottom w:val="single" w:sz="2" w:space="0" w:color="auto"/>
            <w:right w:val="single" w:sz="2" w:space="0" w:color="auto"/>
          </w:divBdr>
        </w:div>
        <w:div w:id="1837570186">
          <w:marLeft w:val="0"/>
          <w:marRight w:val="0"/>
          <w:marTop w:val="120"/>
          <w:marBottom w:val="120"/>
          <w:divBdr>
            <w:top w:val="single" w:sz="2" w:space="0" w:color="auto"/>
            <w:left w:val="single" w:sz="2" w:space="0" w:color="auto"/>
            <w:bottom w:val="single" w:sz="2" w:space="0" w:color="auto"/>
            <w:right w:val="single" w:sz="2" w:space="0" w:color="auto"/>
          </w:divBdr>
        </w:div>
        <w:div w:id="729620123">
          <w:marLeft w:val="0"/>
          <w:marRight w:val="0"/>
          <w:marTop w:val="120"/>
          <w:marBottom w:val="120"/>
          <w:divBdr>
            <w:top w:val="single" w:sz="2" w:space="0" w:color="auto"/>
            <w:left w:val="single" w:sz="2" w:space="0" w:color="auto"/>
            <w:bottom w:val="single" w:sz="2" w:space="0" w:color="auto"/>
            <w:right w:val="single" w:sz="2" w:space="0" w:color="auto"/>
          </w:divBdr>
        </w:div>
        <w:div w:id="2146777693">
          <w:marLeft w:val="0"/>
          <w:marRight w:val="0"/>
          <w:marTop w:val="120"/>
          <w:marBottom w:val="120"/>
          <w:divBdr>
            <w:top w:val="single" w:sz="2" w:space="0" w:color="auto"/>
            <w:left w:val="single" w:sz="2" w:space="0" w:color="auto"/>
            <w:bottom w:val="single" w:sz="2" w:space="0" w:color="auto"/>
            <w:right w:val="single" w:sz="2" w:space="0" w:color="auto"/>
          </w:divBdr>
        </w:div>
        <w:div w:id="1018391832">
          <w:marLeft w:val="0"/>
          <w:marRight w:val="0"/>
          <w:marTop w:val="120"/>
          <w:marBottom w:val="120"/>
          <w:divBdr>
            <w:top w:val="single" w:sz="2" w:space="0" w:color="auto"/>
            <w:left w:val="single" w:sz="2" w:space="0" w:color="auto"/>
            <w:bottom w:val="single" w:sz="2" w:space="0" w:color="auto"/>
            <w:right w:val="single" w:sz="2" w:space="0" w:color="auto"/>
          </w:divBdr>
        </w:div>
        <w:div w:id="1756436644">
          <w:marLeft w:val="0"/>
          <w:marRight w:val="0"/>
          <w:marTop w:val="450"/>
          <w:marBottom w:val="240"/>
          <w:divBdr>
            <w:top w:val="single" w:sz="2" w:space="0" w:color="auto"/>
            <w:left w:val="single" w:sz="2" w:space="0" w:color="auto"/>
            <w:bottom w:val="single" w:sz="2" w:space="0" w:color="auto"/>
            <w:right w:val="single" w:sz="2" w:space="0" w:color="auto"/>
          </w:divBdr>
        </w:div>
        <w:div w:id="919562950">
          <w:marLeft w:val="0"/>
          <w:marRight w:val="0"/>
          <w:marTop w:val="120"/>
          <w:marBottom w:val="120"/>
          <w:divBdr>
            <w:top w:val="single" w:sz="2" w:space="0" w:color="auto"/>
            <w:left w:val="single" w:sz="2" w:space="0" w:color="auto"/>
            <w:bottom w:val="single" w:sz="2" w:space="0" w:color="auto"/>
            <w:right w:val="single" w:sz="2" w:space="0" w:color="auto"/>
          </w:divBdr>
          <w:divsChild>
            <w:div w:id="1113473981">
              <w:marLeft w:val="0"/>
              <w:marRight w:val="0"/>
              <w:marTop w:val="0"/>
              <w:marBottom w:val="0"/>
              <w:divBdr>
                <w:top w:val="single" w:sz="2" w:space="0" w:color="auto"/>
                <w:left w:val="single" w:sz="2" w:space="1" w:color="auto"/>
                <w:bottom w:val="single" w:sz="2" w:space="0" w:color="auto"/>
                <w:right w:val="single" w:sz="2" w:space="1" w:color="auto"/>
              </w:divBdr>
              <w:divsChild>
                <w:div w:id="251666176">
                  <w:marLeft w:val="0"/>
                  <w:marRight w:val="0"/>
                  <w:marTop w:val="0"/>
                  <w:marBottom w:val="0"/>
                  <w:divBdr>
                    <w:top w:val="single" w:sz="2" w:space="0" w:color="auto"/>
                    <w:left w:val="single" w:sz="2" w:space="0" w:color="auto"/>
                    <w:bottom w:val="single" w:sz="2" w:space="0" w:color="auto"/>
                    <w:right w:val="single" w:sz="2" w:space="0" w:color="auto"/>
                  </w:divBdr>
                  <w:divsChild>
                    <w:div w:id="1779176870">
                      <w:marLeft w:val="0"/>
                      <w:marRight w:val="0"/>
                      <w:marTop w:val="0"/>
                      <w:marBottom w:val="0"/>
                      <w:divBdr>
                        <w:top w:val="single" w:sz="2" w:space="0" w:color="auto"/>
                        <w:left w:val="single" w:sz="2" w:space="2" w:color="auto"/>
                        <w:bottom w:val="single" w:sz="2" w:space="0" w:color="auto"/>
                        <w:right w:val="single" w:sz="2" w:space="2" w:color="auto"/>
                      </w:divBdr>
                      <w:divsChild>
                        <w:div w:id="2330543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16909027">
          <w:marLeft w:val="0"/>
          <w:marRight w:val="0"/>
          <w:marTop w:val="120"/>
          <w:marBottom w:val="120"/>
          <w:divBdr>
            <w:top w:val="single" w:sz="2" w:space="0" w:color="auto"/>
            <w:left w:val="single" w:sz="2" w:space="0" w:color="auto"/>
            <w:bottom w:val="single" w:sz="2" w:space="0" w:color="auto"/>
            <w:right w:val="single" w:sz="2" w:space="0" w:color="auto"/>
          </w:divBdr>
          <w:divsChild>
            <w:div w:id="1638797492">
              <w:marLeft w:val="0"/>
              <w:marRight w:val="0"/>
              <w:marTop w:val="0"/>
              <w:marBottom w:val="0"/>
              <w:divBdr>
                <w:top w:val="single" w:sz="2" w:space="0" w:color="auto"/>
                <w:left w:val="single" w:sz="2" w:space="1" w:color="auto"/>
                <w:bottom w:val="single" w:sz="2" w:space="0" w:color="auto"/>
                <w:right w:val="single" w:sz="2" w:space="1" w:color="auto"/>
              </w:divBdr>
              <w:divsChild>
                <w:div w:id="1152673558">
                  <w:marLeft w:val="0"/>
                  <w:marRight w:val="0"/>
                  <w:marTop w:val="0"/>
                  <w:marBottom w:val="0"/>
                  <w:divBdr>
                    <w:top w:val="single" w:sz="2" w:space="0" w:color="auto"/>
                    <w:left w:val="single" w:sz="2" w:space="0" w:color="auto"/>
                    <w:bottom w:val="single" w:sz="2" w:space="0" w:color="auto"/>
                    <w:right w:val="single" w:sz="2" w:space="0" w:color="auto"/>
                  </w:divBdr>
                  <w:divsChild>
                    <w:div w:id="1044716895">
                      <w:marLeft w:val="0"/>
                      <w:marRight w:val="0"/>
                      <w:marTop w:val="0"/>
                      <w:marBottom w:val="0"/>
                      <w:divBdr>
                        <w:top w:val="single" w:sz="2" w:space="0" w:color="auto"/>
                        <w:left w:val="single" w:sz="2" w:space="2" w:color="auto"/>
                        <w:bottom w:val="single" w:sz="2" w:space="0" w:color="auto"/>
                        <w:right w:val="single" w:sz="2" w:space="2" w:color="auto"/>
                      </w:divBdr>
                      <w:divsChild>
                        <w:div w:id="895476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119718335">
          <w:marLeft w:val="0"/>
          <w:marRight w:val="0"/>
          <w:marTop w:val="120"/>
          <w:marBottom w:val="120"/>
          <w:divBdr>
            <w:top w:val="single" w:sz="2" w:space="0" w:color="auto"/>
            <w:left w:val="single" w:sz="2" w:space="0" w:color="auto"/>
            <w:bottom w:val="single" w:sz="2" w:space="0" w:color="auto"/>
            <w:right w:val="single" w:sz="2" w:space="0" w:color="auto"/>
          </w:divBdr>
          <w:divsChild>
            <w:div w:id="1486974022">
              <w:marLeft w:val="0"/>
              <w:marRight w:val="0"/>
              <w:marTop w:val="0"/>
              <w:marBottom w:val="0"/>
              <w:divBdr>
                <w:top w:val="single" w:sz="2" w:space="0" w:color="auto"/>
                <w:left w:val="single" w:sz="2" w:space="1" w:color="auto"/>
                <w:bottom w:val="single" w:sz="2" w:space="0" w:color="auto"/>
                <w:right w:val="single" w:sz="2" w:space="1" w:color="auto"/>
              </w:divBdr>
              <w:divsChild>
                <w:div w:id="955677120">
                  <w:marLeft w:val="0"/>
                  <w:marRight w:val="0"/>
                  <w:marTop w:val="0"/>
                  <w:marBottom w:val="0"/>
                  <w:divBdr>
                    <w:top w:val="single" w:sz="2" w:space="0" w:color="auto"/>
                    <w:left w:val="single" w:sz="2" w:space="0" w:color="auto"/>
                    <w:bottom w:val="single" w:sz="2" w:space="0" w:color="auto"/>
                    <w:right w:val="single" w:sz="2" w:space="0" w:color="auto"/>
                  </w:divBdr>
                  <w:divsChild>
                    <w:div w:id="809441056">
                      <w:marLeft w:val="0"/>
                      <w:marRight w:val="0"/>
                      <w:marTop w:val="0"/>
                      <w:marBottom w:val="0"/>
                      <w:divBdr>
                        <w:top w:val="single" w:sz="2" w:space="0" w:color="auto"/>
                        <w:left w:val="single" w:sz="2" w:space="2" w:color="auto"/>
                        <w:bottom w:val="single" w:sz="2" w:space="0" w:color="auto"/>
                        <w:right w:val="single" w:sz="2" w:space="2" w:color="auto"/>
                      </w:divBdr>
                      <w:divsChild>
                        <w:div w:id="17237457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34000693">
              <w:marLeft w:val="0"/>
              <w:marRight w:val="0"/>
              <w:marTop w:val="0"/>
              <w:marBottom w:val="0"/>
              <w:divBdr>
                <w:top w:val="single" w:sz="2" w:space="0" w:color="auto"/>
                <w:left w:val="single" w:sz="2" w:space="1" w:color="auto"/>
                <w:bottom w:val="single" w:sz="2" w:space="0" w:color="auto"/>
                <w:right w:val="single" w:sz="2" w:space="1" w:color="auto"/>
              </w:divBdr>
              <w:divsChild>
                <w:div w:id="1836843359">
                  <w:marLeft w:val="0"/>
                  <w:marRight w:val="0"/>
                  <w:marTop w:val="0"/>
                  <w:marBottom w:val="0"/>
                  <w:divBdr>
                    <w:top w:val="single" w:sz="2" w:space="0" w:color="auto"/>
                    <w:left w:val="single" w:sz="2" w:space="0" w:color="auto"/>
                    <w:bottom w:val="single" w:sz="2" w:space="0" w:color="auto"/>
                    <w:right w:val="single" w:sz="2" w:space="0" w:color="auto"/>
                  </w:divBdr>
                  <w:divsChild>
                    <w:div w:id="939483489">
                      <w:marLeft w:val="0"/>
                      <w:marRight w:val="0"/>
                      <w:marTop w:val="0"/>
                      <w:marBottom w:val="0"/>
                      <w:divBdr>
                        <w:top w:val="single" w:sz="2" w:space="0" w:color="auto"/>
                        <w:left w:val="single" w:sz="2" w:space="2" w:color="auto"/>
                        <w:bottom w:val="single" w:sz="2" w:space="0" w:color="auto"/>
                        <w:right w:val="single" w:sz="2" w:space="2" w:color="auto"/>
                      </w:divBdr>
                      <w:divsChild>
                        <w:div w:id="19415996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61187658">
          <w:marLeft w:val="0"/>
          <w:marRight w:val="0"/>
          <w:marTop w:val="120"/>
          <w:marBottom w:val="120"/>
          <w:divBdr>
            <w:top w:val="single" w:sz="2" w:space="0" w:color="auto"/>
            <w:left w:val="single" w:sz="2" w:space="0" w:color="auto"/>
            <w:bottom w:val="single" w:sz="2" w:space="0" w:color="auto"/>
            <w:right w:val="single" w:sz="2" w:space="0" w:color="auto"/>
          </w:divBdr>
          <w:divsChild>
            <w:div w:id="214390596">
              <w:marLeft w:val="0"/>
              <w:marRight w:val="0"/>
              <w:marTop w:val="0"/>
              <w:marBottom w:val="0"/>
              <w:divBdr>
                <w:top w:val="single" w:sz="2" w:space="0" w:color="auto"/>
                <w:left w:val="single" w:sz="2" w:space="1" w:color="auto"/>
                <w:bottom w:val="single" w:sz="2" w:space="0" w:color="auto"/>
                <w:right w:val="single" w:sz="2" w:space="1" w:color="auto"/>
              </w:divBdr>
              <w:divsChild>
                <w:div w:id="454954946">
                  <w:marLeft w:val="0"/>
                  <w:marRight w:val="0"/>
                  <w:marTop w:val="0"/>
                  <w:marBottom w:val="0"/>
                  <w:divBdr>
                    <w:top w:val="single" w:sz="2" w:space="0" w:color="auto"/>
                    <w:left w:val="single" w:sz="2" w:space="0" w:color="auto"/>
                    <w:bottom w:val="single" w:sz="2" w:space="0" w:color="auto"/>
                    <w:right w:val="single" w:sz="2" w:space="0" w:color="auto"/>
                  </w:divBdr>
                  <w:divsChild>
                    <w:div w:id="2087066129">
                      <w:marLeft w:val="0"/>
                      <w:marRight w:val="0"/>
                      <w:marTop w:val="0"/>
                      <w:marBottom w:val="0"/>
                      <w:divBdr>
                        <w:top w:val="single" w:sz="2" w:space="0" w:color="auto"/>
                        <w:left w:val="single" w:sz="2" w:space="2" w:color="auto"/>
                        <w:bottom w:val="single" w:sz="2" w:space="0" w:color="auto"/>
                        <w:right w:val="single" w:sz="2" w:space="2" w:color="auto"/>
                      </w:divBdr>
                      <w:divsChild>
                        <w:div w:id="10471409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94213055">
          <w:marLeft w:val="0"/>
          <w:marRight w:val="0"/>
          <w:marTop w:val="120"/>
          <w:marBottom w:val="120"/>
          <w:divBdr>
            <w:top w:val="single" w:sz="2" w:space="0" w:color="auto"/>
            <w:left w:val="single" w:sz="2" w:space="0" w:color="auto"/>
            <w:bottom w:val="single" w:sz="2" w:space="0" w:color="auto"/>
            <w:right w:val="single" w:sz="2" w:space="0" w:color="auto"/>
          </w:divBdr>
          <w:divsChild>
            <w:div w:id="2082478178">
              <w:marLeft w:val="0"/>
              <w:marRight w:val="0"/>
              <w:marTop w:val="0"/>
              <w:marBottom w:val="0"/>
              <w:divBdr>
                <w:top w:val="single" w:sz="2" w:space="0" w:color="auto"/>
                <w:left w:val="single" w:sz="2" w:space="1" w:color="auto"/>
                <w:bottom w:val="single" w:sz="2" w:space="0" w:color="auto"/>
                <w:right w:val="single" w:sz="2" w:space="1" w:color="auto"/>
              </w:divBdr>
              <w:divsChild>
                <w:div w:id="1901595018">
                  <w:marLeft w:val="0"/>
                  <w:marRight w:val="0"/>
                  <w:marTop w:val="0"/>
                  <w:marBottom w:val="0"/>
                  <w:divBdr>
                    <w:top w:val="single" w:sz="2" w:space="0" w:color="auto"/>
                    <w:left w:val="single" w:sz="2" w:space="0" w:color="auto"/>
                    <w:bottom w:val="single" w:sz="2" w:space="0" w:color="auto"/>
                    <w:right w:val="single" w:sz="2" w:space="0" w:color="auto"/>
                  </w:divBdr>
                  <w:divsChild>
                    <w:div w:id="210729492">
                      <w:marLeft w:val="0"/>
                      <w:marRight w:val="0"/>
                      <w:marTop w:val="0"/>
                      <w:marBottom w:val="0"/>
                      <w:divBdr>
                        <w:top w:val="single" w:sz="2" w:space="0" w:color="auto"/>
                        <w:left w:val="single" w:sz="2" w:space="2" w:color="auto"/>
                        <w:bottom w:val="single" w:sz="2" w:space="0" w:color="auto"/>
                        <w:right w:val="single" w:sz="2" w:space="2" w:color="auto"/>
                      </w:divBdr>
                      <w:divsChild>
                        <w:div w:id="9103821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21857364">
          <w:marLeft w:val="0"/>
          <w:marRight w:val="0"/>
          <w:marTop w:val="450"/>
          <w:marBottom w:val="240"/>
          <w:divBdr>
            <w:top w:val="single" w:sz="2" w:space="0" w:color="auto"/>
            <w:left w:val="single" w:sz="2" w:space="0" w:color="auto"/>
            <w:bottom w:val="single" w:sz="2" w:space="0" w:color="auto"/>
            <w:right w:val="single" w:sz="2" w:space="0" w:color="auto"/>
          </w:divBdr>
        </w:div>
        <w:div w:id="436751692">
          <w:marLeft w:val="0"/>
          <w:marRight w:val="0"/>
          <w:marTop w:val="120"/>
          <w:marBottom w:val="120"/>
          <w:divBdr>
            <w:top w:val="single" w:sz="2" w:space="0" w:color="auto"/>
            <w:left w:val="single" w:sz="2" w:space="0" w:color="auto"/>
            <w:bottom w:val="single" w:sz="2" w:space="0" w:color="auto"/>
            <w:right w:val="single" w:sz="2" w:space="0" w:color="auto"/>
          </w:divBdr>
        </w:div>
        <w:div w:id="840195543">
          <w:marLeft w:val="0"/>
          <w:marRight w:val="0"/>
          <w:marTop w:val="120"/>
          <w:marBottom w:val="120"/>
          <w:divBdr>
            <w:top w:val="single" w:sz="2" w:space="0" w:color="auto"/>
            <w:left w:val="single" w:sz="2" w:space="0" w:color="auto"/>
            <w:bottom w:val="single" w:sz="2" w:space="0" w:color="auto"/>
            <w:right w:val="single" w:sz="2" w:space="0" w:color="auto"/>
          </w:divBdr>
          <w:divsChild>
            <w:div w:id="100338597">
              <w:marLeft w:val="0"/>
              <w:marRight w:val="0"/>
              <w:marTop w:val="0"/>
              <w:marBottom w:val="0"/>
              <w:divBdr>
                <w:top w:val="single" w:sz="2" w:space="0" w:color="auto"/>
                <w:left w:val="single" w:sz="2" w:space="1" w:color="auto"/>
                <w:bottom w:val="single" w:sz="2" w:space="0" w:color="auto"/>
                <w:right w:val="single" w:sz="2" w:space="1" w:color="auto"/>
              </w:divBdr>
              <w:divsChild>
                <w:div w:id="2023167324">
                  <w:marLeft w:val="0"/>
                  <w:marRight w:val="0"/>
                  <w:marTop w:val="0"/>
                  <w:marBottom w:val="0"/>
                  <w:divBdr>
                    <w:top w:val="single" w:sz="2" w:space="0" w:color="auto"/>
                    <w:left w:val="single" w:sz="2" w:space="0" w:color="auto"/>
                    <w:bottom w:val="single" w:sz="2" w:space="0" w:color="auto"/>
                    <w:right w:val="single" w:sz="2" w:space="0" w:color="auto"/>
                  </w:divBdr>
                  <w:divsChild>
                    <w:div w:id="1539079073">
                      <w:marLeft w:val="0"/>
                      <w:marRight w:val="0"/>
                      <w:marTop w:val="0"/>
                      <w:marBottom w:val="0"/>
                      <w:divBdr>
                        <w:top w:val="single" w:sz="2" w:space="0" w:color="auto"/>
                        <w:left w:val="single" w:sz="2" w:space="2" w:color="auto"/>
                        <w:bottom w:val="single" w:sz="2" w:space="0" w:color="auto"/>
                        <w:right w:val="single" w:sz="2" w:space="2" w:color="auto"/>
                      </w:divBdr>
                      <w:divsChild>
                        <w:div w:id="20186496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50607434">
              <w:marLeft w:val="0"/>
              <w:marRight w:val="0"/>
              <w:marTop w:val="0"/>
              <w:marBottom w:val="0"/>
              <w:divBdr>
                <w:top w:val="single" w:sz="2" w:space="0" w:color="auto"/>
                <w:left w:val="single" w:sz="2" w:space="1" w:color="auto"/>
                <w:bottom w:val="single" w:sz="2" w:space="0" w:color="auto"/>
                <w:right w:val="single" w:sz="2" w:space="1" w:color="auto"/>
              </w:divBdr>
              <w:divsChild>
                <w:div w:id="690376709">
                  <w:marLeft w:val="0"/>
                  <w:marRight w:val="0"/>
                  <w:marTop w:val="0"/>
                  <w:marBottom w:val="0"/>
                  <w:divBdr>
                    <w:top w:val="single" w:sz="2" w:space="0" w:color="auto"/>
                    <w:left w:val="single" w:sz="2" w:space="0" w:color="auto"/>
                    <w:bottom w:val="single" w:sz="2" w:space="0" w:color="auto"/>
                    <w:right w:val="single" w:sz="2" w:space="0" w:color="auto"/>
                  </w:divBdr>
                  <w:divsChild>
                    <w:div w:id="1262687541">
                      <w:marLeft w:val="0"/>
                      <w:marRight w:val="0"/>
                      <w:marTop w:val="0"/>
                      <w:marBottom w:val="0"/>
                      <w:divBdr>
                        <w:top w:val="single" w:sz="2" w:space="0" w:color="auto"/>
                        <w:left w:val="single" w:sz="2" w:space="2" w:color="auto"/>
                        <w:bottom w:val="single" w:sz="2" w:space="0" w:color="auto"/>
                        <w:right w:val="single" w:sz="2" w:space="2" w:color="auto"/>
                      </w:divBdr>
                      <w:divsChild>
                        <w:div w:id="13287087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51747039">
          <w:marLeft w:val="0"/>
          <w:marRight w:val="0"/>
          <w:marTop w:val="120"/>
          <w:marBottom w:val="120"/>
          <w:divBdr>
            <w:top w:val="single" w:sz="2" w:space="0" w:color="auto"/>
            <w:left w:val="single" w:sz="2" w:space="0" w:color="auto"/>
            <w:bottom w:val="single" w:sz="2" w:space="0" w:color="auto"/>
            <w:right w:val="single" w:sz="2" w:space="0" w:color="auto"/>
          </w:divBdr>
          <w:divsChild>
            <w:div w:id="1712462565">
              <w:marLeft w:val="0"/>
              <w:marRight w:val="0"/>
              <w:marTop w:val="0"/>
              <w:marBottom w:val="0"/>
              <w:divBdr>
                <w:top w:val="single" w:sz="2" w:space="0" w:color="auto"/>
                <w:left w:val="single" w:sz="2" w:space="1" w:color="auto"/>
                <w:bottom w:val="single" w:sz="2" w:space="0" w:color="auto"/>
                <w:right w:val="single" w:sz="2" w:space="1" w:color="auto"/>
              </w:divBdr>
              <w:divsChild>
                <w:div w:id="774056882">
                  <w:marLeft w:val="0"/>
                  <w:marRight w:val="0"/>
                  <w:marTop w:val="0"/>
                  <w:marBottom w:val="0"/>
                  <w:divBdr>
                    <w:top w:val="single" w:sz="2" w:space="0" w:color="auto"/>
                    <w:left w:val="single" w:sz="2" w:space="0" w:color="auto"/>
                    <w:bottom w:val="single" w:sz="2" w:space="0" w:color="auto"/>
                    <w:right w:val="single" w:sz="2" w:space="0" w:color="auto"/>
                  </w:divBdr>
                  <w:divsChild>
                    <w:div w:id="1616596598">
                      <w:marLeft w:val="0"/>
                      <w:marRight w:val="0"/>
                      <w:marTop w:val="0"/>
                      <w:marBottom w:val="0"/>
                      <w:divBdr>
                        <w:top w:val="single" w:sz="2" w:space="0" w:color="auto"/>
                        <w:left w:val="single" w:sz="2" w:space="2" w:color="auto"/>
                        <w:bottom w:val="single" w:sz="2" w:space="0" w:color="auto"/>
                        <w:right w:val="single" w:sz="2" w:space="2" w:color="auto"/>
                      </w:divBdr>
                      <w:divsChild>
                        <w:div w:id="14822360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75649789">
              <w:marLeft w:val="0"/>
              <w:marRight w:val="0"/>
              <w:marTop w:val="0"/>
              <w:marBottom w:val="0"/>
              <w:divBdr>
                <w:top w:val="single" w:sz="2" w:space="0" w:color="auto"/>
                <w:left w:val="single" w:sz="2" w:space="1" w:color="auto"/>
                <w:bottom w:val="single" w:sz="2" w:space="0" w:color="auto"/>
                <w:right w:val="single" w:sz="2" w:space="1" w:color="auto"/>
              </w:divBdr>
              <w:divsChild>
                <w:div w:id="815605759">
                  <w:marLeft w:val="0"/>
                  <w:marRight w:val="0"/>
                  <w:marTop w:val="0"/>
                  <w:marBottom w:val="0"/>
                  <w:divBdr>
                    <w:top w:val="single" w:sz="2" w:space="0" w:color="auto"/>
                    <w:left w:val="single" w:sz="2" w:space="0" w:color="auto"/>
                    <w:bottom w:val="single" w:sz="2" w:space="0" w:color="auto"/>
                    <w:right w:val="single" w:sz="2" w:space="0" w:color="auto"/>
                  </w:divBdr>
                  <w:divsChild>
                    <w:div w:id="1413158127">
                      <w:marLeft w:val="0"/>
                      <w:marRight w:val="0"/>
                      <w:marTop w:val="0"/>
                      <w:marBottom w:val="0"/>
                      <w:divBdr>
                        <w:top w:val="single" w:sz="2" w:space="0" w:color="auto"/>
                        <w:left w:val="single" w:sz="2" w:space="2" w:color="auto"/>
                        <w:bottom w:val="single" w:sz="2" w:space="0" w:color="auto"/>
                        <w:right w:val="single" w:sz="2" w:space="2" w:color="auto"/>
                      </w:divBdr>
                      <w:divsChild>
                        <w:div w:id="12940248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428939254">
          <w:marLeft w:val="0"/>
          <w:marRight w:val="0"/>
          <w:marTop w:val="120"/>
          <w:marBottom w:val="120"/>
          <w:divBdr>
            <w:top w:val="single" w:sz="2" w:space="0" w:color="auto"/>
            <w:left w:val="single" w:sz="2" w:space="0" w:color="auto"/>
            <w:bottom w:val="single" w:sz="2" w:space="0" w:color="auto"/>
            <w:right w:val="single" w:sz="2" w:space="0" w:color="auto"/>
          </w:divBdr>
        </w:div>
        <w:div w:id="1434595468">
          <w:marLeft w:val="0"/>
          <w:marRight w:val="0"/>
          <w:marTop w:val="450"/>
          <w:marBottom w:val="240"/>
          <w:divBdr>
            <w:top w:val="single" w:sz="2" w:space="0" w:color="auto"/>
            <w:left w:val="single" w:sz="2" w:space="0" w:color="auto"/>
            <w:bottom w:val="single" w:sz="2" w:space="0" w:color="auto"/>
            <w:right w:val="single" w:sz="2" w:space="0" w:color="auto"/>
          </w:divBdr>
        </w:div>
        <w:div w:id="346249831">
          <w:marLeft w:val="0"/>
          <w:marRight w:val="0"/>
          <w:marTop w:val="120"/>
          <w:marBottom w:val="120"/>
          <w:divBdr>
            <w:top w:val="single" w:sz="2" w:space="0" w:color="auto"/>
            <w:left w:val="single" w:sz="2" w:space="0" w:color="auto"/>
            <w:bottom w:val="single" w:sz="2" w:space="0" w:color="auto"/>
            <w:right w:val="single" w:sz="2" w:space="0" w:color="auto"/>
          </w:divBdr>
        </w:div>
        <w:div w:id="315455371">
          <w:marLeft w:val="0"/>
          <w:marRight w:val="0"/>
          <w:marTop w:val="120"/>
          <w:marBottom w:val="120"/>
          <w:divBdr>
            <w:top w:val="single" w:sz="2" w:space="0" w:color="auto"/>
            <w:left w:val="single" w:sz="2" w:space="0" w:color="auto"/>
            <w:bottom w:val="single" w:sz="2" w:space="0" w:color="auto"/>
            <w:right w:val="single" w:sz="2" w:space="0" w:color="auto"/>
          </w:divBdr>
        </w:div>
      </w:divsChild>
    </w:div>
    <w:div w:id="873230215">
      <w:bodyDiv w:val="1"/>
      <w:marLeft w:val="0"/>
      <w:marRight w:val="0"/>
      <w:marTop w:val="0"/>
      <w:marBottom w:val="0"/>
      <w:divBdr>
        <w:top w:val="none" w:sz="0" w:space="0" w:color="auto"/>
        <w:left w:val="none" w:sz="0" w:space="0" w:color="auto"/>
        <w:bottom w:val="none" w:sz="0" w:space="0" w:color="auto"/>
        <w:right w:val="none" w:sz="0" w:space="0" w:color="auto"/>
      </w:divBdr>
      <w:divsChild>
        <w:div w:id="876505172">
          <w:marLeft w:val="0"/>
          <w:marRight w:val="0"/>
          <w:marTop w:val="0"/>
          <w:marBottom w:val="0"/>
          <w:divBdr>
            <w:top w:val="none" w:sz="0" w:space="0" w:color="auto"/>
            <w:left w:val="none" w:sz="0" w:space="0" w:color="auto"/>
            <w:bottom w:val="none" w:sz="0" w:space="0" w:color="auto"/>
            <w:right w:val="none" w:sz="0" w:space="0" w:color="auto"/>
          </w:divBdr>
          <w:divsChild>
            <w:div w:id="140248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3219">
      <w:bodyDiv w:val="1"/>
      <w:marLeft w:val="0"/>
      <w:marRight w:val="0"/>
      <w:marTop w:val="0"/>
      <w:marBottom w:val="0"/>
      <w:divBdr>
        <w:top w:val="none" w:sz="0" w:space="0" w:color="auto"/>
        <w:left w:val="none" w:sz="0" w:space="0" w:color="auto"/>
        <w:bottom w:val="none" w:sz="0" w:space="0" w:color="auto"/>
        <w:right w:val="none" w:sz="0" w:space="0" w:color="auto"/>
      </w:divBdr>
    </w:div>
    <w:div w:id="932206944">
      <w:bodyDiv w:val="1"/>
      <w:marLeft w:val="0"/>
      <w:marRight w:val="0"/>
      <w:marTop w:val="0"/>
      <w:marBottom w:val="0"/>
      <w:divBdr>
        <w:top w:val="none" w:sz="0" w:space="0" w:color="auto"/>
        <w:left w:val="none" w:sz="0" w:space="0" w:color="auto"/>
        <w:bottom w:val="none" w:sz="0" w:space="0" w:color="auto"/>
        <w:right w:val="none" w:sz="0" w:space="0" w:color="auto"/>
      </w:divBdr>
    </w:div>
    <w:div w:id="943078411">
      <w:bodyDiv w:val="1"/>
      <w:marLeft w:val="0"/>
      <w:marRight w:val="0"/>
      <w:marTop w:val="0"/>
      <w:marBottom w:val="0"/>
      <w:divBdr>
        <w:top w:val="none" w:sz="0" w:space="0" w:color="auto"/>
        <w:left w:val="none" w:sz="0" w:space="0" w:color="auto"/>
        <w:bottom w:val="none" w:sz="0" w:space="0" w:color="auto"/>
        <w:right w:val="none" w:sz="0" w:space="0" w:color="auto"/>
      </w:divBdr>
    </w:div>
    <w:div w:id="1098142145">
      <w:bodyDiv w:val="1"/>
      <w:marLeft w:val="0"/>
      <w:marRight w:val="0"/>
      <w:marTop w:val="0"/>
      <w:marBottom w:val="0"/>
      <w:divBdr>
        <w:top w:val="none" w:sz="0" w:space="0" w:color="auto"/>
        <w:left w:val="none" w:sz="0" w:space="0" w:color="auto"/>
        <w:bottom w:val="none" w:sz="0" w:space="0" w:color="auto"/>
        <w:right w:val="none" w:sz="0" w:space="0" w:color="auto"/>
      </w:divBdr>
    </w:div>
    <w:div w:id="1182210268">
      <w:bodyDiv w:val="1"/>
      <w:marLeft w:val="0"/>
      <w:marRight w:val="0"/>
      <w:marTop w:val="0"/>
      <w:marBottom w:val="0"/>
      <w:divBdr>
        <w:top w:val="none" w:sz="0" w:space="0" w:color="auto"/>
        <w:left w:val="none" w:sz="0" w:space="0" w:color="auto"/>
        <w:bottom w:val="none" w:sz="0" w:space="0" w:color="auto"/>
        <w:right w:val="none" w:sz="0" w:space="0" w:color="auto"/>
      </w:divBdr>
    </w:div>
    <w:div w:id="1299216294">
      <w:bodyDiv w:val="1"/>
      <w:marLeft w:val="0"/>
      <w:marRight w:val="0"/>
      <w:marTop w:val="0"/>
      <w:marBottom w:val="0"/>
      <w:divBdr>
        <w:top w:val="none" w:sz="0" w:space="0" w:color="auto"/>
        <w:left w:val="none" w:sz="0" w:space="0" w:color="auto"/>
        <w:bottom w:val="none" w:sz="0" w:space="0" w:color="auto"/>
        <w:right w:val="none" w:sz="0" w:space="0" w:color="auto"/>
      </w:divBdr>
      <w:divsChild>
        <w:div w:id="932856113">
          <w:marLeft w:val="0"/>
          <w:marRight w:val="0"/>
          <w:marTop w:val="0"/>
          <w:marBottom w:val="0"/>
          <w:divBdr>
            <w:top w:val="none" w:sz="0" w:space="0" w:color="auto"/>
            <w:left w:val="none" w:sz="0" w:space="0" w:color="auto"/>
            <w:bottom w:val="none" w:sz="0" w:space="0" w:color="auto"/>
            <w:right w:val="none" w:sz="0" w:space="0" w:color="auto"/>
          </w:divBdr>
        </w:div>
        <w:div w:id="1076974216">
          <w:marLeft w:val="0"/>
          <w:marRight w:val="0"/>
          <w:marTop w:val="0"/>
          <w:marBottom w:val="0"/>
          <w:divBdr>
            <w:top w:val="none" w:sz="0" w:space="0" w:color="auto"/>
            <w:left w:val="none" w:sz="0" w:space="0" w:color="auto"/>
            <w:bottom w:val="none" w:sz="0" w:space="0" w:color="auto"/>
            <w:right w:val="none" w:sz="0" w:space="0" w:color="auto"/>
          </w:divBdr>
        </w:div>
        <w:div w:id="1364287672">
          <w:marLeft w:val="0"/>
          <w:marRight w:val="0"/>
          <w:marTop w:val="0"/>
          <w:marBottom w:val="0"/>
          <w:divBdr>
            <w:top w:val="none" w:sz="0" w:space="0" w:color="auto"/>
            <w:left w:val="none" w:sz="0" w:space="0" w:color="auto"/>
            <w:bottom w:val="none" w:sz="0" w:space="0" w:color="auto"/>
            <w:right w:val="none" w:sz="0" w:space="0" w:color="auto"/>
          </w:divBdr>
        </w:div>
        <w:div w:id="359745938">
          <w:marLeft w:val="0"/>
          <w:marRight w:val="0"/>
          <w:marTop w:val="0"/>
          <w:marBottom w:val="0"/>
          <w:divBdr>
            <w:top w:val="none" w:sz="0" w:space="0" w:color="auto"/>
            <w:left w:val="none" w:sz="0" w:space="0" w:color="auto"/>
            <w:bottom w:val="none" w:sz="0" w:space="0" w:color="auto"/>
            <w:right w:val="none" w:sz="0" w:space="0" w:color="auto"/>
          </w:divBdr>
        </w:div>
      </w:divsChild>
    </w:div>
    <w:div w:id="1475028575">
      <w:bodyDiv w:val="1"/>
      <w:marLeft w:val="0"/>
      <w:marRight w:val="0"/>
      <w:marTop w:val="0"/>
      <w:marBottom w:val="0"/>
      <w:divBdr>
        <w:top w:val="none" w:sz="0" w:space="0" w:color="auto"/>
        <w:left w:val="none" w:sz="0" w:space="0" w:color="auto"/>
        <w:bottom w:val="none" w:sz="0" w:space="0" w:color="auto"/>
        <w:right w:val="none" w:sz="0" w:space="0" w:color="auto"/>
      </w:divBdr>
    </w:div>
    <w:div w:id="1505700858">
      <w:bodyDiv w:val="1"/>
      <w:marLeft w:val="0"/>
      <w:marRight w:val="0"/>
      <w:marTop w:val="0"/>
      <w:marBottom w:val="0"/>
      <w:divBdr>
        <w:top w:val="none" w:sz="0" w:space="0" w:color="auto"/>
        <w:left w:val="none" w:sz="0" w:space="0" w:color="auto"/>
        <w:bottom w:val="none" w:sz="0" w:space="0" w:color="auto"/>
        <w:right w:val="none" w:sz="0" w:space="0" w:color="auto"/>
      </w:divBdr>
      <w:divsChild>
        <w:div w:id="714889017">
          <w:marLeft w:val="0"/>
          <w:marRight w:val="0"/>
          <w:marTop w:val="0"/>
          <w:marBottom w:val="0"/>
          <w:divBdr>
            <w:top w:val="none" w:sz="0" w:space="0" w:color="auto"/>
            <w:left w:val="none" w:sz="0" w:space="0" w:color="auto"/>
            <w:bottom w:val="none" w:sz="0" w:space="0" w:color="auto"/>
            <w:right w:val="none" w:sz="0" w:space="0" w:color="auto"/>
          </w:divBdr>
        </w:div>
        <w:div w:id="1351566174">
          <w:marLeft w:val="0"/>
          <w:marRight w:val="0"/>
          <w:marTop w:val="0"/>
          <w:marBottom w:val="0"/>
          <w:divBdr>
            <w:top w:val="none" w:sz="0" w:space="0" w:color="auto"/>
            <w:left w:val="none" w:sz="0" w:space="0" w:color="auto"/>
            <w:bottom w:val="none" w:sz="0" w:space="0" w:color="auto"/>
            <w:right w:val="none" w:sz="0" w:space="0" w:color="auto"/>
          </w:divBdr>
        </w:div>
        <w:div w:id="253824924">
          <w:marLeft w:val="0"/>
          <w:marRight w:val="0"/>
          <w:marTop w:val="0"/>
          <w:marBottom w:val="0"/>
          <w:divBdr>
            <w:top w:val="none" w:sz="0" w:space="0" w:color="auto"/>
            <w:left w:val="none" w:sz="0" w:space="0" w:color="auto"/>
            <w:bottom w:val="none" w:sz="0" w:space="0" w:color="auto"/>
            <w:right w:val="none" w:sz="0" w:space="0" w:color="auto"/>
          </w:divBdr>
        </w:div>
        <w:div w:id="1775008045">
          <w:marLeft w:val="0"/>
          <w:marRight w:val="0"/>
          <w:marTop w:val="0"/>
          <w:marBottom w:val="0"/>
          <w:divBdr>
            <w:top w:val="none" w:sz="0" w:space="0" w:color="auto"/>
            <w:left w:val="none" w:sz="0" w:space="0" w:color="auto"/>
            <w:bottom w:val="none" w:sz="0" w:space="0" w:color="auto"/>
            <w:right w:val="none" w:sz="0" w:space="0" w:color="auto"/>
          </w:divBdr>
        </w:div>
        <w:div w:id="612250465">
          <w:marLeft w:val="0"/>
          <w:marRight w:val="0"/>
          <w:marTop w:val="0"/>
          <w:marBottom w:val="0"/>
          <w:divBdr>
            <w:top w:val="none" w:sz="0" w:space="0" w:color="auto"/>
            <w:left w:val="none" w:sz="0" w:space="0" w:color="auto"/>
            <w:bottom w:val="none" w:sz="0" w:space="0" w:color="auto"/>
            <w:right w:val="none" w:sz="0" w:space="0" w:color="auto"/>
          </w:divBdr>
        </w:div>
        <w:div w:id="570621989">
          <w:marLeft w:val="0"/>
          <w:marRight w:val="0"/>
          <w:marTop w:val="0"/>
          <w:marBottom w:val="0"/>
          <w:divBdr>
            <w:top w:val="none" w:sz="0" w:space="0" w:color="auto"/>
            <w:left w:val="none" w:sz="0" w:space="0" w:color="auto"/>
            <w:bottom w:val="none" w:sz="0" w:space="0" w:color="auto"/>
            <w:right w:val="none" w:sz="0" w:space="0" w:color="auto"/>
          </w:divBdr>
        </w:div>
        <w:div w:id="96753779">
          <w:marLeft w:val="0"/>
          <w:marRight w:val="0"/>
          <w:marTop w:val="0"/>
          <w:marBottom w:val="0"/>
          <w:divBdr>
            <w:top w:val="none" w:sz="0" w:space="0" w:color="auto"/>
            <w:left w:val="none" w:sz="0" w:space="0" w:color="auto"/>
            <w:bottom w:val="none" w:sz="0" w:space="0" w:color="auto"/>
            <w:right w:val="none" w:sz="0" w:space="0" w:color="auto"/>
          </w:divBdr>
        </w:div>
        <w:div w:id="2072387805">
          <w:marLeft w:val="0"/>
          <w:marRight w:val="0"/>
          <w:marTop w:val="0"/>
          <w:marBottom w:val="0"/>
          <w:divBdr>
            <w:top w:val="none" w:sz="0" w:space="0" w:color="auto"/>
            <w:left w:val="none" w:sz="0" w:space="0" w:color="auto"/>
            <w:bottom w:val="none" w:sz="0" w:space="0" w:color="auto"/>
            <w:right w:val="none" w:sz="0" w:space="0" w:color="auto"/>
          </w:divBdr>
        </w:div>
      </w:divsChild>
    </w:div>
    <w:div w:id="1582791607">
      <w:bodyDiv w:val="1"/>
      <w:marLeft w:val="0"/>
      <w:marRight w:val="0"/>
      <w:marTop w:val="0"/>
      <w:marBottom w:val="0"/>
      <w:divBdr>
        <w:top w:val="none" w:sz="0" w:space="0" w:color="auto"/>
        <w:left w:val="none" w:sz="0" w:space="0" w:color="auto"/>
        <w:bottom w:val="none" w:sz="0" w:space="0" w:color="auto"/>
        <w:right w:val="none" w:sz="0" w:space="0" w:color="auto"/>
      </w:divBdr>
    </w:div>
    <w:div w:id="1634560072">
      <w:bodyDiv w:val="1"/>
      <w:marLeft w:val="0"/>
      <w:marRight w:val="0"/>
      <w:marTop w:val="0"/>
      <w:marBottom w:val="0"/>
      <w:divBdr>
        <w:top w:val="none" w:sz="0" w:space="0" w:color="auto"/>
        <w:left w:val="none" w:sz="0" w:space="0" w:color="auto"/>
        <w:bottom w:val="none" w:sz="0" w:space="0" w:color="auto"/>
        <w:right w:val="none" w:sz="0" w:space="0" w:color="auto"/>
      </w:divBdr>
    </w:div>
    <w:div w:id="1687948588">
      <w:bodyDiv w:val="1"/>
      <w:marLeft w:val="0"/>
      <w:marRight w:val="0"/>
      <w:marTop w:val="0"/>
      <w:marBottom w:val="0"/>
      <w:divBdr>
        <w:top w:val="none" w:sz="0" w:space="0" w:color="auto"/>
        <w:left w:val="none" w:sz="0" w:space="0" w:color="auto"/>
        <w:bottom w:val="none" w:sz="0" w:space="0" w:color="auto"/>
        <w:right w:val="none" w:sz="0" w:space="0" w:color="auto"/>
      </w:divBdr>
    </w:div>
    <w:div w:id="1736857021">
      <w:bodyDiv w:val="1"/>
      <w:marLeft w:val="0"/>
      <w:marRight w:val="0"/>
      <w:marTop w:val="0"/>
      <w:marBottom w:val="0"/>
      <w:divBdr>
        <w:top w:val="none" w:sz="0" w:space="0" w:color="auto"/>
        <w:left w:val="none" w:sz="0" w:space="0" w:color="auto"/>
        <w:bottom w:val="none" w:sz="0" w:space="0" w:color="auto"/>
        <w:right w:val="none" w:sz="0" w:space="0" w:color="auto"/>
      </w:divBdr>
    </w:div>
    <w:div w:id="1769158302">
      <w:bodyDiv w:val="1"/>
      <w:marLeft w:val="0"/>
      <w:marRight w:val="0"/>
      <w:marTop w:val="0"/>
      <w:marBottom w:val="0"/>
      <w:divBdr>
        <w:top w:val="none" w:sz="0" w:space="0" w:color="auto"/>
        <w:left w:val="none" w:sz="0" w:space="0" w:color="auto"/>
        <w:bottom w:val="none" w:sz="0" w:space="0" w:color="auto"/>
        <w:right w:val="none" w:sz="0" w:space="0" w:color="auto"/>
      </w:divBdr>
    </w:div>
    <w:div w:id="1786270351">
      <w:bodyDiv w:val="1"/>
      <w:marLeft w:val="0"/>
      <w:marRight w:val="0"/>
      <w:marTop w:val="0"/>
      <w:marBottom w:val="0"/>
      <w:divBdr>
        <w:top w:val="none" w:sz="0" w:space="0" w:color="auto"/>
        <w:left w:val="none" w:sz="0" w:space="0" w:color="auto"/>
        <w:bottom w:val="none" w:sz="0" w:space="0" w:color="auto"/>
        <w:right w:val="none" w:sz="0" w:space="0" w:color="auto"/>
      </w:divBdr>
      <w:divsChild>
        <w:div w:id="2097554574">
          <w:marLeft w:val="0"/>
          <w:marRight w:val="0"/>
          <w:marTop w:val="0"/>
          <w:marBottom w:val="0"/>
          <w:divBdr>
            <w:top w:val="none" w:sz="0" w:space="0" w:color="auto"/>
            <w:left w:val="none" w:sz="0" w:space="0" w:color="auto"/>
            <w:bottom w:val="none" w:sz="0" w:space="0" w:color="auto"/>
            <w:right w:val="none" w:sz="0" w:space="0" w:color="auto"/>
          </w:divBdr>
        </w:div>
        <w:div w:id="935215062">
          <w:marLeft w:val="0"/>
          <w:marRight w:val="0"/>
          <w:marTop w:val="0"/>
          <w:marBottom w:val="0"/>
          <w:divBdr>
            <w:top w:val="none" w:sz="0" w:space="0" w:color="auto"/>
            <w:left w:val="none" w:sz="0" w:space="0" w:color="auto"/>
            <w:bottom w:val="none" w:sz="0" w:space="0" w:color="auto"/>
            <w:right w:val="none" w:sz="0" w:space="0" w:color="auto"/>
          </w:divBdr>
        </w:div>
        <w:div w:id="61636448">
          <w:marLeft w:val="0"/>
          <w:marRight w:val="0"/>
          <w:marTop w:val="0"/>
          <w:marBottom w:val="0"/>
          <w:divBdr>
            <w:top w:val="none" w:sz="0" w:space="0" w:color="auto"/>
            <w:left w:val="none" w:sz="0" w:space="0" w:color="auto"/>
            <w:bottom w:val="none" w:sz="0" w:space="0" w:color="auto"/>
            <w:right w:val="none" w:sz="0" w:space="0" w:color="auto"/>
          </w:divBdr>
        </w:div>
        <w:div w:id="1927108215">
          <w:marLeft w:val="0"/>
          <w:marRight w:val="0"/>
          <w:marTop w:val="0"/>
          <w:marBottom w:val="0"/>
          <w:divBdr>
            <w:top w:val="none" w:sz="0" w:space="0" w:color="auto"/>
            <w:left w:val="none" w:sz="0" w:space="0" w:color="auto"/>
            <w:bottom w:val="none" w:sz="0" w:space="0" w:color="auto"/>
            <w:right w:val="none" w:sz="0" w:space="0" w:color="auto"/>
          </w:divBdr>
        </w:div>
      </w:divsChild>
    </w:div>
    <w:div w:id="1877890819">
      <w:bodyDiv w:val="1"/>
      <w:marLeft w:val="0"/>
      <w:marRight w:val="0"/>
      <w:marTop w:val="0"/>
      <w:marBottom w:val="0"/>
      <w:divBdr>
        <w:top w:val="none" w:sz="0" w:space="0" w:color="auto"/>
        <w:left w:val="none" w:sz="0" w:space="0" w:color="auto"/>
        <w:bottom w:val="none" w:sz="0" w:space="0" w:color="auto"/>
        <w:right w:val="none" w:sz="0" w:space="0" w:color="auto"/>
      </w:divBdr>
    </w:div>
    <w:div w:id="1909457758">
      <w:bodyDiv w:val="1"/>
      <w:marLeft w:val="0"/>
      <w:marRight w:val="0"/>
      <w:marTop w:val="0"/>
      <w:marBottom w:val="0"/>
      <w:divBdr>
        <w:top w:val="none" w:sz="0" w:space="0" w:color="auto"/>
        <w:left w:val="none" w:sz="0" w:space="0" w:color="auto"/>
        <w:bottom w:val="none" w:sz="0" w:space="0" w:color="auto"/>
        <w:right w:val="none" w:sz="0" w:space="0" w:color="auto"/>
      </w:divBdr>
    </w:div>
    <w:div w:id="1939678346">
      <w:bodyDiv w:val="1"/>
      <w:marLeft w:val="0"/>
      <w:marRight w:val="0"/>
      <w:marTop w:val="0"/>
      <w:marBottom w:val="0"/>
      <w:divBdr>
        <w:top w:val="none" w:sz="0" w:space="0" w:color="auto"/>
        <w:left w:val="none" w:sz="0" w:space="0" w:color="auto"/>
        <w:bottom w:val="none" w:sz="0" w:space="0" w:color="auto"/>
        <w:right w:val="none" w:sz="0" w:space="0" w:color="auto"/>
      </w:divBdr>
    </w:div>
    <w:div w:id="1943102804">
      <w:bodyDiv w:val="1"/>
      <w:marLeft w:val="0"/>
      <w:marRight w:val="0"/>
      <w:marTop w:val="0"/>
      <w:marBottom w:val="0"/>
      <w:divBdr>
        <w:top w:val="none" w:sz="0" w:space="0" w:color="auto"/>
        <w:left w:val="none" w:sz="0" w:space="0" w:color="auto"/>
        <w:bottom w:val="none" w:sz="0" w:space="0" w:color="auto"/>
        <w:right w:val="none" w:sz="0" w:space="0" w:color="auto"/>
      </w:divBdr>
    </w:div>
    <w:div w:id="2060394547">
      <w:bodyDiv w:val="1"/>
      <w:marLeft w:val="0"/>
      <w:marRight w:val="0"/>
      <w:marTop w:val="0"/>
      <w:marBottom w:val="0"/>
      <w:divBdr>
        <w:top w:val="none" w:sz="0" w:space="0" w:color="auto"/>
        <w:left w:val="none" w:sz="0" w:space="0" w:color="auto"/>
        <w:bottom w:val="none" w:sz="0" w:space="0" w:color="auto"/>
        <w:right w:val="none" w:sz="0" w:space="0" w:color="auto"/>
      </w:divBdr>
    </w:div>
    <w:div w:id="2064256930">
      <w:bodyDiv w:val="1"/>
      <w:marLeft w:val="0"/>
      <w:marRight w:val="0"/>
      <w:marTop w:val="0"/>
      <w:marBottom w:val="0"/>
      <w:divBdr>
        <w:top w:val="none" w:sz="0" w:space="0" w:color="auto"/>
        <w:left w:val="none" w:sz="0" w:space="0" w:color="auto"/>
        <w:bottom w:val="none" w:sz="0" w:space="0" w:color="auto"/>
        <w:right w:val="none" w:sz="0" w:space="0" w:color="auto"/>
      </w:divBdr>
    </w:div>
    <w:div w:id="21262667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Info spid="_x0000_s2053"/>
    <customShpInfo spid="_x0000_s2054"/>
    <customShpInfo spid="_x0000_s20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135</Words>
  <Characters>776</Characters>
  <Application>Microsoft Office Word</Application>
  <DocSecurity>0</DocSecurity>
  <Lines>6</Lines>
  <Paragraphs>1</Paragraphs>
  <ScaleCrop>false</ScaleCrop>
  <Company/>
  <LinksUpToDate>false</LinksUpToDate>
  <CharactersWithSpaces>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zxxk</dc:creator>
  <cp:lastModifiedBy>Linbo Feng</cp:lastModifiedBy>
  <cp:revision>2</cp:revision>
  <dcterms:created xsi:type="dcterms:W3CDTF">2026-05-12T21:31:00Z</dcterms:created>
  <dcterms:modified xsi:type="dcterms:W3CDTF">2026-05-12T21:31:00Z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eyJoZGlkIjoiNmE1YmY2YTI5OTBjZjY3ZDE5YzI1ZWI0OWJmMTA3NjMiLCJ1c2VySWQiOiI0MDY1NTIwMjcifQ==</vt:lpwstr>
  </property>
  <property fmtid="{D5CDD505-2E9C-101B-9397-08002B2CF9AE}" pid="7" name="KSOProductBuildVer">
    <vt:lpwstr>2052-12.1.0.25225</vt:lpwstr>
  </property>
  <property fmtid="{D5CDD505-2E9C-101B-9397-08002B2CF9AE}" pid="8" name="ICV">
    <vt:lpwstr>67F5481053C741528A153C130F0334F0_13</vt:lpwstr>
  </property>
</Properties>
</file>