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5FC1A" w14:textId="4244387B" w:rsidR="002615AB" w:rsidRDefault="008052C0" w:rsidP="008052C0">
      <w:pPr>
        <w:pStyle w:val="2"/>
        <w:rPr>
          <w:rFonts w:hint="eastAsia"/>
        </w:rPr>
      </w:pPr>
      <w:r>
        <w:rPr>
          <w:rFonts w:hint="eastAsia"/>
        </w:rPr>
        <w:t>牛顿第一定律</w:t>
      </w:r>
    </w:p>
    <w:p w14:paraId="0010E455" w14:textId="3CAC956A" w:rsidR="008052C0" w:rsidRDefault="008052C0" w:rsidP="008052C0">
      <w:pPr>
        <w:rPr>
          <w:rFonts w:hint="eastAsia"/>
        </w:rPr>
      </w:pPr>
      <w:r>
        <w:rPr>
          <w:rFonts w:hint="eastAsia"/>
        </w:rPr>
        <w:t>1-2、强调钱学森弹道在大气层上打水漂，很难拦截，是我们现在导弹发射的基础，它运用了空气动力学原理，导弹的弹道之所以多变，是因为利用了力去操控它，这也是我们这节课将要学习的牛顿第一定律。</w:t>
      </w:r>
    </w:p>
    <w:p w14:paraId="6E9BAC08" w14:textId="4D16EA2E" w:rsidR="008052C0" w:rsidRDefault="008052C0" w:rsidP="008052C0">
      <w:pPr>
        <w:rPr>
          <w:rFonts w:hint="eastAsia"/>
        </w:rPr>
      </w:pPr>
      <w:r>
        <w:rPr>
          <w:rFonts w:hint="eastAsia"/>
        </w:rPr>
        <w:t>3.</w:t>
      </w:r>
      <w:r w:rsidR="006057DD">
        <w:rPr>
          <w:rFonts w:hint="eastAsia"/>
        </w:rPr>
        <w:t>说明我们第一、二章学习了运动、第三章学习了力，接下来我们将要探究力与运动之间的联系。列举抽查运动学概念，例如速度的定义，位移的定义，加速度的定义。强调我们学习物理除了学公式学计算之外，也要学习物理学史，学习物理概念的探究，这是更有魅力的东西。先讲牛顿的伟大之处，整个力学的奠基人，再介绍亚、伽、笛卡尔（我思故我在）。说明牛顿写了一本书叫自然哲学的数学原理。其中自然哲学也就是我们现在所学习的物理，说明学习物理并不仅仅是学习工具，更要体会它深邃的思想性。</w:t>
      </w:r>
    </w:p>
    <w:p w14:paraId="6516EBDA" w14:textId="224D00F9" w:rsidR="006057DD" w:rsidRDefault="006057DD" w:rsidP="008052C0">
      <w:pPr>
        <w:rPr>
          <w:rFonts w:hint="eastAsia"/>
        </w:rPr>
      </w:pPr>
      <w:r>
        <w:rPr>
          <w:rFonts w:hint="eastAsia"/>
        </w:rPr>
        <w:t>4.先说亚里士多德说过重的</w:t>
      </w:r>
      <w:proofErr w:type="gramStart"/>
      <w:r>
        <w:rPr>
          <w:rFonts w:hint="eastAsia"/>
        </w:rPr>
        <w:t>物体比轻的</w:t>
      </w:r>
      <w:proofErr w:type="gramEnd"/>
      <w:r>
        <w:rPr>
          <w:rFonts w:hint="eastAsia"/>
        </w:rPr>
        <w:t>物体下落快被推翻，又说明亚里士多德的两个生活实例佐证观点，一是让黑板擦从静止开始运动，二是让黑板擦持续不断的运动，说明</w:t>
      </w:r>
      <w:r w:rsidR="00C07E6A">
        <w:rPr>
          <w:rFonts w:hint="eastAsia"/>
        </w:rPr>
        <w:t>亚里士多德解释运动产生的原因是力，也就是力是维持物体运动的原因。但是我们知道踢出去的足球终究会停下来，运动会消失，而亚里士多德并没有解释运动消失的原因。这其中有亚里士多德本人的权威，我们来看看他的头衔。介绍略。</w:t>
      </w:r>
    </w:p>
    <w:p w14:paraId="320BC4EF" w14:textId="39FD263F" w:rsidR="00C07E6A" w:rsidRDefault="00C07E6A" w:rsidP="008052C0">
      <w:pPr>
        <w:rPr>
          <w:rFonts w:hint="eastAsia"/>
        </w:rPr>
      </w:pPr>
      <w:r>
        <w:rPr>
          <w:rFonts w:hint="eastAsia"/>
        </w:rPr>
        <w:t>5.我们来看看伽利略是怎么又一次成功挑战了亚里士多德。我们称伽利略是最会用斜面的人，他又从生活中关于斜面的常识入手。介绍略，由于对称的概念，他猜想。。。</w:t>
      </w:r>
      <w:r w:rsidRPr="00C07E6A">
        <w:rPr>
          <w:rFonts w:hint="eastAsia"/>
        </w:rPr>
        <w:t>当物体沿水平面运动时，它的速度既不增大也</w:t>
      </w:r>
      <w:proofErr w:type="gramStart"/>
      <w:r w:rsidRPr="00C07E6A">
        <w:rPr>
          <w:rFonts w:hint="eastAsia"/>
        </w:rPr>
        <w:t>不</w:t>
      </w:r>
      <w:proofErr w:type="gramEnd"/>
      <w:r w:rsidRPr="00C07E6A">
        <w:rPr>
          <w:rFonts w:hint="eastAsia"/>
        </w:rPr>
        <w:t>减小，将一直运动下去。</w:t>
      </w:r>
      <w:r>
        <w:rPr>
          <w:rFonts w:hint="eastAsia"/>
        </w:rPr>
        <w:t>猜想受挫。他意识到这其中肯定存在某种阻碍，天才地意识到摩擦的概念。</w:t>
      </w:r>
    </w:p>
    <w:p w14:paraId="0511CBA6" w14:textId="14B99E9D" w:rsidR="00C07E6A" w:rsidRDefault="00C07E6A" w:rsidP="008052C0">
      <w:pPr>
        <w:rPr>
          <w:rFonts w:hint="eastAsia"/>
        </w:rPr>
      </w:pPr>
      <w:r>
        <w:rPr>
          <w:rFonts w:hint="eastAsia"/>
        </w:rPr>
        <w:t>6.接下来我们来梳理总结一下他们二人的争辩。</w:t>
      </w:r>
    </w:p>
    <w:p w14:paraId="6E3198C9" w14:textId="42A0F7BD" w:rsidR="00166F9E" w:rsidRDefault="00166F9E" w:rsidP="008052C0">
      <w:pPr>
        <w:rPr>
          <w:rFonts w:hint="eastAsia"/>
        </w:rPr>
      </w:pPr>
      <w:r>
        <w:rPr>
          <w:rFonts w:hint="eastAsia"/>
        </w:rPr>
        <w:t>7.伽利略的理想斜面实验。说明三个推论入手。讲解它跟研究自由落体运动斜面的差别，那次是无需斜面没有摩擦，将重力冲淡，然后外推到斜面90°的情况。而这次理想实验需要斜面没有摩擦，或误差非常小，将斜面外推到0°，（放到第9页）这种情况要爬上到相同高度就需要无限运动了。（</w:t>
      </w:r>
      <w:r w:rsidRPr="00166F9E">
        <w:rPr>
          <w:rFonts w:hint="eastAsia"/>
          <w:b/>
          <w:bCs/>
        </w:rPr>
        <w:t>伽利略实验结论：力不是维持物体运动的原因</w:t>
      </w:r>
      <w:r>
        <w:rPr>
          <w:rFonts w:hint="eastAsia"/>
        </w:rPr>
        <w:t>）</w:t>
      </w:r>
    </w:p>
    <w:p w14:paraId="6717103F" w14:textId="74892875" w:rsidR="00166F9E" w:rsidRDefault="00166F9E" w:rsidP="008052C0">
      <w:pPr>
        <w:rPr>
          <w:b/>
          <w:bCs/>
        </w:rPr>
      </w:pPr>
      <w:r>
        <w:rPr>
          <w:rFonts w:hint="eastAsia"/>
        </w:rPr>
        <w:t>8.</w:t>
      </w:r>
      <w:r w:rsidR="00347EAD">
        <w:rPr>
          <w:rFonts w:hint="eastAsia"/>
        </w:rPr>
        <w:t>9.</w:t>
      </w:r>
      <w:r w:rsidR="00347EAD" w:rsidRPr="00347EAD">
        <w:rPr>
          <w:rFonts w:hint="eastAsia"/>
        </w:rPr>
        <w:t xml:space="preserve"> </w:t>
      </w:r>
      <w:r w:rsidR="00347EAD" w:rsidRPr="00347EAD">
        <w:rPr>
          <w:rFonts w:hint="eastAsia"/>
          <w:b/>
          <w:bCs/>
        </w:rPr>
        <w:t>核心：</w:t>
      </w:r>
      <w:r w:rsidR="00347EAD" w:rsidRPr="00347EAD">
        <w:rPr>
          <w:rFonts w:hint="eastAsia"/>
          <w:b/>
          <w:bCs/>
        </w:rPr>
        <w:t>依据逻辑推理把实际实验理想化</w:t>
      </w:r>
    </w:p>
    <w:p w14:paraId="1679EF28" w14:textId="0B1ECBDB" w:rsidR="00347EAD" w:rsidRDefault="00347EAD" w:rsidP="008052C0">
      <w:r>
        <w:rPr>
          <w:rFonts w:hint="eastAsia"/>
          <w:b/>
          <w:bCs/>
        </w:rPr>
        <w:t>10.</w:t>
      </w:r>
      <w:r>
        <w:rPr>
          <w:rFonts w:hint="eastAsia"/>
        </w:rPr>
        <w:t>并没有真正揭示力与运动之间的联系，笛卡尔只说了没有力物体会怎么样，而没有说如果有力参与物体会怎样运动。</w:t>
      </w:r>
    </w:p>
    <w:p w14:paraId="29EBAD3A" w14:textId="613EA00D" w:rsidR="00347EAD" w:rsidRDefault="00347EAD" w:rsidP="008052C0">
      <w:pPr>
        <w:rPr>
          <w:b/>
          <w:bCs/>
        </w:rPr>
      </w:pPr>
      <w:r>
        <w:rPr>
          <w:rFonts w:hint="eastAsia"/>
        </w:rPr>
        <w:t>11.</w:t>
      </w:r>
      <w:proofErr w:type="gramStart"/>
      <w:r>
        <w:rPr>
          <w:rFonts w:hint="eastAsia"/>
        </w:rPr>
        <w:t>升级了笛卡</w:t>
      </w:r>
      <w:proofErr w:type="gramEnd"/>
      <w:r>
        <w:rPr>
          <w:rFonts w:hint="eastAsia"/>
        </w:rPr>
        <w:t>尔观点，前一句话说了物体不受力状态，第二句话说了物体受力会怎么样。不受力不存在，故无法通过实验验证。边写边讲牛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。（不受力受力）</w:t>
      </w:r>
      <w:r w:rsidRPr="00347EAD">
        <w:rPr>
          <w:rFonts w:hint="eastAsia"/>
          <w:b/>
          <w:bCs/>
        </w:rPr>
        <w:t>牛</w:t>
      </w:r>
      <w:proofErr w:type="gramStart"/>
      <w:r w:rsidRPr="00347EAD">
        <w:rPr>
          <w:rFonts w:hint="eastAsia"/>
          <w:b/>
          <w:bCs/>
        </w:rPr>
        <w:t>一</w:t>
      </w:r>
      <w:proofErr w:type="gramEnd"/>
      <w:r w:rsidRPr="00347EAD">
        <w:rPr>
          <w:rFonts w:hint="eastAsia"/>
          <w:b/>
          <w:bCs/>
        </w:rPr>
        <w:t>：</w:t>
      </w:r>
      <w:r w:rsidRPr="00347EAD">
        <w:rPr>
          <w:rFonts w:hint="eastAsia"/>
          <w:b/>
          <w:bCs/>
        </w:rPr>
        <w:t>一切物体总保持匀速直线运动状态或静止状态，除非作用在它上面的力迫使它改变这种状态。</w:t>
      </w:r>
    </w:p>
    <w:p w14:paraId="1CA80D5A" w14:textId="630A0112" w:rsidR="00347EAD" w:rsidRDefault="00347EAD" w:rsidP="008052C0">
      <w:pPr>
        <w:rPr>
          <w:b/>
          <w:bCs/>
        </w:rPr>
      </w:pPr>
      <w:r>
        <w:rPr>
          <w:rFonts w:hint="eastAsia"/>
        </w:rPr>
        <w:t>12.</w:t>
      </w:r>
      <w:r w:rsidRPr="00347EAD">
        <w:rPr>
          <w:rFonts w:hint="eastAsia"/>
          <w:b/>
          <w:bCs/>
        </w:rPr>
        <w:t>前半句（不受力）：惯性</w:t>
      </w:r>
      <w:r>
        <w:rPr>
          <w:rFonts w:hint="eastAsia"/>
          <w:b/>
          <w:bCs/>
        </w:rPr>
        <w:t>-&gt;物体保持原来运动状态的能力。（只与m有关，是固有</w:t>
      </w:r>
      <w:r>
        <w:rPr>
          <w:rFonts w:hint="eastAsia"/>
          <w:b/>
          <w:bCs/>
        </w:rPr>
        <w:lastRenderedPageBreak/>
        <w:t>属性，不受力）。</w:t>
      </w:r>
    </w:p>
    <w:p w14:paraId="2756EF6A" w14:textId="644DAEDE" w:rsidR="00347EAD" w:rsidRDefault="00347EAD" w:rsidP="008052C0">
      <w:r>
        <w:rPr>
          <w:rFonts w:hint="eastAsia"/>
        </w:rPr>
        <w:t>13.讲解：女士不懂惯性</w:t>
      </w:r>
      <w:r w:rsidR="00C43FD8">
        <w:rPr>
          <w:rFonts w:hint="eastAsia"/>
        </w:rPr>
        <w:t>，男士利用惯性，同学们要讲礼貌，互相谅解。</w:t>
      </w:r>
    </w:p>
    <w:p w14:paraId="7C62D178" w14:textId="24506562" w:rsidR="00C43FD8" w:rsidRDefault="00C43FD8" w:rsidP="008052C0">
      <w:pPr>
        <w:rPr>
          <w:b/>
          <w:bCs/>
        </w:rPr>
      </w:pPr>
      <w:r>
        <w:rPr>
          <w:rFonts w:hint="eastAsia"/>
        </w:rPr>
        <w:t>15.</w:t>
      </w:r>
      <w:r w:rsidRPr="00C43FD8">
        <w:rPr>
          <w:rFonts w:hint="eastAsia"/>
          <w:b/>
          <w:bCs/>
        </w:rPr>
        <w:t>后半句：力是改变物体运动状态原因。</w:t>
      </w:r>
    </w:p>
    <w:p w14:paraId="28CB19FE" w14:textId="66286BA8" w:rsidR="00C43FD8" w:rsidRPr="00C43FD8" w:rsidRDefault="00C43FD8" w:rsidP="008052C0">
      <w:pPr>
        <w:rPr>
          <w:b/>
          <w:bCs/>
        </w:rPr>
      </w:pPr>
      <w:r>
        <w:rPr>
          <w:rFonts w:hint="eastAsia"/>
          <w:b/>
          <w:bCs/>
        </w:rPr>
        <w:t>状态变化：1.静止</w:t>
      </w:r>
      <m:oMath>
        <m:r>
          <m:rPr>
            <m:sty m:val="bi"/>
          </m:rPr>
          <w:rPr>
            <w:rFonts w:ascii="Cambria Math" w:hAnsi="Cambria Math"/>
          </w:rPr>
          <m:t>↔</m:t>
        </m:r>
      </m:oMath>
      <w:r>
        <w:rPr>
          <w:rFonts w:hint="eastAsia"/>
          <w:b/>
          <w:bCs/>
        </w:rPr>
        <w:t>运动</w:t>
      </w:r>
    </w:p>
    <w:p w14:paraId="442BFE84" w14:textId="7EF34DCA" w:rsidR="00C43FD8" w:rsidRPr="00C43FD8" w:rsidRDefault="00C43FD8" w:rsidP="008052C0">
      <w:pPr>
        <w:rPr>
          <w:rFonts w:hint="eastAsia"/>
          <w:b/>
          <w:bCs/>
        </w:rPr>
      </w:pPr>
      <w:r>
        <w:rPr>
          <w:rFonts w:hint="eastAsia"/>
          <w:b/>
          <w:bCs/>
        </w:rPr>
        <w:t>2.（v改变，Δv不等于0，a不等于0）（F是产生a原因）</w:t>
      </w:r>
    </w:p>
    <w:sectPr w:rsidR="00C43FD8" w:rsidRPr="00C43F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628"/>
    <w:rsid w:val="0007744D"/>
    <w:rsid w:val="00166F9E"/>
    <w:rsid w:val="002615AB"/>
    <w:rsid w:val="00347EAD"/>
    <w:rsid w:val="006057DD"/>
    <w:rsid w:val="007C6A6A"/>
    <w:rsid w:val="008052C0"/>
    <w:rsid w:val="00BD1EF8"/>
    <w:rsid w:val="00C07E6A"/>
    <w:rsid w:val="00C43FD8"/>
    <w:rsid w:val="00D607DB"/>
    <w:rsid w:val="00E53628"/>
    <w:rsid w:val="00F80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E80B2"/>
  <w15:chartTrackingRefBased/>
  <w15:docId w15:val="{16EA7902-35B3-45EC-AF55-49A52FFDD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36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53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36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6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6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62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6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6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6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36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53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3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36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36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36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36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36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36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36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3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36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36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3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36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36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36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3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36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362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C43F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4</cp:revision>
  <dcterms:created xsi:type="dcterms:W3CDTF">2025-11-22T06:22:00Z</dcterms:created>
  <dcterms:modified xsi:type="dcterms:W3CDTF">2025-11-22T07:06:00Z</dcterms:modified>
</cp:coreProperties>
</file>