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74A5AE1B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6</w:t>
      </w:r>
    </w:p>
    <w:p w14:paraId="276CF234" w14:textId="63CAE98A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94D3D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4D3D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5659083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51FED988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2126" w:type="dxa"/>
          </w:tcPr>
          <w:p w14:paraId="5D3C736A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C94D3D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06D74E2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534951C8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4463502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4B31A60C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C94D3D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563FEAE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280CD4C5" w:rsidR="00C94D3D" w:rsidRDefault="00C94D3D" w:rsidP="00C94D3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C94D3D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6A97297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572F011D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2126" w:type="dxa"/>
          </w:tcPr>
          <w:p w14:paraId="35824F5F" w14:textId="2CE428F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32BB797" w14:textId="39683ED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  <w:tr w:rsidR="00C94D3D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5179DF26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6323764A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2126" w:type="dxa"/>
          </w:tcPr>
          <w:p w14:paraId="5A6F84CC" w14:textId="5846C3B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4BCA69C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  <w:tr w:rsidR="00C94D3D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07D97EF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10C9515D" w:rsidR="00C94D3D" w:rsidRPr="00230482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2126" w:type="dxa"/>
          </w:tcPr>
          <w:p w14:paraId="070DFE9A" w14:textId="6CA4A84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2F4929E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  <w:tr w:rsidR="00C94D3D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DE8381F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1643140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2126" w:type="dxa"/>
          </w:tcPr>
          <w:p w14:paraId="24AA02F6" w14:textId="7B5F3AAE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77777777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10BDE32B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2663658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2126" w:type="dxa"/>
          </w:tcPr>
          <w:p w14:paraId="05668FC1" w14:textId="0F5B2FC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4AA59210" w14:textId="77777777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836E30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05DA4B0D" w:rsidR="00836E30" w:rsidRDefault="00836E30" w:rsidP="00836E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227DF4EF" w:rsidR="00836E30" w:rsidRDefault="00836E30" w:rsidP="00836E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维护报告</w:t>
            </w:r>
          </w:p>
        </w:tc>
        <w:tc>
          <w:tcPr>
            <w:tcW w:w="2126" w:type="dxa"/>
          </w:tcPr>
          <w:p w14:paraId="2EAE3196" w14:textId="4A6C596B" w:rsidR="00836E30" w:rsidRDefault="00836E30" w:rsidP="00836E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BB10349" w14:textId="77777777" w:rsidR="00836E30" w:rsidRDefault="00836E30" w:rsidP="00836E30">
            <w:pPr>
              <w:rPr>
                <w:sz w:val="28"/>
                <w:szCs w:val="28"/>
              </w:rPr>
            </w:pP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1.</w:t>
      </w:r>
      <w:r>
        <w:rPr>
          <w:rFonts w:hint="eastAsia"/>
          <w:sz w:val="28"/>
          <w:szCs w:val="28"/>
        </w:rPr>
        <w:t>本周总阶段计划完成度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94D3D" w14:paraId="6948A57D" w14:textId="77777777">
        <w:tc>
          <w:tcPr>
            <w:tcW w:w="846" w:type="dxa"/>
          </w:tcPr>
          <w:p w14:paraId="78185A14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04480D35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A64C569" w14:textId="48D26DB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F61321" w14:textId="5CEACFC0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41FAADED" w14:textId="77777777">
        <w:tc>
          <w:tcPr>
            <w:tcW w:w="846" w:type="dxa"/>
          </w:tcPr>
          <w:p w14:paraId="230197B6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4422D57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68A3EA29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055FFCB3" w14:textId="77777777">
        <w:tc>
          <w:tcPr>
            <w:tcW w:w="846" w:type="dxa"/>
          </w:tcPr>
          <w:p w14:paraId="48EF2375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401819B1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1F86399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4135991" w14:textId="0970CD59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689EFC41" w14:textId="77777777">
        <w:tc>
          <w:tcPr>
            <w:tcW w:w="846" w:type="dxa"/>
          </w:tcPr>
          <w:p w14:paraId="4E6E1D84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137F8915" w:rsidR="00C94D3D" w:rsidRDefault="00C94D3D" w:rsidP="00C94D3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E1E6F2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ED6DEE" w14:textId="7296AB40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515B5F8C" w14:textId="77777777">
        <w:tc>
          <w:tcPr>
            <w:tcW w:w="846" w:type="dxa"/>
          </w:tcPr>
          <w:p w14:paraId="36403DAE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7A83AA21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442DCCAF" w14:textId="1170AF0D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C1233D6" w14:textId="15B8985B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37FA12B6" w14:textId="77777777">
        <w:tc>
          <w:tcPr>
            <w:tcW w:w="846" w:type="dxa"/>
          </w:tcPr>
          <w:p w14:paraId="396D70A6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5605D1F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05924D03" w14:textId="19180781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8A11D9E" w14:textId="1DBA2B9F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41AC7386" w14:textId="77777777">
        <w:tc>
          <w:tcPr>
            <w:tcW w:w="846" w:type="dxa"/>
          </w:tcPr>
          <w:p w14:paraId="56339F7F" w14:textId="0FD8C26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0A27CB8F" w:rsidR="00C94D3D" w:rsidRPr="00230482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1FB2BE7E" w14:textId="1584527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7429DCC" w14:textId="42A5D471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26700937" w14:textId="77777777">
        <w:tc>
          <w:tcPr>
            <w:tcW w:w="846" w:type="dxa"/>
          </w:tcPr>
          <w:p w14:paraId="42EC491D" w14:textId="3465274F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33B8D75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1417" w:type="dxa"/>
          </w:tcPr>
          <w:p w14:paraId="700308A2" w14:textId="4EE3DD3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F6F2876" w14:textId="4F95EAEC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94D3D" w14:paraId="0E05B5EC" w14:textId="77777777">
        <w:tc>
          <w:tcPr>
            <w:tcW w:w="846" w:type="dxa"/>
          </w:tcPr>
          <w:p w14:paraId="477435ED" w14:textId="27A1C5E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552AB6EB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1417" w:type="dxa"/>
          </w:tcPr>
          <w:p w14:paraId="1BAF9AB0" w14:textId="16A9970A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CE0E41" w14:textId="01BAA670" w:rsidR="00C94D3D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836E30">
              <w:rPr>
                <w:sz w:val="28"/>
                <w:szCs w:val="28"/>
              </w:rPr>
              <w:t>5</w:t>
            </w:r>
          </w:p>
        </w:tc>
      </w:tr>
      <w:tr w:rsidR="000D0229" w14:paraId="2CCB27CC" w14:textId="77777777">
        <w:tc>
          <w:tcPr>
            <w:tcW w:w="846" w:type="dxa"/>
          </w:tcPr>
          <w:p w14:paraId="3992F219" w14:textId="292BFC39" w:rsidR="000D0229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4F03803B" w:rsidR="000D0229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维护报告</w:t>
            </w:r>
          </w:p>
        </w:tc>
        <w:tc>
          <w:tcPr>
            <w:tcW w:w="1417" w:type="dxa"/>
          </w:tcPr>
          <w:p w14:paraId="269200BE" w14:textId="3B83C41D" w:rsidR="000D0229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334AD8" w14:textId="4DA9327F" w:rsidR="000D0229" w:rsidRDefault="000D0229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2E6D1E39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766" w:type="dxa"/>
          </w:tcPr>
          <w:p w14:paraId="182CC598" w14:textId="6DEF9E5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70AD3029" w:rsidR="00961E19" w:rsidRDefault="000D0229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503A42ED" w14:textId="66AADD5C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 w14:paraId="2EEAB10F" w14:textId="4FC8792F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</w:t>
            </w:r>
          </w:p>
        </w:tc>
        <w:tc>
          <w:tcPr>
            <w:tcW w:w="2766" w:type="dxa"/>
          </w:tcPr>
          <w:p w14:paraId="7C976310" w14:textId="29A3983C" w:rsidR="00961E19" w:rsidRDefault="00836E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执行效率低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6951" w14:textId="77777777" w:rsidR="00227B3D" w:rsidRDefault="00227B3D" w:rsidP="00C94D3D">
      <w:r>
        <w:separator/>
      </w:r>
    </w:p>
  </w:endnote>
  <w:endnote w:type="continuationSeparator" w:id="0">
    <w:p w14:paraId="114FDD15" w14:textId="77777777" w:rsidR="00227B3D" w:rsidRDefault="00227B3D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F5C8" w14:textId="77777777" w:rsidR="00227B3D" w:rsidRDefault="00227B3D" w:rsidP="00C94D3D">
      <w:r>
        <w:separator/>
      </w:r>
    </w:p>
  </w:footnote>
  <w:footnote w:type="continuationSeparator" w:id="0">
    <w:p w14:paraId="644FC84F" w14:textId="77777777" w:rsidR="00227B3D" w:rsidRDefault="00227B3D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4D3D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8AAE1F-4ED4-4463-A1CC-ED8C19FD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66</cp:revision>
  <dcterms:created xsi:type="dcterms:W3CDTF">2021-09-19T02:07:00Z</dcterms:created>
  <dcterms:modified xsi:type="dcterms:W3CDTF">2021-12-05T13:28:00Z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