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59" w:rsidRPr="001E4B81" w:rsidRDefault="004A56C9">
      <w:pPr>
        <w:rPr>
          <w:rFonts w:ascii="Arial" w:hAnsi="Arial" w:cs="Arial"/>
          <w:sz w:val="28"/>
          <w:szCs w:val="28"/>
          <w:lang w:val="en-CA"/>
        </w:rPr>
      </w:pPr>
      <w:r w:rsidRPr="001E4B81">
        <w:rPr>
          <w:rFonts w:ascii="Arial" w:hAnsi="Arial" w:cs="Arial"/>
          <w:sz w:val="28"/>
          <w:szCs w:val="28"/>
          <w:lang w:val="en-CA"/>
        </w:rPr>
        <w:t xml:space="preserve">Human Factors Analysis of China </w:t>
      </w:r>
      <w:proofErr w:type="spellStart"/>
      <w:r w:rsidRPr="001E4B81">
        <w:rPr>
          <w:rFonts w:ascii="Arial" w:hAnsi="Arial" w:cs="Arial"/>
          <w:sz w:val="28"/>
          <w:szCs w:val="28"/>
          <w:lang w:val="en-CA"/>
        </w:rPr>
        <w:t>WenZhou</w:t>
      </w:r>
      <w:proofErr w:type="spellEnd"/>
      <w:r w:rsidRPr="001E4B81">
        <w:rPr>
          <w:rFonts w:ascii="Arial" w:hAnsi="Arial" w:cs="Arial"/>
          <w:sz w:val="28"/>
          <w:szCs w:val="28"/>
          <w:lang w:val="en-CA"/>
        </w:rPr>
        <w:t xml:space="preserve"> </w:t>
      </w:r>
      <w:proofErr w:type="spellStart"/>
      <w:r w:rsidRPr="001E4B81">
        <w:rPr>
          <w:rFonts w:ascii="Arial" w:hAnsi="Arial" w:cs="Arial"/>
          <w:sz w:val="28"/>
          <w:szCs w:val="28"/>
          <w:lang w:val="en-CA"/>
        </w:rPr>
        <w:t>HighSpeed</w:t>
      </w:r>
      <w:proofErr w:type="spellEnd"/>
      <w:r w:rsidRPr="001E4B81">
        <w:rPr>
          <w:rFonts w:ascii="Arial" w:hAnsi="Arial" w:cs="Arial"/>
          <w:sz w:val="28"/>
          <w:szCs w:val="28"/>
          <w:lang w:val="en-CA"/>
        </w:rPr>
        <w:t xml:space="preserve"> Train Collision Accident </w:t>
      </w:r>
    </w:p>
    <w:p w:rsidR="004A56C9" w:rsidRPr="001E4B81" w:rsidRDefault="004A56C9">
      <w:pPr>
        <w:rPr>
          <w:rFonts w:ascii="Arial" w:hAnsi="Arial" w:cs="Arial"/>
          <w:sz w:val="28"/>
          <w:szCs w:val="28"/>
          <w:lang w:val="en-CA"/>
        </w:rPr>
      </w:pPr>
      <w:r w:rsidRPr="001E4B81">
        <w:rPr>
          <w:rFonts w:ascii="Arial" w:hAnsi="Arial" w:cs="Arial"/>
          <w:sz w:val="28"/>
          <w:szCs w:val="28"/>
          <w:lang w:val="en-CA"/>
        </w:rPr>
        <w:t xml:space="preserve">On 23 July 2011, two </w:t>
      </w:r>
      <w:hyperlink r:id="rId5" w:tooltip="High-speed rail" w:history="1">
        <w:r w:rsidRPr="001E4B81">
          <w:rPr>
            <w:rFonts w:ascii="Arial" w:hAnsi="Arial" w:cs="Arial"/>
            <w:sz w:val="28"/>
            <w:szCs w:val="28"/>
            <w:lang w:val="en-CA"/>
          </w:rPr>
          <w:t>high-speed trains</w:t>
        </w:r>
      </w:hyperlink>
      <w:r w:rsidRPr="001E4B81">
        <w:rPr>
          <w:rFonts w:ascii="Arial" w:hAnsi="Arial" w:cs="Arial"/>
          <w:sz w:val="28"/>
          <w:szCs w:val="28"/>
          <w:lang w:val="en-CA"/>
        </w:rPr>
        <w:t xml:space="preserve"> travelling on the </w:t>
      </w:r>
      <w:hyperlink r:id="rId6" w:tooltip="Ningbo–Taizhou–Wenzhou Railway" w:history="1">
        <w:proofErr w:type="spellStart"/>
        <w:r w:rsidRPr="001E4B81">
          <w:rPr>
            <w:rFonts w:ascii="Arial" w:hAnsi="Arial" w:cs="Arial"/>
            <w:sz w:val="28"/>
            <w:szCs w:val="28"/>
            <w:lang w:val="en-CA"/>
          </w:rPr>
          <w:t>Yongtaiwen</w:t>
        </w:r>
        <w:proofErr w:type="spellEnd"/>
        <w:r w:rsidRPr="001E4B81">
          <w:rPr>
            <w:rFonts w:ascii="Arial" w:hAnsi="Arial" w:cs="Arial"/>
            <w:sz w:val="28"/>
            <w:szCs w:val="28"/>
            <w:lang w:val="en-CA"/>
          </w:rPr>
          <w:t xml:space="preserve"> railway line</w:t>
        </w:r>
      </w:hyperlink>
      <w:r w:rsidRPr="001E4B81">
        <w:rPr>
          <w:rFonts w:ascii="Arial" w:hAnsi="Arial" w:cs="Arial"/>
          <w:sz w:val="28"/>
          <w:szCs w:val="28"/>
          <w:lang w:val="en-CA"/>
        </w:rPr>
        <w:t xml:space="preserve"> collided on a </w:t>
      </w:r>
      <w:hyperlink r:id="rId7" w:tooltip="Viaduct" w:history="1">
        <w:r w:rsidRPr="001E4B81">
          <w:rPr>
            <w:rFonts w:ascii="Arial" w:hAnsi="Arial" w:cs="Arial"/>
            <w:sz w:val="28"/>
            <w:szCs w:val="28"/>
            <w:lang w:val="en-CA"/>
          </w:rPr>
          <w:t>viaduct</w:t>
        </w:r>
      </w:hyperlink>
      <w:r w:rsidRPr="001E4B81">
        <w:rPr>
          <w:rFonts w:ascii="Arial" w:hAnsi="Arial" w:cs="Arial"/>
          <w:sz w:val="28"/>
          <w:szCs w:val="28"/>
          <w:lang w:val="en-CA"/>
        </w:rPr>
        <w:t xml:space="preserve"> in the suburbs of </w:t>
      </w:r>
      <w:hyperlink r:id="rId8" w:tooltip="Wenzhou" w:history="1">
        <w:r w:rsidRPr="001E4B81">
          <w:rPr>
            <w:rFonts w:ascii="Arial" w:hAnsi="Arial" w:cs="Arial"/>
            <w:sz w:val="28"/>
            <w:szCs w:val="28"/>
            <w:lang w:val="en-CA"/>
          </w:rPr>
          <w:t>Wenzhou</w:t>
        </w:r>
      </w:hyperlink>
      <w:r w:rsidRPr="001E4B81">
        <w:rPr>
          <w:rFonts w:ascii="Arial" w:hAnsi="Arial" w:cs="Arial"/>
          <w:sz w:val="28"/>
          <w:szCs w:val="28"/>
          <w:lang w:val="en-CA"/>
        </w:rPr>
        <w:t xml:space="preserve">, </w:t>
      </w:r>
      <w:hyperlink r:id="rId9" w:tooltip="Zhejiang" w:history="1">
        <w:r w:rsidRPr="001E4B81">
          <w:rPr>
            <w:rFonts w:ascii="Arial" w:hAnsi="Arial" w:cs="Arial"/>
            <w:sz w:val="28"/>
            <w:szCs w:val="28"/>
            <w:lang w:val="en-CA"/>
          </w:rPr>
          <w:t>Zhejiang</w:t>
        </w:r>
      </w:hyperlink>
      <w:r w:rsidRPr="001E4B81">
        <w:rPr>
          <w:rFonts w:ascii="Arial" w:hAnsi="Arial" w:cs="Arial"/>
          <w:sz w:val="28"/>
          <w:szCs w:val="28"/>
          <w:lang w:val="en-CA"/>
        </w:rPr>
        <w:t xml:space="preserve"> province. The two trains </w:t>
      </w:r>
      <w:hyperlink r:id="rId10" w:tooltip="Derailment" w:history="1">
        <w:r w:rsidRPr="001E4B81">
          <w:rPr>
            <w:rFonts w:ascii="Arial" w:hAnsi="Arial" w:cs="Arial"/>
            <w:sz w:val="28"/>
            <w:szCs w:val="28"/>
            <w:lang w:val="en-CA"/>
          </w:rPr>
          <w:t>derailed</w:t>
        </w:r>
      </w:hyperlink>
      <w:r w:rsidRPr="001E4B81">
        <w:rPr>
          <w:rFonts w:ascii="Arial" w:hAnsi="Arial" w:cs="Arial"/>
          <w:sz w:val="28"/>
          <w:szCs w:val="28"/>
          <w:lang w:val="en-CA"/>
        </w:rPr>
        <w:t xml:space="preserve"> each other, and four cars fell off the viaduct</w:t>
      </w:r>
      <w:r w:rsidR="003523B5" w:rsidRPr="001E4B81">
        <w:rPr>
          <w:rFonts w:ascii="Arial" w:hAnsi="Arial" w:cs="Arial"/>
          <w:sz w:val="28"/>
          <w:szCs w:val="28"/>
          <w:lang w:val="en-CA"/>
        </w:rPr>
        <w:t>.</w:t>
      </w:r>
      <w:r w:rsidRPr="001E4B81">
        <w:rPr>
          <w:rFonts w:ascii="Arial" w:hAnsi="Arial" w:cs="Arial"/>
          <w:sz w:val="28"/>
          <w:szCs w:val="28"/>
          <w:lang w:val="en-CA"/>
        </w:rPr>
        <w:t xml:space="preserve"> 40 people were killed</w:t>
      </w:r>
      <w:r w:rsidR="003523B5" w:rsidRPr="001E4B81">
        <w:rPr>
          <w:rFonts w:ascii="Arial" w:hAnsi="Arial" w:cs="Arial"/>
          <w:sz w:val="28"/>
          <w:szCs w:val="28"/>
          <w:lang w:val="en-CA"/>
        </w:rPr>
        <w:t>,</w:t>
      </w:r>
      <w:r w:rsidRPr="001E4B81">
        <w:rPr>
          <w:rFonts w:ascii="Arial" w:hAnsi="Arial" w:cs="Arial"/>
          <w:sz w:val="28"/>
          <w:szCs w:val="28"/>
          <w:lang w:val="en-CA"/>
        </w:rPr>
        <w:t xml:space="preserve"> at least 192 were injured, 12 of which were severe injuries</w:t>
      </w:r>
      <w:r w:rsidR="003523B5" w:rsidRPr="001E4B81">
        <w:rPr>
          <w:rFonts w:ascii="Arial" w:hAnsi="Arial" w:cs="Arial"/>
          <w:sz w:val="28"/>
          <w:szCs w:val="28"/>
          <w:lang w:val="en-CA"/>
        </w:rPr>
        <w:t>. This major accident has a profound impact on the development of China High-speed Railway System. The essay will analyze the cause of this accident using five aspects of human factors</w:t>
      </w:r>
      <w:r w:rsidR="001E4B81" w:rsidRPr="001E4B81">
        <w:rPr>
          <w:rFonts w:ascii="Arial" w:hAnsi="Arial" w:cs="Arial"/>
          <w:sz w:val="28"/>
          <w:szCs w:val="28"/>
          <w:lang w:val="en-CA"/>
        </w:rPr>
        <w:t xml:space="preserve"> analysis approach</w:t>
      </w:r>
      <w:r w:rsidR="003523B5" w:rsidRPr="001E4B81">
        <w:rPr>
          <w:rFonts w:ascii="Arial" w:hAnsi="Arial" w:cs="Arial"/>
          <w:sz w:val="28"/>
          <w:szCs w:val="28"/>
          <w:lang w:val="en-CA"/>
        </w:rPr>
        <w:t xml:space="preserve">: individual, group, regulatory, </w:t>
      </w:r>
      <w:proofErr w:type="spellStart"/>
      <w:r w:rsidR="003523B5" w:rsidRPr="001E4B81">
        <w:rPr>
          <w:rFonts w:ascii="Arial" w:hAnsi="Arial" w:cs="Arial"/>
          <w:sz w:val="28"/>
          <w:szCs w:val="28"/>
          <w:lang w:val="en-CA"/>
        </w:rPr>
        <w:t>enviorment</w:t>
      </w:r>
      <w:proofErr w:type="spellEnd"/>
      <w:r w:rsidR="003523B5" w:rsidRPr="001E4B81">
        <w:rPr>
          <w:rFonts w:ascii="Arial" w:hAnsi="Arial" w:cs="Arial"/>
          <w:sz w:val="28"/>
          <w:szCs w:val="28"/>
          <w:lang w:val="en-CA"/>
        </w:rPr>
        <w:t xml:space="preserve"> and organizational. </w:t>
      </w:r>
    </w:p>
    <w:p w:rsidR="003523B5" w:rsidRPr="001E4B81" w:rsidRDefault="003523B5">
      <w:pPr>
        <w:rPr>
          <w:rFonts w:ascii="Arial" w:hAnsi="Arial" w:cs="Arial"/>
          <w:sz w:val="28"/>
          <w:szCs w:val="28"/>
          <w:lang w:val="en-CA"/>
        </w:rPr>
      </w:pPr>
      <w:bookmarkStart w:id="0" w:name="_GoBack"/>
      <w:bookmarkEnd w:id="0"/>
    </w:p>
    <w:p w:rsidR="004A56C9" w:rsidRPr="001E4B81" w:rsidRDefault="004A56C9">
      <w:pPr>
        <w:rPr>
          <w:rFonts w:ascii="Arial" w:hAnsi="Arial" w:cs="Arial"/>
          <w:sz w:val="28"/>
          <w:szCs w:val="28"/>
          <w:lang w:val="en-CA"/>
        </w:rPr>
      </w:pPr>
    </w:p>
    <w:p w:rsidR="004A56C9" w:rsidRPr="001E4B81" w:rsidRDefault="004A56C9">
      <w:pPr>
        <w:rPr>
          <w:rFonts w:ascii="Arial" w:hAnsi="Arial" w:cs="Arial"/>
          <w:sz w:val="28"/>
          <w:szCs w:val="28"/>
          <w:lang w:val="en-CA"/>
        </w:rPr>
      </w:pPr>
      <w:r w:rsidRPr="001E4B81">
        <w:rPr>
          <w:rFonts w:ascii="Arial" w:hAnsi="Arial" w:cs="Arial"/>
          <w:sz w:val="28"/>
          <w:szCs w:val="28"/>
          <w:lang w:val="en-CA"/>
        </w:rPr>
        <w:t xml:space="preserve">Individual </w:t>
      </w:r>
    </w:p>
    <w:p w:rsidR="004A56C9" w:rsidRPr="001E4B81" w:rsidRDefault="004A56C9">
      <w:pPr>
        <w:rPr>
          <w:rFonts w:ascii="Arial" w:hAnsi="Arial" w:cs="Arial"/>
          <w:sz w:val="28"/>
          <w:szCs w:val="28"/>
          <w:lang w:val="en-CA"/>
        </w:rPr>
      </w:pPr>
      <w:r w:rsidRPr="001E4B81">
        <w:rPr>
          <w:rFonts w:ascii="Arial" w:hAnsi="Arial" w:cs="Arial"/>
          <w:sz w:val="28"/>
          <w:szCs w:val="28"/>
          <w:lang w:val="en-CA"/>
        </w:rPr>
        <w:t xml:space="preserve">Group </w:t>
      </w:r>
    </w:p>
    <w:p w:rsidR="004A56C9" w:rsidRPr="001E4B81" w:rsidRDefault="004A56C9">
      <w:pPr>
        <w:rPr>
          <w:rFonts w:ascii="Arial" w:hAnsi="Arial" w:cs="Arial"/>
          <w:sz w:val="28"/>
          <w:szCs w:val="28"/>
          <w:lang w:val="en-CA"/>
        </w:rPr>
      </w:pPr>
      <w:r w:rsidRPr="001E4B81">
        <w:rPr>
          <w:rFonts w:ascii="Arial" w:hAnsi="Arial" w:cs="Arial"/>
          <w:sz w:val="28"/>
          <w:szCs w:val="28"/>
          <w:lang w:val="en-CA"/>
        </w:rPr>
        <w:t xml:space="preserve">Regulatory </w:t>
      </w:r>
    </w:p>
    <w:p w:rsidR="004A56C9" w:rsidRPr="001E4B81" w:rsidRDefault="004A56C9">
      <w:pPr>
        <w:rPr>
          <w:rFonts w:ascii="Arial" w:hAnsi="Arial" w:cs="Arial"/>
          <w:sz w:val="28"/>
          <w:szCs w:val="28"/>
          <w:lang w:val="en-CA"/>
        </w:rPr>
      </w:pPr>
      <w:proofErr w:type="spellStart"/>
      <w:r w:rsidRPr="001E4B81">
        <w:rPr>
          <w:rFonts w:ascii="Arial" w:hAnsi="Arial" w:cs="Arial"/>
          <w:sz w:val="28"/>
          <w:szCs w:val="28"/>
          <w:lang w:val="en-CA"/>
        </w:rPr>
        <w:t>Envoriment</w:t>
      </w:r>
      <w:proofErr w:type="spellEnd"/>
      <w:r w:rsidRPr="001E4B81">
        <w:rPr>
          <w:rFonts w:ascii="Arial" w:hAnsi="Arial" w:cs="Arial"/>
          <w:sz w:val="28"/>
          <w:szCs w:val="28"/>
          <w:lang w:val="en-CA"/>
        </w:rPr>
        <w:t xml:space="preserve"> </w:t>
      </w:r>
    </w:p>
    <w:p w:rsidR="004A56C9" w:rsidRPr="001E4B81" w:rsidRDefault="004A56C9">
      <w:pPr>
        <w:rPr>
          <w:rFonts w:ascii="Arial" w:hAnsi="Arial" w:cs="Arial"/>
          <w:sz w:val="28"/>
          <w:szCs w:val="28"/>
          <w:lang w:val="en-CA"/>
        </w:rPr>
      </w:pPr>
      <w:r w:rsidRPr="001E4B81">
        <w:rPr>
          <w:rFonts w:ascii="Arial" w:hAnsi="Arial" w:cs="Arial"/>
          <w:sz w:val="28"/>
          <w:szCs w:val="28"/>
          <w:lang w:val="en-CA"/>
        </w:rPr>
        <w:t xml:space="preserve">Organizational </w:t>
      </w:r>
    </w:p>
    <w:p w:rsidR="004A56C9" w:rsidRPr="001E4B81" w:rsidRDefault="004A56C9">
      <w:pPr>
        <w:rPr>
          <w:rFonts w:ascii="Arial" w:hAnsi="Arial" w:cs="Arial"/>
          <w:sz w:val="28"/>
          <w:szCs w:val="28"/>
          <w:lang w:val="en-CA"/>
        </w:rPr>
      </w:pPr>
    </w:p>
    <w:p w:rsidR="004A56C9" w:rsidRPr="001E4B81" w:rsidRDefault="004A56C9">
      <w:pPr>
        <w:rPr>
          <w:rFonts w:ascii="Arial" w:hAnsi="Arial" w:cs="Arial"/>
          <w:sz w:val="28"/>
          <w:szCs w:val="28"/>
          <w:lang w:val="en-CA"/>
        </w:rPr>
      </w:pPr>
    </w:p>
    <w:sectPr w:rsidR="004A56C9" w:rsidRPr="001E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91"/>
    <w:rsid w:val="001E4B81"/>
    <w:rsid w:val="00227D91"/>
    <w:rsid w:val="003523B5"/>
    <w:rsid w:val="004A56C9"/>
    <w:rsid w:val="0051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CBBA"/>
  <w15:chartTrackingRefBased/>
  <w15:docId w15:val="{23378A2E-8775-455D-86BE-C5AD12DB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9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7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1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8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85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9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3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4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6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3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3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0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nzho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iadu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ingbo%E2%80%93Taizhou%E2%80%93Wenzhou_Railwa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High-speed_rail" TargetMode="External"/><Relationship Id="rId10" Type="http://schemas.openxmlformats.org/officeDocument/2006/relationships/hyperlink" Target="https://en.wikipedia.org/wiki/Derail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Zheji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Yun14</b:Tag>
    <b:SourceType>JournalArticle</b:SourceType>
    <b:Guid>{CDBE3BE6-25D9-426E-815D-9C151379D9BE}</b:Guid>
    <b:Title>Apply systems thinking approch to accidents analysis in China</b:Title>
    <b:Year>2014</b:Year>
    <b:Author>
      <b:Author>
        <b:NameList>
          <b:Person>
            <b:Last>Yun XiaoFan</b:Last>
          </b:Person>
          <b:Person>
            <b:Last>Li</b:Last>
            <b:First>Zhi</b:First>
          </b:Person>
          <b:Person>
            <b:Last>Jingjing</b:Last>
            <b:First>Pei</b:First>
          </b:Person>
          <b:Person>
            <b:Last>Li</b:Last>
            <b:First>HongYu</b:First>
          </b:Person>
          <b:Person>
            <b:Last>Sun</b:Last>
            <b:First>Jiang</b:First>
          </b:Person>
        </b:NameList>
      </b:Author>
    </b:Author>
    <b:JournalName>ELSEVIER</b:JournalName>
    <b:Pages>190-199</b:Pages>
    <b:RefOrder>1</b:RefOrder>
  </b:Source>
</b:Sources>
</file>

<file path=customXml/itemProps1.xml><?xml version="1.0" encoding="utf-8"?>
<ds:datastoreItem xmlns:ds="http://schemas.openxmlformats.org/officeDocument/2006/customXml" ds:itemID="{F16928EC-2873-4F62-98E4-A4921CA2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Liu</dc:creator>
  <cp:keywords/>
  <dc:description/>
  <cp:lastModifiedBy>Xiao Liu</cp:lastModifiedBy>
  <cp:revision>2</cp:revision>
  <dcterms:created xsi:type="dcterms:W3CDTF">2018-11-17T22:28:00Z</dcterms:created>
  <dcterms:modified xsi:type="dcterms:W3CDTF">2018-11-17T22:54:00Z</dcterms:modified>
</cp:coreProperties>
</file>