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rFonts w:hint="eastAsia" w:ascii="微软雅黑" w:hAnsi="微软雅黑" w:eastAsia="微软雅黑"/>
          <w:color w:val="333333"/>
          <w:sz w:val="44"/>
        </w:rPr>
        <w:t>实验三：实现Linux命令解释器实验报告</w:t>
      </w:r>
      <w:bookmarkStart w:id="0" w:name="_GoBack"/>
      <w:bookmarkEnd w:id="0"/>
      <w:r>
        <w:rPr>
          <w:rFonts w:hint="eastAsia"/>
          <w:sz w:val="36"/>
        </w:rPr>
        <w:t>一、实验任务要求</w:t>
      </w:r>
    </w:p>
    <w:p>
      <w:pPr>
        <w:ind w:left="420" w:firstLine="420"/>
        <w:rPr>
          <w:sz w:val="24"/>
        </w:rPr>
      </w:pPr>
      <w:r>
        <w:rPr>
          <w:rFonts w:hint="eastAsia"/>
          <w:sz w:val="24"/>
        </w:rPr>
        <w:t>（1）分析且运行myshell。</w:t>
      </w:r>
      <w:r>
        <w:rPr>
          <w:sz w:val="24"/>
        </w:rPr>
        <w:br w:type="textWrapping"/>
      </w:r>
      <w:r>
        <w:rPr>
          <w:sz w:val="24"/>
        </w:rPr>
        <w:tab/>
      </w:r>
      <w:r>
        <w:rPr>
          <w:rFonts w:hint="eastAsia"/>
          <w:sz w:val="24"/>
        </w:rPr>
        <w:t>（2）扩充myshell功能，使其支持以下内部命令：</w:t>
      </w:r>
    </w:p>
    <w:p>
      <w:pPr>
        <w:ind w:left="420" w:firstLine="420"/>
        <w:rPr>
          <w:sz w:val="24"/>
        </w:rPr>
      </w:pPr>
      <w:r>
        <w:rPr>
          <w:rFonts w:hint="eastAsia"/>
          <w:sz w:val="24"/>
        </w:rPr>
        <w:t>① cd</w:t>
      </w:r>
      <w:r>
        <w:rPr>
          <w:sz w:val="24"/>
        </w:rPr>
        <w:t>&lt;</w:t>
      </w:r>
      <w:r>
        <w:rPr>
          <w:rFonts w:hint="eastAsia"/>
          <w:sz w:val="24"/>
        </w:rPr>
        <w:t>目录</w:t>
      </w:r>
      <w:r>
        <w:rPr>
          <w:sz w:val="24"/>
        </w:rPr>
        <w:t>&gt;</w:t>
      </w:r>
      <w:r>
        <w:rPr>
          <w:rFonts w:hint="eastAsia"/>
          <w:sz w:val="24"/>
        </w:rPr>
        <w:t>———更改当前二点工作目录到另一个&lt;目录</w:t>
      </w:r>
      <w:r>
        <w:rPr>
          <w:sz w:val="24"/>
        </w:rPr>
        <w:t>&gt;</w:t>
      </w:r>
      <w:r>
        <w:rPr>
          <w:rFonts w:hint="eastAsia"/>
          <w:sz w:val="24"/>
        </w:rPr>
        <w:t>。如果&lt;目录</w:t>
      </w:r>
      <w:r>
        <w:rPr>
          <w:sz w:val="24"/>
        </w:rPr>
        <w:t>&gt;</w:t>
      </w:r>
      <w:r>
        <w:rPr>
          <w:rFonts w:hint="eastAsia"/>
          <w:sz w:val="24"/>
        </w:rPr>
        <w:t>未指定，输出当前工作目录。如果&lt;目录</w:t>
      </w:r>
      <w:r>
        <w:rPr>
          <w:sz w:val="24"/>
        </w:rPr>
        <w:t>&gt;</w:t>
      </w:r>
      <w:r>
        <w:rPr>
          <w:rFonts w:hint="eastAsia"/>
          <w:sz w:val="24"/>
        </w:rPr>
        <w:t>不存在，应当由错误信息提示。</w:t>
      </w:r>
    </w:p>
    <w:p>
      <w:pPr>
        <w:ind w:left="420" w:firstLine="420"/>
        <w:rPr>
          <w:sz w:val="24"/>
        </w:rPr>
      </w:pPr>
      <w:r>
        <w:rPr>
          <w:rFonts w:hint="eastAsia"/>
          <w:sz w:val="24"/>
        </w:rPr>
        <w:t>② echo</w:t>
      </w:r>
      <w:r>
        <w:rPr>
          <w:sz w:val="24"/>
        </w:rPr>
        <w:t>&lt;</w:t>
      </w:r>
      <w:r>
        <w:rPr>
          <w:rFonts w:hint="eastAsia"/>
          <w:sz w:val="24"/>
        </w:rPr>
        <w:t>内容</w:t>
      </w:r>
      <w:r>
        <w:rPr>
          <w:sz w:val="24"/>
        </w:rPr>
        <w:t>&gt;</w:t>
      </w:r>
      <w:r>
        <w:rPr>
          <w:rFonts w:hint="eastAsia"/>
          <w:sz w:val="24"/>
        </w:rPr>
        <w:t>——显示e</w:t>
      </w:r>
      <w:r>
        <w:rPr>
          <w:sz w:val="24"/>
        </w:rPr>
        <w:t>cho</w:t>
      </w:r>
      <w:r>
        <w:rPr>
          <w:rFonts w:hint="eastAsia"/>
          <w:sz w:val="24"/>
        </w:rPr>
        <w:t>后的内容且换行。</w:t>
      </w:r>
    </w:p>
    <w:p>
      <w:pPr>
        <w:ind w:left="420" w:firstLine="420"/>
        <w:rPr>
          <w:sz w:val="24"/>
        </w:rPr>
      </w:pPr>
      <w:r>
        <w:rPr>
          <w:rFonts w:hint="eastAsia"/>
          <w:sz w:val="24"/>
        </w:rPr>
        <w:t xml:space="preserve">③ </w:t>
      </w:r>
      <w:r>
        <w:rPr>
          <w:sz w:val="24"/>
        </w:rPr>
        <w:t>help</w:t>
      </w:r>
      <w:r>
        <w:rPr>
          <w:rFonts w:hint="eastAsia"/>
          <w:sz w:val="24"/>
        </w:rPr>
        <w:t>————简短概要地输出myshell的使用方法和基本功能。</w:t>
      </w:r>
    </w:p>
    <w:p>
      <w:pPr>
        <w:ind w:left="420" w:firstLine="420"/>
        <w:rPr>
          <w:sz w:val="24"/>
        </w:rPr>
      </w:pPr>
      <w:r>
        <w:rPr>
          <w:rFonts w:hint="eastAsia"/>
          <w:sz w:val="24"/>
        </w:rPr>
        <w:t>④j</w:t>
      </w:r>
      <w:r>
        <w:rPr>
          <w:sz w:val="24"/>
        </w:rPr>
        <w:t>obs</w:t>
      </w:r>
      <w:r>
        <w:rPr>
          <w:rFonts w:hint="eastAsia"/>
          <w:sz w:val="24"/>
        </w:rPr>
        <w:t>——输出myshell当前的一系列子进程，必须提供子进程的命名和pid号</w:t>
      </w:r>
    </w:p>
    <w:p>
      <w:pPr>
        <w:ind w:left="420" w:firstLine="420"/>
        <w:rPr>
          <w:sz w:val="24"/>
        </w:rPr>
      </w:pPr>
      <w:r>
        <w:rPr>
          <w:rFonts w:hint="eastAsia"/>
          <w:sz w:val="24"/>
        </w:rPr>
        <w:t>（3）添加重定向和管道功能</w:t>
      </w:r>
    </w:p>
    <w:p>
      <w:pPr>
        <w:pStyle w:val="2"/>
      </w:pPr>
      <w:r>
        <w:rPr>
          <w:rFonts w:hint="eastAsia"/>
          <w:sz w:val="36"/>
        </w:rPr>
        <w:t>二、实验原理和方法设计</w:t>
      </w:r>
    </w:p>
    <w:p>
      <w:pPr>
        <w:ind w:left="420" w:firstLine="420"/>
        <w:rPr>
          <w:sz w:val="24"/>
        </w:rPr>
      </w:pPr>
      <w:r>
        <w:rPr>
          <w:rFonts w:hint="eastAsia"/>
          <w:sz w:val="24"/>
        </w:rPr>
        <w:t>本实验原理是通过学习明白shell的工作原理，达到实现一个自己的shell，满足指定要求的效果。所采取的主要方法是自主学习shell工作原理，利用C语言补充实现myshell。</w:t>
      </w:r>
    </w:p>
    <w:p>
      <w:pPr>
        <w:pStyle w:val="2"/>
        <w:rPr>
          <w:b w:val="0"/>
          <w:bCs w:val="0"/>
        </w:rPr>
      </w:pPr>
      <w:r>
        <w:rPr>
          <w:rFonts w:hint="eastAsia"/>
          <w:sz w:val="36"/>
        </w:rPr>
        <w:t>三、实验工具和环境配置说明</w:t>
      </w:r>
    </w:p>
    <w:p>
      <w:pPr>
        <w:ind w:left="420" w:firstLine="420"/>
        <w:rPr>
          <w:sz w:val="24"/>
        </w:rPr>
      </w:pPr>
      <w:r>
        <w:rPr>
          <w:rFonts w:hint="eastAsia"/>
          <w:sz w:val="24"/>
        </w:rPr>
        <w:t>V</w:t>
      </w:r>
      <w:r>
        <w:rPr>
          <w:sz w:val="24"/>
        </w:rPr>
        <w:t>M</w:t>
      </w:r>
      <w:r>
        <w:rPr>
          <w:rFonts w:hint="eastAsia"/>
          <w:sz w:val="24"/>
        </w:rPr>
        <w:t>ware15.1</w:t>
      </w:r>
    </w:p>
    <w:p>
      <w:pPr>
        <w:ind w:left="420" w:firstLine="420"/>
        <w:rPr>
          <w:sz w:val="24"/>
        </w:rPr>
      </w:pPr>
      <w:r>
        <w:rPr>
          <w:rFonts w:hint="eastAsia"/>
          <w:sz w:val="24"/>
        </w:rPr>
        <w:t>F</w:t>
      </w:r>
      <w:r>
        <w:rPr>
          <w:sz w:val="24"/>
        </w:rPr>
        <w:t>edro7.0</w:t>
      </w:r>
    </w:p>
    <w:p>
      <w:pPr>
        <w:pStyle w:val="2"/>
      </w:pPr>
      <w:r>
        <w:rPr>
          <w:rFonts w:hint="eastAsia"/>
          <w:sz w:val="36"/>
        </w:rPr>
        <w:t>四、实验步骤</w:t>
      </w:r>
    </w:p>
    <w:p>
      <w:pPr>
        <w:rPr>
          <w:sz w:val="24"/>
          <w:szCs w:val="24"/>
        </w:rPr>
      </w:pPr>
      <w:r>
        <w:rPr>
          <w:sz w:val="24"/>
          <w:szCs w:val="24"/>
        </w:rPr>
        <w:tab/>
      </w:r>
      <w:r>
        <w:rPr>
          <w:rFonts w:hint="eastAsia"/>
          <w:sz w:val="24"/>
          <w:szCs w:val="24"/>
        </w:rPr>
        <w:t>第一个实验十分简单，只需按照书本上一步步进行即可。这里就只大概叙述一下过程，并将代码贴出：</w:t>
      </w:r>
    </w:p>
    <w:p>
      <w:pPr>
        <w:rPr>
          <w:sz w:val="24"/>
          <w:szCs w:val="24"/>
        </w:rPr>
      </w:pPr>
      <w:r>
        <w:rPr>
          <w:sz w:val="24"/>
          <w:szCs w:val="24"/>
        </w:rPr>
        <w:tab/>
      </w:r>
      <w:r>
        <w:rPr>
          <w:rFonts w:hint="eastAsia"/>
          <w:sz w:val="24"/>
          <w:szCs w:val="24"/>
        </w:rPr>
        <w:t>首先，该程序需要通过启动一个主程序</w:t>
      </w:r>
      <w:r>
        <w:rPr>
          <w:sz w:val="24"/>
          <w:szCs w:val="24"/>
        </w:rPr>
        <w:t>myshell.c</w:t>
      </w:r>
      <w:r>
        <w:rPr>
          <w:rFonts w:hint="eastAsia"/>
          <w:sz w:val="24"/>
          <w:szCs w:val="24"/>
        </w:rPr>
        <w:t>，该程序通过无限循环的读取指令，并将指令进行分发至yylex</w:t>
      </w:r>
      <w:r>
        <w:rPr>
          <w:sz w:val="24"/>
          <w:szCs w:val="24"/>
        </w:rPr>
        <w:t>()</w:t>
      </w:r>
      <w:r>
        <w:rPr>
          <w:rFonts w:hint="eastAsia"/>
          <w:sz w:val="24"/>
          <w:szCs w:val="24"/>
        </w:rPr>
        <w:t>函数完成。代码如下：</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#include&lt;stdio.h&gt;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#include&lt;string.h&gt;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#include&lt;sys/types.h&gt;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#include&lt;sys/stat.h&gt;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#include&lt;dirent.h&gt;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#include&lt;fcntl.h&gt;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#include&lt;time.h&gt;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#include&lt;ftw.h&gt;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#include&lt;unistd.h&gt;</w:t>
      </w:r>
    </w:p>
    <w:p>
      <w:pPr>
        <w:ind w:left="420" w:firstLine="420"/>
        <w:rPr>
          <w:color w:val="000000" w:themeColor="text1"/>
          <w:sz w:val="22"/>
          <w:szCs w:val="24"/>
          <w14:textFill>
            <w14:solidFill>
              <w14:schemeClr w14:val="tx1"/>
            </w14:solidFill>
          </w14:textFill>
        </w:rPr>
      </w:pP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#define PROMPT_STRING "[myshell]$"</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#define QUIT_STRING "exit\n"</w:t>
      </w:r>
    </w:p>
    <w:p>
      <w:pPr>
        <w:ind w:left="420" w:firstLine="420"/>
        <w:rPr>
          <w:color w:val="000000" w:themeColor="text1"/>
          <w:sz w:val="22"/>
          <w:szCs w:val="24"/>
          <w14:textFill>
            <w14:solidFill>
              <w14:schemeClr w14:val="tx1"/>
            </w14:solidFill>
          </w14:textFill>
        </w:rPr>
      </w:pP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static char inbuf[MAX_CANON];</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char* g_ptr;</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char* g_lim;</w:t>
      </w:r>
    </w:p>
    <w:p>
      <w:pPr>
        <w:ind w:left="420" w:firstLine="420"/>
        <w:rPr>
          <w:color w:val="000000" w:themeColor="text1"/>
          <w:sz w:val="22"/>
          <w:szCs w:val="24"/>
          <w14:textFill>
            <w14:solidFill>
              <w14:schemeClr w14:val="tx1"/>
            </w14:solidFill>
          </w14:textFill>
        </w:rPr>
      </w:pP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extern void yylex();</w:t>
      </w:r>
    </w:p>
    <w:p>
      <w:pPr>
        <w:ind w:left="420" w:firstLine="420"/>
        <w:rPr>
          <w:color w:val="000000" w:themeColor="text1"/>
          <w:sz w:val="22"/>
          <w:szCs w:val="24"/>
          <w14:textFill>
            <w14:solidFill>
              <w14:schemeClr w14:val="tx1"/>
            </w14:solidFill>
          </w14:textFill>
        </w:rPr>
      </w:pP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int main()</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while(1)</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if(fputs(PROMPT_STRING,stdout)==EOF)</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continue;</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if(fgets(inbuf,MAX_CANON,stdin)==NULL)</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continue;</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if(strcmp(inbuf,QUIT_STRING)==0)</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break;</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g_ptr=inbuf;</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g_lim=inbuf+strlen(inbuf);</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pid_t pid;</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pid=getpid();</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printf("%d",pid);</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yylex();</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 xml:space="preserve">        return 0;</w:t>
      </w:r>
    </w:p>
    <w:p>
      <w:pPr>
        <w:ind w:left="420" w:firstLine="420"/>
        <w:rPr>
          <w:color w:val="000000" w:themeColor="text1"/>
          <w:sz w:val="22"/>
          <w:szCs w:val="24"/>
          <w14:textFill>
            <w14:solidFill>
              <w14:schemeClr w14:val="tx1"/>
            </w14:solidFill>
          </w14:textFill>
        </w:rPr>
      </w:pP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rPr>
          <w:sz w:val="24"/>
          <w:szCs w:val="24"/>
        </w:rPr>
      </w:pPr>
      <w:r>
        <w:rPr>
          <w:sz w:val="24"/>
          <w:szCs w:val="24"/>
        </w:rPr>
        <w:tab/>
      </w:r>
      <w:r>
        <w:rPr>
          <w:rFonts w:hint="eastAsia"/>
          <w:sz w:val="24"/>
          <w:szCs w:val="24"/>
        </w:rPr>
        <w:t>以上为该程序的主体框架，真正去执行指令的为yylex</w:t>
      </w:r>
      <w:r>
        <w:rPr>
          <w:sz w:val="24"/>
          <w:szCs w:val="24"/>
        </w:rPr>
        <w:t>()</w:t>
      </w:r>
      <w:r>
        <w:rPr>
          <w:rFonts w:hint="eastAsia"/>
          <w:sz w:val="24"/>
          <w:szCs w:val="24"/>
        </w:rPr>
        <w:t>函数。</w:t>
      </w:r>
    </w:p>
    <w:p>
      <w:pPr>
        <w:rPr>
          <w:sz w:val="24"/>
          <w:szCs w:val="24"/>
        </w:rPr>
      </w:pPr>
      <w:r>
        <w:rPr>
          <w:sz w:val="24"/>
          <w:szCs w:val="24"/>
        </w:rPr>
        <w:tab/>
      </w:r>
      <w:r>
        <w:rPr>
          <w:sz w:val="24"/>
          <w:szCs w:val="24"/>
        </w:rPr>
        <w:t>yylex()</w:t>
      </w:r>
      <w:r>
        <w:rPr>
          <w:rFonts w:hint="eastAsia"/>
          <w:sz w:val="24"/>
          <w:szCs w:val="24"/>
        </w:rPr>
        <w:t>是由专业的语法分析器flex根据输入文件parse</w:t>
      </w:r>
      <w:r>
        <w:rPr>
          <w:sz w:val="24"/>
          <w:szCs w:val="24"/>
        </w:rPr>
        <w:t>.lex</w:t>
      </w:r>
      <w:r>
        <w:rPr>
          <w:rFonts w:hint="eastAsia"/>
          <w:sz w:val="24"/>
          <w:szCs w:val="24"/>
        </w:rPr>
        <w:t>生成。</w:t>
      </w:r>
    </w:p>
    <w:p>
      <w:pPr>
        <w:rPr>
          <w:sz w:val="24"/>
          <w:szCs w:val="24"/>
        </w:rPr>
      </w:pPr>
      <w:r>
        <w:rPr>
          <w:sz w:val="24"/>
          <w:szCs w:val="24"/>
        </w:rPr>
        <w:tab/>
      </w:r>
      <w:r>
        <w:rPr>
          <w:sz w:val="24"/>
          <w:szCs w:val="24"/>
        </w:rPr>
        <w:t>p</w:t>
      </w:r>
      <w:r>
        <w:rPr>
          <w:rFonts w:hint="eastAsia"/>
          <w:sz w:val="24"/>
          <w:szCs w:val="24"/>
        </w:rPr>
        <w:t>arse</w:t>
      </w:r>
      <w:r>
        <w:rPr>
          <w:sz w:val="24"/>
          <w:szCs w:val="24"/>
        </w:rPr>
        <w:t>.lex</w:t>
      </w:r>
      <w:r>
        <w:rPr>
          <w:rFonts w:hint="eastAsia"/>
          <w:sz w:val="24"/>
          <w:szCs w:val="24"/>
        </w:rPr>
        <w:t>文件主要由三部分构成，包括所使用的头文件、数据变量和函数原型。每个部分由%%进行分割。所有的函数实现就写在第三部分中，该实验下，我将所有功能写于e</w:t>
      </w:r>
      <w:r>
        <w:rPr>
          <w:sz w:val="24"/>
          <w:szCs w:val="24"/>
        </w:rPr>
        <w:t>xec_simple_cmd</w:t>
      </w:r>
      <w:r>
        <w:rPr>
          <w:rFonts w:hint="eastAsia"/>
          <w:sz w:val="24"/>
          <w:szCs w:val="24"/>
        </w:rPr>
        <w:t>(</w:t>
      </w:r>
      <w:r>
        <w:rPr>
          <w:sz w:val="24"/>
          <w:szCs w:val="24"/>
        </w:rPr>
        <w:t>)</w:t>
      </w:r>
      <w:r>
        <w:rPr>
          <w:rFonts w:hint="eastAsia"/>
          <w:sz w:val="24"/>
          <w:szCs w:val="24"/>
        </w:rPr>
        <w:t>函数下。下面对实现功能分开叙述，最后再附上全部代码。</w:t>
      </w:r>
    </w:p>
    <w:p>
      <w:pPr>
        <w:pStyle w:val="13"/>
        <w:numPr>
          <w:ilvl w:val="0"/>
          <w:numId w:val="1"/>
        </w:numPr>
        <w:ind w:firstLineChars="0"/>
        <w:rPr>
          <w:sz w:val="24"/>
          <w:szCs w:val="24"/>
        </w:rPr>
      </w:pPr>
      <w:r>
        <w:rPr>
          <w:sz w:val="24"/>
          <w:szCs w:val="24"/>
        </w:rPr>
        <w:t xml:space="preserve">cd </w:t>
      </w:r>
    </w:p>
    <w:p>
      <w:pPr>
        <w:ind w:left="420" w:firstLine="480" w:firstLineChars="200"/>
        <w:rPr>
          <w:sz w:val="24"/>
          <w:szCs w:val="24"/>
        </w:rPr>
      </w:pPr>
      <w:r>
        <w:rPr>
          <w:rFonts w:hint="eastAsia"/>
          <w:sz w:val="24"/>
          <w:szCs w:val="24"/>
        </w:rPr>
        <w:t>该功能是非常好实现的，因为C中已封装好有chdir(</w:t>
      </w:r>
      <w:r>
        <w:rPr>
          <w:sz w:val="24"/>
          <w:szCs w:val="24"/>
        </w:rPr>
        <w:t>)</w:t>
      </w:r>
      <w:r>
        <w:rPr>
          <w:rFonts w:hint="eastAsia"/>
          <w:sz w:val="24"/>
          <w:szCs w:val="24"/>
        </w:rPr>
        <w:t>函数，直接调用即可。具体代码为：</w:t>
      </w:r>
    </w:p>
    <w:p>
      <w:pPr>
        <w:ind w:left="126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if(strcmp(g_argv[0],"cd")==0)</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if(chdir(g_argv[1])==-1)</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printf("Dir or file is not exit!\n");</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else</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printf("Path has changed!\n");</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numPr>
          <w:ilvl w:val="0"/>
          <w:numId w:val="1"/>
        </w:numPr>
        <w:ind w:firstLineChars="0"/>
        <w:rPr>
          <w:sz w:val="24"/>
          <w:szCs w:val="24"/>
        </w:rPr>
      </w:pPr>
      <w:r>
        <w:rPr>
          <w:rFonts w:hint="eastAsia"/>
          <w:sz w:val="24"/>
          <w:szCs w:val="24"/>
        </w:rPr>
        <w:t>echo</w:t>
      </w:r>
    </w:p>
    <w:p>
      <w:pPr>
        <w:ind w:left="420" w:firstLine="480" w:firstLineChars="200"/>
        <w:rPr>
          <w:sz w:val="24"/>
          <w:szCs w:val="24"/>
        </w:rPr>
      </w:pPr>
      <w:r>
        <w:rPr>
          <w:rFonts w:hint="eastAsia"/>
          <w:sz w:val="24"/>
          <w:szCs w:val="24"/>
        </w:rPr>
        <w:t>该功能也是非常简单，检测第一个参数为echo，直接将后续内容输入即可。</w:t>
      </w:r>
    </w:p>
    <w:p>
      <w:pPr>
        <w:pStyle w:val="13"/>
        <w:ind w:left="780" w:firstLine="880" w:firstLineChars="4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if(strcmp(g_argv[0],"echo")==0)</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for(int i=1;i&lt;=argc-1;i++)</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printf("%s",g_argv[i]);</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printf("\n");</w:t>
      </w:r>
    </w:p>
    <w:p>
      <w:pPr>
        <w:pStyle w:val="13"/>
        <w:ind w:left="780" w:firstLine="0" w:firstLineChars="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 xml:space="preserve">} </w:t>
      </w:r>
    </w:p>
    <w:p>
      <w:pPr>
        <w:pStyle w:val="13"/>
        <w:numPr>
          <w:ilvl w:val="0"/>
          <w:numId w:val="1"/>
        </w:numPr>
        <w:ind w:firstLineChars="0"/>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help</w:t>
      </w:r>
    </w:p>
    <w:p>
      <w:pPr>
        <w:pStyle w:val="13"/>
        <w:ind w:left="780" w:firstLine="0" w:firstLineChars="0"/>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只需将各个功能输出即可。</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if(strcmp(g_argv[0],"help")==0)</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printf("Welcome to use myshell!\n");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printf("How to use:\n");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printf("1.cd &lt;path&gt;\n");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printf("2.ls\n");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printf("3.jobs\n");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printf("4.echo &lt;file&gt;\n");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printf("5.help\n");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printf("6.exit\n");</w:t>
      </w:r>
    </w:p>
    <w:p>
      <w:pPr>
        <w:pStyle w:val="13"/>
        <w:ind w:left="780" w:firstLine="0" w:firstLineChars="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numPr>
          <w:ilvl w:val="0"/>
          <w:numId w:val="1"/>
        </w:numPr>
        <w:ind w:firstLineChars="0"/>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jobs</w:t>
      </w:r>
    </w:p>
    <w:p>
      <w:pPr>
        <w:ind w:left="420" w:firstLine="420"/>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这部分我没找到合适的方法，所以在实现时，我直接使用的shell指令，因为myshell中所有创建的子进程均名为myshell，所以我直接使用了如下代码：</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if(strcmp(g_argv[0],"jobs")==0)</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system("ps | grep myshell");</w:t>
      </w:r>
    </w:p>
    <w:p>
      <w:pPr>
        <w:pStyle w:val="13"/>
        <w:ind w:left="780" w:firstLine="440"/>
        <w:rPr>
          <w:color w:val="000000" w:themeColor="text1"/>
          <w:sz w:val="22"/>
          <w:szCs w:val="24"/>
          <w14:textFill>
            <w14:solidFill>
              <w14:schemeClr w14:val="tx1"/>
            </w14:solidFill>
          </w14:textFill>
        </w:rPr>
      </w:pPr>
    </w:p>
    <w:p>
      <w:pPr>
        <w:pStyle w:val="13"/>
        <w:ind w:left="780" w:firstLine="0" w:firstLineChars="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rFonts w:hint="eastAsia"/>
          <w:color w:val="000000" w:themeColor="text1"/>
          <w:sz w:val="22"/>
          <w:szCs w:val="24"/>
          <w14:textFill>
            <w14:solidFill>
              <w14:schemeClr w14:val="tx1"/>
            </w14:solidFill>
          </w14:textFill>
        </w:rPr>
        <w:t>首先是进行命令分解。</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int splitcommand(char cmd[])</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int num=0;</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int I,j;</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int len = strlen(cmd);</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for( i=0,j=0;i&lt;len;i++)</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16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if(cmd[i]!=’ ’)</w:t>
      </w:r>
    </w:p>
    <w:p>
      <w:pPr>
        <w:pStyle w:val="13"/>
        <w:ind w:left="2100" w:firstLine="19" w:firstLineChars="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pStyle w:val="13"/>
        <w:ind w:left="2100" w:firstLine="415" w:firstLineChars="189"/>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c</w:t>
      </w:r>
      <w:r>
        <w:rPr>
          <w:color w:val="000000" w:themeColor="text1"/>
          <w:sz w:val="22"/>
          <w:szCs w:val="24"/>
          <w14:textFill>
            <w14:solidFill>
              <w14:schemeClr w14:val="tx1"/>
            </w14:solidFill>
          </w14:textFill>
        </w:rPr>
        <w:t>mds[num][j++]=cmd[i];</w:t>
      </w:r>
      <w:r>
        <w:rPr>
          <w:color w:val="000000" w:themeColor="text1"/>
          <w:sz w:val="22"/>
          <w:szCs w:val="24"/>
          <w14:textFill>
            <w14:solidFill>
              <w14:schemeClr w14:val="tx1"/>
            </w14:solidFill>
          </w14:textFill>
        </w:rPr>
        <w:br w:type="textWrapping"/>
      </w:r>
      <w:r>
        <w:rPr>
          <w:color w:val="000000" w:themeColor="text1"/>
          <w:sz w:val="22"/>
          <w:szCs w:val="24"/>
          <w14:textFill>
            <w14:solidFill>
              <w14:schemeClr w14:val="tx1"/>
            </w14:solidFill>
          </w14:textFill>
        </w:rPr>
        <w:t>}</w:t>
      </w:r>
    </w:p>
    <w:p>
      <w:pPr>
        <w:ind w:firstLine="418" w:firstLineChars="19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else</w:t>
      </w:r>
    </w:p>
    <w:p>
      <w:pPr>
        <w:ind w:firstLine="418" w:firstLineChars="19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2100" w:firstLine="528" w:firstLineChars="2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if(j!=0)</w:t>
      </w:r>
    </w:p>
    <w:p>
      <w:pPr>
        <w:ind w:left="2520" w:firstLine="107" w:firstLineChars="4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ind w:left="2520" w:firstLine="418" w:firstLineChars="19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Cmds[num][j]=’\0’;</w:t>
      </w:r>
    </w:p>
    <w:p>
      <w:pPr>
        <w:ind w:left="2520" w:firstLine="418" w:firstLineChars="19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++num;</w:t>
      </w:r>
    </w:p>
    <w:p>
      <w:pPr>
        <w:ind w:left="2520" w:firstLine="418" w:firstLineChars="19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J=0;</w:t>
      </w:r>
      <w:r>
        <w:rPr>
          <w:color w:val="000000" w:themeColor="text1"/>
          <w:sz w:val="22"/>
          <w:szCs w:val="24"/>
          <w14:textFill>
            <w14:solidFill>
              <w14:schemeClr w14:val="tx1"/>
            </w14:solidFill>
          </w14:textFill>
        </w:rPr>
        <w:br w:type="textWrapping"/>
      </w:r>
      <w:r>
        <w:rPr>
          <w:color w:val="000000" w:themeColor="text1"/>
          <w:sz w:val="22"/>
          <w:szCs w:val="24"/>
          <w14:textFill>
            <w14:solidFill>
              <w14:schemeClr w14:val="tx1"/>
            </w14:solidFill>
          </w14:textFill>
        </w:rPr>
        <w:t>}</w:t>
      </w:r>
    </w:p>
    <w:p>
      <w:pPr>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if(j!=0)</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cmds[num][j]=’\0’;</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++num;</w:t>
      </w:r>
    </w:p>
    <w:p>
      <w:pPr>
        <w:ind w:firstLine="415" w:firstLineChars="189"/>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420" w:firstLine="420"/>
        <w:rPr>
          <w:sz w:val="24"/>
          <w:szCs w:val="24"/>
        </w:rPr>
      </w:pPr>
      <w:r>
        <w:rPr>
          <w:rFonts w:hint="eastAsia"/>
          <w:sz w:val="24"/>
          <w:szCs w:val="24"/>
        </w:rPr>
        <w:t>然后就是之前的匹配指令，运行相关结果。</w:t>
      </w:r>
    </w:p>
    <w:p>
      <w:pPr>
        <w:ind w:left="420" w:firstLine="420"/>
        <w:rPr>
          <w:sz w:val="24"/>
          <w:szCs w:val="24"/>
        </w:rPr>
      </w:pPr>
      <w:r>
        <w:rPr>
          <w:rFonts w:hint="eastAsia"/>
          <w:sz w:val="24"/>
          <w:szCs w:val="24"/>
        </w:rPr>
        <w:t>后面主要变更的是将输出结果使用s</w:t>
      </w:r>
      <w:r>
        <w:rPr>
          <w:sz w:val="24"/>
          <w:szCs w:val="24"/>
        </w:rPr>
        <w:t>printf</w:t>
      </w:r>
      <w:r>
        <w:rPr>
          <w:rFonts w:hint="eastAsia"/>
          <w:sz w:val="24"/>
          <w:szCs w:val="24"/>
        </w:rPr>
        <w:t>+strcat的方式存储起来。就两行代码。这里就不列出来了。</w:t>
      </w:r>
    </w:p>
    <w:p>
      <w:pPr>
        <w:ind w:left="420" w:firstLine="420"/>
        <w:rPr>
          <w:sz w:val="24"/>
          <w:szCs w:val="24"/>
        </w:rPr>
      </w:pPr>
      <w:r>
        <w:rPr>
          <w:rFonts w:hint="eastAsia"/>
          <w:sz w:val="24"/>
          <w:szCs w:val="24"/>
        </w:rPr>
        <w:t>最后是实现重定向和管道功能。这两个功能的话就我之前的代码时需要大改的。因为这两个功能都需要对函数只需结果进行进一步的操作。那么就需要将前期得到的结果进行存储，放置在一个字符串里。再根据命令解析后的内容决定是输出还是存储亦或是作为一个输入进行下一步操作。</w:t>
      </w:r>
    </w:p>
    <w:p>
      <w:pPr>
        <w:ind w:left="420" w:firstLine="420"/>
        <w:rPr>
          <w:sz w:val="24"/>
          <w:szCs w:val="24"/>
        </w:rPr>
      </w:pPr>
      <w:r>
        <w:rPr>
          <w:rFonts w:hint="eastAsia"/>
          <w:sz w:val="24"/>
          <w:szCs w:val="24"/>
        </w:rPr>
        <w:t>首先重定向首先查找重定向符号</w:t>
      </w:r>
      <w:r>
        <w:rPr>
          <w:sz w:val="24"/>
          <w:szCs w:val="24"/>
        </w:rPr>
        <w:t>’&gt;’</w:t>
      </w:r>
      <w:r>
        <w:rPr>
          <w:rFonts w:hint="eastAsia"/>
          <w:sz w:val="24"/>
          <w:szCs w:val="24"/>
        </w:rPr>
        <w:t>，找到后按照其进行划分，fopen打开重定向文件。</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int in=0,out=0;</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char *infile=NULL,*outfile=NULL;</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FILE *p;</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int end=right;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for(int i=left;i&lt;right;i++)</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if(strcmp(cmd[i],'&gt;')==0)</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++in;</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if(i+1&lt;right)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infile=cmds[i+1];</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 xml:space="preserve">else </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printf("Format error\n");</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return -1;</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630" w:leftChars="30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ind w:left="210" w:firstLine="42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ind w:left="210" w:firstLine="420"/>
        <w:rPr>
          <w:color w:val="000000" w:themeColor="text1"/>
          <w:sz w:val="22"/>
          <w:szCs w:val="24"/>
          <w14:textFill>
            <w14:solidFill>
              <w14:schemeClr w14:val="tx1"/>
            </w14:solidFill>
          </w14:textFill>
        </w:rPr>
      </w:pPr>
      <w:r>
        <w:rPr>
          <w:rFonts w:hint="eastAsia"/>
          <w:color w:val="000000" w:themeColor="text1"/>
          <w:sz w:val="22"/>
          <w:szCs w:val="24"/>
          <w14:textFill>
            <w14:solidFill>
              <w14:schemeClr w14:val="tx1"/>
            </w14:solidFill>
          </w14:textFill>
        </w:rPr>
        <w:t>p</w:t>
      </w:r>
      <w:r>
        <w:rPr>
          <w:color w:val="000000" w:themeColor="text1"/>
          <w:sz w:val="22"/>
          <w:szCs w:val="24"/>
          <w14:textFill>
            <w14:solidFill>
              <w14:schemeClr w14:val="tx1"/>
            </w14:solidFill>
          </w14:textFill>
        </w:rPr>
        <w:t>=fopen(infile,”w”);</w:t>
      </w:r>
    </w:p>
    <w:p>
      <w:pPr>
        <w:ind w:left="420" w:firstLine="420"/>
        <w:jc w:val="left"/>
        <w:rPr>
          <w:sz w:val="24"/>
        </w:rPr>
      </w:pPr>
      <w:r>
        <w:rPr>
          <w:rFonts w:hint="eastAsia"/>
          <w:sz w:val="24"/>
        </w:rPr>
        <w:t>然后执行内容，将格式化后的结果字符串写入即可。</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else if(pid==0)</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if(in==1)</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freopen(infile,"r",stdin);</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char com[1024];</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for(int i=left;i&lt;endindex;i++)</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cmd[i]=cmds[i];</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cmd[endindex]=NULL;</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ab/>
      </w:r>
      <w:r>
        <w:rPr>
          <w:color w:val="000000" w:themeColor="text1"/>
          <w:sz w:val="22"/>
          <w:szCs w:val="24"/>
          <w14:textFill>
            <w14:solidFill>
              <w14:schemeClr w14:val="tx1"/>
            </w14:solidFill>
          </w14:textFill>
        </w:rPr>
        <w:t>out(cmd[left]);</w:t>
      </w:r>
    </w:p>
    <w:p>
      <w:pPr>
        <w:pStyle w:val="13"/>
        <w:ind w:left="780" w:firstLine="440"/>
        <w:rPr>
          <w:color w:val="000000" w:themeColor="text1"/>
          <w:sz w:val="22"/>
          <w:szCs w:val="24"/>
          <w14:textFill>
            <w14:solidFill>
              <w14:schemeClr w14:val="tx1"/>
            </w14:solidFill>
          </w14:textFill>
        </w:rPr>
      </w:pPr>
      <w:r>
        <w:rPr>
          <w:color w:val="000000" w:themeColor="text1"/>
          <w:sz w:val="22"/>
          <w:szCs w:val="24"/>
          <w14:textFill>
            <w14:solidFill>
              <w14:schemeClr w14:val="tx1"/>
            </w14:solidFill>
          </w14:textFill>
        </w:rPr>
        <w:t>}</w:t>
      </w:r>
    </w:p>
    <w:p>
      <w:pPr>
        <w:ind w:left="420" w:firstLine="420"/>
        <w:jc w:val="left"/>
        <w:rPr>
          <w:sz w:val="24"/>
        </w:rPr>
      </w:pPr>
      <w:r>
        <w:rPr>
          <w:rFonts w:hint="eastAsia"/>
          <w:sz w:val="24"/>
        </w:rPr>
        <w:t>最后是实现管道功能。首先判断是否含有管道命令</w:t>
      </w:r>
      <w:r>
        <w:rPr>
          <w:sz w:val="24"/>
        </w:rPr>
        <w:t>’|’</w:t>
      </w:r>
      <w:r>
        <w:rPr>
          <w:rFonts w:hint="eastAsia"/>
          <w:sz w:val="24"/>
        </w:rPr>
        <w:t>，含有的话执行管道命令。方法与重定向类似，这里我是基于重定向，使用的临时文件作为传递的媒介，再第二个指令使用后将该文件删除，以做到用户不可见。</w:t>
      </w:r>
    </w:p>
    <w:p>
      <w:pPr>
        <w:ind w:left="420" w:firstLine="420"/>
        <w:jc w:val="left"/>
        <w:rPr>
          <w:sz w:val="24"/>
        </w:rPr>
      </w:pPr>
      <w:r>
        <w:rPr>
          <w:rFonts w:hint="eastAsia"/>
          <w:sz w:val="24"/>
        </w:rPr>
        <w:t>代码和重定向的基本一致，就是增加了对已写文件的操作，作为第二参数进行使用。因为在实现的功能中只有三个功能可能用到改功能，而这三个功能的参数形式都是一样的，所以只要进行sprintf格式化构造即可。即：</w:t>
      </w:r>
    </w:p>
    <w:p>
      <w:pPr>
        <w:ind w:left="420" w:firstLine="420"/>
        <w:jc w:val="left"/>
        <w:rPr>
          <w:sz w:val="24"/>
        </w:rPr>
      </w:pPr>
      <w:r>
        <w:rPr>
          <w:sz w:val="24"/>
        </w:rPr>
        <w:t>sprint</w:t>
      </w:r>
      <w:r>
        <w:rPr>
          <w:rFonts w:hint="eastAsia"/>
          <w:sz w:val="24"/>
        </w:rPr>
        <w:t>f</w:t>
      </w:r>
      <w:r>
        <w:rPr>
          <w:sz w:val="24"/>
        </w:rPr>
        <w:t>(cmd1,”%s %s”,cmd,tmp_file);</w:t>
      </w:r>
    </w:p>
    <w:p>
      <w:pPr>
        <w:jc w:val="left"/>
        <w:rPr>
          <w:sz w:val="24"/>
        </w:rPr>
      </w:pPr>
      <w:r>
        <w:rPr>
          <w:sz w:val="24"/>
        </w:rPr>
        <w:tab/>
      </w:r>
      <w:r>
        <w:rPr>
          <w:rFonts w:hint="eastAsia"/>
          <w:sz w:val="24"/>
        </w:rPr>
        <w:t>这里我实际上并不是十分理解到底是要以什么样的形式进行输出。所以我定义的管功能举例为：</w:t>
      </w:r>
    </w:p>
    <w:p>
      <w:pPr>
        <w:jc w:val="left"/>
        <w:rPr>
          <w:sz w:val="24"/>
        </w:rPr>
      </w:pPr>
      <w:r>
        <w:rPr>
          <w:sz w:val="24"/>
        </w:rPr>
        <w:tab/>
      </w:r>
      <w:r>
        <w:rPr>
          <w:sz w:val="24"/>
        </w:rPr>
        <w:t>echo /root | cd</w:t>
      </w:r>
    </w:p>
    <w:p>
      <w:pPr>
        <w:jc w:val="left"/>
        <w:rPr>
          <w:sz w:val="24"/>
        </w:rPr>
      </w:pPr>
      <w:r>
        <w:rPr>
          <w:sz w:val="24"/>
        </w:rPr>
        <w:tab/>
      </w:r>
      <w:r>
        <w:rPr>
          <w:rFonts w:hint="eastAsia"/>
          <w:sz w:val="24"/>
        </w:rPr>
        <w:t>就是先输出/root后执行cd，切换至/</w:t>
      </w:r>
      <w:r>
        <w:rPr>
          <w:sz w:val="24"/>
        </w:rPr>
        <w:t>root</w:t>
      </w:r>
      <w:r>
        <w:rPr>
          <w:rFonts w:hint="eastAsia"/>
          <w:sz w:val="24"/>
        </w:rPr>
        <w:t>文件夹。</w:t>
      </w:r>
    </w:p>
    <w:p>
      <w:pPr>
        <w:ind w:firstLine="420"/>
        <w:jc w:val="left"/>
        <w:rPr>
          <w:sz w:val="24"/>
        </w:rPr>
      </w:pPr>
      <w:r>
        <w:rPr>
          <w:rFonts w:hint="eastAsia"/>
          <w:sz w:val="24"/>
        </w:rPr>
        <w:t>这样就简单实现了该功能。</w:t>
      </w:r>
      <w:r>
        <w:rPr>
          <w:sz w:val="24"/>
        </w:rPr>
        <w:t xml:space="preserve"> </w:t>
      </w:r>
    </w:p>
    <w:p>
      <w:pPr>
        <w:ind w:left="420" w:firstLine="420"/>
        <w:jc w:val="center"/>
        <w:rPr>
          <w:sz w:val="24"/>
        </w:rPr>
      </w:pPr>
    </w:p>
    <w:p>
      <w:pPr>
        <w:rPr>
          <w:color w:val="FF0000"/>
        </w:rPr>
      </w:pPr>
    </w:p>
    <w:p>
      <w:pPr>
        <w:pStyle w:val="2"/>
        <w:rPr>
          <w:sz w:val="36"/>
        </w:rPr>
      </w:pPr>
      <w:r>
        <w:rPr>
          <w:rFonts w:hint="eastAsia"/>
          <w:sz w:val="36"/>
        </w:rPr>
        <w:t>五、实验结果呈现与说明（数据或程序执行结果载图等）</w:t>
      </w:r>
    </w:p>
    <w:p>
      <w:pPr>
        <w:keepNext/>
        <w:jc w:val="center"/>
      </w:pPr>
      <w:r>
        <w:t xml:space="preserve"> </w:t>
      </w:r>
      <w:r>
        <w:drawing>
          <wp:inline distT="0" distB="0" distL="0" distR="0">
            <wp:extent cx="3978910" cy="238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7339" cy="2393556"/>
                    </a:xfrm>
                    <a:prstGeom prst="rect">
                      <a:avLst/>
                    </a:prstGeom>
                  </pic:spPr>
                </pic:pic>
              </a:graphicData>
            </a:graphic>
          </wp:inline>
        </w:drawing>
      </w:r>
    </w:p>
    <w:p>
      <w:pPr>
        <w:pStyle w:val="4"/>
        <w:jc w:val="center"/>
      </w:pPr>
      <w:r>
        <w:t xml:space="preserve">图表 </w:t>
      </w:r>
      <w:r>
        <w:fldChar w:fldCharType="begin"/>
      </w:r>
      <w:r>
        <w:instrText xml:space="preserve"> SEQ 图表 \* ARABIC </w:instrText>
      </w:r>
      <w:r>
        <w:fldChar w:fldCharType="separate"/>
      </w:r>
      <w:r>
        <w:t>1</w:t>
      </w:r>
      <w:r>
        <w:fldChar w:fldCharType="end"/>
      </w:r>
      <w:r>
        <w:rPr>
          <w:rFonts w:hint="eastAsia"/>
        </w:rPr>
        <w:t>：部分结果</w:t>
      </w:r>
    </w:p>
    <w:p>
      <w:pPr>
        <w:keepNext/>
      </w:pPr>
      <w:r>
        <w:tab/>
      </w:r>
      <w:r>
        <w:tab/>
      </w:r>
      <w:r>
        <w:tab/>
      </w:r>
      <w:r>
        <w:drawing>
          <wp:inline distT="0" distB="0" distL="0" distR="0">
            <wp:extent cx="3616960" cy="215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33305" cy="222488"/>
                    </a:xfrm>
                    <a:prstGeom prst="rect">
                      <a:avLst/>
                    </a:prstGeom>
                  </pic:spPr>
                </pic:pic>
              </a:graphicData>
            </a:graphic>
          </wp:inline>
        </w:drawing>
      </w:r>
    </w:p>
    <w:p>
      <w:pPr>
        <w:pStyle w:val="4"/>
        <w:jc w:val="center"/>
      </w:pPr>
      <w:r>
        <w:t xml:space="preserve">图表 </w:t>
      </w:r>
      <w:r>
        <w:fldChar w:fldCharType="begin"/>
      </w:r>
      <w:r>
        <w:instrText xml:space="preserve"> SEQ 图表 \* ARABIC </w:instrText>
      </w:r>
      <w:r>
        <w:fldChar w:fldCharType="separate"/>
      </w:r>
      <w:r>
        <w:t>2</w:t>
      </w:r>
      <w:r>
        <w:fldChar w:fldCharType="end"/>
      </w:r>
      <w:r>
        <w:rPr>
          <w:rFonts w:hint="eastAsia"/>
        </w:rPr>
        <w:t>：部分结果</w:t>
      </w:r>
    </w:p>
    <w:p>
      <w:pPr>
        <w:jc w:val="center"/>
      </w:pPr>
    </w:p>
    <w:p>
      <w:pPr>
        <w:pStyle w:val="2"/>
        <w:rPr>
          <w:sz w:val="36"/>
        </w:rPr>
      </w:pPr>
      <w:r>
        <w:rPr>
          <w:rFonts w:hint="eastAsia"/>
          <w:sz w:val="36"/>
        </w:rPr>
        <w:t>六、实验结论与分析</w:t>
      </w:r>
    </w:p>
    <w:p>
      <w:pPr>
        <w:ind w:firstLine="420"/>
        <w:rPr>
          <w:sz w:val="24"/>
        </w:rPr>
      </w:pPr>
      <w:r>
        <w:rPr>
          <w:rFonts w:hint="eastAsia"/>
          <w:sz w:val="24"/>
        </w:rPr>
        <w:t>通过该实验，我大概理解了shell的执行模式，基本上就是由一个进程分发程序，加上指令处理程序组成。shell是多个进程的祖先，不断着安排着子孙进行工作。这样看来，shell本事并不是一个很难得机制，当然，系统自带的shell是否也是这个机制我还不是很清楚，但估计八九不离十。</w:t>
      </w:r>
    </w:p>
    <w:p>
      <w:pPr>
        <w:ind w:firstLine="420"/>
      </w:pPr>
      <w:r>
        <w:rPr>
          <w:rFonts w:hint="eastAsia"/>
          <w:sz w:val="24"/>
        </w:rPr>
        <w:t>这个实验对我而言就像解谜了一般，使原本很神奇的命令行结构、工作机制变得清晰了许多。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35ABC"/>
    <w:multiLevelType w:val="multilevel"/>
    <w:tmpl w:val="60C35A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01"/>
    <w:rsid w:val="000164C6"/>
    <w:rsid w:val="00095E52"/>
    <w:rsid w:val="00150CAD"/>
    <w:rsid w:val="001B2068"/>
    <w:rsid w:val="001E2D7B"/>
    <w:rsid w:val="00264836"/>
    <w:rsid w:val="002856D7"/>
    <w:rsid w:val="00320985"/>
    <w:rsid w:val="00450145"/>
    <w:rsid w:val="00452D5F"/>
    <w:rsid w:val="00552970"/>
    <w:rsid w:val="005979AC"/>
    <w:rsid w:val="005D43B5"/>
    <w:rsid w:val="00617EBC"/>
    <w:rsid w:val="00625541"/>
    <w:rsid w:val="0070692F"/>
    <w:rsid w:val="00836E37"/>
    <w:rsid w:val="00911210"/>
    <w:rsid w:val="009C4C02"/>
    <w:rsid w:val="009E7D03"/>
    <w:rsid w:val="009F3FF8"/>
    <w:rsid w:val="00A37101"/>
    <w:rsid w:val="00AC0895"/>
    <w:rsid w:val="00B41023"/>
    <w:rsid w:val="00B8348A"/>
    <w:rsid w:val="00B956B0"/>
    <w:rsid w:val="00CD24A2"/>
    <w:rsid w:val="00D25A02"/>
    <w:rsid w:val="00D53116"/>
    <w:rsid w:val="00D81DDE"/>
    <w:rsid w:val="00DC4577"/>
    <w:rsid w:val="00E611E1"/>
    <w:rsid w:val="00E623F0"/>
    <w:rsid w:val="00E77491"/>
    <w:rsid w:val="00FD5974"/>
    <w:rsid w:val="6485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3">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uiPriority w:val="99"/>
    <w:rPr>
      <w:sz w:val="18"/>
      <w:szCs w:val="18"/>
    </w:rPr>
  </w:style>
  <w:style w:type="character" w:customStyle="1" w:styleId="11">
    <w:name w:val="标题 3 字符"/>
    <w:basedOn w:val="8"/>
    <w:link w:val="2"/>
    <w:uiPriority w:val="9"/>
    <w:rPr>
      <w:b/>
      <w:bCs/>
      <w:sz w:val="32"/>
      <w:szCs w:val="32"/>
    </w:rPr>
  </w:style>
  <w:style w:type="character" w:customStyle="1" w:styleId="12">
    <w:name w:val="标题 4 字符"/>
    <w:basedOn w:val="8"/>
    <w:link w:val="3"/>
    <w:uiPriority w:val="9"/>
    <w:rPr>
      <w:rFonts w:asciiTheme="majorHAnsi" w:hAnsiTheme="majorHAnsi" w:eastAsiaTheme="majorEastAsia" w:cstheme="majorBidi"/>
      <w:b/>
      <w:bCs/>
      <w:sz w:val="28"/>
      <w:szCs w:val="2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7</Pages>
  <Words>604</Words>
  <Characters>3443</Characters>
  <Lines>28</Lines>
  <Paragraphs>8</Paragraphs>
  <TotalTime>1582</TotalTime>
  <ScaleCrop>false</ScaleCrop>
  <LinksUpToDate>false</LinksUpToDate>
  <CharactersWithSpaces>4039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2019-12-02T00:18:00Z</dcterms:created>
  <dc:creator>Microsof Office</dc:creator>
  <cp:lastModifiedBy>蚩尤</cp:lastModifiedBy>
  <dcterms:modified xsi:type="dcterms:W3CDTF">2021-02-14T09:48:10Z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