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F2B" w:rsidRDefault="00337F2B" w:rsidP="00337F2B">
      <w:pPr>
        <w:pStyle w:val="1"/>
      </w:pPr>
      <w:r>
        <w:rPr>
          <w:rFonts w:hint="eastAsia"/>
        </w:rPr>
        <w:t>项目</w:t>
      </w:r>
      <w:r w:rsidR="00A85725">
        <w:t>的目的</w:t>
      </w:r>
    </w:p>
    <w:p w:rsidR="00337F2B" w:rsidRDefault="00337F2B" w:rsidP="00337F2B">
      <w:pPr>
        <w:pStyle w:val="a5"/>
        <w:numPr>
          <w:ilvl w:val="0"/>
          <w:numId w:val="3"/>
        </w:numPr>
      </w:pPr>
      <w:r>
        <w:t>能对变电站的电力设备进行综合管理</w:t>
      </w:r>
      <w:r>
        <w:rPr>
          <w:rFonts w:hint="eastAsia"/>
        </w:rPr>
        <w:t>；</w:t>
      </w:r>
    </w:p>
    <w:p w:rsidR="00337F2B" w:rsidRDefault="00337F2B" w:rsidP="00337F2B">
      <w:pPr>
        <w:pStyle w:val="a5"/>
        <w:numPr>
          <w:ilvl w:val="0"/>
          <w:numId w:val="3"/>
        </w:numPr>
      </w:pPr>
      <w:r>
        <w:t>能对变电站设备和环境数据进行实时监测</w:t>
      </w:r>
      <w:r>
        <w:rPr>
          <w:rFonts w:hint="eastAsia"/>
        </w:rPr>
        <w:t>；</w:t>
      </w:r>
    </w:p>
    <w:p w:rsidR="00337F2B" w:rsidRDefault="00337F2B" w:rsidP="00337F2B">
      <w:pPr>
        <w:pStyle w:val="a5"/>
        <w:numPr>
          <w:ilvl w:val="0"/>
          <w:numId w:val="3"/>
        </w:numPr>
      </w:pPr>
      <w:r>
        <w:t>能对变电站的历史数据进行统计分析</w:t>
      </w:r>
      <w:r>
        <w:rPr>
          <w:rFonts w:hint="eastAsia"/>
        </w:rPr>
        <w:t>；</w:t>
      </w:r>
    </w:p>
    <w:p w:rsidR="00337F2B" w:rsidRDefault="00337F2B" w:rsidP="00337F2B">
      <w:pPr>
        <w:pStyle w:val="a5"/>
        <w:numPr>
          <w:ilvl w:val="0"/>
          <w:numId w:val="3"/>
        </w:numPr>
      </w:pPr>
      <w:r>
        <w:t>数据异常时能产生报警通知用户，用户能通过系统进行报警处理</w:t>
      </w:r>
      <w:r>
        <w:rPr>
          <w:rFonts w:hint="eastAsia"/>
        </w:rPr>
        <w:t>；</w:t>
      </w:r>
    </w:p>
    <w:p w:rsidR="00337F2B" w:rsidRPr="00337F2B" w:rsidRDefault="00337F2B" w:rsidP="00FB2988">
      <w:pPr>
        <w:pStyle w:val="a5"/>
        <w:numPr>
          <w:ilvl w:val="0"/>
          <w:numId w:val="3"/>
        </w:numPr>
      </w:pPr>
      <w:r>
        <w:t>能进行工单管理、能进行人员管理</w:t>
      </w:r>
      <w:r>
        <w:rPr>
          <w:rFonts w:hint="eastAsia"/>
        </w:rPr>
        <w:t>。</w:t>
      </w:r>
    </w:p>
    <w:p w:rsidR="00FB2988" w:rsidRDefault="00FB2988" w:rsidP="00FB2988">
      <w:pPr>
        <w:pStyle w:val="1"/>
      </w:pPr>
      <w:r>
        <w:rPr>
          <w:rFonts w:hint="eastAsia"/>
        </w:rPr>
        <w:t>项目</w:t>
      </w:r>
      <w:r w:rsidR="00972303">
        <w:rPr>
          <w:rFonts w:hint="eastAsia"/>
        </w:rPr>
        <w:t>四</w:t>
      </w:r>
      <w:r w:rsidR="00A85725">
        <w:t>大块</w:t>
      </w:r>
    </w:p>
    <w:p w:rsidR="00FB2988" w:rsidRPr="00084943" w:rsidRDefault="00FB2988" w:rsidP="00FB2988">
      <w:pPr>
        <w:pStyle w:val="2"/>
      </w:pPr>
      <w:r>
        <w:rPr>
          <w:rFonts w:hint="eastAsia"/>
        </w:rPr>
        <w:t>数据</w:t>
      </w:r>
      <w:r w:rsidR="00AD4D44">
        <w:t>采集</w:t>
      </w:r>
    </w:p>
    <w:p w:rsidR="00084943" w:rsidRDefault="00914AF0" w:rsidP="00130C5C">
      <w:pPr>
        <w:ind w:firstLineChars="200" w:firstLine="420"/>
      </w:pPr>
      <w:r>
        <w:rPr>
          <w:rFonts w:hint="eastAsia"/>
        </w:rPr>
        <w:t>大多数</w:t>
      </w:r>
      <w:r w:rsidR="006463F6">
        <w:t>传感器</w:t>
      </w:r>
      <w:r w:rsidR="006463F6">
        <w:rPr>
          <w:rFonts w:hint="eastAsia"/>
        </w:rPr>
        <w:t>需要</w:t>
      </w:r>
      <w:r w:rsidR="006463F6">
        <w:t>连接</w:t>
      </w:r>
      <w:r>
        <w:rPr>
          <w:rFonts w:hint="eastAsia"/>
        </w:rPr>
        <w:t>串口</w:t>
      </w:r>
      <w:r>
        <w:t>，常见的串口</w:t>
      </w:r>
      <w:r>
        <w:rPr>
          <w:rFonts w:hint="eastAsia"/>
        </w:rPr>
        <w:t>类型</w:t>
      </w:r>
      <w:r>
        <w:t>有</w:t>
      </w:r>
      <w:r>
        <w:rPr>
          <w:rFonts w:hint="eastAsia"/>
        </w:rPr>
        <w:t>RS-485</w:t>
      </w:r>
      <w:r>
        <w:rPr>
          <w:rFonts w:hint="eastAsia"/>
        </w:rPr>
        <w:t>、</w:t>
      </w:r>
      <w:r>
        <w:rPr>
          <w:rFonts w:hint="eastAsia"/>
        </w:rPr>
        <w:t>RS-422</w:t>
      </w:r>
      <w:r>
        <w:t>，</w:t>
      </w:r>
      <w:r w:rsidR="002B442D">
        <w:rPr>
          <w:rFonts w:hint="eastAsia"/>
        </w:rPr>
        <w:t>设备</w:t>
      </w:r>
      <w:r>
        <w:rPr>
          <w:rFonts w:hint="eastAsia"/>
        </w:rPr>
        <w:t>可以基于</w:t>
      </w:r>
      <w:r>
        <w:rPr>
          <w:rFonts w:hint="eastAsia"/>
        </w:rPr>
        <w:t>M</w:t>
      </w:r>
      <w:r>
        <w:t>odbus</w:t>
      </w:r>
      <w:r>
        <w:t>协议</w:t>
      </w:r>
      <w:r>
        <w:rPr>
          <w:rFonts w:hint="eastAsia"/>
        </w:rPr>
        <w:t>与</w:t>
      </w:r>
      <w:r w:rsidR="000A63AA">
        <w:rPr>
          <w:rFonts w:hint="eastAsia"/>
        </w:rPr>
        <w:t>串口</w:t>
      </w:r>
      <w:r w:rsidR="000A63AA">
        <w:t>下的</w:t>
      </w:r>
      <w:r w:rsidR="008C23A3">
        <w:rPr>
          <w:rFonts w:hint="eastAsia"/>
        </w:rPr>
        <w:t>这些</w:t>
      </w:r>
      <w:r>
        <w:t>传感器进行通信，</w:t>
      </w:r>
      <w:r>
        <w:rPr>
          <w:rFonts w:hint="eastAsia"/>
        </w:rPr>
        <w:t>M</w:t>
      </w:r>
      <w:r>
        <w:t>odbus</w:t>
      </w:r>
      <w:r>
        <w:t>协议是一个</w:t>
      </w:r>
      <w:r>
        <w:rPr>
          <w:rFonts w:hint="eastAsia"/>
        </w:rPr>
        <w:t>被</w:t>
      </w:r>
      <w:r>
        <w:t>工业</w:t>
      </w:r>
      <w:r>
        <w:rPr>
          <w:rFonts w:hint="eastAsia"/>
        </w:rPr>
        <w:t>界所</w:t>
      </w:r>
      <w:r>
        <w:t>承认的通用的</w:t>
      </w:r>
      <w:r>
        <w:rPr>
          <w:rFonts w:hint="eastAsia"/>
        </w:rPr>
        <w:t>标</w:t>
      </w:r>
      <w:r>
        <w:t>准协议</w:t>
      </w:r>
      <w:r>
        <w:rPr>
          <w:rFonts w:hint="eastAsia"/>
        </w:rPr>
        <w:t>，</w:t>
      </w:r>
      <w:r w:rsidR="008C23A3">
        <w:rPr>
          <w:rFonts w:hint="eastAsia"/>
        </w:rPr>
        <w:t>J</w:t>
      </w:r>
      <w:r w:rsidR="008C23A3">
        <w:t>ava</w:t>
      </w:r>
      <w:r w:rsidR="008C23A3">
        <w:t>提供了</w:t>
      </w:r>
      <w:r w:rsidR="008C23A3">
        <w:rPr>
          <w:rFonts w:hint="eastAsia"/>
        </w:rPr>
        <w:t>相应的</w:t>
      </w:r>
      <w:r w:rsidR="008C23A3">
        <w:rPr>
          <w:rFonts w:hint="eastAsia"/>
        </w:rPr>
        <w:t>M</w:t>
      </w:r>
      <w:r w:rsidR="00CB447B">
        <w:t xml:space="preserve">odbus </w:t>
      </w:r>
      <w:r w:rsidR="008C23A3">
        <w:rPr>
          <w:rFonts w:hint="eastAsia"/>
        </w:rPr>
        <w:t>API</w:t>
      </w:r>
      <w:r w:rsidR="00CB447B">
        <w:rPr>
          <w:rFonts w:hint="eastAsia"/>
        </w:rPr>
        <w:t>，</w:t>
      </w:r>
      <w:r w:rsidR="00CB447B">
        <w:t>其中比较成熟的有</w:t>
      </w:r>
      <w:r w:rsidR="00CB447B">
        <w:rPr>
          <w:rFonts w:hint="eastAsia"/>
        </w:rPr>
        <w:t>M</w:t>
      </w:r>
      <w:r w:rsidR="00CB447B">
        <w:t>odbus4j</w:t>
      </w:r>
      <w:r w:rsidR="008C23A3">
        <w:rPr>
          <w:rFonts w:hint="eastAsia"/>
        </w:rPr>
        <w:t>。</w:t>
      </w:r>
    </w:p>
    <w:p w:rsidR="000F12CE" w:rsidRDefault="000F12CE" w:rsidP="00130C5C">
      <w:pPr>
        <w:ind w:firstLineChars="200" w:firstLine="420"/>
      </w:pPr>
      <w:r>
        <w:rPr>
          <w:rFonts w:hint="eastAsia"/>
        </w:rPr>
        <w:t>M</w:t>
      </w:r>
      <w:r>
        <w:t>odbus</w:t>
      </w:r>
      <w:r>
        <w:t>是一个</w:t>
      </w:r>
      <w:r>
        <w:rPr>
          <w:rFonts w:hint="eastAsia"/>
        </w:rPr>
        <w:t>主从式</w:t>
      </w:r>
      <w:r>
        <w:t>架构的协议，</w:t>
      </w:r>
      <w:r w:rsidR="009D184D">
        <w:rPr>
          <w:rFonts w:hint="eastAsia"/>
        </w:rPr>
        <w:t>该架构</w:t>
      </w:r>
      <w:r w:rsidR="009D2B9C">
        <w:rPr>
          <w:rFonts w:hint="eastAsia"/>
        </w:rPr>
        <w:t>下</w:t>
      </w:r>
      <w:r w:rsidR="009D184D">
        <w:t>只有</w:t>
      </w:r>
      <w:r w:rsidR="009D184D">
        <w:rPr>
          <w:rFonts w:hint="eastAsia"/>
        </w:rPr>
        <w:t>一个</w:t>
      </w:r>
      <w:r w:rsidR="009D184D">
        <w:t>主节点，其他的都是从节点，</w:t>
      </w:r>
      <w:r w:rsidR="009D184D">
        <w:rPr>
          <w:rFonts w:hint="eastAsia"/>
        </w:rPr>
        <w:t>每个从节点</w:t>
      </w:r>
      <w:r w:rsidR="009D184D">
        <w:t>都</w:t>
      </w:r>
      <w:r w:rsidR="009D184D">
        <w:rPr>
          <w:rFonts w:hint="eastAsia"/>
        </w:rPr>
        <w:t>有</w:t>
      </w:r>
      <w:r w:rsidR="009D184D">
        <w:t>唯一</w:t>
      </w:r>
      <w:r w:rsidR="009D184D">
        <w:rPr>
          <w:rFonts w:hint="eastAsia"/>
        </w:rPr>
        <w:t>的</w:t>
      </w:r>
      <w:r w:rsidR="009D184D">
        <w:t>地址</w:t>
      </w:r>
      <w:r w:rsidR="009D184D">
        <w:rPr>
          <w:rFonts w:hint="eastAsia"/>
        </w:rPr>
        <w:t>，主节点</w:t>
      </w:r>
      <w:r w:rsidR="009D184D">
        <w:t>可以发送</w:t>
      </w:r>
      <w:r w:rsidR="009D184D">
        <w:t>modbus</w:t>
      </w:r>
      <w:r w:rsidR="009D184D">
        <w:rPr>
          <w:rFonts w:hint="eastAsia"/>
        </w:rPr>
        <w:t>指令与从节点进行通信，</w:t>
      </w:r>
      <w:r w:rsidR="009D184D">
        <w:rPr>
          <w:rFonts w:hint="eastAsia"/>
        </w:rPr>
        <w:t>modbus</w:t>
      </w:r>
      <w:r w:rsidR="009D184D">
        <w:t>指令中包含</w:t>
      </w:r>
      <w:r w:rsidR="009D184D">
        <w:rPr>
          <w:rFonts w:hint="eastAsia"/>
        </w:rPr>
        <w:t>目的</w:t>
      </w:r>
      <w:r w:rsidR="009D184D">
        <w:t>设备的地址</w:t>
      </w:r>
      <w:r w:rsidR="009D184D">
        <w:rPr>
          <w:rFonts w:hint="eastAsia"/>
        </w:rPr>
        <w:t>，</w:t>
      </w:r>
      <w:r w:rsidR="009D184D">
        <w:rPr>
          <w:rFonts w:hint="eastAsia"/>
        </w:rPr>
        <w:t>modbus</w:t>
      </w:r>
      <w:r w:rsidR="009D184D">
        <w:t>消息总线上的所有从节点都会</w:t>
      </w:r>
      <w:r w:rsidR="009D184D">
        <w:rPr>
          <w:rFonts w:hint="eastAsia"/>
        </w:rPr>
        <w:t>收</w:t>
      </w:r>
      <w:r w:rsidR="009D184D">
        <w:t>到该指令，</w:t>
      </w:r>
      <w:r w:rsidR="009D184D">
        <w:rPr>
          <w:rFonts w:hint="eastAsia"/>
        </w:rPr>
        <w:t>但是</w:t>
      </w:r>
      <w:r w:rsidR="009D184D">
        <w:t>只有目的设备会响应</w:t>
      </w:r>
      <w:r w:rsidR="009D184D">
        <w:rPr>
          <w:rFonts w:hint="eastAsia"/>
        </w:rPr>
        <w:t>该</w:t>
      </w:r>
      <w:r w:rsidR="009D184D">
        <w:t>指令。</w:t>
      </w:r>
    </w:p>
    <w:p w:rsidR="00D53C48" w:rsidRDefault="00D53C48" w:rsidP="00130C5C">
      <w:pPr>
        <w:ind w:firstLineChars="200" w:firstLine="420"/>
      </w:pPr>
      <w:r>
        <w:rPr>
          <w:rFonts w:hint="eastAsia"/>
        </w:rPr>
        <w:t>数据</w:t>
      </w:r>
      <w:r>
        <w:t>采集方案：</w:t>
      </w:r>
    </w:p>
    <w:p w:rsidR="00D53C48" w:rsidRDefault="00D53C48" w:rsidP="00130C5C">
      <w:pPr>
        <w:ind w:firstLineChars="200" w:firstLine="420"/>
      </w:pPr>
      <w:r>
        <w:rPr>
          <w:noProof/>
        </w:rPr>
        <w:drawing>
          <wp:inline distT="0" distB="0" distL="0" distR="0">
            <wp:extent cx="4897755" cy="43364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B87DB2" w:rsidRDefault="00821E5B" w:rsidP="00B87DB2">
      <w:pPr>
        <w:ind w:firstLineChars="200" w:firstLine="420"/>
      </w:pPr>
      <w:r>
        <w:rPr>
          <w:rFonts w:hint="eastAsia"/>
        </w:rPr>
        <w:t>首先</w:t>
      </w:r>
      <w:r w:rsidR="00B87DB2">
        <w:rPr>
          <w:rFonts w:hint="eastAsia"/>
        </w:rPr>
        <w:t>将</w:t>
      </w:r>
      <w:r>
        <w:t>串口传感器</w:t>
      </w:r>
      <w:r w:rsidR="00B87DB2">
        <w:t>接到</w:t>
      </w:r>
      <w:r w:rsidR="00B87DB2">
        <w:t>RS-485</w:t>
      </w:r>
      <w:r w:rsidR="000A6515">
        <w:t>总线上，然后</w:t>
      </w:r>
      <w:r w:rsidR="00B87DB2">
        <w:t>通讯管理机会将</w:t>
      </w:r>
      <w:r w:rsidR="00B87DB2">
        <w:t>RS-485</w:t>
      </w:r>
      <w:r w:rsidR="00B87DB2">
        <w:t>总线上的数据转换</w:t>
      </w:r>
      <w:r w:rsidR="00B87DB2">
        <w:lastRenderedPageBreak/>
        <w:t>为以太网数据，即提供</w:t>
      </w:r>
      <w:r w:rsidR="00B87DB2">
        <w:t>Modbus RTU</w:t>
      </w:r>
      <w:r w:rsidR="00B87DB2">
        <w:t>到</w:t>
      </w:r>
      <w:r w:rsidR="00B87DB2">
        <w:t>Modbus TCP</w:t>
      </w:r>
      <w:r w:rsidR="00B87DB2">
        <w:t>的转换，随后无线网关会将有线以太网转换为</w:t>
      </w:r>
      <w:r w:rsidR="00B87DB2">
        <w:t>4G/WIFI</w:t>
      </w:r>
      <w:r w:rsidR="00B87DB2">
        <w:t>的形式，从而将数据传到系统后台，最后进行数据可视化。</w:t>
      </w:r>
    </w:p>
    <w:p w:rsidR="003D6522" w:rsidRDefault="003D6522" w:rsidP="003D6522">
      <w:pPr>
        <w:pStyle w:val="2"/>
      </w:pPr>
      <w:r>
        <w:rPr>
          <w:rFonts w:hint="eastAsia"/>
        </w:rPr>
        <w:t>数据</w:t>
      </w:r>
      <w:r w:rsidR="00AD4D44">
        <w:t>存储</w:t>
      </w:r>
    </w:p>
    <w:p w:rsidR="00674818" w:rsidRDefault="00156B9E" w:rsidP="00367AD8">
      <w:pPr>
        <w:ind w:firstLineChars="200" w:firstLine="420"/>
      </w:pPr>
      <w:r>
        <w:rPr>
          <w:rFonts w:hint="eastAsia"/>
        </w:rPr>
        <w:t>M</w:t>
      </w:r>
      <w:r>
        <w:t>ongoDB</w:t>
      </w:r>
      <w:r>
        <w:t>：</w:t>
      </w:r>
      <w:r w:rsidRPr="00156B9E">
        <w:rPr>
          <w:rFonts w:hint="eastAsia"/>
        </w:rPr>
        <w:t>将一个变电站的数据分为四个</w:t>
      </w:r>
      <w:r w:rsidRPr="00156B9E">
        <w:rPr>
          <w:rFonts w:hint="eastAsia"/>
        </w:rPr>
        <w:t>Collection</w:t>
      </w:r>
      <w:r w:rsidRPr="00156B9E">
        <w:rPr>
          <w:rFonts w:hint="eastAsia"/>
        </w:rPr>
        <w:t>来存储</w:t>
      </w:r>
      <w:r w:rsidR="00674818">
        <w:rPr>
          <w:rFonts w:hint="eastAsia"/>
        </w:rPr>
        <w:t xml:space="preserve"> </w:t>
      </w:r>
      <w:r w:rsidR="00ED1B57">
        <w:rPr>
          <w:rFonts w:hint="eastAsia"/>
        </w:rPr>
        <w:t>，</w:t>
      </w:r>
      <w:r w:rsidRPr="00156B9E">
        <w:rPr>
          <w:rFonts w:hint="eastAsia"/>
        </w:rPr>
        <w:t>原始数据集、每小时统计数据集、每天统计数据集、每月统计数据集</w:t>
      </w:r>
      <w:r w:rsidR="00ED1B57">
        <w:rPr>
          <w:rFonts w:hint="eastAsia"/>
        </w:rPr>
        <w:t>，对于</w:t>
      </w:r>
      <w:r w:rsidR="00ED1B57">
        <w:t>后三个数据集</w:t>
      </w:r>
      <w:r w:rsidR="00ED1B57">
        <w:rPr>
          <w:rFonts w:hint="eastAsia"/>
        </w:rPr>
        <w:t>需要有一个定时</w:t>
      </w:r>
      <w:r w:rsidR="009103C0">
        <w:rPr>
          <w:rFonts w:hint="eastAsia"/>
        </w:rPr>
        <w:t>任务定时</w:t>
      </w:r>
      <w:r w:rsidR="00674818">
        <w:rPr>
          <w:rFonts w:hint="eastAsia"/>
        </w:rPr>
        <w:t>地进行数据统计，通过查询原始数据来统计每小时数据，通过查询每小时数据来统计每月数据，这个定时统计任务交由</w:t>
      </w:r>
      <w:r w:rsidR="00674818">
        <w:rPr>
          <w:rFonts w:hint="eastAsia"/>
        </w:rPr>
        <w:t>TimerTask</w:t>
      </w:r>
      <w:r w:rsidR="00674818">
        <w:rPr>
          <w:rFonts w:hint="eastAsia"/>
        </w:rPr>
        <w:t>完成。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5182"/>
      </w:tblGrid>
      <w:tr w:rsidR="003C7F5D" w:rsidTr="003C7F5D">
        <w:tc>
          <w:tcPr>
            <w:tcW w:w="3114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时间段长短</w:t>
            </w:r>
          </w:p>
        </w:tc>
        <w:tc>
          <w:tcPr>
            <w:tcW w:w="5182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所查询的数据集</w:t>
            </w:r>
          </w:p>
        </w:tc>
      </w:tr>
      <w:tr w:rsidR="003C7F5D" w:rsidTr="003C7F5D">
        <w:tc>
          <w:tcPr>
            <w:tcW w:w="3114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小于三天</w:t>
            </w:r>
          </w:p>
        </w:tc>
        <w:tc>
          <w:tcPr>
            <w:tcW w:w="5182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原始数据集</w:t>
            </w:r>
            <w:r w:rsidRPr="00C044D7">
              <w:rPr>
                <w:rFonts w:hint="eastAsia"/>
              </w:rPr>
              <w:t>(CollectionName = StationId + 0)</w:t>
            </w:r>
          </w:p>
        </w:tc>
      </w:tr>
      <w:tr w:rsidR="003C7F5D" w:rsidTr="003C7F5D">
        <w:tc>
          <w:tcPr>
            <w:tcW w:w="3114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大于三天、小于两周</w:t>
            </w:r>
          </w:p>
        </w:tc>
        <w:tc>
          <w:tcPr>
            <w:tcW w:w="5182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小时数据集</w:t>
            </w:r>
            <w:r w:rsidRPr="00C044D7">
              <w:rPr>
                <w:rFonts w:hint="eastAsia"/>
              </w:rPr>
              <w:t>(CollectionName = StationId + 1)</w:t>
            </w:r>
          </w:p>
        </w:tc>
      </w:tr>
      <w:tr w:rsidR="003C7F5D" w:rsidTr="003C7F5D">
        <w:tc>
          <w:tcPr>
            <w:tcW w:w="3114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大于两周、小于六个月</w:t>
            </w:r>
          </w:p>
        </w:tc>
        <w:tc>
          <w:tcPr>
            <w:tcW w:w="5182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天数据集</w:t>
            </w:r>
            <w:r w:rsidRPr="00C044D7">
              <w:rPr>
                <w:rFonts w:hint="eastAsia"/>
              </w:rPr>
              <w:t>(CollectionName = StationId + 2)</w:t>
            </w:r>
          </w:p>
        </w:tc>
      </w:tr>
      <w:tr w:rsidR="003C7F5D" w:rsidTr="003C7F5D">
        <w:tc>
          <w:tcPr>
            <w:tcW w:w="3114" w:type="dxa"/>
          </w:tcPr>
          <w:p w:rsidR="003C7F5D" w:rsidRPr="00C044D7" w:rsidRDefault="003C7F5D" w:rsidP="003C7F5D">
            <w:pPr>
              <w:rPr>
                <w:rFonts w:hint="eastAsia"/>
              </w:rPr>
            </w:pPr>
            <w:r w:rsidRPr="00C044D7">
              <w:rPr>
                <w:rFonts w:hint="eastAsia"/>
              </w:rPr>
              <w:t>大于六个月</w:t>
            </w:r>
          </w:p>
        </w:tc>
        <w:tc>
          <w:tcPr>
            <w:tcW w:w="5182" w:type="dxa"/>
          </w:tcPr>
          <w:p w:rsidR="003C7F5D" w:rsidRDefault="003C7F5D" w:rsidP="003C7F5D">
            <w:r w:rsidRPr="00C044D7">
              <w:rPr>
                <w:rFonts w:hint="eastAsia"/>
              </w:rPr>
              <w:t>月数据集</w:t>
            </w:r>
            <w:r w:rsidRPr="00C044D7">
              <w:rPr>
                <w:rFonts w:hint="eastAsia"/>
              </w:rPr>
              <w:t>(CollectionName = StationId + 3)</w:t>
            </w:r>
          </w:p>
        </w:tc>
      </w:tr>
    </w:tbl>
    <w:p w:rsidR="00666B1D" w:rsidRDefault="007A48D7" w:rsidP="00E759EF">
      <w:pPr>
        <w:ind w:firstLineChars="200" w:firstLine="420"/>
        <w:rPr>
          <w:rFonts w:hint="eastAsia"/>
        </w:rPr>
      </w:pPr>
      <w:r>
        <w:rPr>
          <w:rFonts w:hint="eastAsia"/>
        </w:rPr>
        <w:t>M</w:t>
      </w:r>
      <w:r>
        <w:t>ySql</w:t>
      </w:r>
      <w:r>
        <w:t>：</w:t>
      </w:r>
    </w:p>
    <w:p w:rsidR="007A48D7" w:rsidRDefault="007A48D7" w:rsidP="007A48D7">
      <w:pPr>
        <w:pStyle w:val="a5"/>
        <w:ind w:firstLineChars="200" w:firstLine="420"/>
      </w:pPr>
      <w:r>
        <w:t>Redis</w:t>
      </w:r>
      <w:r w:rsidR="002E53B7">
        <w:rPr>
          <w:rFonts w:hint="eastAsia"/>
        </w:rPr>
        <w:t>：</w:t>
      </w:r>
      <w:r w:rsidR="002E53B7" w:rsidRPr="00156B9E">
        <w:rPr>
          <w:rFonts w:hint="eastAsia"/>
        </w:rPr>
        <w:t>将一个变电站的数据</w:t>
      </w:r>
      <w:r>
        <w:t>分为三个</w:t>
      </w:r>
      <w:r>
        <w:t>Database</w:t>
      </w:r>
      <w:r>
        <w:t>来存储，并均采用</w:t>
      </w:r>
      <w:r>
        <w:t>String</w:t>
      </w:r>
      <w:r>
        <w:t>数据类型</w:t>
      </w:r>
      <w:r>
        <w:rPr>
          <w:rFonts w:hint="eastAsia"/>
        </w:rPr>
        <w:t>。</w:t>
      </w:r>
      <w:r>
        <w:t>RuleRedis</w:t>
      </w:r>
      <w:r>
        <w:t>：负责缓存报警规则；</w:t>
      </w:r>
      <w:r>
        <w:t>DataRedis</w:t>
      </w:r>
      <w:r>
        <w:t>：负责存储实时数据；</w:t>
      </w:r>
      <w:r>
        <w:t>CacheRedis</w:t>
      </w:r>
      <w:r>
        <w:t>：负责热点数据的全局缓存</w:t>
      </w:r>
      <w:r w:rsidR="00F0764E">
        <w:rPr>
          <w:rFonts w:hint="eastAsia"/>
        </w:rPr>
        <w:t>。</w:t>
      </w:r>
    </w:p>
    <w:p w:rsidR="002B442D" w:rsidRDefault="003D6522" w:rsidP="003D6522">
      <w:pPr>
        <w:pStyle w:val="2"/>
      </w:pPr>
      <w:r>
        <w:rPr>
          <w:rFonts w:hint="eastAsia"/>
        </w:rPr>
        <w:t>数据</w:t>
      </w:r>
      <w:r w:rsidR="00AD4D44">
        <w:t>访问</w:t>
      </w:r>
    </w:p>
    <w:p w:rsidR="008569F6" w:rsidRDefault="008569F6" w:rsidP="00761674">
      <w:pPr>
        <w:pStyle w:val="a5"/>
        <w:ind w:firstLineChars="200" w:firstLine="420"/>
      </w:pPr>
      <w:r>
        <w:rPr>
          <w:rFonts w:hint="eastAsia"/>
        </w:rPr>
        <w:t>后台</w:t>
      </w:r>
      <w:r>
        <w:t>通过采集任务</w:t>
      </w:r>
      <w:r w:rsidR="004C7475">
        <w:t>定时</w:t>
      </w:r>
      <w:r>
        <w:t>采集传感器数据，当</w:t>
      </w:r>
      <w:r>
        <w:rPr>
          <w:rFonts w:hint="eastAsia"/>
        </w:rPr>
        <w:t>采集</w:t>
      </w:r>
      <w:r w:rsidR="00761674">
        <w:t>到新数据时</w:t>
      </w:r>
      <w:r w:rsidR="00FA3DBE">
        <w:rPr>
          <w:rFonts w:hint="eastAsia"/>
        </w:rPr>
        <w:t>，</w:t>
      </w:r>
      <w:r w:rsidR="00761674">
        <w:t>需要将新数据推送</w:t>
      </w:r>
      <w:r w:rsidR="00761674">
        <w:rPr>
          <w:rFonts w:hint="eastAsia"/>
        </w:rPr>
        <w:t>给</w:t>
      </w:r>
      <w:r>
        <w:t>订阅了</w:t>
      </w:r>
      <w:r w:rsidR="00761674">
        <w:rPr>
          <w:rFonts w:hint="eastAsia"/>
        </w:rPr>
        <w:t>它</w:t>
      </w:r>
      <w:r>
        <w:t>的用户，</w:t>
      </w:r>
      <w:r w:rsidR="00761674">
        <w:rPr>
          <w:rFonts w:hint="eastAsia"/>
        </w:rPr>
        <w:t>这时候</w:t>
      </w:r>
      <w:r w:rsidRPr="008569F6">
        <w:rPr>
          <w:rFonts w:hint="eastAsia"/>
        </w:rPr>
        <w:t>就必须让后台主动给前端页面发送数据，因此</w:t>
      </w:r>
      <w:r w:rsidRPr="008569F6">
        <w:rPr>
          <w:rFonts w:hint="eastAsia"/>
        </w:rPr>
        <w:t>HTTP</w:t>
      </w:r>
      <w:r w:rsidRPr="008569F6">
        <w:rPr>
          <w:rFonts w:hint="eastAsia"/>
        </w:rPr>
        <w:t>协议在这个需求中已经不适用了</w:t>
      </w:r>
      <w:r>
        <w:rPr>
          <w:rFonts w:hint="eastAsia"/>
        </w:rPr>
        <w:t>，</w:t>
      </w:r>
      <w:r w:rsidRPr="008569F6">
        <w:rPr>
          <w:rFonts w:hint="eastAsia"/>
        </w:rPr>
        <w:t>我们必须要使用基于</w:t>
      </w:r>
      <w:r w:rsidRPr="008569F6">
        <w:rPr>
          <w:rFonts w:hint="eastAsia"/>
        </w:rPr>
        <w:t>HTTP</w:t>
      </w:r>
      <w:r w:rsidRPr="008569F6">
        <w:rPr>
          <w:rFonts w:hint="eastAsia"/>
        </w:rPr>
        <w:t>协议的</w:t>
      </w:r>
      <w:r w:rsidRPr="008569F6">
        <w:rPr>
          <w:rFonts w:hint="eastAsia"/>
        </w:rPr>
        <w:t>WebSocket</w:t>
      </w:r>
      <w:r w:rsidRPr="008569F6">
        <w:rPr>
          <w:rFonts w:hint="eastAsia"/>
        </w:rPr>
        <w:t>协议来完成数据的推送功能</w:t>
      </w:r>
      <w:r>
        <w:rPr>
          <w:rFonts w:hint="eastAsia"/>
        </w:rPr>
        <w:t>。</w:t>
      </w:r>
    </w:p>
    <w:p w:rsidR="005E42FF" w:rsidRDefault="005E42FF" w:rsidP="005E42FF">
      <w:pPr>
        <w:pStyle w:val="2"/>
        <w:rPr>
          <w:rFonts w:hint="eastAsia"/>
        </w:rPr>
      </w:pPr>
      <w:r>
        <w:rPr>
          <w:rFonts w:hint="eastAsia"/>
        </w:rPr>
        <w:lastRenderedPageBreak/>
        <w:t>数据</w:t>
      </w:r>
      <w:r>
        <w:t>转发</w:t>
      </w:r>
    </w:p>
    <w:p w:rsidR="00812BFC" w:rsidRDefault="00205190" w:rsidP="00812BFC">
      <w:r>
        <w:rPr>
          <w:noProof/>
        </w:rPr>
        <w:drawing>
          <wp:inline distT="0" distB="0" distL="0" distR="0">
            <wp:extent cx="5273609" cy="427378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 b="5528"/>
                    <a:stretch/>
                  </pic:blipFill>
                  <pic:spPr bwMode="auto">
                    <a:xfrm>
                      <a:off x="0" y="0"/>
                      <a:ext cx="5274310" cy="427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62C0" w:rsidRDefault="00F062C0" w:rsidP="00F062C0">
      <w:pPr>
        <w:pStyle w:val="a6"/>
        <w:numPr>
          <w:ilvl w:val="0"/>
          <w:numId w:val="6"/>
        </w:numPr>
        <w:ind w:left="0" w:firstLineChars="0" w:firstLine="420"/>
      </w:pPr>
      <w:r>
        <w:rPr>
          <w:rFonts w:hint="eastAsia"/>
        </w:rPr>
        <w:t>建立</w:t>
      </w:r>
      <w:r>
        <w:rPr>
          <w:rFonts w:hint="eastAsia"/>
        </w:rPr>
        <w:t>W</w:t>
      </w:r>
      <w:r>
        <w:t>ebSocket</w:t>
      </w:r>
      <w:r>
        <w:t>会话，将</w:t>
      </w:r>
      <w:r>
        <w:rPr>
          <w:rFonts w:hint="eastAsia"/>
        </w:rPr>
        <w:t>订阅</w:t>
      </w:r>
      <w:r>
        <w:t>设备的数据项和会话绑定，发送至</w:t>
      </w:r>
      <w:r>
        <w:rPr>
          <w:rFonts w:hint="eastAsia"/>
        </w:rPr>
        <w:t>后台</w:t>
      </w:r>
      <w:r>
        <w:t>；</w:t>
      </w:r>
    </w:p>
    <w:p w:rsidR="00F062C0" w:rsidRDefault="00F062C0" w:rsidP="00F062C0">
      <w:pPr>
        <w:pStyle w:val="a6"/>
        <w:numPr>
          <w:ilvl w:val="0"/>
          <w:numId w:val="6"/>
        </w:numPr>
        <w:ind w:left="0" w:firstLineChars="0" w:firstLine="420"/>
      </w:pPr>
      <w:r>
        <w:rPr>
          <w:rFonts w:hint="eastAsia"/>
        </w:rPr>
        <w:t>查询</w:t>
      </w:r>
      <w:r>
        <w:rPr>
          <w:rFonts w:hint="eastAsia"/>
        </w:rPr>
        <w:t>R</w:t>
      </w:r>
      <w:r>
        <w:t>edis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ataRedis</w:t>
      </w:r>
      <w:r>
        <w:t>，将</w:t>
      </w:r>
      <w:r>
        <w:rPr>
          <w:rFonts w:hint="eastAsia"/>
        </w:rPr>
        <w:t>这些</w:t>
      </w:r>
      <w:r>
        <w:t>数据项的</w:t>
      </w:r>
      <w:r>
        <w:rPr>
          <w:rFonts w:hint="eastAsia"/>
        </w:rPr>
        <w:t>最新</w:t>
      </w:r>
      <w:r>
        <w:t>数据</w:t>
      </w:r>
      <w:r>
        <w:rPr>
          <w:rFonts w:hint="eastAsia"/>
        </w:rPr>
        <w:t>返回</w:t>
      </w:r>
      <w:r>
        <w:t>给前端页面；</w:t>
      </w:r>
    </w:p>
    <w:p w:rsidR="00F062C0" w:rsidRDefault="00F062C0" w:rsidP="00F062C0">
      <w:pPr>
        <w:pStyle w:val="a6"/>
        <w:numPr>
          <w:ilvl w:val="0"/>
          <w:numId w:val="6"/>
        </w:numPr>
        <w:ind w:left="0" w:firstLineChars="0" w:firstLine="420"/>
      </w:pPr>
      <w:r>
        <w:rPr>
          <w:rFonts w:hint="eastAsia"/>
        </w:rPr>
        <w:t>当</w:t>
      </w:r>
      <w:r>
        <w:t>采集到新数据时，</w:t>
      </w:r>
      <w:r>
        <w:rPr>
          <w:rFonts w:hint="eastAsia"/>
        </w:rPr>
        <w:t>判断新数据</w:t>
      </w:r>
      <w:r>
        <w:t>的数据项是否在会话参数中，如果</w:t>
      </w:r>
      <w:r w:rsidR="00946E41">
        <w:rPr>
          <w:rFonts w:hint="eastAsia"/>
        </w:rPr>
        <w:t>就</w:t>
      </w:r>
      <w:r>
        <w:t>在直接</w:t>
      </w:r>
      <w:r>
        <w:rPr>
          <w:rFonts w:hint="eastAsia"/>
        </w:rPr>
        <w:t>推送</w:t>
      </w:r>
      <w:r>
        <w:t>给该用户</w:t>
      </w:r>
      <w:r>
        <w:rPr>
          <w:rFonts w:hint="eastAsia"/>
        </w:rPr>
        <w:t>，</w:t>
      </w:r>
      <w:r>
        <w:t>否则</w:t>
      </w:r>
      <w:r>
        <w:rPr>
          <w:rFonts w:hint="eastAsia"/>
        </w:rPr>
        <w:t>就</w:t>
      </w:r>
      <w:r>
        <w:t>忽略；</w:t>
      </w:r>
    </w:p>
    <w:p w:rsidR="00F062C0" w:rsidRDefault="00BA350F" w:rsidP="00BA350F">
      <w:pPr>
        <w:pStyle w:val="a6"/>
        <w:numPr>
          <w:ilvl w:val="0"/>
          <w:numId w:val="6"/>
        </w:numPr>
        <w:ind w:left="0" w:firstLineChars="0" w:firstLine="420"/>
      </w:pPr>
      <w:r>
        <w:rPr>
          <w:rFonts w:hint="eastAsia"/>
        </w:rPr>
        <w:t>查询</w:t>
      </w:r>
      <w:r>
        <w:rPr>
          <w:rFonts w:hint="eastAsia"/>
        </w:rPr>
        <w:t>R</w:t>
      </w:r>
      <w:r>
        <w:t>edis</w:t>
      </w:r>
      <w:r>
        <w:t>的</w:t>
      </w:r>
      <w:r>
        <w:rPr>
          <w:rFonts w:hint="eastAsia"/>
        </w:rPr>
        <w:t>R</w:t>
      </w:r>
      <w:r>
        <w:t>uleRedis</w:t>
      </w:r>
      <w:r>
        <w:t>，</w:t>
      </w:r>
      <w:r>
        <w:rPr>
          <w:rFonts w:hint="eastAsia"/>
        </w:rPr>
        <w:t>判断</w:t>
      </w:r>
      <w:r>
        <w:t>该数据</w:t>
      </w:r>
      <w:r>
        <w:rPr>
          <w:rFonts w:hint="eastAsia"/>
        </w:rPr>
        <w:t>是否</w:t>
      </w:r>
      <w:r>
        <w:t>异常</w:t>
      </w:r>
      <w:r>
        <w:rPr>
          <w:rFonts w:hint="eastAsia"/>
        </w:rPr>
        <w:t>，</w:t>
      </w:r>
      <w:r w:rsidRPr="00BA350F">
        <w:rPr>
          <w:rFonts w:hint="eastAsia"/>
        </w:rPr>
        <w:t>如果数据异常就生成报警</w:t>
      </w:r>
      <w:r>
        <w:rPr>
          <w:rFonts w:hint="eastAsia"/>
        </w:rPr>
        <w:t>信息</w:t>
      </w:r>
      <w:r>
        <w:t>，</w:t>
      </w:r>
      <w:r w:rsidRPr="00BA350F">
        <w:rPr>
          <w:rFonts w:hint="eastAsia"/>
        </w:rPr>
        <w:t>然后同样通过</w:t>
      </w:r>
      <w:r w:rsidRPr="00BA350F">
        <w:rPr>
          <w:rFonts w:hint="eastAsia"/>
        </w:rPr>
        <w:t>WebSocket</w:t>
      </w:r>
      <w:r w:rsidRPr="00BA350F">
        <w:rPr>
          <w:rFonts w:hint="eastAsia"/>
        </w:rPr>
        <w:t>将报警</w:t>
      </w:r>
      <w:r w:rsidR="009C2C50">
        <w:rPr>
          <w:rFonts w:hint="eastAsia"/>
        </w:rPr>
        <w:t>信息</w:t>
      </w:r>
      <w:r w:rsidRPr="00BA350F">
        <w:rPr>
          <w:rFonts w:hint="eastAsia"/>
        </w:rPr>
        <w:t>推送给对应的在线用户，如果没有对应的在线用户则忽略</w:t>
      </w:r>
      <w:r w:rsidR="009D1DCE">
        <w:rPr>
          <w:rFonts w:hint="eastAsia"/>
        </w:rPr>
        <w:t>。无论</w:t>
      </w:r>
      <w:r w:rsidR="00D37CA3">
        <w:t>是否报警，都会将信息存储</w:t>
      </w:r>
      <w:r w:rsidR="00B164B2">
        <w:rPr>
          <w:rFonts w:hint="eastAsia"/>
        </w:rPr>
        <w:t>至</w:t>
      </w:r>
      <w:r w:rsidR="009D1DCE">
        <w:rPr>
          <w:rFonts w:hint="eastAsia"/>
        </w:rPr>
        <w:t>M</w:t>
      </w:r>
      <w:r w:rsidR="009D1DCE">
        <w:t>ySql</w:t>
      </w:r>
      <w:r>
        <w:rPr>
          <w:rFonts w:hint="eastAsia"/>
        </w:rPr>
        <w:t>；</w:t>
      </w:r>
    </w:p>
    <w:p w:rsidR="00BA350F" w:rsidRDefault="004061EE" w:rsidP="00251CF2">
      <w:pPr>
        <w:pStyle w:val="a6"/>
        <w:numPr>
          <w:ilvl w:val="0"/>
          <w:numId w:val="6"/>
        </w:numPr>
        <w:ind w:left="0" w:firstLineChars="0" w:firstLine="420"/>
        <w:rPr>
          <w:rFonts w:hint="eastAsia"/>
        </w:rPr>
      </w:pPr>
      <w:r>
        <w:rPr>
          <w:rFonts w:hint="eastAsia"/>
        </w:rPr>
        <w:t>最后一步，将数据</w:t>
      </w:r>
      <w:r w:rsidR="005126CD">
        <w:rPr>
          <w:rFonts w:hint="eastAsia"/>
        </w:rPr>
        <w:t>存入</w:t>
      </w:r>
      <w:r w:rsidR="00251CF2" w:rsidRPr="00251CF2">
        <w:rPr>
          <w:rFonts w:hint="eastAsia"/>
        </w:rPr>
        <w:t>DataRedis</w:t>
      </w:r>
      <w:r w:rsidR="00251CF2" w:rsidRPr="00251CF2">
        <w:rPr>
          <w:rFonts w:hint="eastAsia"/>
        </w:rPr>
        <w:t>和</w:t>
      </w:r>
      <w:r w:rsidR="00251CF2" w:rsidRPr="00251CF2">
        <w:rPr>
          <w:rFonts w:hint="eastAsia"/>
        </w:rPr>
        <w:t>MongoDB</w:t>
      </w:r>
      <w:r w:rsidR="00251CF2">
        <w:rPr>
          <w:rFonts w:hint="eastAsia"/>
        </w:rPr>
        <w:t>。</w:t>
      </w:r>
    </w:p>
    <w:p w:rsidR="00104869" w:rsidRDefault="005C3B78" w:rsidP="009F7ABC">
      <w:pPr>
        <w:pStyle w:val="1"/>
      </w:pPr>
      <w:r>
        <w:rPr>
          <w:rFonts w:hint="eastAsia"/>
        </w:rPr>
        <w:t>性能</w:t>
      </w:r>
      <w:r w:rsidR="009F7ABC">
        <w:t>优化方案</w:t>
      </w:r>
    </w:p>
    <w:p w:rsidR="00C1004E" w:rsidRPr="009103C0" w:rsidRDefault="00E1341F" w:rsidP="009103C0">
      <w:pPr>
        <w:ind w:firstLineChars="200" w:firstLine="420"/>
        <w:rPr>
          <w:rFonts w:ascii="宋体" w:eastAsia="宋体" w:hAnsi="宋体" w:hint="eastAsia"/>
          <w:sz w:val="18"/>
          <w:szCs w:val="18"/>
        </w:rPr>
      </w:pPr>
      <w:r>
        <w:rPr>
          <w:rFonts w:hint="eastAsia"/>
        </w:rPr>
        <w:t>使用</w:t>
      </w:r>
      <w:r>
        <w:rPr>
          <w:rFonts w:hint="eastAsia"/>
        </w:rPr>
        <w:t>M</w:t>
      </w:r>
      <w:r>
        <w:t>ongoDB</w:t>
      </w:r>
      <w:r>
        <w:rPr>
          <w:rFonts w:hint="eastAsia"/>
        </w:rPr>
        <w:t>集群存储传感设备</w:t>
      </w:r>
      <w:r>
        <w:t>的历史数据，</w:t>
      </w:r>
      <w:r>
        <w:rPr>
          <w:rFonts w:hint="eastAsia"/>
        </w:rPr>
        <w:t>数据</w:t>
      </w:r>
      <w:r w:rsidR="00B07ACF">
        <w:t>分布的方式不</w:t>
      </w:r>
      <w:r>
        <w:t>是传统的一致性哈希算法，而是按时间</w:t>
      </w:r>
      <w:r>
        <w:rPr>
          <w:rFonts w:hint="eastAsia"/>
        </w:rPr>
        <w:t>划分</w:t>
      </w:r>
      <w:r w:rsidR="009103C0">
        <w:rPr>
          <w:rFonts w:hint="eastAsia"/>
        </w:rPr>
        <w:t>，</w:t>
      </w:r>
      <w:r w:rsidR="009103C0" w:rsidRPr="009103C0">
        <w:rPr>
          <w:rFonts w:hint="eastAsia"/>
        </w:rPr>
        <w:t>以时间建立索引，通过时间维护不同时刻同一项数据之间的关系</w:t>
      </w:r>
      <w:r>
        <w:rPr>
          <w:rFonts w:hint="eastAsia"/>
        </w:rPr>
        <w:t>，</w:t>
      </w:r>
      <w:r w:rsidR="00C1004E">
        <w:rPr>
          <w:rFonts w:hint="eastAsia"/>
        </w:rPr>
        <w:t>时间步长不能过小，否则进行数据查询时仍有</w:t>
      </w:r>
      <w:r w:rsidR="00C1004E">
        <w:t>可能</w:t>
      </w:r>
      <w:r w:rsidRPr="00E1341F">
        <w:rPr>
          <w:rFonts w:hint="eastAsia"/>
        </w:rPr>
        <w:t>出</w:t>
      </w:r>
      <w:r w:rsidR="0032491D">
        <w:rPr>
          <w:rFonts w:hint="eastAsia"/>
        </w:rPr>
        <w:t>现“一段连续时间内的数据被划分到多个数据分片”的现象；</w:t>
      </w:r>
      <w:r w:rsidR="009103C0" w:rsidRPr="00DC5ADD">
        <w:rPr>
          <w:rFonts w:ascii="宋体" w:eastAsia="宋体" w:hAnsi="宋体"/>
          <w:sz w:val="18"/>
          <w:szCs w:val="18"/>
        </w:rPr>
        <w:t xml:space="preserve"> </w:t>
      </w:r>
    </w:p>
    <w:p w:rsidR="00E1341F" w:rsidRPr="003E5614" w:rsidRDefault="00E1341F" w:rsidP="003E5614">
      <w:pPr>
        <w:ind w:firstLineChars="200" w:firstLine="420"/>
      </w:pPr>
      <w:r w:rsidRPr="00E1341F">
        <w:rPr>
          <w:rFonts w:hint="eastAsia"/>
        </w:rPr>
        <w:t>利用业务的特点设计不同的数据处理方式</w:t>
      </w:r>
      <w:r>
        <w:rPr>
          <w:rFonts w:hint="eastAsia"/>
        </w:rPr>
        <w:t>，</w:t>
      </w:r>
      <w:r>
        <w:t>比如</w:t>
      </w:r>
      <w:r w:rsidR="00971C7E">
        <w:rPr>
          <w:rFonts w:hint="eastAsia"/>
        </w:rPr>
        <w:t>把</w:t>
      </w:r>
      <w:r>
        <w:rPr>
          <w:rFonts w:hint="eastAsia"/>
        </w:rPr>
        <w:t>实时</w:t>
      </w:r>
      <w:r>
        <w:t>数据与历史数据分开存储，</w:t>
      </w:r>
      <w:r w:rsidRPr="00E1341F">
        <w:rPr>
          <w:rFonts w:hint="eastAsia"/>
        </w:rPr>
        <w:t>这虽然会造成一定程度上的数据冗余，但对这种设计带来的实</w:t>
      </w:r>
      <w:r w:rsidR="005F4C03">
        <w:rPr>
          <w:rFonts w:hint="eastAsia"/>
        </w:rPr>
        <w:t>时数据查询效率上的提升来说，影响微乎其微，其原理就是空间换时间；</w:t>
      </w:r>
      <w:r w:rsidR="0032491D">
        <w:rPr>
          <w:rFonts w:hint="eastAsia"/>
        </w:rPr>
        <w:t>又</w:t>
      </w:r>
      <w:r w:rsidR="005F4C03">
        <w:t>比如</w:t>
      </w:r>
      <w:r w:rsidR="005F4C03">
        <w:rPr>
          <w:rFonts w:hint="eastAsia"/>
        </w:rPr>
        <w:t>划分四个</w:t>
      </w:r>
      <w:r w:rsidR="005F4C03">
        <w:t>Collection</w:t>
      </w:r>
      <w:r w:rsidR="005F4C03">
        <w:t>存储历史数据</w:t>
      </w:r>
      <w:r w:rsidR="003E5614">
        <w:rPr>
          <w:rFonts w:hint="eastAsia"/>
        </w:rPr>
        <w:t>，</w:t>
      </w:r>
      <w:r w:rsidR="003E5614">
        <w:rPr>
          <w:rFonts w:hint="eastAsia"/>
        </w:rPr>
        <w:t>根据用户查询历史数据的时间段长短的不同，选择查询不同的数据集（</w:t>
      </w:r>
      <w:r w:rsidR="003E5614">
        <w:rPr>
          <w:rFonts w:hint="eastAsia"/>
        </w:rPr>
        <w:t>Collection</w:t>
      </w:r>
      <w:r w:rsidR="003E5614">
        <w:rPr>
          <w:rFonts w:hint="eastAsia"/>
        </w:rPr>
        <w:t>）。如此，不至于当用户查询很长一段时间内的历史数据时，将这段时间内全部的原始数据返回给用户，造成性</w:t>
      </w:r>
      <w:r w:rsidR="003E5614">
        <w:rPr>
          <w:rFonts w:hint="eastAsia"/>
        </w:rPr>
        <w:lastRenderedPageBreak/>
        <w:t>能问题</w:t>
      </w:r>
      <w:r w:rsidR="006355C4">
        <w:rPr>
          <w:rFonts w:hint="eastAsia"/>
        </w:rPr>
        <w:t>；</w:t>
      </w:r>
    </w:p>
    <w:p w:rsidR="00FF1FC5" w:rsidRPr="00FF1FC5" w:rsidRDefault="00FF1FC5" w:rsidP="00FF1FC5">
      <w:pPr>
        <w:ind w:firstLineChars="200" w:firstLine="420"/>
        <w:rPr>
          <w:rFonts w:hint="eastAsia"/>
        </w:rPr>
      </w:pPr>
      <w:r w:rsidRPr="00FF1FC5">
        <w:rPr>
          <w:rFonts w:hint="eastAsia"/>
        </w:rPr>
        <w:t>在数据的编号中下功夫</w:t>
      </w:r>
      <w:r>
        <w:rPr>
          <w:rFonts w:hint="eastAsia"/>
        </w:rPr>
        <w:t>，</w:t>
      </w:r>
      <w:r w:rsidRPr="00FF1FC5">
        <w:rPr>
          <w:rFonts w:hint="eastAsia"/>
        </w:rPr>
        <w:t>制定规范，不同的编号代表不同的应用层属性</w:t>
      </w:r>
      <w:r>
        <w:rPr>
          <w:rFonts w:hint="eastAsia"/>
        </w:rPr>
        <w:t>，</w:t>
      </w:r>
      <w:r>
        <w:t>通过数据的</w:t>
      </w:r>
      <w:r>
        <w:rPr>
          <w:rFonts w:hint="eastAsia"/>
        </w:rPr>
        <w:t>ID</w:t>
      </w:r>
      <w:r>
        <w:rPr>
          <w:rFonts w:hint="eastAsia"/>
        </w:rPr>
        <w:t>即可</w:t>
      </w:r>
      <w:r>
        <w:t>知道该数据来自</w:t>
      </w:r>
      <w:r>
        <w:rPr>
          <w:rFonts w:hint="eastAsia"/>
        </w:rPr>
        <w:t>哪个</w:t>
      </w:r>
      <w:r>
        <w:t>变电站、</w:t>
      </w:r>
      <w:r w:rsidR="002E5BE5">
        <w:t>房间</w:t>
      </w:r>
      <w:r>
        <w:rPr>
          <w:rFonts w:hint="eastAsia"/>
        </w:rPr>
        <w:t>、</w:t>
      </w:r>
      <w:r w:rsidR="00787689">
        <w:rPr>
          <w:rFonts w:hint="eastAsia"/>
        </w:rPr>
        <w:t>电压</w:t>
      </w:r>
      <w:r w:rsidR="00787689">
        <w:t>等级、</w:t>
      </w:r>
      <w:r>
        <w:t>设备</w:t>
      </w:r>
      <w:r w:rsidR="00046357">
        <w:rPr>
          <w:rFonts w:hint="eastAsia"/>
        </w:rPr>
        <w:t>类型</w:t>
      </w:r>
      <w:r>
        <w:rPr>
          <w:rFonts w:hint="eastAsia"/>
        </w:rPr>
        <w:t>、</w:t>
      </w:r>
      <w:r w:rsidR="00423CFA">
        <w:t>数据项</w:t>
      </w:r>
      <w:r w:rsidR="00423CFA">
        <w:rPr>
          <w:rFonts w:hint="eastAsia"/>
        </w:rPr>
        <w:t>；</w:t>
      </w:r>
    </w:p>
    <w:p w:rsidR="002E5BE5" w:rsidRDefault="002E5BE5" w:rsidP="002E5BE5">
      <w:pPr>
        <w:ind w:firstLineChars="200" w:firstLine="420"/>
      </w:pPr>
      <w:r w:rsidRPr="0032491D">
        <w:rPr>
          <w:rFonts w:hint="eastAsia"/>
        </w:rPr>
        <w:t>利用懒加载的方式节省空间和时间消耗</w:t>
      </w:r>
      <w:r>
        <w:rPr>
          <w:rFonts w:hint="eastAsia"/>
        </w:rPr>
        <w:t>，</w:t>
      </w:r>
      <w:r w:rsidRPr="0032491D">
        <w:rPr>
          <w:rFonts w:hint="eastAsia"/>
        </w:rPr>
        <w:t>当我们存储数据时可以只存储编号、时间和值，而当数据要被查看时再赋予它相应的业务含义</w:t>
      </w:r>
      <w:r>
        <w:rPr>
          <w:rFonts w:hint="eastAsia"/>
        </w:rPr>
        <w:t>。</w:t>
      </w:r>
      <w:r w:rsidRPr="00971C7E">
        <w:rPr>
          <w:rFonts w:hint="eastAsia"/>
        </w:rPr>
        <w:t>这是一种将变动的数据和不变的数</w:t>
      </w:r>
      <w:r w:rsidR="00423CFA">
        <w:rPr>
          <w:rFonts w:hint="eastAsia"/>
        </w:rPr>
        <w:t>据分开存储的策略，一方面减少数据冗余，另一方面懒加载能提升效率。</w:t>
      </w:r>
      <w:bookmarkStart w:id="0" w:name="_GoBack"/>
      <w:bookmarkEnd w:id="0"/>
    </w:p>
    <w:p w:rsidR="00FF1FC5" w:rsidRPr="002E5BE5" w:rsidRDefault="00FF1FC5" w:rsidP="00AA53BC">
      <w:pPr>
        <w:ind w:firstLineChars="200" w:firstLine="420"/>
        <w:rPr>
          <w:rFonts w:hint="eastAsia"/>
        </w:rPr>
      </w:pPr>
    </w:p>
    <w:sectPr w:rsidR="00FF1FC5" w:rsidRPr="002E5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95E" w:rsidRDefault="0028095E" w:rsidP="00914AF0">
      <w:r>
        <w:separator/>
      </w:r>
    </w:p>
  </w:endnote>
  <w:endnote w:type="continuationSeparator" w:id="0">
    <w:p w:rsidR="0028095E" w:rsidRDefault="0028095E" w:rsidP="00914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95E" w:rsidRDefault="0028095E" w:rsidP="00914AF0">
      <w:r>
        <w:separator/>
      </w:r>
    </w:p>
  </w:footnote>
  <w:footnote w:type="continuationSeparator" w:id="0">
    <w:p w:rsidR="0028095E" w:rsidRDefault="0028095E" w:rsidP="00914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BEFB"/>
    <w:multiLevelType w:val="singleLevel"/>
    <w:tmpl w:val="024DBEFB"/>
    <w:lvl w:ilvl="0">
      <w:start w:val="1"/>
      <w:numFmt w:val="decimal"/>
      <w:suff w:val="space"/>
      <w:lvlText w:val="(%1)"/>
      <w:lvlJc w:val="left"/>
    </w:lvl>
  </w:abstractNum>
  <w:abstractNum w:abstractNumId="1">
    <w:nsid w:val="04DF7EE7"/>
    <w:multiLevelType w:val="hybridMultilevel"/>
    <w:tmpl w:val="58DA3DC0"/>
    <w:lvl w:ilvl="0" w:tplc="42F049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875A00"/>
    <w:multiLevelType w:val="hybridMultilevel"/>
    <w:tmpl w:val="D96C8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780983"/>
    <w:multiLevelType w:val="hybridMultilevel"/>
    <w:tmpl w:val="ADF63D46"/>
    <w:lvl w:ilvl="0" w:tplc="42F049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0472889"/>
    <w:multiLevelType w:val="hybridMultilevel"/>
    <w:tmpl w:val="2474F0A2"/>
    <w:lvl w:ilvl="0" w:tplc="2BF243F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47C28F0"/>
    <w:multiLevelType w:val="hybridMultilevel"/>
    <w:tmpl w:val="5F722774"/>
    <w:lvl w:ilvl="0" w:tplc="42F0498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7AA60F18"/>
    <w:multiLevelType w:val="hybridMultilevel"/>
    <w:tmpl w:val="9C18D6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AED356C"/>
    <w:multiLevelType w:val="hybridMultilevel"/>
    <w:tmpl w:val="3D74D690"/>
    <w:lvl w:ilvl="0" w:tplc="3D30D9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F8"/>
    <w:rsid w:val="00002962"/>
    <w:rsid w:val="00040A8A"/>
    <w:rsid w:val="00041FEF"/>
    <w:rsid w:val="00046357"/>
    <w:rsid w:val="00070ECA"/>
    <w:rsid w:val="00084943"/>
    <w:rsid w:val="00091F05"/>
    <w:rsid w:val="000A63AA"/>
    <w:rsid w:val="000A6515"/>
    <w:rsid w:val="000C4A40"/>
    <w:rsid w:val="000F12CE"/>
    <w:rsid w:val="000F2033"/>
    <w:rsid w:val="00104869"/>
    <w:rsid w:val="00130C5C"/>
    <w:rsid w:val="00143ADA"/>
    <w:rsid w:val="00154278"/>
    <w:rsid w:val="00156B9E"/>
    <w:rsid w:val="00176365"/>
    <w:rsid w:val="001A4D9C"/>
    <w:rsid w:val="001D58FD"/>
    <w:rsid w:val="00205190"/>
    <w:rsid w:val="00236A70"/>
    <w:rsid w:val="00251CF2"/>
    <w:rsid w:val="00254BAC"/>
    <w:rsid w:val="0028095E"/>
    <w:rsid w:val="002A3FA6"/>
    <w:rsid w:val="002B442D"/>
    <w:rsid w:val="002E53B7"/>
    <w:rsid w:val="002E5BE5"/>
    <w:rsid w:val="002F7676"/>
    <w:rsid w:val="00321BE0"/>
    <w:rsid w:val="0032491D"/>
    <w:rsid w:val="00337F2B"/>
    <w:rsid w:val="003619A6"/>
    <w:rsid w:val="00367AD8"/>
    <w:rsid w:val="003C7F5D"/>
    <w:rsid w:val="003D6522"/>
    <w:rsid w:val="003E5614"/>
    <w:rsid w:val="004061EE"/>
    <w:rsid w:val="00423CFA"/>
    <w:rsid w:val="004C7475"/>
    <w:rsid w:val="005126CD"/>
    <w:rsid w:val="00541ECF"/>
    <w:rsid w:val="00545632"/>
    <w:rsid w:val="00571741"/>
    <w:rsid w:val="005C3B78"/>
    <w:rsid w:val="005E42FF"/>
    <w:rsid w:val="005F4C03"/>
    <w:rsid w:val="005F7F77"/>
    <w:rsid w:val="006355C4"/>
    <w:rsid w:val="006463F6"/>
    <w:rsid w:val="00666B1D"/>
    <w:rsid w:val="00674818"/>
    <w:rsid w:val="00691955"/>
    <w:rsid w:val="006B30E4"/>
    <w:rsid w:val="006E28A6"/>
    <w:rsid w:val="00750A4F"/>
    <w:rsid w:val="00753268"/>
    <w:rsid w:val="00761674"/>
    <w:rsid w:val="007634D2"/>
    <w:rsid w:val="00787689"/>
    <w:rsid w:val="007A48D7"/>
    <w:rsid w:val="007F2C70"/>
    <w:rsid w:val="00812BFC"/>
    <w:rsid w:val="00814BCB"/>
    <w:rsid w:val="00821E5B"/>
    <w:rsid w:val="008569F6"/>
    <w:rsid w:val="00884E01"/>
    <w:rsid w:val="008C23A3"/>
    <w:rsid w:val="008C6C6C"/>
    <w:rsid w:val="009040C5"/>
    <w:rsid w:val="009103C0"/>
    <w:rsid w:val="00914AF0"/>
    <w:rsid w:val="009353BF"/>
    <w:rsid w:val="00946E41"/>
    <w:rsid w:val="00971C7E"/>
    <w:rsid w:val="00972303"/>
    <w:rsid w:val="009C2C50"/>
    <w:rsid w:val="009D184D"/>
    <w:rsid w:val="009D1DCE"/>
    <w:rsid w:val="009D2B9C"/>
    <w:rsid w:val="009F7ABC"/>
    <w:rsid w:val="00A85725"/>
    <w:rsid w:val="00AA53BC"/>
    <w:rsid w:val="00AD4D44"/>
    <w:rsid w:val="00AF383F"/>
    <w:rsid w:val="00AF5A83"/>
    <w:rsid w:val="00B07ACF"/>
    <w:rsid w:val="00B164B2"/>
    <w:rsid w:val="00B570C6"/>
    <w:rsid w:val="00B87DB2"/>
    <w:rsid w:val="00BA350F"/>
    <w:rsid w:val="00BC63DB"/>
    <w:rsid w:val="00BF27B6"/>
    <w:rsid w:val="00C0015A"/>
    <w:rsid w:val="00C1004E"/>
    <w:rsid w:val="00C7029F"/>
    <w:rsid w:val="00CB447B"/>
    <w:rsid w:val="00CD27F0"/>
    <w:rsid w:val="00CD7EF2"/>
    <w:rsid w:val="00D14E88"/>
    <w:rsid w:val="00D20419"/>
    <w:rsid w:val="00D37CA3"/>
    <w:rsid w:val="00D446F8"/>
    <w:rsid w:val="00D53C48"/>
    <w:rsid w:val="00D84302"/>
    <w:rsid w:val="00DA5237"/>
    <w:rsid w:val="00DA740F"/>
    <w:rsid w:val="00E02564"/>
    <w:rsid w:val="00E1341F"/>
    <w:rsid w:val="00E50984"/>
    <w:rsid w:val="00E61017"/>
    <w:rsid w:val="00E759EF"/>
    <w:rsid w:val="00E77CB4"/>
    <w:rsid w:val="00EC4345"/>
    <w:rsid w:val="00ED1B57"/>
    <w:rsid w:val="00ED3E5E"/>
    <w:rsid w:val="00EF4F60"/>
    <w:rsid w:val="00F062C0"/>
    <w:rsid w:val="00F0764E"/>
    <w:rsid w:val="00F17D71"/>
    <w:rsid w:val="00F55A16"/>
    <w:rsid w:val="00F60F06"/>
    <w:rsid w:val="00F7543F"/>
    <w:rsid w:val="00FA3DBE"/>
    <w:rsid w:val="00FB2988"/>
    <w:rsid w:val="00FD3804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E2B6E9-08C7-4643-9DF5-3F3804AB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A4D9C"/>
    <w:pPr>
      <w:keepNext/>
      <w:keepLines/>
      <w:spacing w:before="120" w:after="12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A4D9C"/>
    <w:pPr>
      <w:keepNext/>
      <w:keepLines/>
      <w:spacing w:before="120" w:after="12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4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4A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4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4AF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A4D9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A4D9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 Spacing"/>
    <w:uiPriority w:val="1"/>
    <w:qFormat/>
    <w:rsid w:val="001A4D9C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971C7E"/>
    <w:pPr>
      <w:ind w:firstLineChars="200" w:firstLine="420"/>
    </w:pPr>
  </w:style>
  <w:style w:type="table" w:styleId="a7">
    <w:name w:val="Table Grid"/>
    <w:basedOn w:val="a1"/>
    <w:uiPriority w:val="39"/>
    <w:rsid w:val="003C7F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287</Words>
  <Characters>1640</Characters>
  <Application>Microsoft Office Word</Application>
  <DocSecurity>0</DocSecurity>
  <Lines>13</Lines>
  <Paragraphs>3</Paragraphs>
  <ScaleCrop>false</ScaleCrop>
  <Company>china</Company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124</cp:revision>
  <dcterms:created xsi:type="dcterms:W3CDTF">2020-04-13T07:06:00Z</dcterms:created>
  <dcterms:modified xsi:type="dcterms:W3CDTF">2020-04-13T14:36:00Z</dcterms:modified>
</cp:coreProperties>
</file>