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9044" w14:textId="6132A888" w:rsidR="00090C44" w:rsidRDefault="00090C44" w:rsidP="00090C44">
      <w:pPr>
        <w:rPr>
          <w:rFonts w:hint="eastAsia"/>
          <w:b/>
          <w:bCs/>
        </w:rPr>
      </w:pPr>
      <w:r w:rsidRPr="00090C44">
        <w:rPr>
          <w:b/>
          <w:bCs/>
        </w:rPr>
        <w:t>信息技术系专业介绍</w:t>
      </w:r>
    </w:p>
    <w:p w14:paraId="57BFA173" w14:textId="4348431D" w:rsidR="00090C44" w:rsidRPr="00090C44" w:rsidRDefault="00090C44" w:rsidP="00090C44">
      <w:pPr>
        <w:rPr>
          <w:rFonts w:hint="eastAsia"/>
        </w:rPr>
      </w:pPr>
      <w:r w:rsidRPr="00090C44">
        <w:rPr>
          <w:rFonts w:hint="eastAsia"/>
          <w:b/>
          <w:bCs/>
        </w:rPr>
        <w:t>网络工程专业</w:t>
      </w:r>
    </w:p>
    <w:p w14:paraId="6DA19A1B" w14:textId="77777777" w:rsidR="00090C44" w:rsidRPr="00090C44" w:rsidRDefault="00090C44" w:rsidP="00090C44">
      <w:pPr>
        <w:rPr>
          <w:rFonts w:hint="eastAsia"/>
        </w:rPr>
      </w:pPr>
      <w:r w:rsidRPr="00090C44">
        <w:rPr>
          <w:rFonts w:hint="eastAsia"/>
          <w:b/>
          <w:bCs/>
        </w:rPr>
        <w:t>专业特色</w:t>
      </w:r>
      <w:r w:rsidRPr="00090C44">
        <w:rPr>
          <w:rFonts w:hint="eastAsia"/>
        </w:rPr>
        <w:t>：</w:t>
      </w:r>
    </w:p>
    <w:p w14:paraId="6BA1FC23" w14:textId="77777777" w:rsidR="00090C44" w:rsidRPr="00090C44" w:rsidRDefault="00090C44" w:rsidP="00090C44">
      <w:pPr>
        <w:rPr>
          <w:rFonts w:hint="eastAsia"/>
        </w:rPr>
      </w:pPr>
      <w:r w:rsidRPr="00090C44">
        <w:rPr>
          <w:rFonts w:hint="eastAsia"/>
        </w:rPr>
        <w:t>本专业根据协和学院的办学定位，以区域经济社会需求和就业为导向，以培养创新实践能力为基线，采用CDIO工程教育人才培养模式，着力培养应用型人才。结合信息产业以及现有企事业中各类网络系统和计算机通信系统的科技人才需求，网络工程专业将计算机网络与无线移动通信相结合，培养具有较强的计算机网络系统分析、规划和设计能力；具有较大型网络工程设计与开发的初步能力；掌握SDN技术在Open vSwitch交换机和ODL、ONOS、RYU控制器的应用；掌握SDN技术结合传统网络设备和可编程芯片在数据中心、园区网、广域网等领域的应用；具有使用SDN和NFV技术实现一些安全防护功能的能力；能在计算机网络工程及相关领域中从事系统研究、设计、运行、维护和管理的高级工程技术人才。</w:t>
      </w:r>
    </w:p>
    <w:p w14:paraId="4052AE25" w14:textId="77777777" w:rsidR="00090C44" w:rsidRPr="00090C44" w:rsidRDefault="00090C44" w:rsidP="00090C44">
      <w:pPr>
        <w:rPr>
          <w:rFonts w:hint="eastAsia"/>
        </w:rPr>
      </w:pPr>
      <w:r w:rsidRPr="00090C44">
        <w:rPr>
          <w:rFonts w:hint="eastAsia"/>
          <w:b/>
          <w:bCs/>
        </w:rPr>
        <w:t>核心素质：</w:t>
      </w:r>
    </w:p>
    <w:p w14:paraId="3EEF9CC8" w14:textId="77777777" w:rsidR="00090C44" w:rsidRPr="00090C44" w:rsidRDefault="00090C44" w:rsidP="00090C44">
      <w:pPr>
        <w:rPr>
          <w:rFonts w:hint="eastAsia"/>
        </w:rPr>
      </w:pPr>
      <w:r w:rsidRPr="00090C44">
        <w:rPr>
          <w:rFonts w:hint="eastAsia"/>
        </w:rPr>
        <w:t>通过数据结构、.net程序设计、数据库原理与应用、 操作系统、软件工程、算法设计与分析、网络编程、Python编程、SDN应用等课程完成具有良好网络应用系统开发与设计能力的人才。</w:t>
      </w:r>
    </w:p>
    <w:p w14:paraId="095E683F" w14:textId="77777777" w:rsidR="00090C44" w:rsidRPr="00090C44" w:rsidRDefault="00090C44" w:rsidP="00090C44">
      <w:pPr>
        <w:rPr>
          <w:rFonts w:hint="eastAsia"/>
        </w:rPr>
      </w:pPr>
      <w:r w:rsidRPr="00090C44">
        <w:rPr>
          <w:rFonts w:hint="eastAsia"/>
        </w:rPr>
        <w:t>通过路由与交换技术、网络规划与设计、网络信息安全、网络管理与维护、网络攻击与防御、网络工程设计、网络技术综合实践、网络操作系统、云存储与云计算技术等课程完成具有网络系统运行维护管理、网络安全防护、网络工程规划设计与实施能力的人才。</w:t>
      </w:r>
    </w:p>
    <w:p w14:paraId="05D1E639" w14:textId="77777777" w:rsidR="00090C44" w:rsidRPr="00090C44" w:rsidRDefault="00090C44" w:rsidP="00090C44">
      <w:pPr>
        <w:rPr>
          <w:rFonts w:hint="eastAsia"/>
        </w:rPr>
      </w:pPr>
      <w:r w:rsidRPr="00090C44">
        <w:rPr>
          <w:rFonts w:hint="eastAsia"/>
        </w:rPr>
        <w:t>通过高级语言程序设计课程设计、计算机网络课程设计、网络编程课程设计、网络信息安全课程设计、网络工程综合实训、毕业设计等课程完成具有创新意识和创新能力的人才。</w:t>
      </w:r>
    </w:p>
    <w:p w14:paraId="6079C80F" w14:textId="77777777" w:rsidR="00090C44" w:rsidRPr="00090C44" w:rsidRDefault="00090C44" w:rsidP="00090C44">
      <w:pPr>
        <w:rPr>
          <w:rFonts w:hint="eastAsia"/>
        </w:rPr>
      </w:pPr>
      <w:r w:rsidRPr="00090C44">
        <w:rPr>
          <w:rFonts w:hint="eastAsia"/>
          <w:b/>
          <w:bCs/>
        </w:rPr>
        <w:t>发展前景：</w:t>
      </w:r>
    </w:p>
    <w:p w14:paraId="3AFCDFDC" w14:textId="77777777" w:rsidR="00090C44" w:rsidRPr="00090C44" w:rsidRDefault="00090C44" w:rsidP="00090C44">
      <w:pPr>
        <w:rPr>
          <w:rFonts w:hint="eastAsia"/>
        </w:rPr>
      </w:pPr>
      <w:r w:rsidRPr="00090C44">
        <w:rPr>
          <w:rFonts w:hint="eastAsia"/>
        </w:rPr>
        <w:t>网络工程行业目前处于高速发展阶段，专业人才紧缺，本专业学生毕业后可以在网络公司、电信运营商、系统集成商、教育机构、银行以及相关企事业单位的网络技术部门，从事网络规划师、网络工程师、售前技术工程师、售后技术工程师、网络管理员等岗位的技术工作。网络工程行业被正式列为国家重点发展的战略性新兴产业之一，是未来IT行业的主要发展方向。本专业欢迎对计算机、网络及软件开发等感兴趣，有一定物理数学基础，具有喜欢动手、乐于分享、敢于奋斗、创新气质的有志青年加入，共享快乐充实的氛围、共创不平凡的大学生活！</w:t>
      </w:r>
    </w:p>
    <w:p w14:paraId="1224D0CB" w14:textId="77777777" w:rsidR="00090C44" w:rsidRPr="00090C44" w:rsidRDefault="00090C44" w:rsidP="00090C44">
      <w:pPr>
        <w:rPr>
          <w:rFonts w:hint="eastAsia"/>
        </w:rPr>
      </w:pPr>
      <w:r w:rsidRPr="00090C44">
        <w:rPr>
          <w:rFonts w:hint="eastAsia"/>
          <w:b/>
          <w:bCs/>
        </w:rPr>
        <w:t>电子信息工程专业</w:t>
      </w:r>
    </w:p>
    <w:p w14:paraId="296AB55E" w14:textId="77777777" w:rsidR="00090C44" w:rsidRPr="00090C44" w:rsidRDefault="00090C44" w:rsidP="00090C44">
      <w:pPr>
        <w:rPr>
          <w:rFonts w:hint="eastAsia"/>
        </w:rPr>
      </w:pPr>
      <w:r w:rsidRPr="00090C44">
        <w:rPr>
          <w:rFonts w:hint="eastAsia"/>
          <w:b/>
          <w:bCs/>
        </w:rPr>
        <w:t>专业特色：</w:t>
      </w:r>
    </w:p>
    <w:p w14:paraId="7DBCA4C5" w14:textId="77777777" w:rsidR="00090C44" w:rsidRPr="00090C44" w:rsidRDefault="00090C44" w:rsidP="00090C44">
      <w:pPr>
        <w:rPr>
          <w:rFonts w:hint="eastAsia"/>
        </w:rPr>
      </w:pPr>
      <w:r w:rsidRPr="00090C44">
        <w:rPr>
          <w:rFonts w:hint="eastAsia"/>
        </w:rPr>
        <w:t>本专业结合海峡西岸经济区社会发展需求，以电子技术基本理论和基本技能为基础，以信号和信息处理理论为指导，培养基础扎实、知识面宽、具备电子技术和信息系统的基础知识，通晓电子系统设计原理和设计方法，能从事电子技术、物联网技术、信息传输与处理技术、工业自动控制技术等领域内的产品研发、工程设计、信息管理等方面工作的“实基础、高素质、强技能”复合型高等工程技术人才。</w:t>
      </w:r>
      <w:bookmarkStart w:id="0" w:name="2"/>
      <w:bookmarkStart w:id="1" w:name="sub145785_2"/>
      <w:bookmarkEnd w:id="0"/>
      <w:bookmarkEnd w:id="1"/>
      <w:r w:rsidRPr="00090C44">
        <w:rPr>
          <w:rFonts w:hint="eastAsia"/>
        </w:rPr>
        <w:t>既强调基本理论和基本知识的学习，又注重培养和锻炼实践与创新能力，在我省同类院校的本专业领域内具有鲜明的办学特色和明显的办学优势。</w:t>
      </w:r>
    </w:p>
    <w:p w14:paraId="490A20A9" w14:textId="77777777" w:rsidR="00090C44" w:rsidRPr="00090C44" w:rsidRDefault="00090C44" w:rsidP="00090C44">
      <w:pPr>
        <w:rPr>
          <w:rFonts w:hint="eastAsia"/>
        </w:rPr>
      </w:pPr>
      <w:r w:rsidRPr="00090C44">
        <w:rPr>
          <w:rFonts w:hint="eastAsia"/>
          <w:b/>
          <w:bCs/>
        </w:rPr>
        <w:t>核心素质：</w:t>
      </w:r>
    </w:p>
    <w:p w14:paraId="2493E06B" w14:textId="77777777" w:rsidR="00090C44" w:rsidRPr="00090C44" w:rsidRDefault="00090C44" w:rsidP="00090C44">
      <w:pPr>
        <w:rPr>
          <w:rFonts w:hint="eastAsia"/>
        </w:rPr>
      </w:pPr>
      <w:r w:rsidRPr="00090C44">
        <w:rPr>
          <w:rFonts w:hint="eastAsia"/>
        </w:rPr>
        <w:t>1.通过完成高等数学、复变函数、线性代数、电路分析基础、模拟电子技术、数字电子技术课程，培养学生扎实数理基础和电子技术基本理论和基本技能；</w:t>
      </w:r>
    </w:p>
    <w:p w14:paraId="5815275C" w14:textId="77777777" w:rsidR="00090C44" w:rsidRPr="00090C44" w:rsidRDefault="00090C44" w:rsidP="00090C44">
      <w:pPr>
        <w:rPr>
          <w:rFonts w:hint="eastAsia"/>
        </w:rPr>
      </w:pPr>
      <w:r w:rsidRPr="00090C44">
        <w:rPr>
          <w:rFonts w:hint="eastAsia"/>
        </w:rPr>
        <w:t>2.通过完成EDA技术、信号与系统、数字信号处理、通信电子线路、微机原理与汇编语言、单片机技术、传感器技术、计算机网络课程，培养信息检测、分析、处理、控制等信息技术专业知识和理论；</w:t>
      </w:r>
    </w:p>
    <w:p w14:paraId="3E93E0FE" w14:textId="77777777" w:rsidR="00090C44" w:rsidRPr="00090C44" w:rsidRDefault="00090C44" w:rsidP="00090C44">
      <w:pPr>
        <w:rPr>
          <w:rFonts w:hint="eastAsia"/>
        </w:rPr>
      </w:pPr>
      <w:r w:rsidRPr="00090C44">
        <w:rPr>
          <w:rFonts w:hint="eastAsia"/>
        </w:rPr>
        <w:lastRenderedPageBreak/>
        <w:t>3.通过完成ARM体系结构、FPGA、嵌入式系统课程，培养嵌入式系统技术应用能力；</w:t>
      </w:r>
    </w:p>
    <w:p w14:paraId="4A2B51AE" w14:textId="77777777" w:rsidR="00090C44" w:rsidRPr="00090C44" w:rsidRDefault="00090C44" w:rsidP="00090C44">
      <w:pPr>
        <w:rPr>
          <w:rFonts w:hint="eastAsia"/>
        </w:rPr>
      </w:pPr>
      <w:r w:rsidRPr="00090C44">
        <w:rPr>
          <w:rFonts w:hint="eastAsia"/>
        </w:rPr>
        <w:t>4.通过完成物联网技术概论、无线传感网络、RFID课程，培养物联网技术应用能力。</w:t>
      </w:r>
    </w:p>
    <w:p w14:paraId="7AE95F24" w14:textId="77777777" w:rsidR="00090C44" w:rsidRPr="00090C44" w:rsidRDefault="00090C44" w:rsidP="00090C44">
      <w:pPr>
        <w:rPr>
          <w:rFonts w:hint="eastAsia"/>
        </w:rPr>
      </w:pPr>
      <w:r w:rsidRPr="00090C44">
        <w:rPr>
          <w:rFonts w:hint="eastAsia"/>
          <w:b/>
          <w:bCs/>
        </w:rPr>
        <w:t>发展前景：</w:t>
      </w:r>
    </w:p>
    <w:p w14:paraId="65F3ED99" w14:textId="77777777" w:rsidR="00090C44" w:rsidRPr="00090C44" w:rsidRDefault="00090C44" w:rsidP="00090C44">
      <w:pPr>
        <w:rPr>
          <w:rFonts w:hint="eastAsia"/>
        </w:rPr>
      </w:pPr>
      <w:r w:rsidRPr="00090C44">
        <w:rPr>
          <w:rFonts w:hint="eastAsia"/>
        </w:rPr>
        <w:t>电子信息工程专业是前沿学工科，现代社会的各个领域及人们日常生活等都与电子信息技术有着紧密的联系。电子信息产品制造业、软件产业和集成电路等产业是未来发展的重点之一，电子信息工程专业的人才有着广泛的就业前景。自2003年办学以来，本专业学生学科竞赛突出成绩，每年参与竞赛的学生覆盖率达到30%以上，竞赛成绩逐年突破。共获得全国大学生电子设计竞赛和福建省大学生电子设计竞赛省一等奖21项，二等奖17项，三等奖24项；全国大学生光电技术竞赛三等奖1项，福建省大学生光电技术技术二等奖2项，三等奖1项；全国大学生数学建模竞赛获得省一等奖4项，二等奖1项。近年来本专业毕业生的就业率均超过98%，部分毕业生考取研究生继续深造，许多毕业生成为公司技术骨干。</w:t>
      </w:r>
    </w:p>
    <w:p w14:paraId="59EEFACB" w14:textId="77777777" w:rsidR="00090C44" w:rsidRPr="00090C44" w:rsidRDefault="00090C44" w:rsidP="00090C44">
      <w:pPr>
        <w:rPr>
          <w:rFonts w:hint="eastAsia"/>
        </w:rPr>
      </w:pPr>
      <w:r w:rsidRPr="00090C44">
        <w:rPr>
          <w:rFonts w:hint="eastAsia"/>
          <w:b/>
          <w:bCs/>
        </w:rPr>
        <w:t>通信工程专业</w:t>
      </w:r>
    </w:p>
    <w:p w14:paraId="40183362" w14:textId="77777777" w:rsidR="00090C44" w:rsidRPr="00090C44" w:rsidRDefault="00090C44" w:rsidP="00090C44">
      <w:pPr>
        <w:rPr>
          <w:rFonts w:hint="eastAsia"/>
        </w:rPr>
      </w:pPr>
      <w:r w:rsidRPr="00090C44">
        <w:rPr>
          <w:rFonts w:hint="eastAsia"/>
          <w:b/>
          <w:bCs/>
        </w:rPr>
        <w:t>专业特色：</w:t>
      </w:r>
    </w:p>
    <w:p w14:paraId="7B78172E" w14:textId="77777777" w:rsidR="00090C44" w:rsidRPr="00090C44" w:rsidRDefault="00090C44" w:rsidP="00090C44">
      <w:pPr>
        <w:rPr>
          <w:rFonts w:hint="eastAsia"/>
        </w:rPr>
      </w:pPr>
      <w:r w:rsidRPr="00090C44">
        <w:rPr>
          <w:rFonts w:hint="eastAsia"/>
        </w:rPr>
        <w:t>本专业以区域经济社会需求和就业为导向，以培养创新实践能力为基线，采用CDIO工程教育人才培养模式，着力培养应用型工程技术人才。结合应用型通信人才培养模式创新实验区，培养产学研用联合的通信类应用型人才，专业培养能适应产业发展需求和地方经济发展的需要，德智体美全面发展，具有创新精神、创业能力和社会责任感，既有较宽厚的通信技术、通信系统和通信网等方面的基础理论、较宽广的专业口径，又有较强的实践能力，能在通信领域、信息领域从事通信系统的研究、设计、制造、分析和运行管理的应用型工程技术人才。</w:t>
      </w:r>
    </w:p>
    <w:p w14:paraId="491E4515" w14:textId="77777777" w:rsidR="00090C44" w:rsidRPr="00090C44" w:rsidRDefault="00090C44" w:rsidP="00090C44">
      <w:pPr>
        <w:rPr>
          <w:rFonts w:hint="eastAsia"/>
        </w:rPr>
      </w:pPr>
      <w:r w:rsidRPr="00090C44">
        <w:rPr>
          <w:rFonts w:hint="eastAsia"/>
          <w:b/>
          <w:bCs/>
        </w:rPr>
        <w:t>核心素质：</w:t>
      </w:r>
    </w:p>
    <w:p w14:paraId="294D1CC2" w14:textId="77777777" w:rsidR="00090C44" w:rsidRPr="00090C44" w:rsidRDefault="00090C44" w:rsidP="00090C44">
      <w:pPr>
        <w:rPr>
          <w:rFonts w:hint="eastAsia"/>
        </w:rPr>
      </w:pPr>
      <w:r w:rsidRPr="00090C44">
        <w:rPr>
          <w:rFonts w:hint="eastAsia"/>
        </w:rPr>
        <w:t>1.</w:t>
      </w:r>
      <w:r w:rsidRPr="00090C44">
        <w:t>   </w:t>
      </w:r>
      <w:r w:rsidRPr="00090C44">
        <w:rPr>
          <w:rFonts w:hint="eastAsia"/>
        </w:rPr>
        <w:t>通过电路分析与模拟电子线路、数字电子线路、通信电子线路、单片机技术、数字信号处理、信号与系统、嵌入式系统设计、射频电路设计、DSP技术及应用、智能传感与检测技术、模式识别及图像处理、基于FPGA的系统设计等课程的学习，培养具有通信智能终端设备开发能力的人才。</w:t>
      </w:r>
    </w:p>
    <w:p w14:paraId="0E55080F" w14:textId="77777777" w:rsidR="00090C44" w:rsidRPr="00090C44" w:rsidRDefault="00090C44" w:rsidP="00090C44">
      <w:pPr>
        <w:rPr>
          <w:rFonts w:hint="eastAsia"/>
        </w:rPr>
      </w:pPr>
      <w:r w:rsidRPr="00090C44">
        <w:rPr>
          <w:rFonts w:hint="eastAsia"/>
        </w:rPr>
        <w:t>2.通过高级语言程序设计、面向对象程序设计C++、数据库原理与应用、数据结构与算法设计、WEB前端开发、JAVA程序设计、移动软件应用与开发、软件工程等课程学习，培养学生具有良好的程序设计能力、掌握根据实际需求进行通信软件设计、开发和调试等技术的人才。</w:t>
      </w:r>
    </w:p>
    <w:p w14:paraId="6F22E929" w14:textId="77777777" w:rsidR="00090C44" w:rsidRPr="00090C44" w:rsidRDefault="00090C44" w:rsidP="00090C44">
      <w:pPr>
        <w:rPr>
          <w:rFonts w:hint="eastAsia"/>
        </w:rPr>
      </w:pPr>
      <w:r w:rsidRPr="00090C44">
        <w:rPr>
          <w:rFonts w:hint="eastAsia"/>
        </w:rPr>
        <w:t>3.通过通信原理、移动通信、计算机网络技术、物联网通信技术、天线与微波技术、光纤通信与SDH、电信网与交换技术、移动网络规划与优化、4G移动网技术、多媒体通信等课程，培养通信系统设计、开发和分析能力的人才。</w:t>
      </w:r>
    </w:p>
    <w:p w14:paraId="2957AF33" w14:textId="77777777" w:rsidR="00090C44" w:rsidRPr="00090C44" w:rsidRDefault="00090C44" w:rsidP="00090C44">
      <w:pPr>
        <w:rPr>
          <w:rFonts w:hint="eastAsia"/>
        </w:rPr>
      </w:pPr>
      <w:r w:rsidRPr="00090C44">
        <w:rPr>
          <w:rFonts w:hint="eastAsia"/>
        </w:rPr>
        <w:t>4.通过高级语言课程设计、电子技术课程设计、单片机课程设计、通信系统课程设计、无线通信模块开发课程设计、通信终端设备开发实训、通信网络规划设计实训、智能物联网系统实训、毕业论文（设计）、生产见习等课程，培养具有科研实践能力和创新能力的人才。</w:t>
      </w:r>
    </w:p>
    <w:p w14:paraId="23E9012F" w14:textId="77777777" w:rsidR="00090C44" w:rsidRPr="00090C44" w:rsidRDefault="00090C44" w:rsidP="00090C44">
      <w:pPr>
        <w:rPr>
          <w:rFonts w:hint="eastAsia"/>
        </w:rPr>
      </w:pPr>
      <w:r w:rsidRPr="00090C44">
        <w:rPr>
          <w:rFonts w:hint="eastAsia"/>
          <w:b/>
          <w:bCs/>
        </w:rPr>
        <w:t>发展前景：</w:t>
      </w:r>
    </w:p>
    <w:p w14:paraId="3CDF30C1" w14:textId="77777777" w:rsidR="00090C44" w:rsidRPr="00090C44" w:rsidRDefault="00090C44" w:rsidP="00090C44">
      <w:pPr>
        <w:rPr>
          <w:rFonts w:hint="eastAsia"/>
        </w:rPr>
      </w:pPr>
      <w:r w:rsidRPr="00090C44">
        <w:rPr>
          <w:rFonts w:hint="eastAsia"/>
        </w:rPr>
        <w:t>随着通信技术不断发展，4G移动通信技术的普及，5G的发展，宽带网络技术、智能终端的普及应用，以及随着国家宽带中国、智慧城市计划的推进，极大地推动了通信行业的发展，通信工程专业所研究的内容涵盖了当今最流行、发展最迅猛的领域，是真正的“朝阳产业”、“知识经济”，具有极广阔的发展前景。本专业欢迎对通信、电子、网络及软件开发等感兴趣，有一定物理数学基础，具有喜欢动手、乐于分享、敢于奋斗、创新气质的有志青年加入，在这样的专业里，你可以热情的挥洒汗水、攻克难关、迎接成功，同信息时代一起拥抱辉煌！</w:t>
      </w:r>
    </w:p>
    <w:p w14:paraId="595E3D4B" w14:textId="77777777" w:rsidR="00090C44" w:rsidRPr="00090C44" w:rsidRDefault="00090C44" w:rsidP="00090C44">
      <w:pPr>
        <w:rPr>
          <w:rFonts w:hint="eastAsia"/>
        </w:rPr>
      </w:pPr>
      <w:r w:rsidRPr="00090C44">
        <w:rPr>
          <w:rFonts w:hint="eastAsia"/>
          <w:b/>
          <w:bCs/>
        </w:rPr>
        <w:lastRenderedPageBreak/>
        <w:t>  物联网工程专业</w:t>
      </w:r>
    </w:p>
    <w:p w14:paraId="0F6256A4" w14:textId="77777777" w:rsidR="00090C44" w:rsidRPr="00090C44" w:rsidRDefault="00090C44" w:rsidP="00090C44">
      <w:pPr>
        <w:rPr>
          <w:rFonts w:hint="eastAsia"/>
        </w:rPr>
      </w:pPr>
      <w:r w:rsidRPr="00090C44">
        <w:rPr>
          <w:rFonts w:hint="eastAsia"/>
          <w:b/>
          <w:bCs/>
        </w:rPr>
        <w:t>专业特色：</w:t>
      </w:r>
    </w:p>
    <w:p w14:paraId="4AA296BD" w14:textId="77777777" w:rsidR="00090C44" w:rsidRPr="00090C44" w:rsidRDefault="00090C44" w:rsidP="00090C44">
      <w:pPr>
        <w:rPr>
          <w:rFonts w:hint="eastAsia"/>
        </w:rPr>
      </w:pPr>
      <w:r w:rsidRPr="00090C44">
        <w:rPr>
          <w:rFonts w:hint="eastAsia"/>
        </w:rPr>
        <w:t>本专业先后获得了省级服务产业特色专业、省级创新创业教学改革试点专业等等立项建设，也是我院唯一的省级应用型学科立项建设（不含培育）的支撑重点专业。本专业依托物联信息系统工程省级实验教学示范中心、省级虚拟仿真实验中心及海西高新技术产业园相关企业等平台，通过引导学生一年级进入兴趣小组培养兴趣、二年级进入创新实验室创新实践、三年级参与企业项目研发、四年级可进入创业园创业或就业，始终重视学生的实践能力、创新创业能力培养，形成了浓厚实践氛围和重视产学协同育人之风！</w:t>
      </w:r>
    </w:p>
    <w:p w14:paraId="5A7D9D3C" w14:textId="77777777" w:rsidR="00090C44" w:rsidRPr="00090C44" w:rsidRDefault="00090C44" w:rsidP="00090C44">
      <w:pPr>
        <w:rPr>
          <w:rFonts w:hint="eastAsia"/>
        </w:rPr>
      </w:pPr>
      <w:r w:rsidRPr="00090C44">
        <w:rPr>
          <w:rFonts w:hint="eastAsia"/>
          <w:b/>
          <w:bCs/>
        </w:rPr>
        <w:t>核心素质：</w:t>
      </w:r>
    </w:p>
    <w:p w14:paraId="2005F911" w14:textId="77777777" w:rsidR="00090C44" w:rsidRPr="00090C44" w:rsidRDefault="00090C44" w:rsidP="00090C44">
      <w:pPr>
        <w:rPr>
          <w:rFonts w:hint="eastAsia"/>
        </w:rPr>
      </w:pPr>
      <w:r w:rsidRPr="00090C44">
        <w:rPr>
          <w:rFonts w:hint="eastAsia"/>
        </w:rPr>
        <w:t>通过电路基础、模拟电子技术、数字电子技术、单片机技术、传感器原理及应用、EDA原理与VHDL语言、ARM体系结构、DSP技术、RFID原理与技术、自动控制原理等课程的学习，培养学生具有物联网电子系统硬件设计开发能力。</w:t>
      </w:r>
    </w:p>
    <w:p w14:paraId="2030B4BB" w14:textId="77777777" w:rsidR="00090C44" w:rsidRPr="00090C44" w:rsidRDefault="00090C44" w:rsidP="00090C44">
      <w:pPr>
        <w:rPr>
          <w:rFonts w:hint="eastAsia"/>
        </w:rPr>
      </w:pPr>
      <w:r w:rsidRPr="00090C44">
        <w:rPr>
          <w:rFonts w:hint="eastAsia"/>
        </w:rPr>
        <w:t>通过高级语言程序设计、Java程序设计、嵌入式Linux系统、嵌入式Android系统、实时操作系统、数据结构与算法、计算机网络、传感网原理与应用、软件工程等课程的学习，培养学生具有物联网嵌入式网络通信及应用软件开发能力。</w:t>
      </w:r>
    </w:p>
    <w:p w14:paraId="07921C37" w14:textId="77777777" w:rsidR="00090C44" w:rsidRPr="00090C44" w:rsidRDefault="00090C44" w:rsidP="00090C44">
      <w:pPr>
        <w:rPr>
          <w:rFonts w:hint="eastAsia"/>
        </w:rPr>
      </w:pPr>
      <w:r w:rsidRPr="00090C44">
        <w:rPr>
          <w:rFonts w:hint="eastAsia"/>
        </w:rPr>
        <w:t>通过高级语言、数字电路、单片机、传感器、物联网通信、嵌入式Linux等课程设计及物联网系统实训、嵌入式系统实训实践，培养学生硬件、软件及网络综合的系统分析与设计、独立分析问题、解决问题等创新设计与实践能力。</w:t>
      </w:r>
    </w:p>
    <w:p w14:paraId="0B5118E4" w14:textId="77777777" w:rsidR="00090C44" w:rsidRPr="00090C44" w:rsidRDefault="00090C44" w:rsidP="00090C44">
      <w:pPr>
        <w:rPr>
          <w:rFonts w:hint="eastAsia"/>
        </w:rPr>
      </w:pPr>
      <w:r w:rsidRPr="00090C44">
        <w:rPr>
          <w:rFonts w:hint="eastAsia"/>
          <w:b/>
          <w:bCs/>
        </w:rPr>
        <w:t>发展前景：</w:t>
      </w:r>
    </w:p>
    <w:p w14:paraId="41348B11" w14:textId="77777777" w:rsidR="00090C44" w:rsidRPr="00090C44" w:rsidRDefault="00090C44" w:rsidP="00090C44">
      <w:pPr>
        <w:rPr>
          <w:rFonts w:hint="eastAsia"/>
        </w:rPr>
      </w:pPr>
      <w:r w:rsidRPr="00090C44">
        <w:rPr>
          <w:rFonts w:hint="eastAsia"/>
        </w:rPr>
        <w:t>物联网被称为继计算机、互联网之后世界信息产业发展的第三次浪潮，是未来IT行业的主要发展方向，近几年多次出现在政府工作报告中，被正式列为国家重点发展的战略性新兴产业之一。物联网技术目前处于高速发展阶段，专业人才紧缺，遍及智能交通（车联网）、智能家居、智慧城市、工业物联网、健康护理、智能农林及环境监控等多个领域。本专业培养的应用型、工程型人才，有较扎实的计算机、电子、软件基础理论和实践能力，在全国物联网设计、电子设计等等学科竞赛中屡获佳奖，能适应产业和地方经济发展需要，可在涉及到软件、电子及网络的领域从事物联网系统、嵌入式系统的研发、设计、测试和运维等工作。</w:t>
      </w:r>
    </w:p>
    <w:p w14:paraId="17C7D369" w14:textId="77777777" w:rsidR="00090C44" w:rsidRPr="00090C44" w:rsidRDefault="00090C44" w:rsidP="00090C44">
      <w:pPr>
        <w:rPr>
          <w:rFonts w:hint="eastAsia"/>
        </w:rPr>
      </w:pPr>
      <w:r w:rsidRPr="00090C44">
        <w:rPr>
          <w:rFonts w:hint="eastAsia"/>
        </w:rPr>
        <w:t>欢迎对计算机、电子、编程等感兴趣，有一定物理数学基础，具有创新精神、喜欢实践、乐于分享、敢于奋斗、有想法的有志青年加入本专业，共享快乐充实的实践氛围、共创不平凡的大学生活！</w:t>
      </w:r>
    </w:p>
    <w:p w14:paraId="68061A84" w14:textId="77777777" w:rsidR="00090C44" w:rsidRPr="00090C44" w:rsidRDefault="00090C44" w:rsidP="00090C44">
      <w:pPr>
        <w:rPr>
          <w:rFonts w:hint="eastAsia"/>
        </w:rPr>
      </w:pPr>
      <w:r w:rsidRPr="00090C44">
        <w:rPr>
          <w:rFonts w:hint="eastAsia"/>
          <w:b/>
          <w:bCs/>
        </w:rPr>
        <w:t>计算机科学与技术专业</w:t>
      </w:r>
    </w:p>
    <w:p w14:paraId="4D341CB5" w14:textId="77777777" w:rsidR="00090C44" w:rsidRPr="00090C44" w:rsidRDefault="00090C44" w:rsidP="00090C44">
      <w:pPr>
        <w:rPr>
          <w:rFonts w:hint="eastAsia"/>
        </w:rPr>
      </w:pPr>
      <w:r w:rsidRPr="00090C44">
        <w:rPr>
          <w:rFonts w:hint="eastAsia"/>
          <w:b/>
          <w:bCs/>
        </w:rPr>
        <w:t>专业特色：</w:t>
      </w:r>
    </w:p>
    <w:p w14:paraId="633E3507" w14:textId="77777777" w:rsidR="00090C44" w:rsidRPr="00090C44" w:rsidRDefault="00090C44" w:rsidP="00090C44">
      <w:pPr>
        <w:rPr>
          <w:rFonts w:hint="eastAsia"/>
        </w:rPr>
      </w:pPr>
      <w:r w:rsidRPr="00090C44">
        <w:rPr>
          <w:rFonts w:hint="eastAsia"/>
        </w:rPr>
        <w:t>本专业以区域经济社会需求和就业为导向，以培养创新实践能力为基线，采用CDIO工程教育人才培养模式，着力培养应用型工程技术人才。培养德、智、体、美全面发展，具有良好职业道德，了解和把握最新信息技术、数据库技术、软件开发技术和计算机技术的发展热点和前沿；掌握计算机的工作原理；掌握计算机的日常办公操作维护技术；掌握数据库的开发和维护技能；熟练掌握计算机信息系统和虚拟现实程序设计、开发与维护等工作的应用型工程技术人才。</w:t>
      </w:r>
    </w:p>
    <w:p w14:paraId="64852F3F" w14:textId="77777777" w:rsidR="00090C44" w:rsidRPr="00090C44" w:rsidRDefault="00090C44" w:rsidP="00090C44">
      <w:pPr>
        <w:rPr>
          <w:rFonts w:hint="eastAsia"/>
        </w:rPr>
      </w:pPr>
      <w:r w:rsidRPr="00090C44">
        <w:rPr>
          <w:rFonts w:hint="eastAsia"/>
          <w:b/>
          <w:bCs/>
        </w:rPr>
        <w:t>核心素质：</w:t>
      </w:r>
    </w:p>
    <w:p w14:paraId="64727EB1" w14:textId="77777777" w:rsidR="00090C44" w:rsidRPr="00090C44" w:rsidRDefault="00090C44" w:rsidP="00090C44">
      <w:pPr>
        <w:rPr>
          <w:rFonts w:hint="eastAsia"/>
        </w:rPr>
      </w:pPr>
      <w:r w:rsidRPr="00090C44">
        <w:rPr>
          <w:rFonts w:hint="eastAsia"/>
        </w:rPr>
        <w:t>1、通过高等数学、线性代数、概率论与数理统计、离散数学等课程学习, 培养学生掌握数学基础知识，为后期专业课学习奠定良好的理论基础。</w:t>
      </w:r>
    </w:p>
    <w:p w14:paraId="17734157" w14:textId="77777777" w:rsidR="00090C44" w:rsidRPr="00090C44" w:rsidRDefault="00090C44" w:rsidP="00090C44">
      <w:pPr>
        <w:rPr>
          <w:rFonts w:hint="eastAsia"/>
        </w:rPr>
      </w:pPr>
      <w:r w:rsidRPr="00090C44">
        <w:rPr>
          <w:rFonts w:hint="eastAsia"/>
        </w:rPr>
        <w:t>2、通过电子技术基础、计算机组成原理、微机原理与汇编语言等课程学习，培养学生掌握计算机硬件基础知识，具有基本电路的分析能力。</w:t>
      </w:r>
    </w:p>
    <w:p w14:paraId="3B9E75CE" w14:textId="77777777" w:rsidR="00090C44" w:rsidRPr="00090C44" w:rsidRDefault="00090C44" w:rsidP="00090C44">
      <w:pPr>
        <w:rPr>
          <w:rFonts w:hint="eastAsia"/>
        </w:rPr>
      </w:pPr>
      <w:r w:rsidRPr="00090C44">
        <w:rPr>
          <w:rFonts w:hint="eastAsia"/>
        </w:rPr>
        <w:t>3、通过高级语言程序设计、数据结构、算法分析与设计、Java高级应用开发、C#高级应</w:t>
      </w:r>
      <w:r w:rsidRPr="00090C44">
        <w:rPr>
          <w:rFonts w:hint="eastAsia"/>
        </w:rPr>
        <w:lastRenderedPageBreak/>
        <w:t>用开发与编译原理等课程学习，培养学生具有扎实的程序设计基础。</w:t>
      </w:r>
    </w:p>
    <w:p w14:paraId="491A3973" w14:textId="77777777" w:rsidR="00090C44" w:rsidRPr="00090C44" w:rsidRDefault="00090C44" w:rsidP="00090C44">
      <w:pPr>
        <w:rPr>
          <w:rFonts w:hint="eastAsia"/>
        </w:rPr>
      </w:pPr>
      <w:r w:rsidRPr="00090C44">
        <w:rPr>
          <w:rFonts w:hint="eastAsia"/>
        </w:rPr>
        <w:t>4、通过Windows程序设计、计算机三维技术、计算机图形学、脚本程序设计、游戏策划、游戏引擎开发等课程学习，培养学生掌握虚拟现实开发与设计的相关技术能力。</w:t>
      </w:r>
    </w:p>
    <w:p w14:paraId="0E1AD3E9" w14:textId="77777777" w:rsidR="00090C44" w:rsidRPr="00090C44" w:rsidRDefault="00090C44" w:rsidP="00090C44">
      <w:pPr>
        <w:rPr>
          <w:rFonts w:hint="eastAsia"/>
        </w:rPr>
      </w:pPr>
      <w:r w:rsidRPr="00090C44">
        <w:rPr>
          <w:rFonts w:hint="eastAsia"/>
        </w:rPr>
        <w:t>5、通过操作系统、数据库原理与应用、软件工程、人机交互、需求分析与系统设计、软件测试、软件过程管理、J2EE项目实战等课程学习，培养学生掌握软件开发和管理的相关技术能力。</w:t>
      </w:r>
    </w:p>
    <w:p w14:paraId="36405109" w14:textId="77777777" w:rsidR="00090C44" w:rsidRPr="00090C44" w:rsidRDefault="00090C44" w:rsidP="00090C44">
      <w:pPr>
        <w:rPr>
          <w:rFonts w:hint="eastAsia"/>
        </w:rPr>
      </w:pPr>
      <w:r w:rsidRPr="00090C44">
        <w:rPr>
          <w:rFonts w:hint="eastAsia"/>
        </w:rPr>
        <w:t>6、通过计算机网络、信息安全、网络管理、网络编程等课程的学习，培养学生掌握网络管理与安全维护的能力。</w:t>
      </w:r>
    </w:p>
    <w:p w14:paraId="5C71935F" w14:textId="77777777" w:rsidR="00090C44" w:rsidRPr="00090C44" w:rsidRDefault="00090C44" w:rsidP="00090C44">
      <w:pPr>
        <w:rPr>
          <w:rFonts w:hint="eastAsia"/>
        </w:rPr>
      </w:pPr>
      <w:r w:rsidRPr="00090C44">
        <w:rPr>
          <w:rFonts w:hint="eastAsia"/>
        </w:rPr>
        <w:t>7、通过高级语言课程设计、Windows课程设计、数据库课程设计、三维动画课程设计、Web前端课程设计、小型游戏开发课程设计、网络编程课程设计、虚拟现实项目实训、大型软件项目实训、毕业论文（设计）、生产见习等课程学习，提高学生创新意识和创新能力。</w:t>
      </w:r>
    </w:p>
    <w:p w14:paraId="0C2F79D5" w14:textId="77777777" w:rsidR="00090C44" w:rsidRPr="00090C44" w:rsidRDefault="00090C44" w:rsidP="00090C44">
      <w:pPr>
        <w:rPr>
          <w:rFonts w:hint="eastAsia"/>
        </w:rPr>
      </w:pPr>
      <w:r w:rsidRPr="00090C44">
        <w:rPr>
          <w:rFonts w:hint="eastAsia"/>
        </w:rPr>
        <w:t>8、通过鼓励学生积极参加数字建模竞赛、福建省软件设计竞赛、ACM竞赛、省大学生课外科技项目来提高学生动手实践能力和综合应用能力。</w:t>
      </w:r>
    </w:p>
    <w:p w14:paraId="14619D73" w14:textId="77777777" w:rsidR="00090C44" w:rsidRPr="00090C44" w:rsidRDefault="00090C44" w:rsidP="00090C44">
      <w:pPr>
        <w:rPr>
          <w:rFonts w:hint="eastAsia"/>
        </w:rPr>
      </w:pPr>
      <w:r w:rsidRPr="00090C44">
        <w:rPr>
          <w:rFonts w:hint="eastAsia"/>
          <w:b/>
          <w:bCs/>
        </w:rPr>
        <w:t>发展前景：</w:t>
      </w:r>
    </w:p>
    <w:p w14:paraId="7FE1F9AC" w14:textId="77777777" w:rsidR="00090C44" w:rsidRPr="00090C44" w:rsidRDefault="00090C44" w:rsidP="00090C44">
      <w:pPr>
        <w:rPr>
          <w:rFonts w:hint="eastAsia"/>
        </w:rPr>
      </w:pPr>
      <w:r w:rsidRPr="00090C44">
        <w:rPr>
          <w:rFonts w:hint="eastAsia"/>
        </w:rPr>
        <w:t>计算机专业一直是各大高校的热门专业，发展迅猛。伴随经济结构的调整，科技兴国战略的进一步实施，科学、工业、国防和教育事业计算机专业人才的短缺现象越来越严重。其应用涉及软件工程、网络工程、通信工程、系统集成与维护、自动化控制、多媒体技术、计算机应用等多个领域，是IT行业的主要发展方向。本专业欢迎对软件开发、网络技术、系统维护及计算机应用等感兴趣，有一定数学基础，具有喜欢动手、团结协作、勇于创新的有志青年加入，共享和谐的学习氛围。</w:t>
      </w:r>
    </w:p>
    <w:p w14:paraId="1B3444D5" w14:textId="77777777" w:rsidR="00090C44" w:rsidRPr="00090C44" w:rsidRDefault="00090C44" w:rsidP="00090C44">
      <w:pPr>
        <w:rPr>
          <w:rFonts w:hint="eastAsia"/>
        </w:rPr>
      </w:pPr>
      <w:r w:rsidRPr="00090C44">
        <w:rPr>
          <w:rFonts w:hint="eastAsia"/>
          <w:b/>
          <w:bCs/>
        </w:rPr>
        <w:t>数字媒体专业</w:t>
      </w:r>
    </w:p>
    <w:p w14:paraId="3F4150E8" w14:textId="77777777" w:rsidR="00090C44" w:rsidRPr="00090C44" w:rsidRDefault="00090C44" w:rsidP="00090C44">
      <w:pPr>
        <w:rPr>
          <w:rFonts w:hint="eastAsia"/>
        </w:rPr>
      </w:pPr>
      <w:r w:rsidRPr="00090C44">
        <w:rPr>
          <w:rFonts w:hint="eastAsia"/>
          <w:b/>
          <w:bCs/>
        </w:rPr>
        <w:t>专业特色：</w:t>
      </w:r>
    </w:p>
    <w:p w14:paraId="47C9B098" w14:textId="77777777" w:rsidR="00090C44" w:rsidRPr="00090C44" w:rsidRDefault="00090C44" w:rsidP="00090C44">
      <w:pPr>
        <w:rPr>
          <w:rFonts w:hint="eastAsia"/>
        </w:rPr>
      </w:pPr>
      <w:r w:rsidRPr="00090C44">
        <w:rPr>
          <w:rFonts w:hint="eastAsia"/>
        </w:rPr>
        <w:t>本专业“以本科教育为主导，打地方牌，走应用型路线，以服务我省经济和社会发展为主要目标，培养造就职业市场所需的复合型、应用型人才。专业培养掌握数字影视、电脑动画、网络游戏、数字设计等信息和通信领域与数字媒体相关的基本理论知识，为社会输送具有较高的计算机能力和艺术修养、熟悉数字媒体艺术创作规律和并有较强的设计、实现能力的复合型、应用型人才。</w:t>
      </w:r>
    </w:p>
    <w:p w14:paraId="1F8888AB" w14:textId="77777777" w:rsidR="00090C44" w:rsidRPr="00090C44" w:rsidRDefault="00090C44" w:rsidP="00090C44">
      <w:pPr>
        <w:rPr>
          <w:rFonts w:hint="eastAsia"/>
        </w:rPr>
      </w:pPr>
      <w:r w:rsidRPr="00090C44">
        <w:rPr>
          <w:rFonts w:hint="eastAsia"/>
          <w:b/>
          <w:bCs/>
        </w:rPr>
        <w:t>核心素质：</w:t>
      </w:r>
    </w:p>
    <w:p w14:paraId="53EFCC9B" w14:textId="77777777" w:rsidR="00090C44" w:rsidRPr="00090C44" w:rsidRDefault="00090C44" w:rsidP="00090C44">
      <w:pPr>
        <w:rPr>
          <w:rFonts w:hint="eastAsia"/>
        </w:rPr>
      </w:pPr>
      <w:r w:rsidRPr="00090C44">
        <w:rPr>
          <w:rFonts w:hint="eastAsia"/>
        </w:rPr>
        <w:t>1.通过素描设计、平面构成、色彩构成等课程培养具有艺术设计和鉴赏能力的人才。</w:t>
      </w:r>
    </w:p>
    <w:p w14:paraId="318930E6" w14:textId="77777777" w:rsidR="00090C44" w:rsidRPr="00090C44" w:rsidRDefault="00090C44" w:rsidP="00090C44">
      <w:pPr>
        <w:rPr>
          <w:rFonts w:hint="eastAsia"/>
        </w:rPr>
      </w:pPr>
      <w:r w:rsidRPr="00090C44">
        <w:rPr>
          <w:rFonts w:hint="eastAsia"/>
        </w:rPr>
        <w:t>2.通过高等数学、数据结构基础、C程序设计、C++面向对象程序设计、数据库原理、计算机网络、计算机图形学等课程培养具有计算机应用能力的人才。</w:t>
      </w:r>
    </w:p>
    <w:p w14:paraId="7725B22E" w14:textId="77777777" w:rsidR="00090C44" w:rsidRPr="00090C44" w:rsidRDefault="00090C44" w:rsidP="00090C44">
      <w:pPr>
        <w:rPr>
          <w:rFonts w:hint="eastAsia"/>
        </w:rPr>
      </w:pPr>
      <w:r w:rsidRPr="00090C44">
        <w:rPr>
          <w:rFonts w:hint="eastAsia"/>
        </w:rPr>
        <w:t>3.通过计算机图像处理、计算机二维动画、计算机三维动画、游戏原画技法、动画运动规律、动画剧本及分镜头设计等课程培养具有计算机动画设计与制作能力的人才。</w:t>
      </w:r>
    </w:p>
    <w:p w14:paraId="7C318B9D" w14:textId="77777777" w:rsidR="00090C44" w:rsidRPr="00090C44" w:rsidRDefault="00090C44" w:rsidP="00090C44">
      <w:pPr>
        <w:rPr>
          <w:rFonts w:hint="eastAsia"/>
        </w:rPr>
      </w:pPr>
      <w:r w:rsidRPr="00090C44">
        <w:rPr>
          <w:rFonts w:hint="eastAsia"/>
        </w:rPr>
        <w:t>4.通过游戏架构与设计、Direct x编程、LUA脚本语言程序设计、手机游戏设计、游戏引擎开发、人机交互技术等课程培养具有游戏设计开发能力的人才</w:t>
      </w:r>
    </w:p>
    <w:p w14:paraId="13C5FE73" w14:textId="77777777" w:rsidR="00090C44" w:rsidRPr="00090C44" w:rsidRDefault="00090C44" w:rsidP="00090C44">
      <w:pPr>
        <w:rPr>
          <w:rFonts w:hint="eastAsia"/>
        </w:rPr>
      </w:pPr>
      <w:r w:rsidRPr="00090C44">
        <w:rPr>
          <w:rFonts w:hint="eastAsia"/>
        </w:rPr>
        <w:t>5.通过数字音频制作技术、数字影像摄制技术、数字非线性编辑技术、影视后期制作、影视特效制作技术等课程培养具有影视节目制作与后期处理能力的人才</w:t>
      </w:r>
    </w:p>
    <w:p w14:paraId="2DBF315C" w14:textId="77777777" w:rsidR="00090C44" w:rsidRPr="00090C44" w:rsidRDefault="00090C44" w:rsidP="00090C44">
      <w:pPr>
        <w:rPr>
          <w:rFonts w:hint="eastAsia"/>
        </w:rPr>
      </w:pPr>
      <w:r w:rsidRPr="00090C44">
        <w:rPr>
          <w:rFonts w:hint="eastAsia"/>
          <w:b/>
          <w:bCs/>
        </w:rPr>
        <w:t>发展前景：</w:t>
      </w:r>
    </w:p>
    <w:p w14:paraId="1AD55703" w14:textId="77777777" w:rsidR="00090C44" w:rsidRDefault="00090C44" w:rsidP="00090C44">
      <w:r w:rsidRPr="00090C44">
        <w:rPr>
          <w:rFonts w:hint="eastAsia"/>
        </w:rPr>
        <w:t>数字媒体行业已成为国民经济的重要支柱行业，发展前景非常广阔。国家863计划自2003年以来支持数字媒体技术的研发，已取得重要阶段进展。在上海市对外公布的“2013年度人才开发”目录中，动画和游戏产业所需的数字媒体人才被列为上海急需的十大软件人才之首。专业培养的人才可在广播电视、广告制作等信息传媒领域从事</w:t>
      </w:r>
      <w:hyperlink r:id="rId4" w:tgtFrame="_blank" w:history="1">
        <w:r w:rsidRPr="00090C44">
          <w:rPr>
            <w:rStyle w:val="ae"/>
            <w:rFonts w:hint="eastAsia"/>
          </w:rPr>
          <w:t>多媒体信息</w:t>
        </w:r>
      </w:hyperlink>
      <w:r w:rsidRPr="00090C44">
        <w:rPr>
          <w:rFonts w:hint="eastAsia"/>
        </w:rPr>
        <w:t>的采集、编辑等方面的技术工作以及多媒体产品的开发与制作工作，也可在动漫和游戏公司进行动漫或者游戏的开发与设计，或在企事业单位、学校从事</w:t>
      </w:r>
      <w:hyperlink r:id="rId5" w:tgtFrame="_blank" w:history="1">
        <w:r w:rsidRPr="00090C44">
          <w:rPr>
            <w:rStyle w:val="ae"/>
            <w:rFonts w:hint="eastAsia"/>
          </w:rPr>
          <w:t>计算机网络</w:t>
        </w:r>
      </w:hyperlink>
      <w:r w:rsidRPr="00090C44">
        <w:rPr>
          <w:rFonts w:hint="eastAsia"/>
        </w:rPr>
        <w:t>、</w:t>
      </w:r>
      <w:hyperlink r:id="rId6" w:tgtFrame="_blank" w:history="1">
        <w:r w:rsidRPr="00090C44">
          <w:rPr>
            <w:rStyle w:val="ae"/>
            <w:rFonts w:hint="eastAsia"/>
          </w:rPr>
          <w:t>多媒体信息</w:t>
        </w:r>
      </w:hyperlink>
      <w:r w:rsidRPr="00090C44">
        <w:rPr>
          <w:rFonts w:hint="eastAsia"/>
        </w:rPr>
        <w:t>系统的运行、</w:t>
      </w:r>
      <w:r w:rsidRPr="00090C44">
        <w:rPr>
          <w:rFonts w:hint="eastAsia"/>
        </w:rPr>
        <w:lastRenderedPageBreak/>
        <w:t>管理与维护工作以及音视频设备的操作与维护工作。本专业欢迎对计算机、影视动漫、游戏，网络传媒等感兴趣，有一定数学和程序设计基础，具有喜欢动手、乐于分享、敢于奋斗、创新气质的有志青年加入，共享快乐充实的氛围、共创不平凡的大学生活！</w:t>
      </w:r>
    </w:p>
    <w:p w14:paraId="4B4FAE65" w14:textId="77777777" w:rsidR="009125F7" w:rsidRPr="00090C44" w:rsidRDefault="009125F7" w:rsidP="00090C44">
      <w:pPr>
        <w:rPr>
          <w:rFonts w:hint="eastAsia"/>
        </w:rPr>
      </w:pPr>
    </w:p>
    <w:p w14:paraId="700D215B" w14:textId="22DBE00C" w:rsidR="009125F7" w:rsidRPr="009125F7" w:rsidRDefault="009125F7" w:rsidP="009125F7">
      <w:pPr>
        <w:rPr>
          <w:rFonts w:hint="eastAsia"/>
          <w:b/>
          <w:bCs/>
        </w:rPr>
      </w:pPr>
      <w:r w:rsidRPr="009125F7">
        <w:rPr>
          <w:b/>
          <w:bCs/>
        </w:rPr>
        <w:t>智能科学与技术专业</w:t>
      </w:r>
    </w:p>
    <w:p w14:paraId="6E45FB1C" w14:textId="77777777" w:rsidR="009125F7" w:rsidRPr="009125F7" w:rsidRDefault="009125F7" w:rsidP="009125F7">
      <w:r w:rsidRPr="009125F7">
        <w:rPr>
          <w:rFonts w:hint="eastAsia"/>
        </w:rPr>
        <w:t>随着DeepSeek的震撼突破，人工智能加速重塑全球科技格局，成为推动未来变革的核心引擎。人工智能赋能各种应用场景，机器人、无人驾驶、智慧健康以及城市大脑已经或即将广泛应用于我们的生活。人工智能被连续写入政府工作报告，已提升到国家战略的高度。</w:t>
      </w:r>
    </w:p>
    <w:p w14:paraId="0DBF59A9" w14:textId="77777777" w:rsidR="009125F7" w:rsidRPr="009125F7" w:rsidRDefault="009125F7" w:rsidP="009125F7">
      <w:r w:rsidRPr="009125F7">
        <w:rPr>
          <w:rFonts w:hint="eastAsia"/>
        </w:rPr>
        <w:t>智能科学与技术专业是一个多学科交叉的新工科专业。本专业主要以新一代网络计算为基础，重点面向智能系统设计、机器感知与模式识别、智能计算等方向，以机器学习、统计学习、深度学习、模式识别、自然语言处理、计算机视觉等为主体构建专业技术培养框架，为智能产业及相关领域培养能从事人工智能技术研发、工程实施与管理的工程应用型人才。我院2018年增设智能科学与技术专业，以满足福建地区的“数字化”、“智能化”的跨越式发展对智能制造行业应用型智能科学与技术专业人才的迫切需求。2019年开始正式招生，也是福建省较早开办该专业的院校。</w:t>
      </w:r>
    </w:p>
    <w:p w14:paraId="3360B8EE" w14:textId="6E357BAC" w:rsidR="009125F7" w:rsidRDefault="009125F7" w:rsidP="009125F7">
      <w:r w:rsidRPr="009125F7">
        <w:rPr>
          <w:rFonts w:hint="eastAsia"/>
        </w:rPr>
        <w:t>本专业以培养面向智能信息处理和智能机器人行业的工程应用型人才为中心，突出“研教结合-校企合作-协同育人”的办学特色，注重培养学生面向工程的工程意识、工程素质、工程实践和工程视野等能力。</w:t>
      </w:r>
    </w:p>
    <w:p w14:paraId="1A9C41AD" w14:textId="77777777" w:rsidR="009125F7" w:rsidRPr="009125F7" w:rsidRDefault="009125F7" w:rsidP="009125F7">
      <w:pPr>
        <w:rPr>
          <w:rFonts w:hint="eastAsia"/>
        </w:rPr>
      </w:pPr>
    </w:p>
    <w:p w14:paraId="1963B9BA" w14:textId="14D6614F" w:rsidR="009125F7" w:rsidRPr="009125F7" w:rsidRDefault="009125F7" w:rsidP="009125F7">
      <w:pPr>
        <w:jc w:val="left"/>
      </w:pPr>
      <w:r w:rsidRPr="009125F7">
        <w:rPr>
          <w:rFonts w:hint="eastAsia"/>
          <w:b/>
          <w:bCs/>
        </w:rPr>
        <w:t>核心素质</w:t>
      </w:r>
    </w:p>
    <w:p w14:paraId="21D8C34A" w14:textId="77777777" w:rsidR="009125F7" w:rsidRPr="009125F7" w:rsidRDefault="009125F7" w:rsidP="009125F7">
      <w:r w:rsidRPr="009125F7">
        <w:rPr>
          <w:rFonts w:hint="eastAsia"/>
        </w:rPr>
        <w:t>通过高等数学、线性代数、概率论与数理统计、离散数学、电路与模电基础、数字电子技术等课程学习, 培养学生掌握数理与计算机硬件基础知识，为后期专业课学习奠定良好的理论基础。</w:t>
      </w:r>
    </w:p>
    <w:p w14:paraId="13C8BE3F" w14:textId="77777777" w:rsidR="009125F7" w:rsidRPr="009125F7" w:rsidRDefault="009125F7" w:rsidP="009125F7">
      <w:r w:rsidRPr="009125F7">
        <w:rPr>
          <w:rFonts w:hint="eastAsia"/>
        </w:rPr>
        <w:t>通过面向对象程序设计、数据结构与算法、数据库原理与应用、操作系统Linux、Java程序设计、计算机网络等课程学习，培养学生具有扎实的程序设计基础。</w:t>
      </w:r>
    </w:p>
    <w:p w14:paraId="1737363E" w14:textId="77777777" w:rsidR="009125F7" w:rsidRPr="009125F7" w:rsidRDefault="009125F7" w:rsidP="009125F7">
      <w:r w:rsidRPr="009125F7">
        <w:rPr>
          <w:rFonts w:hint="eastAsia"/>
        </w:rPr>
        <w:t>通过人工智能基础、python数据处理、计算机视觉、机器学习、自然语言处理、深度学习等课程学习，培养学生掌握人工智能应用开发与数据处理的相关技术能力。</w:t>
      </w:r>
    </w:p>
    <w:p w14:paraId="3C289EF6" w14:textId="77777777" w:rsidR="009125F7" w:rsidRPr="009125F7" w:rsidRDefault="009125F7" w:rsidP="009125F7">
      <w:r w:rsidRPr="009125F7">
        <w:rPr>
          <w:rFonts w:hint="eastAsia"/>
        </w:rPr>
        <w:t>通过大模型agent开发基础、web全栈、机器人应用基础、单片机技术、智能控制技术、机器人学及系统开发、智能终端AI技术、智能交互技术等课程学习，培养学生掌握人工智能模型服务器端、机器人端部署的相关能力。</w:t>
      </w:r>
    </w:p>
    <w:p w14:paraId="7D67088F" w14:textId="77777777" w:rsidR="009125F7" w:rsidRPr="009125F7" w:rsidRDefault="009125F7" w:rsidP="009125F7">
      <w:r w:rsidRPr="009125F7">
        <w:rPr>
          <w:rFonts w:hint="eastAsia"/>
        </w:rPr>
        <w:t>通过高级语言课程设计、数电课程设计、单片机课程设计、数据库课程设计、web课程设计、机器学习课程设计、计算机视觉课程设计、机器人学与系统开发课程设计、大数据技术课程设计、智能控制项目实训、智能信息处理项目实训等课程学习，提高学生应用创新意识和创新能力。</w:t>
      </w:r>
    </w:p>
    <w:p w14:paraId="74C05F84" w14:textId="39B4DB98" w:rsidR="009125F7" w:rsidRPr="009125F7" w:rsidRDefault="009125F7" w:rsidP="009125F7">
      <w:pPr>
        <w:jc w:val="left"/>
      </w:pPr>
    </w:p>
    <w:p w14:paraId="53A86B94" w14:textId="77903AEC" w:rsidR="009125F7" w:rsidRPr="009125F7" w:rsidRDefault="009125F7" w:rsidP="009125F7">
      <w:pPr>
        <w:jc w:val="left"/>
        <w:rPr>
          <w:b/>
          <w:bCs/>
        </w:rPr>
      </w:pPr>
      <w:r w:rsidRPr="009125F7">
        <w:rPr>
          <w:rFonts w:hint="eastAsia"/>
          <w:b/>
          <w:bCs/>
        </w:rPr>
        <w:t>核心课程</w:t>
      </w:r>
    </w:p>
    <w:p w14:paraId="7F33E88D" w14:textId="77777777" w:rsidR="009125F7" w:rsidRPr="009125F7" w:rsidRDefault="009125F7" w:rsidP="009125F7">
      <w:r w:rsidRPr="009125F7">
        <w:rPr>
          <w:rFonts w:hint="eastAsia"/>
        </w:rPr>
        <w:t>人工智能基础、python数据处理技术、数据结构与算法、操作系统（linux）、web全栈、机器学习、计算机视觉、自然语言处理、智能交互技术、单片机技术、机器人学及系统开发等。</w:t>
      </w:r>
    </w:p>
    <w:p w14:paraId="4861EDAE" w14:textId="4491DB8C" w:rsidR="009125F7" w:rsidRPr="009125F7" w:rsidRDefault="009125F7" w:rsidP="009125F7">
      <w:pPr>
        <w:rPr>
          <w:rFonts w:hint="eastAsia"/>
        </w:rPr>
      </w:pPr>
    </w:p>
    <w:p w14:paraId="335F70D8" w14:textId="001BE91E" w:rsidR="009125F7" w:rsidRPr="009125F7" w:rsidRDefault="009125F7" w:rsidP="009125F7">
      <w:pPr>
        <w:rPr>
          <w:rFonts w:hint="eastAsia"/>
        </w:rPr>
      </w:pPr>
      <w:r>
        <w:rPr>
          <w:rFonts w:hint="eastAsia"/>
          <w:b/>
          <w:bCs/>
        </w:rPr>
        <w:t>硬</w:t>
      </w:r>
      <w:r w:rsidRPr="009125F7">
        <w:rPr>
          <w:b/>
          <w:bCs/>
        </w:rPr>
        <w:t>件支持</w:t>
      </w:r>
    </w:p>
    <w:p w14:paraId="282DF4A8" w14:textId="1B78CBC2" w:rsidR="008E2FEC" w:rsidRPr="009125F7" w:rsidRDefault="009125F7">
      <w:pPr>
        <w:rPr>
          <w:rFonts w:hint="eastAsia"/>
        </w:rPr>
      </w:pPr>
      <w:r w:rsidRPr="009125F7">
        <w:rPr>
          <w:rFonts w:hint="eastAsia"/>
        </w:rPr>
        <w:t>本专业现有智能科学与技术专业实验室、福建省智能控制与决策虚拟仿真实验教学中心。目前专业实验室总面积约250平方米，配备有桌面机器人、仿生机器人及仓储机器人等相关教学、科研仪器设备。</w:t>
      </w:r>
    </w:p>
    <w:sectPr w:rsidR="008E2FEC" w:rsidRPr="009125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F2229"/>
    <w:rsid w:val="00090C44"/>
    <w:rsid w:val="000F2229"/>
    <w:rsid w:val="006D7CF5"/>
    <w:rsid w:val="008E2FEC"/>
    <w:rsid w:val="009125F7"/>
    <w:rsid w:val="00B05F50"/>
    <w:rsid w:val="00BE66BE"/>
    <w:rsid w:val="00E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159A1"/>
  <w15:chartTrackingRefBased/>
  <w15:docId w15:val="{BF6E2358-3E43-4723-B9C3-FF353F89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22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22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22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22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222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F222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22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22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22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2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22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22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2229"/>
    <w:rPr>
      <w:rFonts w:cstheme="majorBidi"/>
      <w:color w:val="0F4761" w:themeColor="accent1" w:themeShade="BF"/>
      <w:sz w:val="28"/>
      <w:szCs w:val="28"/>
    </w:rPr>
  </w:style>
  <w:style w:type="character" w:customStyle="1" w:styleId="50">
    <w:name w:val="标题 5 字符"/>
    <w:basedOn w:val="a0"/>
    <w:link w:val="5"/>
    <w:uiPriority w:val="9"/>
    <w:semiHidden/>
    <w:rsid w:val="000F2229"/>
    <w:rPr>
      <w:rFonts w:cstheme="majorBidi"/>
      <w:color w:val="0F4761" w:themeColor="accent1" w:themeShade="BF"/>
      <w:sz w:val="24"/>
      <w:szCs w:val="24"/>
    </w:rPr>
  </w:style>
  <w:style w:type="character" w:customStyle="1" w:styleId="60">
    <w:name w:val="标题 6 字符"/>
    <w:basedOn w:val="a0"/>
    <w:link w:val="6"/>
    <w:uiPriority w:val="9"/>
    <w:semiHidden/>
    <w:rsid w:val="000F2229"/>
    <w:rPr>
      <w:rFonts w:cstheme="majorBidi"/>
      <w:b/>
      <w:bCs/>
      <w:color w:val="0F4761" w:themeColor="accent1" w:themeShade="BF"/>
    </w:rPr>
  </w:style>
  <w:style w:type="character" w:customStyle="1" w:styleId="70">
    <w:name w:val="标题 7 字符"/>
    <w:basedOn w:val="a0"/>
    <w:link w:val="7"/>
    <w:uiPriority w:val="9"/>
    <w:semiHidden/>
    <w:rsid w:val="000F2229"/>
    <w:rPr>
      <w:rFonts w:cstheme="majorBidi"/>
      <w:b/>
      <w:bCs/>
      <w:color w:val="595959" w:themeColor="text1" w:themeTint="A6"/>
    </w:rPr>
  </w:style>
  <w:style w:type="character" w:customStyle="1" w:styleId="80">
    <w:name w:val="标题 8 字符"/>
    <w:basedOn w:val="a0"/>
    <w:link w:val="8"/>
    <w:uiPriority w:val="9"/>
    <w:semiHidden/>
    <w:rsid w:val="000F2229"/>
    <w:rPr>
      <w:rFonts w:cstheme="majorBidi"/>
      <w:color w:val="595959" w:themeColor="text1" w:themeTint="A6"/>
    </w:rPr>
  </w:style>
  <w:style w:type="character" w:customStyle="1" w:styleId="90">
    <w:name w:val="标题 9 字符"/>
    <w:basedOn w:val="a0"/>
    <w:link w:val="9"/>
    <w:uiPriority w:val="9"/>
    <w:semiHidden/>
    <w:rsid w:val="000F2229"/>
    <w:rPr>
      <w:rFonts w:eastAsiaTheme="majorEastAsia" w:cstheme="majorBidi"/>
      <w:color w:val="595959" w:themeColor="text1" w:themeTint="A6"/>
    </w:rPr>
  </w:style>
  <w:style w:type="paragraph" w:styleId="a3">
    <w:name w:val="Title"/>
    <w:basedOn w:val="a"/>
    <w:next w:val="a"/>
    <w:link w:val="a4"/>
    <w:uiPriority w:val="10"/>
    <w:qFormat/>
    <w:rsid w:val="000F22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2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2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2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229"/>
    <w:pPr>
      <w:spacing w:before="160" w:after="160"/>
      <w:jc w:val="center"/>
    </w:pPr>
    <w:rPr>
      <w:i/>
      <w:iCs/>
      <w:color w:val="404040" w:themeColor="text1" w:themeTint="BF"/>
    </w:rPr>
  </w:style>
  <w:style w:type="character" w:customStyle="1" w:styleId="a8">
    <w:name w:val="引用 字符"/>
    <w:basedOn w:val="a0"/>
    <w:link w:val="a7"/>
    <w:uiPriority w:val="29"/>
    <w:rsid w:val="000F2229"/>
    <w:rPr>
      <w:i/>
      <w:iCs/>
      <w:color w:val="404040" w:themeColor="text1" w:themeTint="BF"/>
    </w:rPr>
  </w:style>
  <w:style w:type="paragraph" w:styleId="a9">
    <w:name w:val="List Paragraph"/>
    <w:basedOn w:val="a"/>
    <w:uiPriority w:val="34"/>
    <w:qFormat/>
    <w:rsid w:val="000F2229"/>
    <w:pPr>
      <w:ind w:left="720"/>
      <w:contextualSpacing/>
    </w:pPr>
  </w:style>
  <w:style w:type="character" w:styleId="aa">
    <w:name w:val="Intense Emphasis"/>
    <w:basedOn w:val="a0"/>
    <w:uiPriority w:val="21"/>
    <w:qFormat/>
    <w:rsid w:val="000F2229"/>
    <w:rPr>
      <w:i/>
      <w:iCs/>
      <w:color w:val="0F4761" w:themeColor="accent1" w:themeShade="BF"/>
    </w:rPr>
  </w:style>
  <w:style w:type="paragraph" w:styleId="ab">
    <w:name w:val="Intense Quote"/>
    <w:basedOn w:val="a"/>
    <w:next w:val="a"/>
    <w:link w:val="ac"/>
    <w:uiPriority w:val="30"/>
    <w:qFormat/>
    <w:rsid w:val="000F2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229"/>
    <w:rPr>
      <w:i/>
      <w:iCs/>
      <w:color w:val="0F4761" w:themeColor="accent1" w:themeShade="BF"/>
    </w:rPr>
  </w:style>
  <w:style w:type="character" w:styleId="ad">
    <w:name w:val="Intense Reference"/>
    <w:basedOn w:val="a0"/>
    <w:uiPriority w:val="32"/>
    <w:qFormat/>
    <w:rsid w:val="000F2229"/>
    <w:rPr>
      <w:b/>
      <w:bCs/>
      <w:smallCaps/>
      <w:color w:val="0F4761" w:themeColor="accent1" w:themeShade="BF"/>
      <w:spacing w:val="5"/>
    </w:rPr>
  </w:style>
  <w:style w:type="character" w:styleId="ae">
    <w:name w:val="Hyperlink"/>
    <w:basedOn w:val="a0"/>
    <w:uiPriority w:val="99"/>
    <w:unhideWhenUsed/>
    <w:rsid w:val="00090C44"/>
    <w:rPr>
      <w:color w:val="467886" w:themeColor="hyperlink"/>
      <w:u w:val="single"/>
    </w:rPr>
  </w:style>
  <w:style w:type="character" w:styleId="af">
    <w:name w:val="Unresolved Mention"/>
    <w:basedOn w:val="a0"/>
    <w:uiPriority w:val="99"/>
    <w:semiHidden/>
    <w:unhideWhenUsed/>
    <w:rsid w:val="00090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aike.baidu.com/view/2807216.htm" TargetMode="External"/><Relationship Id="rId5" Type="http://schemas.openxmlformats.org/officeDocument/2006/relationships/hyperlink" Target="http://baike.baidu.com/view/25482.htm" TargetMode="External"/><Relationship Id="rId4" Type="http://schemas.openxmlformats.org/officeDocument/2006/relationships/hyperlink" Target="http://baike.baidu.com/view/2807216.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3433</Words>
  <Characters>3537</Characters>
  <Application>Microsoft Office Word</Application>
  <DocSecurity>0</DocSecurity>
  <Lines>114</Lines>
  <Paragraphs>81</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王</dc:creator>
  <cp:keywords/>
  <dc:description/>
  <cp:lastModifiedBy>嘉轩 王</cp:lastModifiedBy>
  <cp:revision>3</cp:revision>
  <dcterms:created xsi:type="dcterms:W3CDTF">2025-10-13T15:10:00Z</dcterms:created>
  <dcterms:modified xsi:type="dcterms:W3CDTF">2025-10-17T14:50:00Z</dcterms:modified>
</cp:coreProperties>
</file>