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E612" w14:textId="77777777" w:rsidR="003B7C98" w:rsidRPr="003B7C98" w:rsidRDefault="003B7C98" w:rsidP="003B7C98">
      <w:pPr>
        <w:rPr>
          <w:rFonts w:hint="eastAsia"/>
          <w:sz w:val="28"/>
          <w:szCs w:val="32"/>
        </w:rPr>
      </w:pPr>
      <w:r w:rsidRPr="003B7C98">
        <w:rPr>
          <w:rFonts w:hint="eastAsia"/>
          <w:sz w:val="28"/>
          <w:szCs w:val="32"/>
        </w:rPr>
        <w:t>课程修读费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35"/>
        <w:gridCol w:w="520"/>
        <w:gridCol w:w="684"/>
        <w:gridCol w:w="3160"/>
        <w:gridCol w:w="2567"/>
      </w:tblGrid>
      <w:tr w:rsidR="003B7C98" w:rsidRPr="003B7C98" w14:paraId="336D5AAF" w14:textId="77777777" w:rsidTr="003B7C98">
        <w:tc>
          <w:tcPr>
            <w:tcW w:w="6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8A8DF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（一）</w:t>
            </w:r>
          </w:p>
        </w:tc>
        <w:tc>
          <w:tcPr>
            <w:tcW w:w="313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35DC9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课程修读费</w:t>
            </w:r>
          </w:p>
        </w:tc>
        <w:tc>
          <w:tcPr>
            <w:tcW w:w="304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1BBA4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元/学分</w:t>
            </w:r>
          </w:p>
        </w:tc>
        <w:tc>
          <w:tcPr>
            <w:tcW w:w="400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85155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200</w:t>
            </w:r>
          </w:p>
        </w:tc>
        <w:tc>
          <w:tcPr>
            <w:tcW w:w="1849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4D9AF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闽价〔2005〕费435号、闽价〔2007〕161号、</w:t>
            </w:r>
            <w:proofErr w:type="gramStart"/>
            <w:r w:rsidRPr="003B7C98">
              <w:rPr>
                <w:rFonts w:hint="eastAsia"/>
                <w:sz w:val="28"/>
                <w:szCs w:val="32"/>
              </w:rPr>
              <w:t>闽师协</w:t>
            </w:r>
            <w:proofErr w:type="gramEnd"/>
            <w:r w:rsidRPr="003B7C98">
              <w:rPr>
                <w:rFonts w:hint="eastAsia"/>
                <w:sz w:val="28"/>
                <w:szCs w:val="32"/>
              </w:rPr>
              <w:t>〔2007〕4号、闽价〔2011〕365号</w:t>
            </w:r>
          </w:p>
        </w:tc>
        <w:tc>
          <w:tcPr>
            <w:tcW w:w="150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FE412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教学计划外多修、重新修读课程收费按每学分200元标准收取（学分结算制）</w:t>
            </w:r>
          </w:p>
        </w:tc>
      </w:tr>
    </w:tbl>
    <w:p w14:paraId="053CC4BE" w14:textId="299D31D2" w:rsidR="003B7C98" w:rsidRPr="003B7C98" w:rsidRDefault="003B7C98" w:rsidP="003B7C98">
      <w:pPr>
        <w:rPr>
          <w:rFonts w:hint="eastAsia"/>
          <w:sz w:val="28"/>
          <w:szCs w:val="32"/>
        </w:rPr>
      </w:pPr>
      <w:r w:rsidRPr="003B7C98">
        <w:rPr>
          <w:rFonts w:hint="eastAsia"/>
          <w:sz w:val="28"/>
          <w:szCs w:val="32"/>
        </w:rPr>
        <w:t>住宿费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646"/>
        <w:gridCol w:w="583"/>
        <w:gridCol w:w="831"/>
        <w:gridCol w:w="2608"/>
        <w:gridCol w:w="2798"/>
      </w:tblGrid>
      <w:tr w:rsidR="003B7C98" w:rsidRPr="003B7C98" w14:paraId="09A9BA57" w14:textId="77777777" w:rsidTr="003B7C98">
        <w:tc>
          <w:tcPr>
            <w:tcW w:w="6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95235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（一）</w:t>
            </w:r>
          </w:p>
        </w:tc>
        <w:tc>
          <w:tcPr>
            <w:tcW w:w="378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3782C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学生公寓4人间</w:t>
            </w:r>
          </w:p>
        </w:tc>
        <w:tc>
          <w:tcPr>
            <w:tcW w:w="341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5FD4F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元/生.学年</w:t>
            </w:r>
          </w:p>
        </w:tc>
        <w:tc>
          <w:tcPr>
            <w:tcW w:w="486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3AAEC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1300</w:t>
            </w:r>
          </w:p>
        </w:tc>
        <w:tc>
          <w:tcPr>
            <w:tcW w:w="1526" w:type="pct"/>
            <w:vMerge w:val="restar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0F6CE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闽价费〔2012〕299号、闽价费〔2012〕567号、闽价费〔2013〕487号</w:t>
            </w:r>
          </w:p>
        </w:tc>
        <w:tc>
          <w:tcPr>
            <w:tcW w:w="1638" w:type="pct"/>
            <w:vMerge w:val="restar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8F2DC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学生公寓定额水电按每人每月5度电、2吨水计算，对超过定额水电的部分按实收取费用</w:t>
            </w:r>
          </w:p>
        </w:tc>
      </w:tr>
      <w:tr w:rsidR="003B7C98" w:rsidRPr="003B7C98" w14:paraId="13703C12" w14:textId="77777777" w:rsidTr="003B7C98">
        <w:tc>
          <w:tcPr>
            <w:tcW w:w="6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E5BF8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（二）</w:t>
            </w:r>
          </w:p>
        </w:tc>
        <w:tc>
          <w:tcPr>
            <w:tcW w:w="378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B140E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学生公寓6人间</w:t>
            </w:r>
          </w:p>
        </w:tc>
        <w:tc>
          <w:tcPr>
            <w:tcW w:w="341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D4A8E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元/生.学年</w:t>
            </w:r>
          </w:p>
        </w:tc>
        <w:tc>
          <w:tcPr>
            <w:tcW w:w="486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211F5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970</w:t>
            </w:r>
          </w:p>
        </w:tc>
        <w:tc>
          <w:tcPr>
            <w:tcW w:w="1526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3757E52E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638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41FFF53F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</w:p>
        </w:tc>
      </w:tr>
    </w:tbl>
    <w:p w14:paraId="53BD2B45" w14:textId="4ADAC02E" w:rsidR="003B7C98" w:rsidRPr="003B7C98" w:rsidRDefault="003B7C98" w:rsidP="003B7C98">
      <w:pPr>
        <w:rPr>
          <w:rFonts w:hint="eastAsia"/>
          <w:sz w:val="28"/>
          <w:szCs w:val="32"/>
        </w:rPr>
      </w:pPr>
      <w:r w:rsidRPr="003B7C98">
        <w:rPr>
          <w:rFonts w:hint="eastAsia"/>
          <w:sz w:val="28"/>
          <w:szCs w:val="32"/>
        </w:rPr>
        <w:t>代办费</w:t>
      </w:r>
    </w:p>
    <w:tbl>
      <w:tblPr>
        <w:tblW w:w="5000" w:type="pct"/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3788"/>
        <w:gridCol w:w="1277"/>
        <w:gridCol w:w="699"/>
        <w:gridCol w:w="1678"/>
      </w:tblGrid>
      <w:tr w:rsidR="003B7C98" w:rsidRPr="003B7C98" w14:paraId="2E6BFF02" w14:textId="77777777" w:rsidTr="003B7C98">
        <w:tc>
          <w:tcPr>
            <w:tcW w:w="646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1B8A7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（一）</w:t>
            </w:r>
          </w:p>
        </w:tc>
        <w:tc>
          <w:tcPr>
            <w:tcW w:w="2216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5CF4A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2024级新生军训服装费</w:t>
            </w:r>
          </w:p>
        </w:tc>
        <w:tc>
          <w:tcPr>
            <w:tcW w:w="747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DFD95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元/生.套</w:t>
            </w:r>
          </w:p>
        </w:tc>
        <w:tc>
          <w:tcPr>
            <w:tcW w:w="409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623B4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118</w:t>
            </w:r>
          </w:p>
        </w:tc>
        <w:tc>
          <w:tcPr>
            <w:tcW w:w="98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4A3C9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不含专升本</w:t>
            </w:r>
          </w:p>
        </w:tc>
      </w:tr>
      <w:tr w:rsidR="003B7C98" w:rsidRPr="003B7C98" w14:paraId="04887B09" w14:textId="77777777" w:rsidTr="003B7C98">
        <w:tc>
          <w:tcPr>
            <w:tcW w:w="646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2B0EB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（二）</w:t>
            </w:r>
          </w:p>
        </w:tc>
        <w:tc>
          <w:tcPr>
            <w:tcW w:w="2216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9DBE5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2024级新生入学复查体检费</w:t>
            </w:r>
          </w:p>
        </w:tc>
        <w:tc>
          <w:tcPr>
            <w:tcW w:w="747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5C6B2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元/生</w:t>
            </w:r>
          </w:p>
        </w:tc>
        <w:tc>
          <w:tcPr>
            <w:tcW w:w="409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46F1C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  <w:r w:rsidRPr="003B7C98">
              <w:rPr>
                <w:rFonts w:hint="eastAsia"/>
                <w:sz w:val="28"/>
                <w:szCs w:val="32"/>
              </w:rPr>
              <w:t>60</w:t>
            </w:r>
          </w:p>
        </w:tc>
        <w:tc>
          <w:tcPr>
            <w:tcW w:w="98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753D9" w14:textId="77777777" w:rsidR="003B7C98" w:rsidRPr="003B7C98" w:rsidRDefault="003B7C98" w:rsidP="003B7C98">
            <w:pPr>
              <w:rPr>
                <w:rFonts w:hint="eastAsia"/>
                <w:sz w:val="28"/>
                <w:szCs w:val="32"/>
              </w:rPr>
            </w:pPr>
          </w:p>
        </w:tc>
      </w:tr>
    </w:tbl>
    <w:p w14:paraId="493D2C12" w14:textId="77777777" w:rsidR="003B7C98" w:rsidRDefault="003B7C98" w:rsidP="005E7EF4">
      <w:pPr>
        <w:rPr>
          <w:sz w:val="28"/>
          <w:szCs w:val="32"/>
        </w:rPr>
      </w:pPr>
    </w:p>
    <w:p w14:paraId="6F9789C6" w14:textId="62322F26" w:rsidR="0028477F" w:rsidRPr="0028477F" w:rsidRDefault="0028477F" w:rsidP="0028477F">
      <w:pPr>
        <w:rPr>
          <w:rFonts w:hint="eastAsia"/>
          <w:sz w:val="28"/>
          <w:szCs w:val="32"/>
        </w:rPr>
      </w:pPr>
      <w:r w:rsidRPr="0028477F">
        <w:rPr>
          <w:rFonts w:hint="eastAsia"/>
          <w:sz w:val="28"/>
          <w:szCs w:val="32"/>
        </w:rPr>
        <w:t>学费、住宿费和代办费清退办法</w:t>
      </w:r>
    </w:p>
    <w:p w14:paraId="238D76E7" w14:textId="77777777" w:rsidR="0028477F" w:rsidRPr="0028477F" w:rsidRDefault="0028477F" w:rsidP="0028477F">
      <w:pPr>
        <w:rPr>
          <w:rFonts w:hint="eastAsia"/>
          <w:sz w:val="28"/>
          <w:szCs w:val="32"/>
        </w:rPr>
      </w:pPr>
    </w:p>
    <w:p w14:paraId="05174D12" w14:textId="77777777" w:rsidR="0028477F" w:rsidRPr="0028477F" w:rsidRDefault="0028477F" w:rsidP="0028477F">
      <w:pPr>
        <w:rPr>
          <w:rFonts w:hint="eastAsia"/>
          <w:sz w:val="28"/>
          <w:szCs w:val="32"/>
        </w:rPr>
      </w:pPr>
      <w:r w:rsidRPr="0028477F">
        <w:rPr>
          <w:rFonts w:hint="eastAsia"/>
          <w:sz w:val="28"/>
          <w:szCs w:val="32"/>
        </w:rPr>
        <w:t>学生注册缴费后，因故转学、退学，以及其他原因终止学业的，其</w:t>
      </w:r>
      <w:r w:rsidRPr="0028477F">
        <w:rPr>
          <w:rFonts w:hint="eastAsia"/>
          <w:sz w:val="28"/>
          <w:szCs w:val="32"/>
        </w:rPr>
        <w:lastRenderedPageBreak/>
        <w:t>入学时缴交的代办费一律按实结算，学费和住宿费按以下规定清退：</w:t>
      </w:r>
    </w:p>
    <w:p w14:paraId="69F45426" w14:textId="77777777" w:rsidR="0028477F" w:rsidRPr="0028477F" w:rsidRDefault="0028477F" w:rsidP="0028477F">
      <w:pPr>
        <w:rPr>
          <w:rFonts w:hint="eastAsia"/>
          <w:sz w:val="28"/>
          <w:szCs w:val="32"/>
        </w:rPr>
      </w:pPr>
    </w:p>
    <w:p w14:paraId="5D4D20E0" w14:textId="77777777" w:rsidR="0028477F" w:rsidRPr="0028477F" w:rsidRDefault="0028477F" w:rsidP="0028477F">
      <w:pPr>
        <w:rPr>
          <w:rFonts w:hint="eastAsia"/>
          <w:sz w:val="28"/>
          <w:szCs w:val="32"/>
        </w:rPr>
      </w:pPr>
      <w:r w:rsidRPr="0028477F">
        <w:rPr>
          <w:rFonts w:hint="eastAsia"/>
          <w:sz w:val="28"/>
          <w:szCs w:val="32"/>
        </w:rPr>
        <w:t>（一）缴费后未入读的，按学年学费和住宿费收费标准的90%予以清退；</w:t>
      </w:r>
    </w:p>
    <w:p w14:paraId="72F320DE" w14:textId="77777777" w:rsidR="0028477F" w:rsidRPr="0028477F" w:rsidRDefault="0028477F" w:rsidP="0028477F">
      <w:pPr>
        <w:rPr>
          <w:rFonts w:hint="eastAsia"/>
          <w:sz w:val="28"/>
          <w:szCs w:val="32"/>
        </w:rPr>
      </w:pPr>
    </w:p>
    <w:p w14:paraId="7440C946" w14:textId="77777777" w:rsidR="0028477F" w:rsidRPr="0028477F" w:rsidRDefault="0028477F" w:rsidP="0028477F">
      <w:pPr>
        <w:rPr>
          <w:rFonts w:hint="eastAsia"/>
          <w:sz w:val="28"/>
          <w:szCs w:val="32"/>
        </w:rPr>
      </w:pPr>
      <w:r w:rsidRPr="0028477F">
        <w:rPr>
          <w:rFonts w:hint="eastAsia"/>
          <w:sz w:val="28"/>
          <w:szCs w:val="32"/>
        </w:rPr>
        <w:t>（二）缴费后入读未满一个月的，按学年学费和住宿费收费标准的80%予以清退；</w:t>
      </w:r>
    </w:p>
    <w:p w14:paraId="74768088" w14:textId="77777777" w:rsidR="0028477F" w:rsidRPr="0028477F" w:rsidRDefault="0028477F" w:rsidP="0028477F">
      <w:pPr>
        <w:rPr>
          <w:rFonts w:hint="eastAsia"/>
          <w:sz w:val="28"/>
          <w:szCs w:val="32"/>
        </w:rPr>
      </w:pPr>
    </w:p>
    <w:p w14:paraId="012DD639" w14:textId="77777777" w:rsidR="0028477F" w:rsidRPr="0028477F" w:rsidRDefault="0028477F" w:rsidP="0028477F">
      <w:pPr>
        <w:rPr>
          <w:rFonts w:hint="eastAsia"/>
          <w:sz w:val="28"/>
          <w:szCs w:val="32"/>
        </w:rPr>
      </w:pPr>
      <w:r w:rsidRPr="0028477F">
        <w:rPr>
          <w:rFonts w:hint="eastAsia"/>
          <w:sz w:val="28"/>
          <w:szCs w:val="32"/>
        </w:rPr>
        <w:t>（三）缴费后入读超过一个月至一个学期（含读完一个学期）的，按学年学费和住宿费收费标准的50%予以清退；</w:t>
      </w:r>
    </w:p>
    <w:p w14:paraId="56800313" w14:textId="77777777" w:rsidR="0028477F" w:rsidRPr="0028477F" w:rsidRDefault="0028477F" w:rsidP="0028477F">
      <w:pPr>
        <w:rPr>
          <w:rFonts w:hint="eastAsia"/>
          <w:sz w:val="28"/>
          <w:szCs w:val="32"/>
        </w:rPr>
      </w:pPr>
    </w:p>
    <w:p w14:paraId="0802DCDA" w14:textId="77777777" w:rsidR="0028477F" w:rsidRPr="0028477F" w:rsidRDefault="0028477F" w:rsidP="0028477F">
      <w:pPr>
        <w:rPr>
          <w:rFonts w:hint="eastAsia"/>
          <w:sz w:val="28"/>
          <w:szCs w:val="32"/>
        </w:rPr>
      </w:pPr>
      <w:r w:rsidRPr="0028477F">
        <w:rPr>
          <w:rFonts w:hint="eastAsia"/>
          <w:sz w:val="28"/>
          <w:szCs w:val="32"/>
        </w:rPr>
        <w:t>（四）缴费后入读超过一个学期的，学费和住宿费不予清退。</w:t>
      </w:r>
    </w:p>
    <w:p w14:paraId="70DF5A2E" w14:textId="77777777" w:rsidR="0028477F" w:rsidRPr="0028477F" w:rsidRDefault="0028477F" w:rsidP="0028477F">
      <w:pPr>
        <w:rPr>
          <w:rFonts w:hint="eastAsia"/>
          <w:sz w:val="28"/>
          <w:szCs w:val="32"/>
        </w:rPr>
      </w:pPr>
    </w:p>
    <w:p w14:paraId="43937F63" w14:textId="68B77C8D" w:rsidR="0028477F" w:rsidRPr="0028477F" w:rsidRDefault="0028477F" w:rsidP="0028477F">
      <w:pPr>
        <w:rPr>
          <w:rFonts w:hint="eastAsia"/>
          <w:sz w:val="28"/>
          <w:szCs w:val="32"/>
        </w:rPr>
      </w:pPr>
      <w:r w:rsidRPr="0028477F">
        <w:rPr>
          <w:rFonts w:hint="eastAsia"/>
          <w:sz w:val="28"/>
          <w:szCs w:val="32"/>
        </w:rPr>
        <w:t>工作要求</w:t>
      </w:r>
    </w:p>
    <w:p w14:paraId="0C8AC95E" w14:textId="77777777" w:rsidR="0028477F" w:rsidRPr="0028477F" w:rsidRDefault="0028477F" w:rsidP="0028477F">
      <w:pPr>
        <w:rPr>
          <w:rFonts w:hint="eastAsia"/>
          <w:sz w:val="28"/>
          <w:szCs w:val="32"/>
        </w:rPr>
      </w:pPr>
    </w:p>
    <w:p w14:paraId="435BCACE" w14:textId="77777777" w:rsidR="0028477F" w:rsidRPr="0028477F" w:rsidRDefault="0028477F" w:rsidP="0028477F">
      <w:pPr>
        <w:rPr>
          <w:rFonts w:hint="eastAsia"/>
          <w:sz w:val="28"/>
          <w:szCs w:val="32"/>
        </w:rPr>
      </w:pPr>
      <w:r w:rsidRPr="0028477F">
        <w:rPr>
          <w:rFonts w:hint="eastAsia"/>
          <w:sz w:val="28"/>
          <w:szCs w:val="32"/>
        </w:rPr>
        <w:t>（一）各单位务必严格执行收费项目和标准，不得擅自设置收费项目或提高收费标准。</w:t>
      </w:r>
    </w:p>
    <w:p w14:paraId="33800865" w14:textId="77777777" w:rsidR="0028477F" w:rsidRPr="0028477F" w:rsidRDefault="0028477F" w:rsidP="0028477F">
      <w:pPr>
        <w:rPr>
          <w:rFonts w:hint="eastAsia"/>
          <w:sz w:val="28"/>
          <w:szCs w:val="32"/>
        </w:rPr>
      </w:pPr>
    </w:p>
    <w:p w14:paraId="51CED013" w14:textId="77777777" w:rsidR="0028477F" w:rsidRPr="0028477F" w:rsidRDefault="0028477F" w:rsidP="0028477F">
      <w:pPr>
        <w:rPr>
          <w:rFonts w:hint="eastAsia"/>
          <w:sz w:val="28"/>
          <w:szCs w:val="32"/>
        </w:rPr>
      </w:pPr>
      <w:r w:rsidRPr="0028477F">
        <w:rPr>
          <w:rFonts w:hint="eastAsia"/>
          <w:sz w:val="28"/>
          <w:szCs w:val="32"/>
        </w:rPr>
        <w:t>（二）学生各类收费由学院财务部委托中国银行福州师大支行代收或通过</w:t>
      </w:r>
      <w:proofErr w:type="gramStart"/>
      <w:r w:rsidRPr="0028477F">
        <w:rPr>
          <w:rFonts w:hint="eastAsia"/>
          <w:sz w:val="28"/>
          <w:szCs w:val="32"/>
        </w:rPr>
        <w:t>有关微信缴费</w:t>
      </w:r>
      <w:proofErr w:type="gramEnd"/>
      <w:r w:rsidRPr="0028477F">
        <w:rPr>
          <w:rFonts w:hint="eastAsia"/>
          <w:sz w:val="28"/>
          <w:szCs w:val="32"/>
        </w:rPr>
        <w:t>平台收取，任何单位或个人不得擅自收取。</w:t>
      </w:r>
    </w:p>
    <w:p w14:paraId="06114A63" w14:textId="77777777" w:rsidR="0028477F" w:rsidRPr="0028477F" w:rsidRDefault="0028477F" w:rsidP="0028477F">
      <w:pPr>
        <w:rPr>
          <w:rFonts w:hint="eastAsia"/>
          <w:sz w:val="28"/>
          <w:szCs w:val="32"/>
        </w:rPr>
      </w:pPr>
    </w:p>
    <w:p w14:paraId="2936919B" w14:textId="7F8F5BF7" w:rsidR="0028477F" w:rsidRDefault="0028477F" w:rsidP="0028477F">
      <w:pPr>
        <w:rPr>
          <w:rFonts w:hint="eastAsia"/>
          <w:sz w:val="28"/>
          <w:szCs w:val="32"/>
        </w:rPr>
      </w:pPr>
      <w:r w:rsidRPr="0028477F">
        <w:rPr>
          <w:rFonts w:hint="eastAsia"/>
          <w:sz w:val="28"/>
          <w:szCs w:val="32"/>
        </w:rPr>
        <w:t>（三）凡违反相关规定，擅自设置收费项目，变更收费标准，截留、</w:t>
      </w:r>
      <w:r w:rsidRPr="0028477F">
        <w:rPr>
          <w:rFonts w:hint="eastAsia"/>
          <w:sz w:val="28"/>
          <w:szCs w:val="32"/>
        </w:rPr>
        <w:lastRenderedPageBreak/>
        <w:t>挪用、坐收坐支学生学费等行为，将追究单位主管人员和相关人员的责任，按照有关规定给予严肃处理。</w:t>
      </w:r>
    </w:p>
    <w:p w14:paraId="39C7FF27" w14:textId="77777777" w:rsidR="0028477F" w:rsidRDefault="0028477F">
      <w:pPr>
        <w:widowControl/>
        <w:jc w:val="left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br w:type="page"/>
      </w:r>
    </w:p>
    <w:p w14:paraId="48944EB6" w14:textId="77777777" w:rsidR="0028477F" w:rsidRPr="006C41A3" w:rsidRDefault="0028477F" w:rsidP="0028477F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福建师范大学协和学院</w:t>
      </w:r>
      <w:r w:rsidRPr="006C41A3">
        <w:rPr>
          <w:rFonts w:hint="eastAsia"/>
          <w:b/>
          <w:bCs/>
          <w:sz w:val="28"/>
          <w:szCs w:val="32"/>
        </w:rPr>
        <w:t>2024-2025学年各专业学费收费一览表</w:t>
      </w:r>
    </w:p>
    <w:p w14:paraId="7C9C8A42" w14:textId="77777777" w:rsidR="0028477F" w:rsidRPr="006C41A3" w:rsidRDefault="0028477F" w:rsidP="0028477F">
      <w:pPr>
        <w:rPr>
          <w:rFonts w:hint="eastAsia"/>
          <w:b/>
          <w:bCs/>
          <w:sz w:val="28"/>
          <w:szCs w:val="32"/>
        </w:rPr>
      </w:pPr>
      <w:r w:rsidRPr="006C41A3">
        <w:rPr>
          <w:rFonts w:hint="eastAsia"/>
          <w:b/>
          <w:bCs/>
          <w:sz w:val="28"/>
          <w:szCs w:val="32"/>
        </w:rPr>
        <w:t>单位：元/生.学年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1935"/>
        <w:gridCol w:w="978"/>
        <w:gridCol w:w="978"/>
        <w:gridCol w:w="978"/>
        <w:gridCol w:w="978"/>
      </w:tblGrid>
      <w:tr w:rsidR="0028477F" w:rsidRPr="006C41A3" w14:paraId="50B08650" w14:textId="77777777" w:rsidTr="007C24AB">
        <w:trPr>
          <w:tblHeader/>
        </w:trPr>
        <w:tc>
          <w:tcPr>
            <w:tcW w:w="1579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106A2" w14:textId="77777777" w:rsidR="0028477F" w:rsidRPr="006C41A3" w:rsidRDefault="0028477F" w:rsidP="007C24AB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6C41A3">
              <w:rPr>
                <w:rFonts w:hint="eastAsia"/>
                <w:b/>
                <w:bCs/>
                <w:sz w:val="28"/>
                <w:szCs w:val="32"/>
              </w:rPr>
              <w:t>系别</w:t>
            </w: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823AF" w14:textId="77777777" w:rsidR="0028477F" w:rsidRPr="006C41A3" w:rsidRDefault="0028477F" w:rsidP="007C24AB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6C41A3">
              <w:rPr>
                <w:rFonts w:hint="eastAsia"/>
                <w:b/>
                <w:bCs/>
                <w:sz w:val="28"/>
                <w:szCs w:val="32"/>
              </w:rPr>
              <w:t>专业名称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DB835" w14:textId="77777777" w:rsidR="0028477F" w:rsidRPr="006C41A3" w:rsidRDefault="0028477F" w:rsidP="007C24AB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6C41A3">
              <w:rPr>
                <w:rFonts w:hint="eastAsia"/>
                <w:b/>
                <w:bCs/>
                <w:sz w:val="28"/>
                <w:szCs w:val="32"/>
              </w:rPr>
              <w:t>2021 级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0959A" w14:textId="77777777" w:rsidR="0028477F" w:rsidRPr="006C41A3" w:rsidRDefault="0028477F" w:rsidP="007C24AB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6C41A3">
              <w:rPr>
                <w:rFonts w:hint="eastAsia"/>
                <w:b/>
                <w:bCs/>
                <w:sz w:val="28"/>
                <w:szCs w:val="32"/>
              </w:rPr>
              <w:t>2022 级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838AC" w14:textId="77777777" w:rsidR="0028477F" w:rsidRPr="006C41A3" w:rsidRDefault="0028477F" w:rsidP="007C24AB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6C41A3">
              <w:rPr>
                <w:rFonts w:hint="eastAsia"/>
                <w:b/>
                <w:bCs/>
                <w:sz w:val="28"/>
                <w:szCs w:val="32"/>
              </w:rPr>
              <w:t>2023 级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2DE8C" w14:textId="77777777" w:rsidR="0028477F" w:rsidRPr="006C41A3" w:rsidRDefault="0028477F" w:rsidP="007C24AB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6C41A3">
              <w:rPr>
                <w:rFonts w:hint="eastAsia"/>
                <w:b/>
                <w:bCs/>
                <w:sz w:val="28"/>
                <w:szCs w:val="32"/>
              </w:rPr>
              <w:t>2024 级</w:t>
            </w:r>
          </w:p>
        </w:tc>
      </w:tr>
      <w:tr w:rsidR="0028477F" w:rsidRPr="006C41A3" w14:paraId="65480E0A" w14:textId="77777777" w:rsidTr="007C24AB">
        <w:tc>
          <w:tcPr>
            <w:tcW w:w="1579" w:type="pct"/>
            <w:vMerge w:val="restar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D82A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信息技术系</w:t>
            </w: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A277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数字媒体技术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90886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8E607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D8337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FCBB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</w:tr>
      <w:tr w:rsidR="0028477F" w:rsidRPr="006C41A3" w14:paraId="45BD6475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184F838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6A3F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通信工程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D429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FE74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9765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F0EF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</w:tr>
      <w:tr w:rsidR="0028477F" w:rsidRPr="006C41A3" w14:paraId="4FD2AB48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0DC3B0C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26936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网络工程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B1410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D5C50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B533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50D7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</w:tr>
      <w:tr w:rsidR="0028477F" w:rsidRPr="006C41A3" w14:paraId="413D2CE8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6001B83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494E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物联网工程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259D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D2561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FF4B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D1C8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</w:tr>
      <w:tr w:rsidR="0028477F" w:rsidRPr="006C41A3" w14:paraId="09C901B9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62F0986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34BE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智能科学与技术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3EEB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18600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A418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18600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1418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B64D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</w:tr>
      <w:tr w:rsidR="0028477F" w:rsidRPr="006C41A3" w14:paraId="4E266B42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7F53D9B7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4349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电子信息工程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19EE1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8EF6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5688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81E1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</w:tr>
      <w:tr w:rsidR="0028477F" w:rsidRPr="006C41A3" w14:paraId="7F1252D0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32EDB13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3AC6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计算机科学与技术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A7C3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CCAD7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E40B1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4B50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20000</w:t>
            </w:r>
          </w:p>
        </w:tc>
      </w:tr>
      <w:tr w:rsidR="0028477F" w:rsidRPr="006C41A3" w14:paraId="0F9103B1" w14:textId="77777777" w:rsidTr="007C24AB">
        <w:tc>
          <w:tcPr>
            <w:tcW w:w="1579" w:type="pct"/>
            <w:vMerge w:val="restar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0045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经济与法学系</w:t>
            </w: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4B8C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法学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2A043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AF39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0E6F7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9612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1A7BD559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49474DB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CD94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金融学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7EE9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96F2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AD40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52A1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2A8C964F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1BB484E3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AABD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投资学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02E5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F104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06F0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117D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3F800FED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6E6F15B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039A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金融工程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16236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18C9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AF73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BA11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5E648438" w14:textId="77777777" w:rsidTr="007C24AB">
        <w:tc>
          <w:tcPr>
            <w:tcW w:w="1579" w:type="pct"/>
            <w:vMerge w:val="restar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FDAD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管理学系</w:t>
            </w: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AC7C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财务管理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F62E1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12B0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D7F57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B22D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5053916B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51314AA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AFC7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工商管理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3E906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16000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F60D3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16000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249B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364E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6C23AD77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30FE8DF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9EDC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人力资源管理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33D4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3057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682C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4A5A7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1CEF2E22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2FC2981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2109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市场营销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4117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16000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F693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16000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4FC91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A021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5F182585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1EC998E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BCBD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物流管理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866A6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6E331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6B66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1557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3BEFA4A3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3C644C1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8C47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物业管理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69B9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CDCD6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0A87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B322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7B835822" w14:textId="77777777" w:rsidTr="007C24AB">
        <w:tc>
          <w:tcPr>
            <w:tcW w:w="1579" w:type="pct"/>
            <w:vMerge w:val="restar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BC9F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lastRenderedPageBreak/>
              <w:t>国际教育学院</w:t>
            </w: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0173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国际金融实验班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891F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3C463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28000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1CAC7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28000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D12B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28000</w:t>
            </w:r>
          </w:p>
        </w:tc>
      </w:tr>
      <w:tr w:rsidR="0028477F" w:rsidRPr="006C41A3" w14:paraId="3D3F76A8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78D8FAE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E2EC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国际会计实验班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597C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CA76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28000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FDD4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28000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9077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28000</w:t>
            </w:r>
          </w:p>
        </w:tc>
      </w:tr>
      <w:tr w:rsidR="0028477F" w:rsidRPr="006C41A3" w14:paraId="6D74972B" w14:textId="77777777" w:rsidTr="007C24AB">
        <w:tc>
          <w:tcPr>
            <w:tcW w:w="1579" w:type="pct"/>
            <w:vMerge w:val="restar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7E77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文化产业系</w:t>
            </w: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8AC2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广告学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15D23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16000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EE30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16000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953A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BC153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3ACCBB6B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2CD83CF1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6A7D0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汉语言文学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0D497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16000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892C7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16000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3A1A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E4B5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4C3365A4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5B3ED2E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E02B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动画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B3106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48766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B342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22000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DF100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22000</w:t>
            </w:r>
          </w:p>
        </w:tc>
      </w:tr>
      <w:tr w:rsidR="0028477F" w:rsidRPr="006C41A3" w14:paraId="2709FEA5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6ACF19D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F686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产品设计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632A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18000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12F3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18000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C4970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22000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A10F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22000</w:t>
            </w:r>
          </w:p>
        </w:tc>
      </w:tr>
      <w:tr w:rsidR="0028477F" w:rsidRPr="006C41A3" w14:paraId="4D2DEB1E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457ABFD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F0C1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音乐表演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F14B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B565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C7D7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22000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5C546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22000</w:t>
            </w:r>
          </w:p>
        </w:tc>
      </w:tr>
      <w:tr w:rsidR="0028477F" w:rsidRPr="006C41A3" w14:paraId="33D60884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75A1ABD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993E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休闲体育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B94B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589E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9013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09D0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4F66865C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35116F1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0B07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学前教育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E5B2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CFC7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DDAE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4F923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6227DA70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2B3D5EA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5D1D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环境设计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0DBE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18000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13E3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18000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C327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22000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82C4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22000</w:t>
            </w:r>
          </w:p>
        </w:tc>
      </w:tr>
      <w:tr w:rsidR="0028477F" w:rsidRPr="006C41A3" w14:paraId="4B09ECA0" w14:textId="77777777" w:rsidTr="007C24AB">
        <w:tc>
          <w:tcPr>
            <w:tcW w:w="1579" w:type="pct"/>
            <w:vMerge w:val="restar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3E670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外语系</w:t>
            </w: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C11C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日语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3F1BE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DBAB3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03E9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E8CB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479B1883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56C7984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9DA0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英语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EDAA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7C9E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A9A4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EA34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13014711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2408302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B5A5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商务英语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4F10D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063D3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2894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8DA0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4DB33E8A" w14:textId="77777777" w:rsidTr="007C24AB">
        <w:tc>
          <w:tcPr>
            <w:tcW w:w="1579" w:type="pct"/>
            <w:vMerge w:val="restar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008B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国际商学系</w:t>
            </w: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ABDB5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电子商务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C73D6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4C398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05271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7AA0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5BE4BCB7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7073061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E08B6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国际经济与贸易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0EBEF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8040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FFA22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B9F8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72678A20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712896D0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E9DB4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国际商务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4CAD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6B31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20F90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BF1C9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  <w:tr w:rsidR="0028477F" w:rsidRPr="006C41A3" w14:paraId="57A0CFFA" w14:textId="77777777" w:rsidTr="007C24AB">
        <w:tc>
          <w:tcPr>
            <w:tcW w:w="1579" w:type="pct"/>
            <w:vMerge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  <w:hideMark/>
          </w:tcPr>
          <w:p w14:paraId="092AF33A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113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1A673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会展经济与管理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B7453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A793B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17000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9A78C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  <w:tc>
          <w:tcPr>
            <w:tcW w:w="572" w:type="pct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D7AE7" w14:textId="77777777" w:rsidR="0028477F" w:rsidRPr="006C41A3" w:rsidRDefault="0028477F" w:rsidP="007C24AB">
            <w:pPr>
              <w:rPr>
                <w:rFonts w:hint="eastAsia"/>
                <w:sz w:val="28"/>
                <w:szCs w:val="32"/>
              </w:rPr>
            </w:pPr>
            <w:r w:rsidRPr="006C41A3">
              <w:rPr>
                <w:rFonts w:hint="eastAsia"/>
                <w:sz w:val="28"/>
                <w:szCs w:val="32"/>
              </w:rPr>
              <w:t>19000</w:t>
            </w:r>
          </w:p>
        </w:tc>
      </w:tr>
    </w:tbl>
    <w:p w14:paraId="22D925E4" w14:textId="77777777" w:rsidR="0028477F" w:rsidRPr="00C544C7" w:rsidRDefault="0028477F" w:rsidP="0028477F">
      <w:pPr>
        <w:rPr>
          <w:rFonts w:hint="eastAsia"/>
          <w:sz w:val="28"/>
          <w:szCs w:val="32"/>
        </w:rPr>
      </w:pPr>
    </w:p>
    <w:sectPr w:rsidR="0028477F" w:rsidRPr="00C544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7D7"/>
    <w:rsid w:val="0006102C"/>
    <w:rsid w:val="000828DD"/>
    <w:rsid w:val="0028477F"/>
    <w:rsid w:val="002F0010"/>
    <w:rsid w:val="003B7C98"/>
    <w:rsid w:val="00473C50"/>
    <w:rsid w:val="005E7EF4"/>
    <w:rsid w:val="006C41A3"/>
    <w:rsid w:val="00731378"/>
    <w:rsid w:val="008E2FEC"/>
    <w:rsid w:val="008E789E"/>
    <w:rsid w:val="009107D7"/>
    <w:rsid w:val="00B05F50"/>
    <w:rsid w:val="00B3110E"/>
    <w:rsid w:val="00BA199F"/>
    <w:rsid w:val="00C544C7"/>
    <w:rsid w:val="00ED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89DD19"/>
  <w15:chartTrackingRefBased/>
  <w15:docId w15:val="{7388B819-55D7-4D82-80E9-A56C6A9A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07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10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7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107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7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7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7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7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7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07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10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0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107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07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07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07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07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07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07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0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7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07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07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07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7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07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07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0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嘉轩 王</dc:creator>
  <cp:keywords/>
  <dc:description/>
  <cp:lastModifiedBy>嘉轩 王</cp:lastModifiedBy>
  <cp:revision>9</cp:revision>
  <dcterms:created xsi:type="dcterms:W3CDTF">2025-07-21T16:55:00Z</dcterms:created>
  <dcterms:modified xsi:type="dcterms:W3CDTF">2025-07-22T16:45:00Z</dcterms:modified>
</cp:coreProperties>
</file>