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D42A" w14:textId="1685C27F" w:rsidR="00424672" w:rsidRPr="00F53041" w:rsidRDefault="00F53041" w:rsidP="00444784">
      <w:pPr>
        <w:pStyle w:val="Title"/>
      </w:pPr>
      <w:r w:rsidRPr="00F53041">
        <w:t>Ecommerce DBII</w:t>
      </w:r>
    </w:p>
    <w:p w14:paraId="5814408F" w14:textId="77777777" w:rsidR="00F53041" w:rsidRDefault="00F53041" w:rsidP="00444784"/>
    <w:p w14:paraId="6C3A54EB" w14:textId="77777777" w:rsidR="00F53041" w:rsidRDefault="00F53041" w:rsidP="00444784"/>
    <w:p w14:paraId="1C0D0D25" w14:textId="6186D489" w:rsidR="00F53041" w:rsidRDefault="00F53041" w:rsidP="00444784"/>
    <w:p w14:paraId="1C669600" w14:textId="77777777" w:rsidR="00F53041" w:rsidRDefault="00F53041" w:rsidP="00444784"/>
    <w:p w14:paraId="46EDCC18" w14:textId="77777777" w:rsidR="00F53041" w:rsidRDefault="00F53041" w:rsidP="00444784"/>
    <w:p w14:paraId="7318EC49" w14:textId="0D2628F9" w:rsidR="00F53041" w:rsidRDefault="00F53041" w:rsidP="00444784">
      <w:r>
        <w:t>Profesor:</w:t>
      </w:r>
    </w:p>
    <w:p w14:paraId="3D90756A" w14:textId="154E1E28" w:rsidR="00F53041" w:rsidRDefault="00F53041" w:rsidP="00444784">
      <w:pPr>
        <w:pStyle w:val="ListParagraph"/>
        <w:numPr>
          <w:ilvl w:val="0"/>
          <w:numId w:val="1"/>
        </w:numPr>
      </w:pPr>
      <w:r>
        <w:t>Godio, Claudio José</w:t>
      </w:r>
    </w:p>
    <w:p w14:paraId="01350597" w14:textId="77777777" w:rsidR="00F53041" w:rsidRDefault="00F53041" w:rsidP="00444784"/>
    <w:p w14:paraId="47C6904A" w14:textId="670F732D" w:rsidR="00F53041" w:rsidRDefault="00F53041" w:rsidP="00444784">
      <w:r>
        <w:t>Alumnos:</w:t>
      </w:r>
    </w:p>
    <w:p w14:paraId="7D6DDC34" w14:textId="0A7B7153" w:rsidR="00F53041" w:rsidRDefault="00F53041" w:rsidP="00444784">
      <w:pPr>
        <w:pStyle w:val="ListParagraph"/>
        <w:numPr>
          <w:ilvl w:val="0"/>
          <w:numId w:val="1"/>
        </w:numPr>
      </w:pPr>
      <w:r>
        <w:t>Von Elm, Lucas</w:t>
      </w:r>
    </w:p>
    <w:p w14:paraId="5D246763" w14:textId="3614C0D1" w:rsidR="00F53041" w:rsidRDefault="00F53041" w:rsidP="00444784">
      <w:pPr>
        <w:pStyle w:val="ListParagraph"/>
        <w:numPr>
          <w:ilvl w:val="0"/>
          <w:numId w:val="1"/>
        </w:numPr>
      </w:pPr>
      <w:r>
        <w:t>Alippi, Juan Ignacio</w:t>
      </w:r>
    </w:p>
    <w:p w14:paraId="12183F11" w14:textId="553267DA" w:rsidR="00F53041" w:rsidRDefault="00F53041" w:rsidP="00444784">
      <w:pPr>
        <w:pStyle w:val="ListParagraph"/>
        <w:numPr>
          <w:ilvl w:val="0"/>
          <w:numId w:val="1"/>
        </w:numPr>
      </w:pPr>
      <w:r>
        <w:t>Muttolo, Joaquín</w:t>
      </w:r>
    </w:p>
    <w:p w14:paraId="34238AB4" w14:textId="7B0C562F" w:rsidR="00F53041" w:rsidRDefault="00F53041" w:rsidP="00444784">
      <w:pPr>
        <w:pStyle w:val="ListParagraph"/>
        <w:numPr>
          <w:ilvl w:val="0"/>
          <w:numId w:val="1"/>
        </w:numPr>
      </w:pPr>
      <w:r>
        <w:t>Mendieta, Juan Ignacio</w:t>
      </w:r>
    </w:p>
    <w:p w14:paraId="4DCFF34C" w14:textId="77777777" w:rsidR="00F53041" w:rsidRDefault="00F53041" w:rsidP="00444784"/>
    <w:p w14:paraId="1896B88C" w14:textId="77777777" w:rsidR="00F53041" w:rsidRDefault="00F53041" w:rsidP="00444784"/>
    <w:p w14:paraId="56AB111F" w14:textId="3ADC858D" w:rsidR="00F53041" w:rsidRDefault="00F53041" w:rsidP="00444784">
      <w:r>
        <w:br w:type="page"/>
      </w:r>
    </w:p>
    <w:sdt>
      <w:sdtPr>
        <w:id w:val="-2115737062"/>
        <w:docPartObj>
          <w:docPartGallery w:val="Table of Contents"/>
          <w:docPartUnique/>
        </w:docPartObj>
      </w:sdtPr>
      <w:sdtEndPr>
        <w:rPr>
          <w:noProof/>
          <w:kern w:val="2"/>
          <w:sz w:val="24"/>
          <w:szCs w:val="24"/>
          <w:u w:val="none"/>
          <w:lang w:val="es-ES"/>
          <w14:ligatures w14:val="standardContextual"/>
        </w:rPr>
      </w:sdtEndPr>
      <w:sdtContent>
        <w:p w14:paraId="57C17647" w14:textId="767FE204" w:rsidR="00F53041" w:rsidRDefault="00F53041" w:rsidP="00444784">
          <w:pPr>
            <w:pStyle w:val="TOCHeading"/>
          </w:pPr>
          <w:r>
            <w:t>Table of Contents</w:t>
          </w:r>
        </w:p>
        <w:p w14:paraId="33E36E5D" w14:textId="30EC5B86" w:rsidR="00F53041" w:rsidRPr="00F53041" w:rsidRDefault="00F53041" w:rsidP="00444784">
          <w:pPr>
            <w:rPr>
              <w:lang w:val="en-US"/>
            </w:rPr>
          </w:pPr>
          <w:r>
            <w:fldChar w:fldCharType="begin"/>
          </w:r>
          <w:r w:rsidRPr="00F53041">
            <w:rPr>
              <w:lang w:val="en-US"/>
            </w:rPr>
            <w:instrText xml:space="preserve"> TOC \o "1-3" \h \z \u </w:instrText>
          </w:r>
          <w:r>
            <w:fldChar w:fldCharType="separate"/>
          </w:r>
          <w:r>
            <w:rPr>
              <w:noProof/>
              <w:lang w:val="en-US"/>
            </w:rPr>
            <w:t>No table of contents entries found.</w:t>
          </w:r>
          <w:r>
            <w:rPr>
              <w:noProof/>
            </w:rPr>
            <w:fldChar w:fldCharType="end"/>
          </w:r>
        </w:p>
      </w:sdtContent>
    </w:sdt>
    <w:p w14:paraId="38FC57E7" w14:textId="1D0B9D49" w:rsidR="00F53041" w:rsidRDefault="00F53041" w:rsidP="00444784">
      <w:pPr>
        <w:rPr>
          <w:lang w:val="en-US"/>
        </w:rPr>
      </w:pPr>
    </w:p>
    <w:p w14:paraId="4419FA09" w14:textId="730EFBF2" w:rsidR="00F53041" w:rsidRDefault="00F53041" w:rsidP="00444784">
      <w:pPr>
        <w:rPr>
          <w:lang w:val="en-US"/>
        </w:rPr>
      </w:pPr>
      <w:r>
        <w:rPr>
          <w:lang w:val="en-US"/>
        </w:rPr>
        <w:br w:type="page"/>
      </w:r>
    </w:p>
    <w:p w14:paraId="7CEB563D" w14:textId="6C3B96B4" w:rsidR="00444784" w:rsidRPr="00444784" w:rsidRDefault="00F53041" w:rsidP="00444784">
      <w:pPr>
        <w:pStyle w:val="Heading1"/>
      </w:pPr>
      <w:r w:rsidRPr="00424D35">
        <w:lastRenderedPageBreak/>
        <w:t>Introducción</w:t>
      </w:r>
    </w:p>
    <w:p w14:paraId="77AF171C" w14:textId="77777777" w:rsidR="00F53041" w:rsidRDefault="00F53041" w:rsidP="00444784">
      <w:pPr>
        <w:rPr>
          <w:lang w:val="en-US"/>
        </w:rPr>
      </w:pPr>
    </w:p>
    <w:p w14:paraId="2E90A32E" w14:textId="24A76972" w:rsidR="00F53041" w:rsidRDefault="00F53041" w:rsidP="00444784">
      <w:r w:rsidRPr="00F53041">
        <w:t xml:space="preserve">Este proyecto consiste en el </w:t>
      </w:r>
      <w:r>
        <w:t>d</w:t>
      </w:r>
      <w:r w:rsidRPr="00F53041">
        <w:t xml:space="preserve">esarrollo de una </w:t>
      </w:r>
      <w:r>
        <w:t>aplicación que haga uso de varias bases de datos distintas para las funciones de almacenar usuarios, productos, facturas y otras relacionadas.</w:t>
      </w:r>
    </w:p>
    <w:p w14:paraId="19DA7C28" w14:textId="77777777" w:rsidR="00F53041" w:rsidRDefault="00F53041" w:rsidP="00444784"/>
    <w:p w14:paraId="54F968CB" w14:textId="37EDED8A" w:rsidR="00F53041" w:rsidRDefault="00F53041" w:rsidP="00444784">
      <w:r>
        <w:t xml:space="preserve">Hicimos uso de </w:t>
      </w:r>
      <w:r w:rsidR="00444784">
        <w:t xml:space="preserve">varias </w:t>
      </w:r>
      <w:r>
        <w:t>bases de datos tanto SQL como NoSQL para las funcionalidades donde mejor convenía, demostrando la funcionalidad de cada una y su importancia en el almacenamiento de datos.</w:t>
      </w:r>
    </w:p>
    <w:p w14:paraId="2DF0EB72" w14:textId="77777777" w:rsidR="00F53041" w:rsidRDefault="00F53041" w:rsidP="00444784"/>
    <w:p w14:paraId="280FC834" w14:textId="77777777" w:rsidR="00F53041" w:rsidRDefault="00F53041" w:rsidP="00444784"/>
    <w:p w14:paraId="09909DE9" w14:textId="53D848ED" w:rsidR="00F53041" w:rsidRPr="00444784" w:rsidRDefault="00F53041" w:rsidP="00444784">
      <w:pPr>
        <w:pStyle w:val="Heading1"/>
      </w:pPr>
      <w:r w:rsidRPr="00444784">
        <w:t>Bases de datos utilizadas</w:t>
      </w:r>
    </w:p>
    <w:p w14:paraId="673ACF4F" w14:textId="77777777" w:rsidR="00F53041" w:rsidRDefault="00F53041" w:rsidP="00444784"/>
    <w:p w14:paraId="09F06C00" w14:textId="213888D8" w:rsidR="00F53041" w:rsidRPr="00424D35" w:rsidRDefault="00F53041" w:rsidP="00444784">
      <w:pPr>
        <w:pStyle w:val="Heading2"/>
      </w:pPr>
      <w:r w:rsidRPr="00424D35">
        <w:t>MongoDB</w:t>
      </w:r>
    </w:p>
    <w:p w14:paraId="7511E862" w14:textId="77777777" w:rsidR="00F53041" w:rsidRDefault="00F53041" w:rsidP="00444784"/>
    <w:p w14:paraId="73C3125F" w14:textId="1EC77EF6" w:rsidR="00F53041" w:rsidRDefault="00F53041" w:rsidP="00444784">
      <w:r>
        <w:t xml:space="preserve">Aprovechamos el sistema de documentos y </w:t>
      </w:r>
      <w:r w:rsidR="00424D35">
        <w:t>autogeneración</w:t>
      </w:r>
      <w:r>
        <w:t xml:space="preserve"> de id única de mongo para el almacenamiento de datos que no tengan una estructura fija con relaciones y que no requieran de las propiedades ACID.</w:t>
      </w:r>
    </w:p>
    <w:p w14:paraId="7C1AE51E" w14:textId="77777777" w:rsidR="0041647D" w:rsidRDefault="0041647D" w:rsidP="00444784"/>
    <w:p w14:paraId="64D5E059" w14:textId="48CEFA5B" w:rsidR="0041647D" w:rsidRDefault="0041647D" w:rsidP="00444784">
      <w:r>
        <w:t>La importancia de que no existan una estructura fija es el mayor punto a favor de utilizar esta base de datos para estos casos. Estos son datos que se basan en guardar la mayor cantidad de información posible, y eso significa que en un futuro sea necesario agregar más campos en cada documento de los que había en un inicio. Esto sería una tarea muy cara de realizar si usáramos SQL.</w:t>
      </w:r>
    </w:p>
    <w:p w14:paraId="63A64411" w14:textId="77777777" w:rsidR="0041647D" w:rsidRDefault="0041647D" w:rsidP="00444784"/>
    <w:p w14:paraId="750140AC" w14:textId="727EC1B0" w:rsidR="0041647D" w:rsidRDefault="0041647D" w:rsidP="00444784">
      <w:r>
        <w:t>Además Mongo es muy útil al momento de guardar datos y que no requieran de ninguna relación con otros documentos.</w:t>
      </w:r>
    </w:p>
    <w:p w14:paraId="55EC6647" w14:textId="77777777" w:rsidR="00F53041" w:rsidRDefault="00F53041" w:rsidP="00444784"/>
    <w:p w14:paraId="2001F9E4" w14:textId="6CD1A37E" w:rsidR="00F53041" w:rsidRDefault="00F53041" w:rsidP="00444784">
      <w:r>
        <w:t>Las colecciones utilizadas son detalladas a continuación</w:t>
      </w:r>
      <w:r w:rsidR="00424D35">
        <w:t>:</w:t>
      </w:r>
    </w:p>
    <w:p w14:paraId="03456A32" w14:textId="77777777" w:rsidR="00424D35" w:rsidRDefault="00424D35" w:rsidP="00444784"/>
    <w:p w14:paraId="57C58947" w14:textId="77777777" w:rsidR="00424D35" w:rsidRDefault="00424D35" w:rsidP="00444784"/>
    <w:p w14:paraId="4E7A3D3D" w14:textId="7F825911" w:rsidR="00F53041" w:rsidRPr="00444784" w:rsidRDefault="00424D35" w:rsidP="00444784">
      <w:pPr>
        <w:pStyle w:val="Heading3"/>
      </w:pPr>
      <w:r w:rsidRPr="00444784">
        <w:t>Catálogo</w:t>
      </w:r>
      <w:r w:rsidR="00F53041" w:rsidRPr="00444784">
        <w:t xml:space="preserve"> de </w:t>
      </w:r>
      <w:r w:rsidRPr="00444784">
        <w:t>P</w:t>
      </w:r>
      <w:r w:rsidR="00F53041" w:rsidRPr="00444784">
        <w:t>roducto</w:t>
      </w:r>
    </w:p>
    <w:p w14:paraId="0C448DB4" w14:textId="77777777" w:rsidR="00F53041" w:rsidRDefault="00F53041" w:rsidP="00444784"/>
    <w:p w14:paraId="3A6AFFF0" w14:textId="01FD1AE7" w:rsidR="00424D35" w:rsidRDefault="00424D35" w:rsidP="00444784">
      <w:r>
        <w:t xml:space="preserve">Nombre de colección en MongoDB: </w:t>
      </w:r>
      <w:r w:rsidRPr="00424D35">
        <w:t>CatalogoProductos</w:t>
      </w:r>
    </w:p>
    <w:p w14:paraId="501EAF51" w14:textId="77777777" w:rsidR="00424D35" w:rsidRPr="00424D35" w:rsidRDefault="00424D35" w:rsidP="00444784">
      <w:pPr>
        <w:rPr>
          <w:lang w:val="en-AR"/>
        </w:rPr>
      </w:pPr>
    </w:p>
    <w:p w14:paraId="4FC2E806" w14:textId="45F4291F" w:rsidR="00F53041" w:rsidRDefault="00F53041" w:rsidP="00444784">
      <w:r>
        <w:t>Aquí almacenamos en documentos los productos que se ingresan en el sistema, junto a sus datos varios</w:t>
      </w:r>
      <w:r w:rsidR="00424D35">
        <w:t>. El precio de los productos es almacenado en una colección distinta (Listado de Precios)</w:t>
      </w:r>
    </w:p>
    <w:p w14:paraId="4B9B5480" w14:textId="77777777" w:rsidR="00424D35" w:rsidRDefault="00424D35" w:rsidP="00444784"/>
    <w:p w14:paraId="44740A50" w14:textId="77777777" w:rsidR="00424D35" w:rsidRDefault="00424D35" w:rsidP="00444784"/>
    <w:p w14:paraId="6DE58BC4" w14:textId="50EEC7F0" w:rsidR="00424D35" w:rsidRPr="00444784" w:rsidRDefault="00424D35" w:rsidP="00444784">
      <w:pPr>
        <w:pStyle w:val="Heading3"/>
      </w:pPr>
      <w:r w:rsidRPr="00444784">
        <w:lastRenderedPageBreak/>
        <w:t>Listado de Precios</w:t>
      </w:r>
    </w:p>
    <w:p w14:paraId="14CB6101" w14:textId="77777777" w:rsidR="00424D35" w:rsidRDefault="00424D35" w:rsidP="00444784"/>
    <w:p w14:paraId="302A2B08" w14:textId="6A0BB3B2" w:rsidR="00424D35" w:rsidRDefault="00424D35" w:rsidP="00444784">
      <w:r>
        <w:t xml:space="preserve">Nombre de colección en MongoDB: </w:t>
      </w:r>
      <w:r>
        <w:t>ListadoPrecios</w:t>
      </w:r>
    </w:p>
    <w:p w14:paraId="31233EBA" w14:textId="77777777" w:rsidR="00424D35" w:rsidRDefault="00424D35" w:rsidP="00444784"/>
    <w:p w14:paraId="3AD2127A" w14:textId="1EF6C971" w:rsidR="00444784" w:rsidRDefault="00444784" w:rsidP="00444784">
      <w:r w:rsidRPr="00444784">
        <w:t>Aquí almacenamos en documentos el listado de los precios de los productos.</w:t>
      </w:r>
      <w:r>
        <w:t xml:space="preserve"> Decidimos hacerlo en una colección distinta por varias razones:</w:t>
      </w:r>
    </w:p>
    <w:p w14:paraId="282867CC" w14:textId="77777777" w:rsidR="0041647D" w:rsidRDefault="0041647D" w:rsidP="0041647D"/>
    <w:p w14:paraId="78D70A1A" w14:textId="0AE5AC85" w:rsidR="0041647D" w:rsidRDefault="0041647D" w:rsidP="0041647D">
      <w:pPr>
        <w:pStyle w:val="ListParagraph"/>
        <w:numPr>
          <w:ilvl w:val="0"/>
          <w:numId w:val="1"/>
        </w:numPr>
      </w:pPr>
      <w:r>
        <w:t>Eficacia al realizar búsquedas: Ciertas funcionalidades del sistema requieren el precio del producto y nada más, al buscar estos datos en una colección con solo los precios ahorramos en búsquedas más complejas en documentos ultra extensos con todos los otros datos del producto mismo.</w:t>
      </w:r>
    </w:p>
    <w:p w14:paraId="4EFFB5D1" w14:textId="28D53CC4" w:rsidR="0041647D" w:rsidRDefault="0041647D" w:rsidP="0041647D">
      <w:pPr>
        <w:pStyle w:val="ListParagraph"/>
        <w:numPr>
          <w:ilvl w:val="0"/>
          <w:numId w:val="1"/>
        </w:numPr>
      </w:pPr>
      <w:r>
        <w:t>Expansible: Si deseamos guardar descuentos, bonificaciones, cupones u otras cosas que modifiquen al precio, podemos almacenar esto con el precio. Con esto evitamos que el documento en el Catálogo de Productos sea demasiado grande.</w:t>
      </w:r>
    </w:p>
    <w:p w14:paraId="3FE5499B" w14:textId="77777777" w:rsidR="00444784" w:rsidRDefault="00444784" w:rsidP="00444784"/>
    <w:p w14:paraId="3AFCF962" w14:textId="77777777" w:rsidR="00444784" w:rsidRDefault="00444784" w:rsidP="00444784"/>
    <w:p w14:paraId="53FE0FF6" w14:textId="54FDF6A2" w:rsidR="00424D35" w:rsidRPr="00444784" w:rsidRDefault="00424D35" w:rsidP="00444784">
      <w:pPr>
        <w:pStyle w:val="Heading3"/>
      </w:pPr>
      <w:r w:rsidRPr="00444784">
        <w:t>Usuarios</w:t>
      </w:r>
    </w:p>
    <w:p w14:paraId="0957590F" w14:textId="77777777" w:rsidR="00424D35" w:rsidRDefault="00424D35" w:rsidP="00444784"/>
    <w:p w14:paraId="50C0AEBC" w14:textId="11AC88ED" w:rsidR="00424D35" w:rsidRPr="00424D35" w:rsidRDefault="00424D35" w:rsidP="00444784">
      <w:pPr>
        <w:rPr>
          <w:lang w:val="en-AR"/>
        </w:rPr>
      </w:pPr>
      <w:r>
        <w:t xml:space="preserve">Nombre de colección en MongoDB: </w:t>
      </w:r>
      <w:r>
        <w:t>Usuarios</w:t>
      </w:r>
    </w:p>
    <w:p w14:paraId="61107E0D" w14:textId="77777777" w:rsidR="00424D35" w:rsidRDefault="00424D35" w:rsidP="00444784"/>
    <w:p w14:paraId="3F4E13A0" w14:textId="77777777" w:rsidR="00424D35" w:rsidRDefault="00424D35" w:rsidP="00444784"/>
    <w:p w14:paraId="767D0D47" w14:textId="4A292ED9" w:rsidR="00424D35" w:rsidRPr="00444784" w:rsidRDefault="00424D35" w:rsidP="00444784">
      <w:pPr>
        <w:pStyle w:val="Heading3"/>
      </w:pPr>
      <w:r w:rsidRPr="00444784">
        <w:t>Listado de Pedidos</w:t>
      </w:r>
    </w:p>
    <w:p w14:paraId="0A1776D4" w14:textId="77777777" w:rsidR="00424D35" w:rsidRDefault="00424D35" w:rsidP="00444784"/>
    <w:p w14:paraId="0F57A924" w14:textId="7B18E97D" w:rsidR="00424D35" w:rsidRDefault="00424D35" w:rsidP="00444784">
      <w:r>
        <w:t xml:space="preserve">Nombre de colección en MongoDB: </w:t>
      </w:r>
      <w:r>
        <w:t>ListadoPedidos</w:t>
      </w:r>
    </w:p>
    <w:p w14:paraId="5EC03900" w14:textId="77777777" w:rsidR="00424D35" w:rsidRDefault="00424D35" w:rsidP="00444784"/>
    <w:p w14:paraId="49BC7E96" w14:textId="77777777" w:rsidR="0041647D" w:rsidRDefault="0041647D" w:rsidP="00444784"/>
    <w:p w14:paraId="458B9F21" w14:textId="1430EC40" w:rsidR="0041647D" w:rsidRDefault="0041647D" w:rsidP="0041647D">
      <w:pPr>
        <w:pStyle w:val="Heading2"/>
      </w:pPr>
      <w:r>
        <w:t>Redis</w:t>
      </w:r>
    </w:p>
    <w:p w14:paraId="059299C5" w14:textId="77777777" w:rsidR="0041647D" w:rsidRDefault="0041647D" w:rsidP="0041647D"/>
    <w:p w14:paraId="4A6C4499" w14:textId="536488AC" w:rsidR="00655FC8" w:rsidRDefault="0041647D" w:rsidP="00655FC8">
      <w:r>
        <w:t xml:space="preserve">Se utiliza Redis para el Carro de Compra. </w:t>
      </w:r>
      <w:r w:rsidR="00655FC8">
        <w:t>Esto es por la gran utilidad de la escritura rápida de la base de datos y el uso de Hashs con clave valor.</w:t>
      </w:r>
    </w:p>
    <w:p w14:paraId="7F8BC405" w14:textId="77777777" w:rsidR="00655FC8" w:rsidRDefault="00655FC8" w:rsidP="00655FC8"/>
    <w:p w14:paraId="0798F130" w14:textId="24EB12CF" w:rsidR="00655FC8" w:rsidRDefault="00655FC8" w:rsidP="00655FC8">
      <w:r>
        <w:t>Estructura de los hash en redis: “ key – field – value “</w:t>
      </w:r>
    </w:p>
    <w:p w14:paraId="614046E8" w14:textId="77777777" w:rsidR="00655FC8" w:rsidRDefault="00655FC8" w:rsidP="00655FC8"/>
    <w:p w14:paraId="06615AF8" w14:textId="77777777" w:rsidR="00655FC8" w:rsidRDefault="00655FC8" w:rsidP="00655FC8">
      <w:r>
        <w:t xml:space="preserve">La forma en la que utilizamos es la siguiente: </w:t>
      </w:r>
    </w:p>
    <w:p w14:paraId="15DFD3F9" w14:textId="0BAF9A0E" w:rsidR="00655FC8" w:rsidRDefault="00655FC8" w:rsidP="00655FC8">
      <w:pPr>
        <w:pStyle w:val="ListParagraph"/>
        <w:numPr>
          <w:ilvl w:val="0"/>
          <w:numId w:val="2"/>
        </w:numPr>
      </w:pPr>
      <w:r>
        <w:t>Creamos un Hash con la “key” del carro de compras. Para esta “key” utilizamos la idUsuario que nos genera Mongo, asegurándonos de que sea única y que sea fácil de relacionar a un usuario con su carro de compras.</w:t>
      </w:r>
    </w:p>
    <w:p w14:paraId="44BB5DA8" w14:textId="62E1512D" w:rsidR="00655FC8" w:rsidRDefault="00655FC8" w:rsidP="00655FC8">
      <w:pPr>
        <w:pStyle w:val="ListParagraph"/>
        <w:numPr>
          <w:ilvl w:val="0"/>
          <w:numId w:val="2"/>
        </w:numPr>
      </w:pPr>
      <w:r>
        <w:t>Dentro utilizamos como “field” a la id de producto que nos genera mongo al guardarlo. Asi podemos saber de que producto se esta hablando.</w:t>
      </w:r>
    </w:p>
    <w:p w14:paraId="488CBA38" w14:textId="50BB7A0A" w:rsidR="00655FC8" w:rsidRDefault="00655FC8" w:rsidP="00655FC8">
      <w:pPr>
        <w:pStyle w:val="ListParagraph"/>
        <w:numPr>
          <w:ilvl w:val="0"/>
          <w:numId w:val="2"/>
        </w:numPr>
      </w:pPr>
      <w:r>
        <w:t>Como “value” utilizamos la cantidad de ese producto que esta en el carro de compras.</w:t>
      </w:r>
    </w:p>
    <w:p w14:paraId="644E616D" w14:textId="77777777" w:rsidR="00655FC8" w:rsidRDefault="00655FC8" w:rsidP="00655FC8"/>
    <w:p w14:paraId="701721FC" w14:textId="4C655288" w:rsidR="00655FC8" w:rsidRDefault="00655FC8" w:rsidP="00655FC8"/>
    <w:p w14:paraId="5B91F89A" w14:textId="228E47C0" w:rsidR="00655FC8" w:rsidRDefault="00655FC8" w:rsidP="00655FC8">
      <w:r>
        <w:t>Asi es como podemos obtener de un carro de compras específico todos los productos que se agrego a este y la cantidad de estos.</w:t>
      </w:r>
    </w:p>
    <w:p w14:paraId="462ED764" w14:textId="77777777" w:rsidR="00655FC8" w:rsidRDefault="00655FC8" w:rsidP="00655FC8"/>
    <w:p w14:paraId="09C9682C" w14:textId="2AE41913" w:rsidR="00655FC8" w:rsidRDefault="00655FC8" w:rsidP="00655FC8">
      <w:r>
        <w:t>Un carro de compras es algo que no requiere de varios datos, solo saber que producto y cantidad se pide, básicamente, clave valor, y justamente Redis es una base de datos que utiliza Clave-Valor que resulta muy útil por esto.</w:t>
      </w:r>
    </w:p>
    <w:p w14:paraId="249A13DB" w14:textId="77777777" w:rsidR="008E4AC9" w:rsidRDefault="008E4AC9" w:rsidP="00655FC8"/>
    <w:p w14:paraId="6A3DB9EF" w14:textId="32E1A5F5" w:rsidR="008E4AC9" w:rsidRDefault="008E4AC9" w:rsidP="00655FC8">
      <w:r>
        <w:t>Cassandra</w:t>
      </w:r>
      <w:r>
        <w:br/>
      </w:r>
    </w:p>
    <w:p w14:paraId="797F102F" w14:textId="77777777" w:rsidR="008E4AC9" w:rsidRDefault="008E4AC9" w:rsidP="00655FC8"/>
    <w:p w14:paraId="0F279E06" w14:textId="03A06CF7" w:rsidR="008E4AC9" w:rsidRPr="0041647D" w:rsidRDefault="008E4AC9" w:rsidP="00655FC8">
      <w:r>
        <w:t>SQL</w:t>
      </w:r>
    </w:p>
    <w:sectPr w:rsidR="008E4AC9" w:rsidRPr="0041647D" w:rsidSect="00F374B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3BCF3" w14:textId="77777777" w:rsidR="008005F8" w:rsidRDefault="008005F8" w:rsidP="00444784">
      <w:r>
        <w:separator/>
      </w:r>
    </w:p>
  </w:endnote>
  <w:endnote w:type="continuationSeparator" w:id="0">
    <w:p w14:paraId="5586E7F5" w14:textId="77777777" w:rsidR="008005F8" w:rsidRDefault="008005F8" w:rsidP="0044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C798E" w14:textId="77777777" w:rsidR="008005F8" w:rsidRDefault="008005F8" w:rsidP="00444784">
      <w:r>
        <w:separator/>
      </w:r>
    </w:p>
  </w:footnote>
  <w:footnote w:type="continuationSeparator" w:id="0">
    <w:p w14:paraId="091ADCA0" w14:textId="77777777" w:rsidR="008005F8" w:rsidRDefault="008005F8" w:rsidP="00444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7DB5"/>
    <w:multiLevelType w:val="hybridMultilevel"/>
    <w:tmpl w:val="E17AC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A0949"/>
    <w:multiLevelType w:val="hybridMultilevel"/>
    <w:tmpl w:val="48E02AD8"/>
    <w:lvl w:ilvl="0" w:tplc="C07C06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616111">
    <w:abstractNumId w:val="1"/>
  </w:num>
  <w:num w:numId="2" w16cid:durableId="127467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41"/>
    <w:rsid w:val="0041647D"/>
    <w:rsid w:val="00424672"/>
    <w:rsid w:val="00424D35"/>
    <w:rsid w:val="00444784"/>
    <w:rsid w:val="00655FC8"/>
    <w:rsid w:val="008005F8"/>
    <w:rsid w:val="008E4AC9"/>
    <w:rsid w:val="00F374B1"/>
    <w:rsid w:val="00F5304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AFC0"/>
  <w15:chartTrackingRefBased/>
  <w15:docId w15:val="{8E8EE3F8-CC07-8849-9FA2-36F4E68B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84"/>
    <w:pPr>
      <w:spacing w:line="276" w:lineRule="auto"/>
      <w:jc w:val="both"/>
    </w:pPr>
    <w:rPr>
      <w:rFonts w:ascii="Arial" w:hAnsi="Arial" w:cs="Arial"/>
      <w:lang w:val="es-ES"/>
    </w:rPr>
  </w:style>
  <w:style w:type="paragraph" w:styleId="Heading1">
    <w:name w:val="heading 1"/>
    <w:basedOn w:val="Normal"/>
    <w:next w:val="Normal"/>
    <w:link w:val="Heading1Char"/>
    <w:uiPriority w:val="9"/>
    <w:qFormat/>
    <w:rsid w:val="00444784"/>
    <w:pPr>
      <w:outlineLvl w:val="0"/>
    </w:pPr>
    <w:rPr>
      <w:b/>
      <w:bCs/>
      <w:sz w:val="52"/>
      <w:szCs w:val="52"/>
      <w:u w:val="single"/>
      <w:lang w:val="en-US"/>
    </w:rPr>
  </w:style>
  <w:style w:type="paragraph" w:styleId="Heading2">
    <w:name w:val="heading 2"/>
    <w:basedOn w:val="Normal"/>
    <w:next w:val="Normal"/>
    <w:link w:val="Heading2Char"/>
    <w:uiPriority w:val="9"/>
    <w:unhideWhenUsed/>
    <w:qFormat/>
    <w:rsid w:val="00424D35"/>
    <w:pPr>
      <w:outlineLvl w:val="1"/>
    </w:pPr>
    <w:rPr>
      <w:sz w:val="40"/>
      <w:szCs w:val="40"/>
    </w:rPr>
  </w:style>
  <w:style w:type="paragraph" w:styleId="Heading3">
    <w:name w:val="heading 3"/>
    <w:basedOn w:val="Normal"/>
    <w:next w:val="Normal"/>
    <w:link w:val="Heading3Char"/>
    <w:uiPriority w:val="9"/>
    <w:unhideWhenUsed/>
    <w:qFormat/>
    <w:rsid w:val="00444784"/>
    <w:pP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041"/>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041"/>
    <w:rPr>
      <w:rFonts w:asciiTheme="majorHAnsi" w:eastAsiaTheme="majorEastAsia" w:hAnsiTheme="majorHAnsi" w:cstheme="majorBidi"/>
      <w:spacing w:val="-10"/>
      <w:kern w:val="28"/>
      <w:sz w:val="56"/>
      <w:szCs w:val="56"/>
      <w:lang w:val="es-ES"/>
    </w:rPr>
  </w:style>
  <w:style w:type="paragraph" w:styleId="Header">
    <w:name w:val="header"/>
    <w:basedOn w:val="Normal"/>
    <w:link w:val="HeaderChar"/>
    <w:uiPriority w:val="99"/>
    <w:unhideWhenUsed/>
    <w:rsid w:val="00F53041"/>
    <w:pPr>
      <w:tabs>
        <w:tab w:val="center" w:pos="4680"/>
        <w:tab w:val="right" w:pos="9360"/>
      </w:tabs>
    </w:pPr>
  </w:style>
  <w:style w:type="character" w:customStyle="1" w:styleId="HeaderChar">
    <w:name w:val="Header Char"/>
    <w:basedOn w:val="DefaultParagraphFont"/>
    <w:link w:val="Header"/>
    <w:uiPriority w:val="99"/>
    <w:rsid w:val="00F53041"/>
  </w:style>
  <w:style w:type="paragraph" w:styleId="Footer">
    <w:name w:val="footer"/>
    <w:basedOn w:val="Normal"/>
    <w:link w:val="FooterChar"/>
    <w:uiPriority w:val="99"/>
    <w:unhideWhenUsed/>
    <w:rsid w:val="00F53041"/>
    <w:pPr>
      <w:tabs>
        <w:tab w:val="center" w:pos="4680"/>
        <w:tab w:val="right" w:pos="9360"/>
      </w:tabs>
    </w:pPr>
  </w:style>
  <w:style w:type="character" w:customStyle="1" w:styleId="FooterChar">
    <w:name w:val="Footer Char"/>
    <w:basedOn w:val="DefaultParagraphFont"/>
    <w:link w:val="Footer"/>
    <w:uiPriority w:val="99"/>
    <w:rsid w:val="00F53041"/>
  </w:style>
  <w:style w:type="paragraph" w:styleId="ListParagraph">
    <w:name w:val="List Paragraph"/>
    <w:basedOn w:val="Normal"/>
    <w:uiPriority w:val="34"/>
    <w:qFormat/>
    <w:rsid w:val="00F53041"/>
    <w:pPr>
      <w:ind w:left="720"/>
      <w:contextualSpacing/>
    </w:pPr>
  </w:style>
  <w:style w:type="character" w:customStyle="1" w:styleId="Heading1Char">
    <w:name w:val="Heading 1 Char"/>
    <w:basedOn w:val="DefaultParagraphFont"/>
    <w:link w:val="Heading1"/>
    <w:uiPriority w:val="9"/>
    <w:rsid w:val="00444784"/>
    <w:rPr>
      <w:rFonts w:ascii="Arial" w:hAnsi="Arial" w:cs="Arial"/>
      <w:b/>
      <w:bCs/>
      <w:sz w:val="52"/>
      <w:szCs w:val="52"/>
      <w:u w:val="single"/>
      <w:lang w:val="en-US"/>
    </w:rPr>
  </w:style>
  <w:style w:type="paragraph" w:styleId="TOCHeading">
    <w:name w:val="TOC Heading"/>
    <w:basedOn w:val="Heading1"/>
    <w:next w:val="Normal"/>
    <w:uiPriority w:val="39"/>
    <w:unhideWhenUsed/>
    <w:qFormat/>
    <w:rsid w:val="00F53041"/>
    <w:pPr>
      <w:spacing w:before="480"/>
      <w:jc w:val="left"/>
      <w:outlineLvl w:val="9"/>
    </w:pPr>
    <w:rPr>
      <w:b w:val="0"/>
      <w:bCs w:val="0"/>
      <w:kern w:val="0"/>
      <w:sz w:val="28"/>
      <w:szCs w:val="28"/>
      <w14:ligatures w14:val="none"/>
    </w:rPr>
  </w:style>
  <w:style w:type="paragraph" w:styleId="TOC1">
    <w:name w:val="toc 1"/>
    <w:basedOn w:val="Normal"/>
    <w:next w:val="Normal"/>
    <w:autoRedefine/>
    <w:uiPriority w:val="39"/>
    <w:semiHidden/>
    <w:unhideWhenUsed/>
    <w:rsid w:val="00F53041"/>
    <w:pPr>
      <w:spacing w:before="120"/>
      <w:jc w:val="left"/>
    </w:pPr>
    <w:rPr>
      <w:rFonts w:asciiTheme="minorHAnsi" w:hAnsiTheme="minorHAnsi" w:cstheme="minorHAnsi"/>
      <w:b/>
      <w:bCs/>
      <w:i/>
      <w:iCs/>
    </w:rPr>
  </w:style>
  <w:style w:type="paragraph" w:styleId="TOC2">
    <w:name w:val="toc 2"/>
    <w:basedOn w:val="Normal"/>
    <w:next w:val="Normal"/>
    <w:autoRedefine/>
    <w:uiPriority w:val="39"/>
    <w:semiHidden/>
    <w:unhideWhenUsed/>
    <w:rsid w:val="00F53041"/>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F53041"/>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53041"/>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53041"/>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53041"/>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53041"/>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53041"/>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53041"/>
    <w:pPr>
      <w:ind w:left="1920"/>
      <w:jc w:val="left"/>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424D35"/>
    <w:rPr>
      <w:rFonts w:ascii="Arial" w:hAnsi="Arial" w:cs="Arial"/>
      <w:sz w:val="40"/>
      <w:szCs w:val="40"/>
      <w:lang w:val="es-ES"/>
    </w:rPr>
  </w:style>
  <w:style w:type="character" w:customStyle="1" w:styleId="Heading3Char">
    <w:name w:val="Heading 3 Char"/>
    <w:basedOn w:val="DefaultParagraphFont"/>
    <w:link w:val="Heading3"/>
    <w:uiPriority w:val="9"/>
    <w:rsid w:val="00444784"/>
    <w:rPr>
      <w:rFonts w:ascii="Arial" w:hAnsi="Arial" w:cs="Arial"/>
      <w:b/>
      <w:bCs/>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074796">
      <w:bodyDiv w:val="1"/>
      <w:marLeft w:val="0"/>
      <w:marRight w:val="0"/>
      <w:marTop w:val="0"/>
      <w:marBottom w:val="0"/>
      <w:divBdr>
        <w:top w:val="none" w:sz="0" w:space="0" w:color="auto"/>
        <w:left w:val="none" w:sz="0" w:space="0" w:color="auto"/>
        <w:bottom w:val="none" w:sz="0" w:space="0" w:color="auto"/>
        <w:right w:val="none" w:sz="0" w:space="0" w:color="auto"/>
      </w:divBdr>
      <w:divsChild>
        <w:div w:id="394940761">
          <w:marLeft w:val="0"/>
          <w:marRight w:val="0"/>
          <w:marTop w:val="0"/>
          <w:marBottom w:val="0"/>
          <w:divBdr>
            <w:top w:val="none" w:sz="0" w:space="0" w:color="auto"/>
            <w:left w:val="none" w:sz="0" w:space="0" w:color="auto"/>
            <w:bottom w:val="none" w:sz="0" w:space="0" w:color="auto"/>
            <w:right w:val="none" w:sz="0" w:space="0" w:color="auto"/>
          </w:divBdr>
        </w:div>
      </w:divsChild>
    </w:div>
    <w:div w:id="1883057165">
      <w:bodyDiv w:val="1"/>
      <w:marLeft w:val="0"/>
      <w:marRight w:val="0"/>
      <w:marTop w:val="0"/>
      <w:marBottom w:val="0"/>
      <w:divBdr>
        <w:top w:val="none" w:sz="0" w:space="0" w:color="auto"/>
        <w:left w:val="none" w:sz="0" w:space="0" w:color="auto"/>
        <w:bottom w:val="none" w:sz="0" w:space="0" w:color="auto"/>
        <w:right w:val="none" w:sz="0" w:space="0" w:color="auto"/>
      </w:divBdr>
      <w:divsChild>
        <w:div w:id="1772624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14D47-E382-2447-BCAC-804534630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c:creator>
  <cp:keywords/>
  <dc:description/>
  <cp:lastModifiedBy>Lucas .</cp:lastModifiedBy>
  <cp:revision>3</cp:revision>
  <dcterms:created xsi:type="dcterms:W3CDTF">2023-06-29T21:13:00Z</dcterms:created>
  <dcterms:modified xsi:type="dcterms:W3CDTF">2023-06-29T21:59:00Z</dcterms:modified>
</cp:coreProperties>
</file>