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FD897" w14:textId="0AFE1314" w:rsidR="005E08AE" w:rsidRDefault="00111ECD">
      <w:pPr>
        <w:rPr>
          <w:sz w:val="36"/>
          <w:szCs w:val="36"/>
        </w:rPr>
      </w:pPr>
      <w:r w:rsidRPr="00726048">
        <w:rPr>
          <w:sz w:val="36"/>
          <w:szCs w:val="36"/>
        </w:rPr>
        <w:t>Proposal for Additional Semester: Software Development, Experiments, and Results</w:t>
      </w:r>
    </w:p>
    <w:p w14:paraId="430DD081" w14:textId="77777777" w:rsidR="00111ECD" w:rsidRDefault="00111ECD"/>
    <w:p w14:paraId="4ABDC0F2" w14:textId="77777777" w:rsidR="002B1529" w:rsidRDefault="002B1529"/>
    <w:p w14:paraId="42F2A9A2" w14:textId="2ABFC9A1" w:rsidR="00111ECD" w:rsidRDefault="00111ECD">
      <w:r w:rsidRPr="00111ECD">
        <w:t>The project focuses on developing a data-driven system using advanced machine learning and reinforcement learning (RL) algorithms</w:t>
      </w:r>
      <w:r w:rsidR="00D43B3F">
        <w:t xml:space="preserve"> to optimize trading strategies to maximize returns on a stock</w:t>
      </w:r>
      <w:r w:rsidRPr="00111ECD">
        <w:t>. During the initial phases, foundational models such as LSTM, ARIMA, and traditional momentum-based methods (e.g., Moving Averages, RSI) were implemented to establish a baseline. Additionally, RL algorithms, including Deep Q-Learning (DQN) and REINFORCE, were explored to enable autonomous decision-making in trading environments.</w:t>
      </w:r>
      <w:r w:rsidR="00773E34">
        <w:t xml:space="preserve"> All the deliverables will be executed and implemented by me alone as I am not a part of a group.</w:t>
      </w:r>
    </w:p>
    <w:p w14:paraId="0C4454B3" w14:textId="77777777" w:rsidR="00111ECD" w:rsidRDefault="00111ECD"/>
    <w:p w14:paraId="17573989" w14:textId="38E0CB60" w:rsidR="00111ECD" w:rsidRDefault="00111ECD">
      <w:r w:rsidRPr="00111ECD">
        <w:t xml:space="preserve">This additional semester aims to expand the project by refining the core models, conducting in-depth experiments, and implementing a user-friendly system. </w:t>
      </w:r>
      <w:r w:rsidR="00D43B3F">
        <w:t xml:space="preserve">Following are the things that will be developed in the upcoming semester: </w:t>
      </w:r>
    </w:p>
    <w:p w14:paraId="51CF5D1A" w14:textId="77777777" w:rsidR="00111ECD" w:rsidRDefault="00111ECD"/>
    <w:p w14:paraId="4729EA5C" w14:textId="77777777" w:rsidR="00F239C9" w:rsidRDefault="00F239C9"/>
    <w:p w14:paraId="13FBF41F" w14:textId="18C2316E" w:rsidR="00111ECD" w:rsidRPr="00C07CDF" w:rsidRDefault="00111ECD">
      <w:pPr>
        <w:rPr>
          <w:b/>
          <w:bCs/>
          <w:sz w:val="28"/>
          <w:szCs w:val="28"/>
        </w:rPr>
      </w:pPr>
      <w:r w:rsidRPr="00C07CDF">
        <w:rPr>
          <w:b/>
          <w:bCs/>
          <w:sz w:val="28"/>
          <w:szCs w:val="28"/>
        </w:rPr>
        <w:t>Software Development</w:t>
      </w:r>
    </w:p>
    <w:p w14:paraId="44B9C4A9" w14:textId="77777777" w:rsidR="00111ECD" w:rsidRPr="00111ECD" w:rsidRDefault="00111ECD" w:rsidP="00C07CDF">
      <w:pPr>
        <w:ind w:firstLine="720"/>
      </w:pPr>
      <w:r w:rsidRPr="00111ECD">
        <w:rPr>
          <w:b/>
          <w:bCs/>
        </w:rPr>
        <w:t>Advanced Model Integration</w:t>
      </w:r>
      <w:r w:rsidRPr="00111ECD">
        <w:t>:</w:t>
      </w:r>
    </w:p>
    <w:p w14:paraId="25BA53AC" w14:textId="049632F7" w:rsidR="00111ECD" w:rsidRDefault="00111ECD" w:rsidP="00C07CDF">
      <w:pPr>
        <w:numPr>
          <w:ilvl w:val="0"/>
          <w:numId w:val="8"/>
        </w:numPr>
        <w:ind w:left="1440"/>
      </w:pPr>
      <w:r w:rsidRPr="00111ECD">
        <w:rPr>
          <w:b/>
          <w:bCs/>
        </w:rPr>
        <w:t>Hybrid Models</w:t>
      </w:r>
      <w:r w:rsidRPr="00111ECD">
        <w:t>: Develop hybrid models that combine machine learning (ML) and RL techniques. For instance, integrate LSTM and attention mechanisms with RL models like PPO (Proximal Policy Optimization) to enhance prediction accuracy</w:t>
      </w:r>
      <w:r w:rsidR="00D43B3F">
        <w:t>.</w:t>
      </w:r>
      <w:r w:rsidR="00310169">
        <w:t xml:space="preserve"> </w:t>
      </w:r>
    </w:p>
    <w:p w14:paraId="01C87872" w14:textId="77777777" w:rsidR="00D43B3F" w:rsidRPr="00111ECD" w:rsidRDefault="00D43B3F" w:rsidP="00C07CDF">
      <w:pPr>
        <w:ind w:left="2160"/>
      </w:pPr>
    </w:p>
    <w:p w14:paraId="7828C3E0" w14:textId="52CBCCC0" w:rsidR="00111ECD" w:rsidRDefault="00111ECD" w:rsidP="00C07CDF">
      <w:pPr>
        <w:numPr>
          <w:ilvl w:val="0"/>
          <w:numId w:val="8"/>
        </w:numPr>
        <w:ind w:left="1440"/>
      </w:pPr>
      <w:r w:rsidRPr="00111ECD">
        <w:rPr>
          <w:b/>
          <w:bCs/>
        </w:rPr>
        <w:t>Enhanced Feature Engineering</w:t>
      </w:r>
      <w:r w:rsidRPr="00111ECD">
        <w:t>: Implement additional feature engineering pipelines that incorporate alternative data sources such as social sentiment, economic indicators, and news to enrich the training dataset and improve</w:t>
      </w:r>
      <w:r w:rsidR="00D43B3F">
        <w:t xml:space="preserve"> data quality</w:t>
      </w:r>
      <w:r w:rsidRPr="00111ECD">
        <w:t>.</w:t>
      </w:r>
    </w:p>
    <w:p w14:paraId="519E0B7C" w14:textId="77777777" w:rsidR="00D43B3F" w:rsidRPr="00111ECD" w:rsidRDefault="00D43B3F" w:rsidP="00C07CDF">
      <w:pPr>
        <w:ind w:left="1440"/>
      </w:pPr>
    </w:p>
    <w:p w14:paraId="4EEF52C6" w14:textId="77777777" w:rsidR="00111ECD" w:rsidRPr="00111ECD" w:rsidRDefault="00111ECD" w:rsidP="00C07CDF">
      <w:pPr>
        <w:numPr>
          <w:ilvl w:val="0"/>
          <w:numId w:val="8"/>
        </w:numPr>
        <w:ind w:left="1440"/>
      </w:pPr>
      <w:r w:rsidRPr="00111ECD">
        <w:rPr>
          <w:b/>
          <w:bCs/>
        </w:rPr>
        <w:t>Portfolio Optimization Module</w:t>
      </w:r>
      <w:r w:rsidRPr="00111ECD">
        <w:t>: Build a module to optimize portfolio allocation based on expected returns and risk metrics, using algorithms such as Modern Portfolio Theory (MPT) and Monte Carlo simulations.</w:t>
      </w:r>
    </w:p>
    <w:p w14:paraId="22E08B9E" w14:textId="77777777" w:rsidR="00111ECD" w:rsidRDefault="00111ECD" w:rsidP="00C07CDF">
      <w:pPr>
        <w:ind w:left="360"/>
      </w:pPr>
    </w:p>
    <w:p w14:paraId="21C224AE" w14:textId="77777777" w:rsidR="00111ECD" w:rsidRPr="00111ECD" w:rsidRDefault="00111ECD" w:rsidP="00C07CDF">
      <w:pPr>
        <w:ind w:left="360" w:firstLine="360"/>
      </w:pPr>
      <w:r w:rsidRPr="00111ECD">
        <w:rPr>
          <w:b/>
          <w:bCs/>
        </w:rPr>
        <w:t>User Interface Development</w:t>
      </w:r>
      <w:r w:rsidRPr="00111ECD">
        <w:t>:</w:t>
      </w:r>
    </w:p>
    <w:p w14:paraId="3005ECF8" w14:textId="5C05C45C" w:rsidR="00111ECD" w:rsidRDefault="00111ECD" w:rsidP="00C94882">
      <w:pPr>
        <w:numPr>
          <w:ilvl w:val="0"/>
          <w:numId w:val="9"/>
        </w:numPr>
      </w:pPr>
      <w:r w:rsidRPr="00111ECD">
        <w:t>Design and implement a web-based dashboard for end-users to interact with the trading model. The interface will include visualizations of model predictions, back test results, and performance metrics.</w:t>
      </w:r>
      <w:r>
        <w:t xml:space="preserve"> </w:t>
      </w:r>
      <w:r w:rsidR="00310169" w:rsidRPr="00310169">
        <w:rPr>
          <w:u w:val="single"/>
        </w:rPr>
        <w:t>A framework is already implemented</w:t>
      </w:r>
      <w:r w:rsidR="00310169">
        <w:t>, build on that to make it detailed.</w:t>
      </w:r>
    </w:p>
    <w:p w14:paraId="4218E7F8" w14:textId="77777777" w:rsidR="00111ECD" w:rsidRDefault="00111ECD"/>
    <w:p w14:paraId="68AFC12B" w14:textId="77777777" w:rsidR="00E34611" w:rsidRDefault="00E34611"/>
    <w:p w14:paraId="34E24BEA" w14:textId="77777777" w:rsidR="00E5489F" w:rsidRDefault="00E5489F"/>
    <w:p w14:paraId="6347F881" w14:textId="77777777" w:rsidR="00E5489F" w:rsidRDefault="00E5489F"/>
    <w:p w14:paraId="44AD68F3" w14:textId="77777777" w:rsidR="00E5489F" w:rsidRDefault="00E5489F"/>
    <w:p w14:paraId="10017CDE" w14:textId="77777777" w:rsidR="00111ECD" w:rsidRPr="00111ECD" w:rsidRDefault="00111ECD" w:rsidP="00111ECD">
      <w:pPr>
        <w:rPr>
          <w:b/>
          <w:bCs/>
          <w:sz w:val="28"/>
          <w:szCs w:val="28"/>
        </w:rPr>
      </w:pPr>
      <w:r w:rsidRPr="00111ECD">
        <w:rPr>
          <w:b/>
          <w:bCs/>
          <w:sz w:val="28"/>
          <w:szCs w:val="28"/>
        </w:rPr>
        <w:t>Experiments</w:t>
      </w:r>
    </w:p>
    <w:p w14:paraId="241FFBF6" w14:textId="77777777" w:rsidR="00111ECD" w:rsidRPr="00111ECD" w:rsidRDefault="00111ECD" w:rsidP="00111ECD">
      <w:pPr>
        <w:ind w:left="720"/>
      </w:pPr>
      <w:r w:rsidRPr="00111ECD">
        <w:rPr>
          <w:b/>
          <w:bCs/>
        </w:rPr>
        <w:t>Optimization of Hyperparameters</w:t>
      </w:r>
      <w:r w:rsidRPr="00111ECD">
        <w:t>:</w:t>
      </w:r>
    </w:p>
    <w:p w14:paraId="7A11BF64" w14:textId="282A8B49" w:rsidR="00111ECD" w:rsidRPr="00111ECD" w:rsidRDefault="00111ECD" w:rsidP="00111ECD">
      <w:pPr>
        <w:numPr>
          <w:ilvl w:val="1"/>
          <w:numId w:val="3"/>
        </w:numPr>
      </w:pPr>
      <w:r w:rsidRPr="00111ECD">
        <w:t>Conduct hyperparameter tuning for ML and RL models using Bayesian optimization</w:t>
      </w:r>
      <w:r w:rsidR="00C07CDF">
        <w:t xml:space="preserve"> and other techniques</w:t>
      </w:r>
      <w:r w:rsidRPr="00111ECD">
        <w:t xml:space="preserve"> to identify the optimal parameters that maximize model performance.</w:t>
      </w:r>
    </w:p>
    <w:p w14:paraId="7DF95880" w14:textId="5B273B04" w:rsidR="001871D9" w:rsidRDefault="00111ECD" w:rsidP="001871D9">
      <w:pPr>
        <w:numPr>
          <w:ilvl w:val="1"/>
          <w:numId w:val="3"/>
        </w:numPr>
      </w:pPr>
      <w:r w:rsidRPr="00111ECD">
        <w:t>Experiment with varying the lookback periods, batch sizes, learning rates, and hidden layer configurations to fine-tune both ML and RL models.</w:t>
      </w:r>
    </w:p>
    <w:p w14:paraId="75B7AD18" w14:textId="77777777" w:rsidR="0077154A" w:rsidRPr="00111ECD" w:rsidRDefault="0077154A" w:rsidP="0077154A">
      <w:pPr>
        <w:ind w:left="1440"/>
      </w:pPr>
    </w:p>
    <w:p w14:paraId="20096596" w14:textId="77777777" w:rsidR="001871D9" w:rsidRPr="001871D9" w:rsidRDefault="001871D9" w:rsidP="001871D9">
      <w:pPr>
        <w:ind w:firstLine="720"/>
      </w:pPr>
      <w:r w:rsidRPr="001871D9">
        <w:rPr>
          <w:b/>
          <w:bCs/>
        </w:rPr>
        <w:t>A/B Testing of RL Algorithms</w:t>
      </w:r>
      <w:r w:rsidRPr="001871D9">
        <w:t>:</w:t>
      </w:r>
    </w:p>
    <w:p w14:paraId="238AF7FF" w14:textId="5EB7D84B" w:rsidR="001871D9" w:rsidRPr="001871D9" w:rsidRDefault="001871D9" w:rsidP="00C07CDF">
      <w:pPr>
        <w:numPr>
          <w:ilvl w:val="0"/>
          <w:numId w:val="7"/>
        </w:numPr>
      </w:pPr>
      <w:r w:rsidRPr="001871D9">
        <w:t xml:space="preserve">Compare the performance of different RL algorithms (e.g., DQN, </w:t>
      </w:r>
      <w:r>
        <w:t>Reinforce</w:t>
      </w:r>
      <w:r w:rsidRPr="001871D9">
        <w:t xml:space="preserve">, </w:t>
      </w:r>
      <w:r>
        <w:t>PPO</w:t>
      </w:r>
      <w:r w:rsidRPr="001871D9">
        <w:t xml:space="preserve">) under </w:t>
      </w:r>
      <w:r w:rsidR="0077154A">
        <w:t>same</w:t>
      </w:r>
      <w:r w:rsidRPr="001871D9">
        <w:t xml:space="preserve"> market conditions to identify the best-performing approach.</w:t>
      </w:r>
    </w:p>
    <w:p w14:paraId="02C69E58" w14:textId="77777777" w:rsidR="00111ECD" w:rsidRDefault="00111ECD"/>
    <w:p w14:paraId="69E5E444" w14:textId="77777777" w:rsidR="00C0365A" w:rsidRDefault="00C0365A"/>
    <w:p w14:paraId="1F9C0AF6" w14:textId="26921DB4" w:rsidR="006B4C34" w:rsidRPr="00B37A38" w:rsidRDefault="006B4C34" w:rsidP="006B4C34">
      <w:pPr>
        <w:rPr>
          <w:b/>
          <w:bCs/>
          <w:sz w:val="28"/>
          <w:szCs w:val="28"/>
        </w:rPr>
      </w:pPr>
      <w:r w:rsidRPr="00B37A38">
        <w:rPr>
          <w:b/>
          <w:bCs/>
          <w:sz w:val="28"/>
          <w:szCs w:val="28"/>
        </w:rPr>
        <w:t>Results</w:t>
      </w:r>
    </w:p>
    <w:p w14:paraId="0F0B52AF" w14:textId="6FA76DA9" w:rsidR="00BE584C" w:rsidRPr="00BE584C" w:rsidRDefault="00BE584C" w:rsidP="00C258F4">
      <w:pPr>
        <w:ind w:firstLine="720"/>
        <w:rPr>
          <w:b/>
          <w:bCs/>
        </w:rPr>
      </w:pPr>
      <w:r>
        <w:rPr>
          <w:b/>
          <w:bCs/>
        </w:rPr>
        <w:t>E</w:t>
      </w:r>
      <w:r w:rsidRPr="00BE584C">
        <w:rPr>
          <w:b/>
          <w:bCs/>
        </w:rPr>
        <w:t>nhanced Model Performance:</w:t>
      </w:r>
    </w:p>
    <w:p w14:paraId="406FB268" w14:textId="77777777" w:rsidR="00BE584C" w:rsidRPr="00BE584C" w:rsidRDefault="00BE584C" w:rsidP="00C258F4">
      <w:pPr>
        <w:pStyle w:val="ListParagraph"/>
        <w:numPr>
          <w:ilvl w:val="0"/>
          <w:numId w:val="11"/>
        </w:numPr>
      </w:pPr>
      <w:r w:rsidRPr="00BE584C">
        <w:t>Achieve improved predictive accuracy and risk-adjusted returns by incorporating optimized features and models. Performance gains will be benchmarked against initial baselines.</w:t>
      </w:r>
    </w:p>
    <w:p w14:paraId="2A99F0C8" w14:textId="181C076A" w:rsidR="006B4C34" w:rsidRDefault="006B4C34" w:rsidP="006B4C34">
      <w:pPr>
        <w:rPr>
          <w:b/>
          <w:bCs/>
        </w:rPr>
      </w:pPr>
    </w:p>
    <w:p w14:paraId="3464DAFC" w14:textId="77777777" w:rsidR="00BE584C" w:rsidRPr="00BE584C" w:rsidRDefault="00BE584C" w:rsidP="00E34611">
      <w:pPr>
        <w:ind w:left="360" w:firstLine="360"/>
        <w:rPr>
          <w:b/>
          <w:bCs/>
        </w:rPr>
      </w:pPr>
      <w:r w:rsidRPr="00BE584C">
        <w:rPr>
          <w:b/>
          <w:bCs/>
        </w:rPr>
        <w:t>User-Friendly Interface:</w:t>
      </w:r>
    </w:p>
    <w:p w14:paraId="1C31D41C" w14:textId="77777777" w:rsidR="00BE584C" w:rsidRDefault="00BE584C" w:rsidP="00E34611">
      <w:pPr>
        <w:numPr>
          <w:ilvl w:val="0"/>
          <w:numId w:val="12"/>
        </w:numPr>
      </w:pPr>
      <w:r w:rsidRPr="00BE584C">
        <w:t>Deliver an interactive, data-driven interface that empowers users to make informed decisions based on model predictions and risk metrics.</w:t>
      </w:r>
    </w:p>
    <w:p w14:paraId="03B558FB" w14:textId="77777777" w:rsidR="00E34611" w:rsidRPr="00BE584C" w:rsidRDefault="00E34611" w:rsidP="00E34611">
      <w:pPr>
        <w:ind w:left="1440"/>
      </w:pPr>
    </w:p>
    <w:p w14:paraId="303DD2F9" w14:textId="057AD0AC" w:rsidR="0044087D" w:rsidRDefault="00BE584C" w:rsidP="00E34611">
      <w:pPr>
        <w:numPr>
          <w:ilvl w:val="0"/>
          <w:numId w:val="12"/>
        </w:numPr>
      </w:pPr>
      <w:r w:rsidRPr="00BE584C">
        <w:t>Provide comprehensive visualizations and insights, making the trading system accessible to both novice and experienced users.</w:t>
      </w:r>
    </w:p>
    <w:p w14:paraId="047625E0" w14:textId="77777777" w:rsidR="0081785A" w:rsidRDefault="0081785A" w:rsidP="0081785A">
      <w:pPr>
        <w:pStyle w:val="ListParagraph"/>
      </w:pPr>
    </w:p>
    <w:p w14:paraId="15E16F43" w14:textId="2B2F1798" w:rsidR="0081785A" w:rsidRDefault="0081785A" w:rsidP="0081785A">
      <w:pPr>
        <w:ind w:left="720"/>
        <w:rPr>
          <w:b/>
          <w:bCs/>
        </w:rPr>
      </w:pPr>
      <w:r>
        <w:rPr>
          <w:b/>
          <w:bCs/>
        </w:rPr>
        <w:t>Submit Research to Conferences</w:t>
      </w:r>
    </w:p>
    <w:p w14:paraId="74365E40" w14:textId="74607A0A" w:rsidR="0044087D" w:rsidRPr="0081785A" w:rsidRDefault="0081785A" w:rsidP="0081785A">
      <w:pPr>
        <w:pStyle w:val="ListParagraph"/>
        <w:numPr>
          <w:ilvl w:val="0"/>
          <w:numId w:val="14"/>
        </w:numPr>
        <w:rPr>
          <w:b/>
          <w:bCs/>
        </w:rPr>
      </w:pPr>
      <w:r>
        <w:t>Submit preliminary results to IJCNN 2025, deadline Jan 15, 2025</w:t>
      </w:r>
    </w:p>
    <w:p w14:paraId="62B22D3B" w14:textId="77777777" w:rsidR="0081785A" w:rsidRPr="0081785A" w:rsidRDefault="0081785A" w:rsidP="0081785A">
      <w:pPr>
        <w:pStyle w:val="ListParagraph"/>
        <w:ind w:left="1440"/>
        <w:rPr>
          <w:b/>
          <w:bCs/>
        </w:rPr>
      </w:pPr>
    </w:p>
    <w:p w14:paraId="33A46CF1" w14:textId="5F537661" w:rsidR="0081785A" w:rsidRPr="0081785A" w:rsidRDefault="0081785A" w:rsidP="0081785A">
      <w:pPr>
        <w:pStyle w:val="ListParagraph"/>
        <w:numPr>
          <w:ilvl w:val="0"/>
          <w:numId w:val="14"/>
        </w:numPr>
        <w:rPr>
          <w:b/>
          <w:bCs/>
        </w:rPr>
      </w:pPr>
      <w:r>
        <w:t>Aim to submit capstone results to research conferences ICCS 2025 and/or Descience 2025 to publish paper.</w:t>
      </w:r>
    </w:p>
    <w:p w14:paraId="063BF29E" w14:textId="77777777" w:rsidR="00E73994" w:rsidRDefault="00E73994" w:rsidP="0044087D">
      <w:pPr>
        <w:rPr>
          <w:b/>
          <w:bCs/>
        </w:rPr>
      </w:pPr>
    </w:p>
    <w:p w14:paraId="4F742CAA" w14:textId="49478949" w:rsidR="0044087D" w:rsidRDefault="0044087D" w:rsidP="0044087D">
      <w:pPr>
        <w:rPr>
          <w:b/>
          <w:bCs/>
        </w:rPr>
      </w:pPr>
      <w:r>
        <w:rPr>
          <w:b/>
          <w:bCs/>
        </w:rPr>
        <w:t>Conclusion</w:t>
      </w:r>
    </w:p>
    <w:p w14:paraId="0CD67968" w14:textId="77777777" w:rsidR="0044087D" w:rsidRDefault="0044087D" w:rsidP="0044087D">
      <w:pPr>
        <w:rPr>
          <w:b/>
          <w:bCs/>
        </w:rPr>
      </w:pPr>
    </w:p>
    <w:p w14:paraId="58C808D7" w14:textId="1E7A65C3" w:rsidR="0044087D" w:rsidRPr="00AB5761" w:rsidRDefault="00AB5761" w:rsidP="0044087D">
      <w:r w:rsidRPr="00AB5761">
        <w:t>The additional semester will build on the project’s initial progress by enhancing model accuracy, adaptability, and usability. Through advanced experiments, new features, and a user interface, the project will produce a high-performance trading platform suitable for research and potential real-world application. These deliverables will contribute significantly to understanding how machine learning and reinforcement learning can optimize financial trading in complex, real-time environments.</w:t>
      </w:r>
    </w:p>
    <w:sectPr w:rsidR="0044087D" w:rsidRPr="00AB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4381"/>
    <w:multiLevelType w:val="multilevel"/>
    <w:tmpl w:val="0108D4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072B"/>
    <w:multiLevelType w:val="hybridMultilevel"/>
    <w:tmpl w:val="8D42ACDE"/>
    <w:lvl w:ilvl="0" w:tplc="4F9ECD1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108F"/>
    <w:multiLevelType w:val="multilevel"/>
    <w:tmpl w:val="B08A43B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25CA6"/>
    <w:multiLevelType w:val="hybridMultilevel"/>
    <w:tmpl w:val="2A345C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BD39A0"/>
    <w:multiLevelType w:val="multilevel"/>
    <w:tmpl w:val="F6DAB7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75CD9"/>
    <w:multiLevelType w:val="multilevel"/>
    <w:tmpl w:val="DEE20C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C538A"/>
    <w:multiLevelType w:val="multilevel"/>
    <w:tmpl w:val="5434C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234DC"/>
    <w:multiLevelType w:val="multilevel"/>
    <w:tmpl w:val="1298D71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80B16"/>
    <w:multiLevelType w:val="multilevel"/>
    <w:tmpl w:val="D712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C201F"/>
    <w:multiLevelType w:val="hybridMultilevel"/>
    <w:tmpl w:val="628C03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A940AC"/>
    <w:multiLevelType w:val="multilevel"/>
    <w:tmpl w:val="242022E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116AF"/>
    <w:multiLevelType w:val="multilevel"/>
    <w:tmpl w:val="7DCC9460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7739D"/>
    <w:multiLevelType w:val="multilevel"/>
    <w:tmpl w:val="3AAC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D3D32"/>
    <w:multiLevelType w:val="multilevel"/>
    <w:tmpl w:val="A9EAE2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00156122">
    <w:abstractNumId w:val="8"/>
  </w:num>
  <w:num w:numId="2" w16cid:durableId="235290400">
    <w:abstractNumId w:val="13"/>
  </w:num>
  <w:num w:numId="3" w16cid:durableId="503590699">
    <w:abstractNumId w:val="12"/>
  </w:num>
  <w:num w:numId="4" w16cid:durableId="816845168">
    <w:abstractNumId w:val="6"/>
  </w:num>
  <w:num w:numId="5" w16cid:durableId="946430021">
    <w:abstractNumId w:val="4"/>
  </w:num>
  <w:num w:numId="6" w16cid:durableId="1217661085">
    <w:abstractNumId w:val="0"/>
  </w:num>
  <w:num w:numId="7" w16cid:durableId="1892840798">
    <w:abstractNumId w:val="2"/>
  </w:num>
  <w:num w:numId="8" w16cid:durableId="1287001602">
    <w:abstractNumId w:val="5"/>
  </w:num>
  <w:num w:numId="9" w16cid:durableId="1229727940">
    <w:abstractNumId w:val="10"/>
  </w:num>
  <w:num w:numId="10" w16cid:durableId="2016302907">
    <w:abstractNumId w:val="11"/>
  </w:num>
  <w:num w:numId="11" w16cid:durableId="141192139">
    <w:abstractNumId w:val="3"/>
  </w:num>
  <w:num w:numId="12" w16cid:durableId="346293354">
    <w:abstractNumId w:val="7"/>
  </w:num>
  <w:num w:numId="13" w16cid:durableId="334380143">
    <w:abstractNumId w:val="1"/>
  </w:num>
  <w:num w:numId="14" w16cid:durableId="1663847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CD"/>
    <w:rsid w:val="00111ECD"/>
    <w:rsid w:val="00115FE0"/>
    <w:rsid w:val="001871D9"/>
    <w:rsid w:val="001B6843"/>
    <w:rsid w:val="002B0EB4"/>
    <w:rsid w:val="002B1529"/>
    <w:rsid w:val="00310169"/>
    <w:rsid w:val="0044087D"/>
    <w:rsid w:val="004D466D"/>
    <w:rsid w:val="005E08AE"/>
    <w:rsid w:val="006B4C34"/>
    <w:rsid w:val="00722D46"/>
    <w:rsid w:val="00726048"/>
    <w:rsid w:val="0077154A"/>
    <w:rsid w:val="00773E34"/>
    <w:rsid w:val="0081785A"/>
    <w:rsid w:val="00855B11"/>
    <w:rsid w:val="008F74FB"/>
    <w:rsid w:val="009D47FD"/>
    <w:rsid w:val="00AB5761"/>
    <w:rsid w:val="00B34694"/>
    <w:rsid w:val="00B34B24"/>
    <w:rsid w:val="00B37A38"/>
    <w:rsid w:val="00BE584C"/>
    <w:rsid w:val="00C0365A"/>
    <w:rsid w:val="00C07CDF"/>
    <w:rsid w:val="00C258F4"/>
    <w:rsid w:val="00C94882"/>
    <w:rsid w:val="00D43B3F"/>
    <w:rsid w:val="00DE06B1"/>
    <w:rsid w:val="00E0606F"/>
    <w:rsid w:val="00E34611"/>
    <w:rsid w:val="00E5489F"/>
    <w:rsid w:val="00E73994"/>
    <w:rsid w:val="00EB1234"/>
    <w:rsid w:val="00F2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98B9A"/>
  <w15:chartTrackingRefBased/>
  <w15:docId w15:val="{6542E9DF-F91B-FA4F-ABAD-2A710E74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E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E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E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E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E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E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E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E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8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Saxena (RIT Student)</dc:creator>
  <cp:keywords/>
  <dc:description/>
  <cp:lastModifiedBy>Amulya Saxena (RIT Student)</cp:lastModifiedBy>
  <cp:revision>15</cp:revision>
  <dcterms:created xsi:type="dcterms:W3CDTF">2024-11-14T16:51:00Z</dcterms:created>
  <dcterms:modified xsi:type="dcterms:W3CDTF">2024-11-21T19:00:00Z</dcterms:modified>
</cp:coreProperties>
</file>