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DDB26" w14:textId="6A2A7A21" w:rsidR="007235B9" w:rsidRDefault="001F5F8F" w:rsidP="001F5F8F">
      <w:pPr>
        <w:pStyle w:val="a3"/>
        <w:numPr>
          <w:ilvl w:val="0"/>
          <w:numId w:val="1"/>
        </w:numPr>
        <w:ind w:firstLineChars="0"/>
      </w:pPr>
      <w:r>
        <w:rPr>
          <w:rFonts w:hint="eastAsia"/>
        </w:rPr>
        <w:t>什么是FIFO</w:t>
      </w:r>
    </w:p>
    <w:p w14:paraId="60DC124B" w14:textId="2E953B12" w:rsidR="001F5F8F" w:rsidRPr="00E04AE0" w:rsidRDefault="001F5F8F" w:rsidP="00E04AE0">
      <w:pPr>
        <w:ind w:firstLine="360"/>
      </w:pPr>
      <w:r w:rsidRPr="00E04AE0">
        <w:rPr>
          <w:b/>
          <w:bCs/>
          <w:color w:val="FF0000"/>
        </w:rPr>
        <w:t>FIFO（First In First Out，即先入先出），是一种数据缓存器</w:t>
      </w:r>
      <w:r w:rsidRPr="00E04AE0">
        <w:t>， 用来实现数据先入先出的读写方式。在FPGA 或者 ASIC 中使用到的 FIFO 一般指的是对数据的存储具有先入先出特性的缓存器，</w:t>
      </w:r>
      <w:r w:rsidRPr="00E04AE0">
        <w:rPr>
          <w:b/>
          <w:bCs/>
          <w:color w:val="FF0000"/>
        </w:rPr>
        <w:t>常被用于多比特数据跨时钟域的转换、读写数据带宽不同步等场合</w:t>
      </w:r>
      <w:r w:rsidRPr="00E04AE0">
        <w:t>。</w:t>
      </w:r>
    </w:p>
    <w:p w14:paraId="02C7EF7A" w14:textId="422DA0EE" w:rsidR="001F5F8F" w:rsidRDefault="001F5F8F" w:rsidP="001F5F8F">
      <w:pPr>
        <w:pStyle w:val="a3"/>
        <w:numPr>
          <w:ilvl w:val="0"/>
          <w:numId w:val="1"/>
        </w:numPr>
        <w:ind w:firstLineChars="0"/>
      </w:pPr>
      <w:r>
        <w:rPr>
          <w:rFonts w:hint="eastAsia"/>
        </w:rPr>
        <w:t>FIFO IP核介绍</w:t>
      </w:r>
    </w:p>
    <w:p w14:paraId="3234E750" w14:textId="00BA0130" w:rsidR="001F5F8F" w:rsidRPr="00E04AE0" w:rsidRDefault="001F5F8F" w:rsidP="00E04AE0">
      <w:pPr>
        <w:ind w:firstLine="360"/>
      </w:pPr>
      <w:r w:rsidRPr="00E04AE0">
        <w:t>FIFO 本质上是由 RAM 加读写控制逻辑构成的一种先进先出的数据缓冲器，其与普通存储器 RAM 的区别在于 FIFO 没有外部读写地址线，使用起来非常简单，但 FIFO 只能顺序写入数据， 并按顺序读出数据，其数据地址由内部读写指针自动加 1 完成，不能像普通存储器那样可以由地址线决定读取或写入某个指定的地址，不过也正是因为这个特性，使得 FIFO 在使用时并不存在像 RAM 那样的读写冲突问题。根据 FIFO 工作的时钟域，可以将 FIFO 分为同步 FIFO 和异步 FIFO。</w:t>
      </w:r>
      <w:r w:rsidRPr="00E04AE0">
        <w:rPr>
          <w:b/>
          <w:bCs/>
          <w:color w:val="FF0000"/>
        </w:rPr>
        <w:t>同步 FIFO 是指读时钟和写时钟为同一个时钟，在时钟沿来临时同时发生读写操作，常用于两边数据处理带宽不一致的临时缓冲。异步 FIFO是指读写时钟不一致，读写时钟是互相独立的，一般用于数据信号跨时钟</w:t>
      </w:r>
      <w:r w:rsidR="00E04AE0">
        <w:rPr>
          <w:rFonts w:hint="eastAsia"/>
          <w:b/>
          <w:bCs/>
          <w:color w:val="FF0000"/>
        </w:rPr>
        <w:t>域</w:t>
      </w:r>
      <w:r w:rsidRPr="00E04AE0">
        <w:rPr>
          <w:b/>
          <w:bCs/>
          <w:color w:val="FF0000"/>
        </w:rPr>
        <w:t>处理</w:t>
      </w:r>
      <w:r w:rsidRPr="00E04AE0">
        <w:t>。</w:t>
      </w:r>
    </w:p>
    <w:p w14:paraId="6A7BF756" w14:textId="61B1DF3B" w:rsidR="00214378" w:rsidRDefault="00214378" w:rsidP="00214378">
      <w:pPr>
        <w:pStyle w:val="a3"/>
        <w:numPr>
          <w:ilvl w:val="0"/>
          <w:numId w:val="1"/>
        </w:numPr>
        <w:ind w:firstLineChars="0"/>
      </w:pPr>
      <w:r>
        <w:rPr>
          <w:rFonts w:hint="eastAsia"/>
        </w:rPr>
        <w:t>FIFP IP核常见参数</w:t>
      </w:r>
    </w:p>
    <w:p w14:paraId="53D17F1E" w14:textId="6EDF4EBA" w:rsidR="00214378" w:rsidRDefault="00214378" w:rsidP="00E04AE0">
      <w:pPr>
        <w:ind w:firstLine="360"/>
      </w:pPr>
      <w:r>
        <w:t>1、FIFO 的宽度： FIFO 一次读写操作的数据位宽 N。</w:t>
      </w:r>
    </w:p>
    <w:p w14:paraId="27069477" w14:textId="07DC1BB4" w:rsidR="00214378" w:rsidRDefault="00214378" w:rsidP="00E04AE0">
      <w:pPr>
        <w:pStyle w:val="a3"/>
        <w:ind w:left="360" w:firstLineChars="0" w:firstLine="0"/>
      </w:pPr>
      <w:r>
        <w:t>2、FIFO 的深度： FIFO 可以存储多少个宽度为 N 位的数据。</w:t>
      </w:r>
    </w:p>
    <w:p w14:paraId="427A68A8" w14:textId="77777777" w:rsidR="00214378" w:rsidRDefault="00214378" w:rsidP="00E04AE0">
      <w:pPr>
        <w:pStyle w:val="a3"/>
        <w:ind w:left="360" w:firstLineChars="0" w:firstLine="0"/>
      </w:pPr>
      <w:r>
        <w:t>3、 将空标志： almost_empty， FIFO 即将被读空。</w:t>
      </w:r>
    </w:p>
    <w:p w14:paraId="431FB134" w14:textId="02ED0FA6" w:rsidR="00214378" w:rsidRDefault="00214378" w:rsidP="00E04AE0">
      <w:pPr>
        <w:pStyle w:val="a3"/>
        <w:ind w:left="360" w:firstLineChars="0" w:firstLine="0"/>
      </w:pPr>
      <w:r>
        <w:t>4、 空标志： empty， FIFO 已空时由 FIFO 的状态电路送出的一个信号，以阻止 FIFO 的读操作继续从FIFO 中读出数据而造成无效数据的读出。</w:t>
      </w:r>
    </w:p>
    <w:p w14:paraId="31DDFEEB" w14:textId="77777777" w:rsidR="00214378" w:rsidRDefault="00214378" w:rsidP="00E04AE0">
      <w:pPr>
        <w:pStyle w:val="a3"/>
        <w:ind w:left="360" w:firstLineChars="0" w:firstLine="0"/>
      </w:pPr>
      <w:r>
        <w:t>5、 将满标志： almost_full， FIFO 即将被写满。</w:t>
      </w:r>
    </w:p>
    <w:p w14:paraId="2A7C3475" w14:textId="64E8B4D8" w:rsidR="00214378" w:rsidRDefault="00214378" w:rsidP="00E04AE0">
      <w:pPr>
        <w:pStyle w:val="a3"/>
        <w:ind w:left="360" w:firstLineChars="0" w:firstLine="0"/>
      </w:pPr>
      <w:r>
        <w:t>6、 满标志： full， FIFO 已满时由 FIFO 的状态电路送出的一个信号，以阻止 FIFO 的写操作继续向 FIFO</w:t>
      </w:r>
      <w:r>
        <w:rPr>
          <w:rFonts w:hint="eastAsia"/>
        </w:rPr>
        <w:t>中写数据而造成溢出。</w:t>
      </w:r>
    </w:p>
    <w:p w14:paraId="79F52FF0" w14:textId="77777777" w:rsidR="00214378" w:rsidRDefault="00214378" w:rsidP="00E04AE0">
      <w:pPr>
        <w:pStyle w:val="a3"/>
        <w:ind w:left="360" w:firstLineChars="0" w:firstLine="0"/>
      </w:pPr>
      <w:r>
        <w:t>7、写时钟： 写 FIFO 时所遵循的时钟，</w:t>
      </w:r>
      <w:r w:rsidRPr="00E04AE0">
        <w:t>在每个时钟的上升沿触发</w:t>
      </w:r>
      <w:r>
        <w:t>。</w:t>
      </w:r>
    </w:p>
    <w:p w14:paraId="4E3CF64F" w14:textId="06E1F82F" w:rsidR="00214378" w:rsidRDefault="00214378" w:rsidP="00E04AE0">
      <w:pPr>
        <w:pStyle w:val="a3"/>
        <w:ind w:left="360" w:firstLineChars="0" w:firstLine="0"/>
      </w:pPr>
      <w:r>
        <w:t>8、读时钟：</w:t>
      </w:r>
      <w:r>
        <w:rPr>
          <w:rFonts w:hint="eastAsia"/>
        </w:rPr>
        <w:t xml:space="preserve"> </w:t>
      </w:r>
      <w:r>
        <w:t>读 FIFO 时所遵循的时钟，</w:t>
      </w:r>
      <w:r w:rsidRPr="00E04AE0">
        <w:t>在每个时钟的上升沿触发</w:t>
      </w:r>
      <w:r>
        <w:t>。</w:t>
      </w:r>
    </w:p>
    <w:p w14:paraId="13C212BD" w14:textId="77777777" w:rsidR="00214378" w:rsidRDefault="00214378" w:rsidP="00E04AE0">
      <w:pPr>
        <w:pStyle w:val="a3"/>
        <w:ind w:left="360" w:firstLineChars="0" w:firstLine="0"/>
      </w:pPr>
      <w:r>
        <w:t>9、可配置满阈值：影响可配置满信号于何时有效，其可配置范围一般为 3~写深度-3。</w:t>
      </w:r>
    </w:p>
    <w:p w14:paraId="17558E91" w14:textId="77777777" w:rsidR="00214378" w:rsidRDefault="00214378" w:rsidP="00E04AE0">
      <w:pPr>
        <w:pStyle w:val="a3"/>
        <w:ind w:left="360" w:firstLineChars="0" w:firstLine="0"/>
      </w:pPr>
      <w:r>
        <w:t>10、可配置满信号： prog_full，表示 FIFO 中存储的数据量达到可配置满阈值中配置的数值。</w:t>
      </w:r>
    </w:p>
    <w:p w14:paraId="484B031A" w14:textId="77777777" w:rsidR="00214378" w:rsidRDefault="00214378" w:rsidP="00E04AE0">
      <w:pPr>
        <w:pStyle w:val="a3"/>
        <w:ind w:left="360" w:firstLineChars="0" w:firstLine="0"/>
      </w:pPr>
      <w:r>
        <w:t>11、可配置空阈值：影响可配置空信号于何时有效，其可配置范围一般为 2~读深度-3。</w:t>
      </w:r>
    </w:p>
    <w:p w14:paraId="51266B23" w14:textId="689DB990" w:rsidR="00E04AE0" w:rsidRDefault="00214378" w:rsidP="00E04AE0">
      <w:pPr>
        <w:pStyle w:val="a3"/>
        <w:ind w:left="360" w:firstLineChars="0" w:firstLine="0"/>
      </w:pPr>
      <w:r>
        <w:t>12、可配置空信号： prog_empty，表示 FIFO 中剩余的数据量已经减少到可配置空阈值中配置的数值</w:t>
      </w:r>
      <w:r>
        <w:rPr>
          <w:rFonts w:hint="eastAsia"/>
        </w:rPr>
        <w:t>。</w:t>
      </w:r>
    </w:p>
    <w:p w14:paraId="3DC8440D" w14:textId="77777777" w:rsidR="00E04AE0" w:rsidRDefault="00E04AE0" w:rsidP="00E04AE0">
      <w:pPr>
        <w:pStyle w:val="a3"/>
        <w:ind w:left="360" w:firstLineChars="0" w:firstLine="0"/>
      </w:pPr>
    </w:p>
    <w:p w14:paraId="3830BD86" w14:textId="77777777" w:rsidR="00E04AE0" w:rsidRDefault="00E04AE0" w:rsidP="00E04AE0">
      <w:pPr>
        <w:pStyle w:val="a3"/>
        <w:ind w:left="360" w:firstLineChars="0" w:firstLine="0"/>
      </w:pPr>
    </w:p>
    <w:p w14:paraId="73923982" w14:textId="77777777" w:rsidR="00E04AE0" w:rsidRDefault="00E04AE0" w:rsidP="00E04AE0">
      <w:pPr>
        <w:pStyle w:val="a3"/>
        <w:ind w:left="360" w:firstLineChars="0" w:firstLine="0"/>
      </w:pPr>
    </w:p>
    <w:p w14:paraId="7D44296B" w14:textId="77777777" w:rsidR="00E04AE0" w:rsidRDefault="00E04AE0" w:rsidP="00E04AE0">
      <w:pPr>
        <w:pStyle w:val="a3"/>
        <w:ind w:left="360" w:firstLineChars="0" w:firstLine="0"/>
      </w:pPr>
    </w:p>
    <w:p w14:paraId="04BBA31C" w14:textId="77777777" w:rsidR="00E04AE0" w:rsidRDefault="00E04AE0" w:rsidP="00E04AE0">
      <w:pPr>
        <w:pStyle w:val="a3"/>
        <w:ind w:left="360" w:firstLineChars="0" w:firstLine="0"/>
      </w:pPr>
    </w:p>
    <w:p w14:paraId="4C0B13D5" w14:textId="77777777" w:rsidR="00E04AE0" w:rsidRDefault="00E04AE0" w:rsidP="00E04AE0">
      <w:pPr>
        <w:pStyle w:val="a3"/>
        <w:ind w:left="360" w:firstLineChars="0" w:firstLine="0"/>
      </w:pPr>
    </w:p>
    <w:p w14:paraId="2F218893" w14:textId="77777777" w:rsidR="00E04AE0" w:rsidRDefault="00E04AE0" w:rsidP="00E04AE0">
      <w:pPr>
        <w:pStyle w:val="a3"/>
        <w:ind w:left="360" w:firstLineChars="0" w:firstLine="0"/>
      </w:pPr>
    </w:p>
    <w:p w14:paraId="5FBB377F" w14:textId="77777777" w:rsidR="00E04AE0" w:rsidRDefault="00E04AE0" w:rsidP="00E04AE0">
      <w:pPr>
        <w:pStyle w:val="a3"/>
        <w:ind w:left="360" w:firstLineChars="0" w:firstLine="0"/>
      </w:pPr>
    </w:p>
    <w:p w14:paraId="1B619905" w14:textId="77777777" w:rsidR="00E04AE0" w:rsidRDefault="00E04AE0" w:rsidP="00E04AE0">
      <w:pPr>
        <w:pStyle w:val="a3"/>
        <w:ind w:left="360" w:firstLineChars="0" w:firstLine="0"/>
      </w:pPr>
    </w:p>
    <w:p w14:paraId="26EFE563" w14:textId="77777777" w:rsidR="00E04AE0" w:rsidRDefault="00E04AE0" w:rsidP="00E04AE0">
      <w:pPr>
        <w:pStyle w:val="a3"/>
        <w:ind w:left="360" w:firstLineChars="0" w:firstLine="0"/>
      </w:pPr>
    </w:p>
    <w:p w14:paraId="18BCFABA" w14:textId="77777777" w:rsidR="00E04AE0" w:rsidRDefault="00E04AE0" w:rsidP="00E04AE0">
      <w:pPr>
        <w:pStyle w:val="a3"/>
        <w:ind w:left="360" w:firstLineChars="0" w:firstLine="0"/>
      </w:pPr>
    </w:p>
    <w:p w14:paraId="5CB6D387" w14:textId="77777777" w:rsidR="00E04AE0" w:rsidRDefault="00E04AE0" w:rsidP="00E04AE0">
      <w:pPr>
        <w:pStyle w:val="a3"/>
        <w:ind w:left="360" w:firstLineChars="0" w:firstLine="0"/>
      </w:pPr>
    </w:p>
    <w:p w14:paraId="13DC237D" w14:textId="77777777" w:rsidR="00E04AE0" w:rsidRDefault="00E04AE0" w:rsidP="00E04AE0">
      <w:pPr>
        <w:pStyle w:val="a3"/>
        <w:ind w:left="360" w:firstLineChars="0" w:firstLine="0"/>
      </w:pPr>
    </w:p>
    <w:p w14:paraId="09571C31" w14:textId="77777777" w:rsidR="00E04AE0" w:rsidRDefault="00E04AE0" w:rsidP="00E04AE0">
      <w:pPr>
        <w:pStyle w:val="a3"/>
        <w:ind w:left="360" w:firstLineChars="0" w:firstLine="0"/>
        <w:rPr>
          <w:rFonts w:hint="eastAsia"/>
        </w:rPr>
      </w:pPr>
    </w:p>
    <w:p w14:paraId="2363B272" w14:textId="5E96CC82" w:rsidR="00E04AE0" w:rsidRDefault="00E04AE0" w:rsidP="00E04AE0">
      <w:r>
        <w:rPr>
          <w:rFonts w:hint="eastAsia"/>
        </w:rPr>
        <w:lastRenderedPageBreak/>
        <w:t>4.</w:t>
      </w:r>
      <w:r>
        <w:tab/>
      </w:r>
      <w:r>
        <w:rPr>
          <w:rFonts w:hint="eastAsia"/>
        </w:rPr>
        <w:t>FIFO配置</w:t>
      </w:r>
    </w:p>
    <w:p w14:paraId="124E49BE" w14:textId="0326D9A1" w:rsidR="00E04AE0" w:rsidRDefault="00E04AE0" w:rsidP="00E04AE0">
      <w:r>
        <w:tab/>
      </w:r>
      <w:r w:rsidRPr="00E04AE0">
        <w:drawing>
          <wp:inline distT="0" distB="0" distL="0" distR="0" wp14:anchorId="0477A2AD" wp14:editId="3146D158">
            <wp:extent cx="5274310" cy="2806065"/>
            <wp:effectExtent l="0" t="0" r="2540" b="0"/>
            <wp:docPr id="20774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853" name=""/>
                    <pic:cNvPicPr/>
                  </pic:nvPicPr>
                  <pic:blipFill>
                    <a:blip r:embed="rId5"/>
                    <a:stretch>
                      <a:fillRect/>
                    </a:stretch>
                  </pic:blipFill>
                  <pic:spPr>
                    <a:xfrm>
                      <a:off x="0" y="0"/>
                      <a:ext cx="5274310" cy="2806065"/>
                    </a:xfrm>
                    <a:prstGeom prst="rect">
                      <a:avLst/>
                    </a:prstGeom>
                  </pic:spPr>
                </pic:pic>
              </a:graphicData>
            </a:graphic>
          </wp:inline>
        </w:drawing>
      </w:r>
      <w:r w:rsidRPr="00E04AE0">
        <w:drawing>
          <wp:inline distT="0" distB="0" distL="0" distR="0" wp14:anchorId="52C77524" wp14:editId="5DD2AA95">
            <wp:extent cx="5060779" cy="3146994"/>
            <wp:effectExtent l="0" t="0" r="6985" b="0"/>
            <wp:docPr id="222796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6402" name=""/>
                    <pic:cNvPicPr/>
                  </pic:nvPicPr>
                  <pic:blipFill>
                    <a:blip r:embed="rId6"/>
                    <a:stretch>
                      <a:fillRect/>
                    </a:stretch>
                  </pic:blipFill>
                  <pic:spPr>
                    <a:xfrm>
                      <a:off x="0" y="0"/>
                      <a:ext cx="5077433" cy="3157350"/>
                    </a:xfrm>
                    <a:prstGeom prst="rect">
                      <a:avLst/>
                    </a:prstGeom>
                  </pic:spPr>
                </pic:pic>
              </a:graphicData>
            </a:graphic>
          </wp:inline>
        </w:drawing>
      </w:r>
    </w:p>
    <w:p w14:paraId="76515699" w14:textId="648A5DB4" w:rsidR="00E04AE0" w:rsidRDefault="00E04AE0" w:rsidP="00E04AE0">
      <w:r w:rsidRPr="00E04AE0">
        <w:lastRenderedPageBreak/>
        <w:drawing>
          <wp:inline distT="0" distB="0" distL="0" distR="0" wp14:anchorId="2B39ABD1" wp14:editId="27C7949E">
            <wp:extent cx="5274310" cy="2930525"/>
            <wp:effectExtent l="0" t="0" r="2540" b="3175"/>
            <wp:docPr id="501401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01825" name=""/>
                    <pic:cNvPicPr/>
                  </pic:nvPicPr>
                  <pic:blipFill>
                    <a:blip r:embed="rId7"/>
                    <a:stretch>
                      <a:fillRect/>
                    </a:stretch>
                  </pic:blipFill>
                  <pic:spPr>
                    <a:xfrm>
                      <a:off x="0" y="0"/>
                      <a:ext cx="5274310" cy="2930525"/>
                    </a:xfrm>
                    <a:prstGeom prst="rect">
                      <a:avLst/>
                    </a:prstGeom>
                  </pic:spPr>
                </pic:pic>
              </a:graphicData>
            </a:graphic>
          </wp:inline>
        </w:drawing>
      </w:r>
    </w:p>
    <w:p w14:paraId="35B95915" w14:textId="631188E3" w:rsidR="00E04AE0" w:rsidRDefault="00E04AE0" w:rsidP="00E04AE0">
      <w:pPr>
        <w:rPr>
          <w:rFonts w:hint="eastAsia"/>
        </w:rPr>
      </w:pPr>
      <w:r w:rsidRPr="00E04AE0">
        <w:drawing>
          <wp:inline distT="0" distB="0" distL="0" distR="0" wp14:anchorId="32BD6553" wp14:editId="2D006125">
            <wp:extent cx="5274310" cy="2353945"/>
            <wp:effectExtent l="0" t="0" r="2540" b="8255"/>
            <wp:docPr id="13989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341" name=""/>
                    <pic:cNvPicPr/>
                  </pic:nvPicPr>
                  <pic:blipFill>
                    <a:blip r:embed="rId8"/>
                    <a:stretch>
                      <a:fillRect/>
                    </a:stretch>
                  </pic:blipFill>
                  <pic:spPr>
                    <a:xfrm>
                      <a:off x="0" y="0"/>
                      <a:ext cx="5274310" cy="2353945"/>
                    </a:xfrm>
                    <a:prstGeom prst="rect">
                      <a:avLst/>
                    </a:prstGeom>
                  </pic:spPr>
                </pic:pic>
              </a:graphicData>
            </a:graphic>
          </wp:inline>
        </w:drawing>
      </w:r>
    </w:p>
    <w:sectPr w:rsidR="00E04A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A5A99"/>
    <w:multiLevelType w:val="hybridMultilevel"/>
    <w:tmpl w:val="8A5C9356"/>
    <w:lvl w:ilvl="0" w:tplc="977AA4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8171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C9"/>
    <w:rsid w:val="000F39C0"/>
    <w:rsid w:val="001F5F8F"/>
    <w:rsid w:val="00214378"/>
    <w:rsid w:val="00617237"/>
    <w:rsid w:val="006721E1"/>
    <w:rsid w:val="007235B9"/>
    <w:rsid w:val="00AC7AC9"/>
    <w:rsid w:val="00E04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A690"/>
  <w15:chartTrackingRefBased/>
  <w15:docId w15:val="{0C2C5048-48E6-4E08-84C3-FF27BD40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F8F"/>
    <w:pPr>
      <w:ind w:firstLineChars="200" w:firstLine="420"/>
    </w:pPr>
  </w:style>
  <w:style w:type="character" w:customStyle="1" w:styleId="fontstyle01">
    <w:name w:val="fontstyle01"/>
    <w:basedOn w:val="a0"/>
    <w:rsid w:val="001F5F8F"/>
    <w:rPr>
      <w:rFonts w:ascii="TimesNewRomanPSMT" w:hAnsi="TimesNewRomanPSMT" w:hint="default"/>
      <w:b w:val="0"/>
      <w:bCs w:val="0"/>
      <w:i w:val="0"/>
      <w:iCs w:val="0"/>
      <w:color w:val="000000"/>
      <w:sz w:val="22"/>
      <w:szCs w:val="22"/>
    </w:rPr>
  </w:style>
  <w:style w:type="character" w:customStyle="1" w:styleId="fontstyle11">
    <w:name w:val="fontstyle11"/>
    <w:basedOn w:val="a0"/>
    <w:rsid w:val="001F5F8F"/>
    <w:rPr>
      <w:rFonts w:ascii="宋体" w:eastAsia="宋体" w:hAnsi="宋体" w:hint="eastAsia"/>
      <w:b w:val="0"/>
      <w:bCs w:val="0"/>
      <w:i w:val="0"/>
      <w:iCs w:val="0"/>
      <w:color w:val="000000"/>
      <w:sz w:val="22"/>
      <w:szCs w:val="22"/>
    </w:rPr>
  </w:style>
  <w:style w:type="character" w:customStyle="1" w:styleId="fontstyle21">
    <w:name w:val="fontstyle21"/>
    <w:basedOn w:val="a0"/>
    <w:rsid w:val="001F5F8F"/>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ShuangHao Wang</dc:creator>
  <cp:keywords/>
  <dc:description/>
  <cp:lastModifiedBy>ShuangHao Wang</cp:lastModifiedBy>
  <cp:revision>3</cp:revision>
  <dcterms:created xsi:type="dcterms:W3CDTF">2024-05-19T11:50:00Z</dcterms:created>
  <dcterms:modified xsi:type="dcterms:W3CDTF">2024-07-03T11:06:00Z</dcterms:modified>
</cp:coreProperties>
</file>