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参考消息网11月22日报道</w:t>
      </w:r>
      <w:r>
        <w:rPr>
          <w:rFonts w:hint="default" w:ascii="Arial" w:hAnsi="Arial" w:cs="Arial"/>
          <w:i w:val="0"/>
          <w:caps w:val="0"/>
          <w:color w:val="333333"/>
          <w:spacing w:val="0"/>
          <w:sz w:val="24"/>
          <w:szCs w:val="24"/>
          <w:bdr w:val="none" w:color="auto" w:sz="0" w:space="0"/>
          <w:shd w:val="clear" w:fill="FFFFFF"/>
        </w:rPr>
        <w:t>据台湾中时电子报11月19日报道，未来10年，物联网将持续带动数字企业创新的商机，国际研究暨顾问机构Gartner最新公布2018年至2023年引领数字企业创新的十大物联网策略技术趋势。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趋势一：人工智能（AI）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Gartner预测2019年全球连网对象数量将达142亿，并在2021年将达到250亿，因此将产生极大量的数据。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Gartner进一步预估，2023年前人工智能的技术分野仍相当复杂，主要是因为许多IT厂商正重金投资人工智能技术，除各种人工智能技术并存外，新的服务及相关投资也不断产生。</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5715000" cy="39433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15000" cy="39433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11月10日，智能烹饪机器人在进行菜品烹制。当日，首家京东“X未来餐厅”在中新天津生态城正式开业。（新华社）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趋势二：物联网的社会、法律与道德面向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随着物联网普及，各种社会、法律与道德层面的相关问题愈来愈重要，包括欧盟《通用数据保护条例》（GDPR）的法规遵循、数据及演绎数据的拥有权、算法偏差、隐私权等。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趋势三：信息经济学与数据中介（Data Broking）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Gartner去年的物联网项目调查显示，35%的受访者正在销售或打算销售其产品与服务所搜集的数据，信息经济学理论将这种数据变现的作法，进一步视为应纳入公司账册的策略性商业资产。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至2023年，买卖物联网数据将成为许多物联网系统必要的一环。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趋势四：从智能边缘转变为智能网格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物联网领域发展趋势，正从中央及云端转变为边缘运算架构；然而物联网技术的发展并不会就此中断，因为层次分明的边缘架构将逐渐演变为一种较无系统的架构，由各式各样对象与服务以动态网格形式所组成。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这些网格虽然会使整体技术复杂性提升，但也将带来更弹性、更智能、更灵敏的物联网系统，并对IT基础架构、技能与来源带来影响。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趋势五：物联网管理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随着物联网范围持续扩展，大众对能确保物联网项目相关信息的创造、储存、使用及删除等行为皆符合标准的管理架构需求日渐提升。管理的范围不只包括装置稽核或韧体更新等单纯的技术性工作，也涵盖装置控管及其产生信息的相关使用等较复杂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趋势六：传感器创新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传感器市场将持续蓬勃发展至2023年，届时新的传感器将可侦测范围更广泛的状况与事件，而目前的传感器价格将变得更为亲民，或被重新包装以支持新应用。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此外，新运算法的问世，也会从现有的传感器技术上演绎出更多信息。</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5715000" cy="3971925"/>
            <wp:effectExtent l="0" t="0" r="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715000" cy="39719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8月16日，一名小朋友在2018世界机器人大会上制作传感器模块。（新华社）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趋势七：值得信赖的硬件与操作系统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资安是企业在部署物联网系统最重要的技术考虑。这是因为物联网计划中使用的软件与硬件，其来源和性质通常不是企业所能掌控。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趋势八：全新物联网使用者体验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物联网使用者体验（UX）广泛涵盖了各种技术与设计技巧。其影响因素有四项：新的传感器、新的运算法、新的体验设计架构及情境，以及社交感知的体验。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由于大众与不具备屏幕及键盘的对象互动越趋频繁，若企业的使用者体验设计师希望创造能降低阻碍、提升黏着度，并且鼓励持续使用的绝佳使用者体验，就必须运用新的技术、接纳新的观点。</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5715000" cy="375285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5715000" cy="37528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11月6日，参观者在首届中国国际进口博览会上的美国波音公司展台体验“驾驶”波音客机。（新华社）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趋势九：硅芯片创新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Gartner预测到了2023年，新的特殊用途芯片将降低运行DNN（深层神经网络）的电力消耗；具备最新边缘架构与嵌入式DNN功能的低功耗物联网终端装置也将诞生，以支持新的应用，例如将数据分析的技术整合在传感器内，或者在低成本的电池供电装置当中加入语音识别技术。</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5715000" cy="38100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5715000" cy="38100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11月7日，华为技术有限公司代表在第五届世界互联网大会上介绍华为昇腾310芯片。（新华社）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趋势十：针对物联网设计的全新无线网络技术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物联网网络必须在一系列相互冲突的条件之间取得平衡，如端点成本、耗电量、带宽、延迟状况、联机密度、营运成本、服务质量以及涵盖范围。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没有单一网络技术能同时兼顾这么多条件，不过新的物联网网络技术将可为企业带来一些额外的选择与弹性，尤其是5G网络、新一代低轨道卫星，以及反向散射网络（backscatter networks）。</w:t>
      </w:r>
    </w:p>
    <w:p/>
    <w:p/>
    <w:p/>
    <w:p/>
    <w:p>
      <w:pPr>
        <w:pStyle w:val="2"/>
        <w:keepNext w:val="0"/>
        <w:keepLines w:val="0"/>
        <w:widowControl/>
        <w:suppressLineNumbers w:val="0"/>
        <w:pBdr>
          <w:bottom w:val="none" w:color="auto" w:sz="0" w:space="0"/>
        </w:pBdr>
        <w:spacing w:before="0" w:beforeAutospacing="0" w:after="300" w:afterAutospacing="0" w:line="510" w:lineRule="atLeast"/>
        <w:ind w:left="0" w:right="0"/>
        <w:rPr>
          <w:b/>
          <w:color w:val="373838"/>
          <w:sz w:val="37"/>
          <w:szCs w:val="37"/>
        </w:rPr>
      </w:pPr>
      <w:r>
        <w:rPr>
          <w:b/>
          <w:i w:val="0"/>
          <w:caps w:val="0"/>
          <w:color w:val="373838"/>
          <w:spacing w:val="0"/>
          <w:sz w:val="37"/>
          <w:szCs w:val="37"/>
          <w:shd w:val="clear" w:fill="FFFFFF"/>
        </w:rPr>
        <w:t>卡巴斯基：2018上半年物联网威胁新趋势</w:t>
      </w:r>
    </w:p>
    <w:p>
      <w:pPr>
        <w:keepNext w:val="0"/>
        <w:keepLines w:val="0"/>
        <w:widowControl/>
        <w:suppressLineNumbers w:val="0"/>
        <w:pBdr>
          <w:top w:val="none" w:color="auto" w:sz="0" w:space="0"/>
          <w:left w:val="none" w:color="auto" w:sz="0" w:space="0"/>
          <w:bottom w:val="single" w:color="F0F0F0" w:sz="6" w:space="15"/>
          <w:right w:val="none" w:color="auto" w:sz="0" w:space="0"/>
        </w:pBdr>
        <w:shd w:val="clear" w:fill="FFFFFF"/>
        <w:spacing w:before="150" w:beforeAutospacing="0" w:after="300" w:afterAutospacing="0" w:line="315" w:lineRule="atLeast"/>
        <w:ind w:left="0" w:firstLine="0"/>
        <w:jc w:val="left"/>
        <w:rPr>
          <w:rFonts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19A358"/>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19A358"/>
          <w:spacing w:val="0"/>
          <w:kern w:val="0"/>
          <w:sz w:val="18"/>
          <w:szCs w:val="18"/>
          <w:u w:val="none"/>
          <w:bdr w:val="none" w:color="auto" w:sz="0" w:space="0"/>
          <w:shd w:val="clear" w:fill="FFFFFF"/>
          <w:lang w:val="en-US" w:eastAsia="zh-CN" w:bidi="ar"/>
        </w:rPr>
        <w:instrText xml:space="preserve"> HYPERLINK "https://www.freebuf.com/author/vitaminsecurity" \o "由 vitaminsecurity 发布" </w:instrText>
      </w:r>
      <w:r>
        <w:rPr>
          <w:rFonts w:hint="eastAsia" w:ascii="微软雅黑" w:hAnsi="微软雅黑" w:eastAsia="微软雅黑" w:cs="微软雅黑"/>
          <w:i w:val="0"/>
          <w:caps w:val="0"/>
          <w:color w:val="19A358"/>
          <w:spacing w:val="0"/>
          <w:kern w:val="0"/>
          <w:sz w:val="18"/>
          <w:szCs w:val="18"/>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color w:val="19A358"/>
          <w:spacing w:val="0"/>
          <w:sz w:val="18"/>
          <w:szCs w:val="18"/>
          <w:u w:val="none"/>
          <w:bdr w:val="none" w:color="auto" w:sz="0" w:space="0"/>
          <w:shd w:val="clear" w:fill="FFFFFF"/>
        </w:rPr>
        <w:t>vitaminsecurity</w:t>
      </w:r>
      <w:r>
        <w:rPr>
          <w:rFonts w:hint="eastAsia" w:ascii="微软雅黑" w:hAnsi="微软雅黑" w:eastAsia="微软雅黑" w:cs="微软雅黑"/>
          <w:i w:val="0"/>
          <w:caps w:val="0"/>
          <w:color w:val="19A358"/>
          <w:spacing w:val="0"/>
          <w:kern w:val="0"/>
          <w:sz w:val="18"/>
          <w:szCs w:val="18"/>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B8B8B8"/>
          <w:spacing w:val="0"/>
          <w:kern w:val="0"/>
          <w:sz w:val="18"/>
          <w:szCs w:val="18"/>
          <w:bdr w:val="none" w:color="auto" w:sz="0" w:space="0"/>
          <w:shd w:val="clear" w:fill="FFFFFF"/>
          <w:lang w:val="en-US" w:eastAsia="zh-CN" w:bidi="ar"/>
        </w:rPr>
        <w:t>2018-10-04</w:t>
      </w:r>
      <w:r>
        <w:rPr>
          <w:rFonts w:hint="eastAsia" w:ascii="微软雅黑" w:hAnsi="微软雅黑" w:eastAsia="微软雅黑" w:cs="微软雅黑"/>
          <w:i w:val="0"/>
          <w:caps w:val="0"/>
          <w:color w:val="666666"/>
          <w:spacing w:val="0"/>
          <w:kern w:val="0"/>
          <w:sz w:val="18"/>
          <w:szCs w:val="18"/>
          <w:shd w:val="clear" w:fill="FFFFFF"/>
          <w:lang w:val="en-US" w:eastAsia="zh-CN" w:bidi="ar"/>
        </w:rPr>
        <w:t>共</w:t>
      </w:r>
      <w:r>
        <w:rPr>
          <w:rStyle w:val="7"/>
          <w:rFonts w:hint="eastAsia" w:ascii="微软雅黑" w:hAnsi="微软雅黑" w:eastAsia="微软雅黑" w:cs="微软雅黑"/>
          <w:b w:val="0"/>
          <w:i w:val="0"/>
          <w:caps w:val="0"/>
          <w:color w:val="19A358"/>
          <w:spacing w:val="0"/>
          <w:kern w:val="0"/>
          <w:sz w:val="18"/>
          <w:szCs w:val="18"/>
          <w:shd w:val="clear" w:fill="FFFFFF"/>
          <w:lang w:val="en-US" w:eastAsia="zh-CN" w:bidi="ar"/>
        </w:rPr>
        <w:t>120289</w:t>
      </w:r>
      <w:r>
        <w:rPr>
          <w:rFonts w:hint="eastAsia" w:ascii="微软雅黑" w:hAnsi="微软雅黑" w:eastAsia="微软雅黑" w:cs="微软雅黑"/>
          <w:i w:val="0"/>
          <w:caps w:val="0"/>
          <w:color w:val="666666"/>
          <w:spacing w:val="0"/>
          <w:kern w:val="0"/>
          <w:sz w:val="18"/>
          <w:szCs w:val="18"/>
          <w:shd w:val="clear" w:fill="FFFFFF"/>
          <w:lang w:val="en-US" w:eastAsia="zh-CN" w:bidi="ar"/>
        </w:rPr>
        <w:t>人围观</w:t>
      </w:r>
      <w:r>
        <w:rPr>
          <w:rFonts w:hint="eastAsia" w:ascii="微软雅黑" w:hAnsi="微软雅黑" w:eastAsia="微软雅黑" w:cs="微软雅黑"/>
          <w:i w:val="0"/>
          <w:caps w:val="0"/>
          <w:color w:val="666666"/>
          <w:spacing w:val="0"/>
          <w:kern w:val="0"/>
          <w:sz w:val="18"/>
          <w:szCs w:val="18"/>
          <w:u w:val="none"/>
          <w:bdr w:val="single" w:color="E2E2E2" w:sz="6" w:space="0"/>
          <w:shd w:val="clear" w:fill="FFFFFF"/>
          <w:lang w:val="en-US" w:eastAsia="zh-CN" w:bidi="ar"/>
        </w:rPr>
        <w:fldChar w:fldCharType="begin"/>
      </w:r>
      <w:r>
        <w:rPr>
          <w:rFonts w:hint="eastAsia" w:ascii="微软雅黑" w:hAnsi="微软雅黑" w:eastAsia="微软雅黑" w:cs="微软雅黑"/>
          <w:i w:val="0"/>
          <w:caps w:val="0"/>
          <w:color w:val="666666"/>
          <w:spacing w:val="0"/>
          <w:kern w:val="0"/>
          <w:sz w:val="18"/>
          <w:szCs w:val="18"/>
          <w:u w:val="none"/>
          <w:bdr w:val="single" w:color="E2E2E2" w:sz="6" w:space="0"/>
          <w:shd w:val="clear" w:fill="FFFFFF"/>
          <w:lang w:val="en-US" w:eastAsia="zh-CN" w:bidi="ar"/>
        </w:rPr>
        <w:instrText xml:space="preserve"> HYPERLINK "https://www.freebuf.com/articles/paper" </w:instrText>
      </w:r>
      <w:r>
        <w:rPr>
          <w:rFonts w:hint="eastAsia" w:ascii="微软雅黑" w:hAnsi="微软雅黑" w:eastAsia="微软雅黑" w:cs="微软雅黑"/>
          <w:i w:val="0"/>
          <w:caps w:val="0"/>
          <w:color w:val="666666"/>
          <w:spacing w:val="0"/>
          <w:kern w:val="0"/>
          <w:sz w:val="18"/>
          <w:szCs w:val="18"/>
          <w:u w:val="none"/>
          <w:bdr w:val="single" w:color="E2E2E2" w:sz="6" w:space="0"/>
          <w:shd w:val="clear" w:fill="FFFFFF"/>
          <w:lang w:val="en-US" w:eastAsia="zh-CN" w:bidi="ar"/>
        </w:rPr>
        <w:fldChar w:fldCharType="separate"/>
      </w:r>
      <w:r>
        <w:rPr>
          <w:rStyle w:val="8"/>
          <w:rFonts w:hint="eastAsia" w:ascii="微软雅黑" w:hAnsi="微软雅黑" w:eastAsia="微软雅黑" w:cs="微软雅黑"/>
          <w:i w:val="0"/>
          <w:caps w:val="0"/>
          <w:color w:val="666666"/>
          <w:spacing w:val="0"/>
          <w:sz w:val="18"/>
          <w:szCs w:val="18"/>
          <w:u w:val="none"/>
          <w:bdr w:val="single" w:color="E2E2E2" w:sz="6" w:space="0"/>
          <w:shd w:val="clear" w:fill="FFFFFF"/>
        </w:rPr>
        <w:t>安全报告</w:t>
      </w:r>
      <w:r>
        <w:rPr>
          <w:rFonts w:hint="eastAsia" w:ascii="微软雅黑" w:hAnsi="微软雅黑" w:eastAsia="微软雅黑" w:cs="微软雅黑"/>
          <w:i w:val="0"/>
          <w:caps w:val="0"/>
          <w:color w:val="666666"/>
          <w:spacing w:val="0"/>
          <w:kern w:val="0"/>
          <w:sz w:val="18"/>
          <w:szCs w:val="18"/>
          <w:u w:val="none"/>
          <w:bdr w:val="single" w:color="E2E2E2" w:sz="6" w:space="0"/>
          <w:shd w:val="clear" w:fill="FFFFFF"/>
          <w:lang w:val="en-US" w:eastAsia="zh-CN" w:bidi="ar"/>
        </w:rPr>
        <w:fldChar w:fldCharType="end"/>
      </w:r>
    </w:p>
    <w:p>
      <w:pPr>
        <w:pStyle w:val="2"/>
        <w:keepNext w:val="0"/>
        <w:keepLines w:val="0"/>
        <w:widowControl/>
        <w:suppressLineNumbers w:val="0"/>
        <w:spacing w:before="450" w:beforeAutospacing="0" w:after="225" w:afterAutospacing="0" w:line="17" w:lineRule="atLeast"/>
        <w:ind w:left="0" w:right="0"/>
        <w:rPr>
          <w:b/>
          <w:color w:val="373838"/>
          <w:sz w:val="27"/>
          <w:szCs w:val="27"/>
        </w:rPr>
      </w:pPr>
      <w:r>
        <w:rPr>
          <w:b/>
          <w:i w:val="0"/>
          <w:caps w:val="0"/>
          <w:color w:val="373838"/>
          <w:spacing w:val="0"/>
          <w:sz w:val="27"/>
          <w:szCs w:val="27"/>
          <w:shd w:val="clear" w:fill="FFFFFF"/>
        </w:rPr>
        <w:t>前言</w:t>
      </w:r>
    </w:p>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b/>
          <w:i w:val="0"/>
          <w:caps w:val="0"/>
          <w:color w:val="00B050"/>
          <w:spacing w:val="0"/>
          <w:sz w:val="22"/>
          <w:szCs w:val="22"/>
          <w:shd w:val="clear" w:fill="FFFFFF"/>
        </w:rPr>
        <w:t>网络犯罪分子对物联网设备的兴趣一直在增长：在 2018 上半年，我们观察到的 IoT 恶意软件样本的数量是 2017 年全年的三倍。而 2017 年的数字则是 2016 年的 10 倍。这一趋势对于未来而言不容乐观。</w:t>
      </w:r>
    </w:p>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585858"/>
          <w:spacing w:val="0"/>
          <w:sz w:val="22"/>
          <w:szCs w:val="22"/>
          <w:shd w:val="clear" w:fill="FFFFFF"/>
        </w:rPr>
        <w:t>因此在这里我们研究了以下三个问题：</w:t>
      </w:r>
    </w:p>
    <w:p>
      <w:pPr>
        <w:pStyle w:val="4"/>
        <w:keepNext w:val="0"/>
        <w:keepLines w:val="0"/>
        <w:widowControl/>
        <w:suppressLineNumbers w:val="0"/>
        <w:spacing w:before="0" w:beforeAutospacing="0" w:after="0" w:afterAutospacing="0" w:line="390" w:lineRule="atLeast"/>
        <w:ind w:left="720" w:right="720"/>
        <w:rPr>
          <w:sz w:val="22"/>
          <w:szCs w:val="22"/>
        </w:rPr>
      </w:pPr>
      <w:r>
        <w:rPr>
          <w:rFonts w:hint="eastAsia" w:ascii="宋体" w:hAnsi="宋体" w:eastAsia="宋体" w:cs="宋体"/>
          <w:i w:val="0"/>
          <w:caps w:val="0"/>
          <w:color w:val="585858"/>
          <w:spacing w:val="0"/>
          <w:sz w:val="22"/>
          <w:szCs w:val="22"/>
          <w:shd w:val="clear" w:fill="F7F7F7"/>
        </w:rPr>
        <w:t>网络犯罪分子感染智能设备的攻击向量；</w:t>
      </w:r>
    </w:p>
    <w:p>
      <w:pPr>
        <w:pStyle w:val="4"/>
        <w:keepNext w:val="0"/>
        <w:keepLines w:val="0"/>
        <w:widowControl/>
        <w:suppressLineNumbers w:val="0"/>
        <w:spacing w:before="0" w:beforeAutospacing="0" w:after="0" w:afterAutospacing="0" w:line="390" w:lineRule="atLeast"/>
        <w:ind w:left="720" w:right="720"/>
        <w:rPr>
          <w:sz w:val="22"/>
          <w:szCs w:val="22"/>
        </w:rPr>
      </w:pPr>
      <w:r>
        <w:rPr>
          <w:rFonts w:hint="eastAsia" w:ascii="宋体" w:hAnsi="宋体" w:eastAsia="宋体" w:cs="宋体"/>
          <w:i w:val="0"/>
          <w:caps w:val="0"/>
          <w:color w:val="585858"/>
          <w:spacing w:val="0"/>
          <w:sz w:val="22"/>
          <w:szCs w:val="22"/>
          <w:shd w:val="clear" w:fill="F7F7F7"/>
        </w:rPr>
        <w:t>哪些恶意软件被加载到用户的系统中；</w:t>
      </w:r>
    </w:p>
    <w:p>
      <w:pPr>
        <w:pStyle w:val="4"/>
        <w:keepNext w:val="0"/>
        <w:keepLines w:val="0"/>
        <w:widowControl/>
        <w:suppressLineNumbers w:val="0"/>
        <w:spacing w:before="0" w:beforeAutospacing="0" w:after="0" w:afterAutospacing="0" w:line="390" w:lineRule="atLeast"/>
        <w:ind w:left="720" w:right="720"/>
        <w:rPr>
          <w:sz w:val="22"/>
          <w:szCs w:val="22"/>
        </w:rPr>
      </w:pPr>
      <w:r>
        <w:rPr>
          <w:rFonts w:hint="eastAsia" w:ascii="宋体" w:hAnsi="宋体" w:eastAsia="宋体" w:cs="宋体"/>
          <w:i w:val="0"/>
          <w:caps w:val="0"/>
          <w:color w:val="585858"/>
          <w:spacing w:val="0"/>
          <w:sz w:val="22"/>
          <w:szCs w:val="22"/>
          <w:shd w:val="clear" w:fill="F7F7F7"/>
        </w:rPr>
        <w:t>最新的僵尸网络对设备所有者和受害者来说意味着什么。</w:t>
      </w:r>
    </w:p>
    <w:p>
      <w:pPr>
        <w:pStyle w:val="4"/>
        <w:keepNext w:val="0"/>
        <w:keepLines w:val="0"/>
        <w:widowControl/>
        <w:suppressLineNumbers w:val="0"/>
        <w:spacing w:before="0" w:beforeAutospacing="0" w:after="150" w:afterAutospacing="0" w:line="390" w:lineRule="atLeast"/>
        <w:ind w:left="0" w:right="0"/>
        <w:jc w:val="center"/>
        <w:rPr>
          <w:sz w:val="22"/>
          <w:szCs w:val="22"/>
        </w:rPr>
      </w:pPr>
      <w:r>
        <w:rPr>
          <w:rFonts w:hint="eastAsia" w:ascii="微软雅黑" w:hAnsi="微软雅黑" w:eastAsia="微软雅黑" w:cs="微软雅黑"/>
          <w:i w:val="0"/>
          <w:caps w:val="0"/>
          <w:color w:val="069AEF"/>
          <w:spacing w:val="0"/>
          <w:sz w:val="22"/>
          <w:szCs w:val="22"/>
          <w:u w:val="single"/>
          <w:bdr w:val="none" w:color="auto" w:sz="0" w:space="0"/>
          <w:shd w:val="clear" w:fill="FFFFFF"/>
        </w:rPr>
        <w:drawing>
          <wp:inline distT="0" distB="0" distL="114300" distR="114300">
            <wp:extent cx="6572250" cy="4305300"/>
            <wp:effectExtent l="0" t="0" r="0" b="0"/>
            <wp:docPr id="6" name="图片 5" descr="IMG_2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9"/>
                    <a:stretch>
                      <a:fillRect/>
                    </a:stretch>
                  </pic:blipFill>
                  <pic:spPr>
                    <a:xfrm>
                      <a:off x="0" y="0"/>
                      <a:ext cx="6572250" cy="4305300"/>
                    </a:xfrm>
                    <a:prstGeom prst="rect">
                      <a:avLst/>
                    </a:prstGeom>
                    <a:noFill/>
                    <a:ln w="9525">
                      <a:noFill/>
                    </a:ln>
                  </pic:spPr>
                </pic:pic>
              </a:graphicData>
            </a:graphic>
          </wp:inline>
        </w:drawing>
      </w:r>
    </w:p>
    <w:p>
      <w:pPr>
        <w:pStyle w:val="4"/>
        <w:keepNext w:val="0"/>
        <w:keepLines w:val="0"/>
        <w:widowControl/>
        <w:suppressLineNumbers w:val="0"/>
        <w:spacing w:before="0" w:beforeAutospacing="0" w:after="150" w:afterAutospacing="0" w:line="390" w:lineRule="atLeast"/>
        <w:ind w:left="0" w:right="0"/>
        <w:jc w:val="center"/>
        <w:rPr>
          <w:sz w:val="22"/>
          <w:szCs w:val="22"/>
        </w:rPr>
      </w:pPr>
      <w:r>
        <w:rPr>
          <w:rFonts w:hint="eastAsia" w:ascii="微软雅黑" w:hAnsi="微软雅黑" w:eastAsia="微软雅黑" w:cs="微软雅黑"/>
          <w:i w:val="0"/>
          <w:caps w:val="0"/>
          <w:color w:val="9FA3A8"/>
          <w:spacing w:val="0"/>
          <w:sz w:val="22"/>
          <w:szCs w:val="22"/>
          <w:shd w:val="clear" w:fill="FFFFFF"/>
        </w:rPr>
        <w:t>2016 年 – 2018 年，卡巴斯基实验室收集到的 IoT 恶意软件样本的数量</w:t>
      </w:r>
    </w:p>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585858"/>
          <w:spacing w:val="0"/>
          <w:sz w:val="22"/>
          <w:szCs w:val="22"/>
          <w:shd w:val="clear" w:fill="FFFFFF"/>
        </w:rPr>
        <w:t>最流行的攻击和感染向量仍然是针对 Telnet 密码的暴力破解攻击。在 2018 年第二季度，我们的</w:t>
      </w:r>
      <w:r>
        <w:rPr>
          <w:rFonts w:hint="eastAsia" w:ascii="微软雅黑" w:hAnsi="微软雅黑" w:eastAsia="微软雅黑" w:cs="微软雅黑"/>
          <w:i w:val="0"/>
          <w:caps w:val="0"/>
          <w:color w:val="069AEF"/>
          <w:spacing w:val="0"/>
          <w:sz w:val="22"/>
          <w:szCs w:val="22"/>
          <w:u w:val="single"/>
          <w:shd w:val="clear" w:fill="FFFFFF"/>
        </w:rPr>
        <w:fldChar w:fldCharType="begin"/>
      </w:r>
      <w:r>
        <w:rPr>
          <w:rFonts w:hint="eastAsia" w:ascii="微软雅黑" w:hAnsi="微软雅黑" w:eastAsia="微软雅黑" w:cs="微软雅黑"/>
          <w:i w:val="0"/>
          <w:caps w:val="0"/>
          <w:color w:val="069AEF"/>
          <w:spacing w:val="0"/>
          <w:sz w:val="22"/>
          <w:szCs w:val="22"/>
          <w:u w:val="single"/>
          <w:shd w:val="clear" w:fill="FFFFFF"/>
        </w:rPr>
        <w:instrText xml:space="preserve"> HYPERLINK "https://encyclopedia.kaspersky.com/glossary/honeypot-glossary/" </w:instrText>
      </w:r>
      <w:r>
        <w:rPr>
          <w:rFonts w:hint="eastAsia" w:ascii="微软雅黑" w:hAnsi="微软雅黑" w:eastAsia="微软雅黑" w:cs="微软雅黑"/>
          <w:i w:val="0"/>
          <w:caps w:val="0"/>
          <w:color w:val="069AEF"/>
          <w:spacing w:val="0"/>
          <w:sz w:val="22"/>
          <w:szCs w:val="22"/>
          <w:u w:val="single"/>
          <w:shd w:val="clear" w:fill="FFFFFF"/>
        </w:rPr>
        <w:fldChar w:fldCharType="separate"/>
      </w:r>
      <w:r>
        <w:rPr>
          <w:rStyle w:val="8"/>
          <w:rFonts w:hint="eastAsia" w:ascii="微软雅黑" w:hAnsi="微软雅黑" w:eastAsia="微软雅黑" w:cs="微软雅黑"/>
          <w:i w:val="0"/>
          <w:caps w:val="0"/>
          <w:color w:val="069AEF"/>
          <w:spacing w:val="0"/>
          <w:sz w:val="22"/>
          <w:szCs w:val="22"/>
          <w:u w:val="single"/>
          <w:shd w:val="clear" w:fill="FFFFFF"/>
        </w:rPr>
        <w:t>蜜罐</w:t>
      </w:r>
      <w:r>
        <w:rPr>
          <w:rFonts w:hint="eastAsia" w:ascii="微软雅黑" w:hAnsi="微软雅黑" w:eastAsia="微软雅黑" w:cs="微软雅黑"/>
          <w:i w:val="0"/>
          <w:caps w:val="0"/>
          <w:color w:val="069AEF"/>
          <w:spacing w:val="0"/>
          <w:sz w:val="22"/>
          <w:szCs w:val="22"/>
          <w:u w:val="single"/>
          <w:shd w:val="clear" w:fill="FFFFFF"/>
        </w:rPr>
        <w:fldChar w:fldCharType="end"/>
      </w:r>
      <w:r>
        <w:rPr>
          <w:rFonts w:hint="eastAsia" w:ascii="微软雅黑" w:hAnsi="微软雅黑" w:eastAsia="微软雅黑" w:cs="微软雅黑"/>
          <w:i w:val="0"/>
          <w:caps w:val="0"/>
          <w:color w:val="585858"/>
          <w:spacing w:val="0"/>
          <w:sz w:val="22"/>
          <w:szCs w:val="22"/>
          <w:shd w:val="clear" w:fill="FFFFFF"/>
        </w:rPr>
        <w:t>记录的此类攻击的数量是其它类型攻击数量总和的三倍还要多。</w:t>
      </w:r>
    </w:p>
    <w:tbl>
      <w:tblPr>
        <w:tblW w:w="127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00"/>
        <w:gridCol w:w="90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blHeader/>
        </w:trPr>
        <w:tc>
          <w:tcPr>
            <w:tcW w:w="3700"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rPr>
                <w:b/>
              </w:rPr>
            </w:pPr>
            <w:r>
              <w:rPr>
                <w:rStyle w:val="7"/>
                <w:rFonts w:ascii="宋体" w:hAnsi="宋体" w:eastAsia="宋体" w:cs="宋体"/>
                <w:b/>
                <w:kern w:val="0"/>
                <w:sz w:val="24"/>
                <w:szCs w:val="24"/>
                <w:bdr w:val="none" w:color="auto" w:sz="0" w:space="0"/>
                <w:lang w:val="en-US" w:eastAsia="zh-CN" w:bidi="ar"/>
              </w:rPr>
              <w:t>目标服务</w:t>
            </w:r>
          </w:p>
        </w:tc>
        <w:tc>
          <w:tcPr>
            <w:tcW w:w="9050"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rPr>
                <w:b/>
              </w:rPr>
            </w:pPr>
            <w:r>
              <w:rPr>
                <w:rStyle w:val="7"/>
                <w:rFonts w:ascii="宋体" w:hAnsi="宋体" w:eastAsia="宋体" w:cs="宋体"/>
                <w:b/>
                <w:color w:val="232627"/>
                <w:kern w:val="0"/>
                <w:sz w:val="24"/>
                <w:szCs w:val="24"/>
                <w:bdr w:val="none" w:color="auto" w:sz="0" w:space="0"/>
                <w:lang w:val="en-US" w:eastAsia="zh-CN" w:bidi="ar"/>
              </w:rPr>
              <w:t>在所有攻击中的百分比%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3700"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Telnet</w:t>
            </w:r>
          </w:p>
        </w:tc>
        <w:tc>
          <w:tcPr>
            <w:tcW w:w="9050"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75.40%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3700"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SSH</w:t>
            </w:r>
          </w:p>
        </w:tc>
        <w:tc>
          <w:tcPr>
            <w:tcW w:w="9050"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11.59%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3700"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其它</w:t>
            </w:r>
          </w:p>
        </w:tc>
        <w:tc>
          <w:tcPr>
            <w:tcW w:w="9050"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13.01%</w:t>
            </w:r>
          </w:p>
        </w:tc>
      </w:tr>
    </w:tbl>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585858"/>
          <w:spacing w:val="0"/>
          <w:sz w:val="22"/>
          <w:szCs w:val="22"/>
          <w:shd w:val="clear" w:fill="FFFFFF"/>
        </w:rPr>
        <w:t>在将恶意软件下载到物联网设备上时，网络犯罪分子的首选项是</w:t>
      </w:r>
      <w:r>
        <w:rPr>
          <w:rFonts w:hint="eastAsia" w:ascii="微软雅黑" w:hAnsi="微软雅黑" w:eastAsia="微软雅黑" w:cs="微软雅黑"/>
          <w:i w:val="0"/>
          <w:caps w:val="0"/>
          <w:color w:val="069AEF"/>
          <w:spacing w:val="0"/>
          <w:sz w:val="22"/>
          <w:szCs w:val="22"/>
          <w:u w:val="single"/>
          <w:shd w:val="clear" w:fill="FFFFFF"/>
        </w:rPr>
        <w:fldChar w:fldCharType="begin"/>
      </w:r>
      <w:r>
        <w:rPr>
          <w:rFonts w:hint="eastAsia" w:ascii="微软雅黑" w:hAnsi="微软雅黑" w:eastAsia="微软雅黑" w:cs="微软雅黑"/>
          <w:i w:val="0"/>
          <w:caps w:val="0"/>
          <w:color w:val="069AEF"/>
          <w:spacing w:val="0"/>
          <w:sz w:val="22"/>
          <w:szCs w:val="22"/>
          <w:u w:val="single"/>
          <w:shd w:val="clear" w:fill="FFFFFF"/>
        </w:rPr>
        <w:instrText xml:space="preserve"> HYPERLINK "https://securelist.com/is-mirai-really-as-black-as-its-being-painted/76954/" </w:instrText>
      </w:r>
      <w:r>
        <w:rPr>
          <w:rFonts w:hint="eastAsia" w:ascii="微软雅黑" w:hAnsi="微软雅黑" w:eastAsia="微软雅黑" w:cs="微软雅黑"/>
          <w:i w:val="0"/>
          <w:caps w:val="0"/>
          <w:color w:val="069AEF"/>
          <w:spacing w:val="0"/>
          <w:sz w:val="22"/>
          <w:szCs w:val="22"/>
          <w:u w:val="single"/>
          <w:shd w:val="clear" w:fill="FFFFFF"/>
        </w:rPr>
        <w:fldChar w:fldCharType="separate"/>
      </w:r>
      <w:r>
        <w:rPr>
          <w:rStyle w:val="8"/>
          <w:rFonts w:hint="eastAsia" w:ascii="微软雅黑" w:hAnsi="微软雅黑" w:eastAsia="微软雅黑" w:cs="微软雅黑"/>
          <w:i w:val="0"/>
          <w:caps w:val="0"/>
          <w:color w:val="069AEF"/>
          <w:spacing w:val="0"/>
          <w:sz w:val="22"/>
          <w:szCs w:val="22"/>
          <w:u w:val="single"/>
          <w:shd w:val="clear" w:fill="FFFFFF"/>
        </w:rPr>
        <w:t>Mirai家族</w:t>
      </w:r>
      <w:r>
        <w:rPr>
          <w:rFonts w:hint="eastAsia" w:ascii="微软雅黑" w:hAnsi="微软雅黑" w:eastAsia="微软雅黑" w:cs="微软雅黑"/>
          <w:i w:val="0"/>
          <w:caps w:val="0"/>
          <w:color w:val="069AEF"/>
          <w:spacing w:val="0"/>
          <w:sz w:val="22"/>
          <w:szCs w:val="22"/>
          <w:u w:val="single"/>
          <w:shd w:val="clear" w:fill="FFFFFF"/>
        </w:rPr>
        <w:fldChar w:fldCharType="end"/>
      </w:r>
      <w:r>
        <w:rPr>
          <w:rFonts w:hint="eastAsia" w:ascii="微软雅黑" w:hAnsi="微软雅黑" w:eastAsia="微软雅黑" w:cs="微软雅黑"/>
          <w:i w:val="0"/>
          <w:caps w:val="0"/>
          <w:color w:val="585858"/>
          <w:spacing w:val="0"/>
          <w:sz w:val="22"/>
          <w:szCs w:val="22"/>
          <w:shd w:val="clear" w:fill="FFFFFF"/>
        </w:rPr>
        <w:t>（ 20.9% ）。</w:t>
      </w:r>
    </w:p>
    <w:tbl>
      <w:tblPr>
        <w:tblW w:w="127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51"/>
        <w:gridCol w:w="7334"/>
        <w:gridCol w:w="47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blHeader/>
        </w:trPr>
        <w:tc>
          <w:tcPr>
            <w:tcW w:w="651"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rPr>
                <w:b/>
              </w:rPr>
            </w:pPr>
            <w:r>
              <w:rPr>
                <w:rStyle w:val="7"/>
                <w:rFonts w:ascii="宋体" w:hAnsi="宋体" w:eastAsia="宋体" w:cs="宋体"/>
                <w:b/>
                <w:color w:val="232627"/>
                <w:kern w:val="0"/>
                <w:sz w:val="24"/>
                <w:szCs w:val="24"/>
                <w:bdr w:val="none" w:color="auto" w:sz="0" w:space="0"/>
                <w:lang w:val="en-US" w:eastAsia="zh-CN" w:bidi="ar"/>
              </w:rPr>
              <w:t>#</w:t>
            </w:r>
          </w:p>
        </w:tc>
        <w:tc>
          <w:tcPr>
            <w:tcW w:w="7334"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rPr>
                <w:b/>
              </w:rPr>
            </w:pPr>
            <w:r>
              <w:rPr>
                <w:rStyle w:val="7"/>
                <w:rFonts w:ascii="宋体" w:hAnsi="宋体" w:eastAsia="宋体" w:cs="宋体"/>
                <w:b/>
                <w:color w:val="232627"/>
                <w:kern w:val="0"/>
                <w:sz w:val="24"/>
                <w:szCs w:val="24"/>
                <w:bdr w:val="none" w:color="auto" w:sz="0" w:space="0"/>
                <w:lang w:val="en-US" w:eastAsia="zh-CN" w:bidi="ar"/>
              </w:rPr>
              <w:t>下载的恶意软件</w:t>
            </w:r>
          </w:p>
        </w:tc>
        <w:tc>
          <w:tcPr>
            <w:tcW w:w="4765"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rPr>
                <w:b/>
              </w:rPr>
            </w:pPr>
            <w:r>
              <w:rPr>
                <w:rStyle w:val="7"/>
                <w:rFonts w:ascii="宋体" w:hAnsi="宋体" w:eastAsia="宋体" w:cs="宋体"/>
                <w:b/>
                <w:color w:val="232627"/>
                <w:kern w:val="0"/>
                <w:sz w:val="24"/>
                <w:szCs w:val="24"/>
                <w:bdr w:val="none" w:color="auto" w:sz="0" w:space="0"/>
                <w:lang w:val="en-US" w:eastAsia="zh-CN" w:bidi="ar"/>
              </w:rPr>
              <w:t>在所有攻击中的百分比%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651"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1</w:t>
            </w:r>
          </w:p>
        </w:tc>
        <w:tc>
          <w:tcPr>
            <w:tcW w:w="7334"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Backdoor.Linux.Mirai.c</w:t>
            </w:r>
          </w:p>
        </w:tc>
        <w:tc>
          <w:tcPr>
            <w:tcW w:w="4765"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15.97%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651"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2</w:t>
            </w:r>
          </w:p>
        </w:tc>
        <w:tc>
          <w:tcPr>
            <w:tcW w:w="7334"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Trojan-Downloader.Linux.Hajime.a</w:t>
            </w:r>
          </w:p>
        </w:tc>
        <w:tc>
          <w:tcPr>
            <w:tcW w:w="4765"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5.89%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651"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3</w:t>
            </w:r>
          </w:p>
        </w:tc>
        <w:tc>
          <w:tcPr>
            <w:tcW w:w="7334"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Trojan-Downloader.Linux.NyaDrop.b</w:t>
            </w:r>
          </w:p>
        </w:tc>
        <w:tc>
          <w:tcPr>
            <w:tcW w:w="4765"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3.34%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651"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4</w:t>
            </w:r>
          </w:p>
        </w:tc>
        <w:tc>
          <w:tcPr>
            <w:tcW w:w="7334"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Backdoor.Linux.Mirai.b</w:t>
            </w:r>
          </w:p>
        </w:tc>
        <w:tc>
          <w:tcPr>
            <w:tcW w:w="4765"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2.72%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651"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5</w:t>
            </w:r>
          </w:p>
        </w:tc>
        <w:tc>
          <w:tcPr>
            <w:tcW w:w="7334"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Backdoor.Linux.Mirai.ba</w:t>
            </w:r>
          </w:p>
        </w:tc>
        <w:tc>
          <w:tcPr>
            <w:tcW w:w="4765"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1.94%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651"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6</w:t>
            </w:r>
          </w:p>
        </w:tc>
        <w:tc>
          <w:tcPr>
            <w:tcW w:w="7334"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Trojan-Downloader.Shell.Agent.p</w:t>
            </w:r>
          </w:p>
        </w:tc>
        <w:tc>
          <w:tcPr>
            <w:tcW w:w="4765"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0.38%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651"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7</w:t>
            </w:r>
          </w:p>
        </w:tc>
        <w:tc>
          <w:tcPr>
            <w:tcW w:w="7334"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Trojan-Downloader.Shell.Agent.as</w:t>
            </w:r>
          </w:p>
        </w:tc>
        <w:tc>
          <w:tcPr>
            <w:tcW w:w="4765"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651"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8</w:t>
            </w:r>
          </w:p>
        </w:tc>
        <w:tc>
          <w:tcPr>
            <w:tcW w:w="7334"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Backdoor.Linux.Mirai.n</w:t>
            </w:r>
          </w:p>
        </w:tc>
        <w:tc>
          <w:tcPr>
            <w:tcW w:w="4765"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651"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9</w:t>
            </w:r>
          </w:p>
        </w:tc>
        <w:tc>
          <w:tcPr>
            <w:tcW w:w="7334"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Backdoor.Linux.Gafgyt.ba</w:t>
            </w:r>
          </w:p>
        </w:tc>
        <w:tc>
          <w:tcPr>
            <w:tcW w:w="4765"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651"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10</w:t>
            </w:r>
          </w:p>
        </w:tc>
        <w:tc>
          <w:tcPr>
            <w:tcW w:w="7334"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Backdoor.Linux.Gafgyt.af</w:t>
            </w:r>
          </w:p>
        </w:tc>
        <w:tc>
          <w:tcPr>
            <w:tcW w:w="4765"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0.20%</w:t>
            </w:r>
          </w:p>
        </w:tc>
      </w:tr>
    </w:tbl>
    <w:p>
      <w:pPr>
        <w:pStyle w:val="4"/>
        <w:keepNext w:val="0"/>
        <w:keepLines w:val="0"/>
        <w:widowControl/>
        <w:suppressLineNumbers w:val="0"/>
        <w:spacing w:before="0" w:beforeAutospacing="0" w:after="150" w:afterAutospacing="0" w:line="390" w:lineRule="atLeast"/>
        <w:ind w:left="0" w:right="0"/>
        <w:jc w:val="center"/>
        <w:rPr>
          <w:sz w:val="22"/>
          <w:szCs w:val="22"/>
        </w:rPr>
      </w:pPr>
      <w:r>
        <w:rPr>
          <w:rFonts w:hint="eastAsia" w:ascii="微软雅黑" w:hAnsi="微软雅黑" w:eastAsia="微软雅黑" w:cs="微软雅黑"/>
          <w:i w:val="0"/>
          <w:caps w:val="0"/>
          <w:color w:val="9FA3A8"/>
          <w:spacing w:val="0"/>
          <w:sz w:val="22"/>
          <w:szCs w:val="22"/>
          <w:shd w:val="clear" w:fill="FFFFFF"/>
        </w:rPr>
        <w:t>成功破解 Telnet 密码后下载到 IoT 设备上的恶意软件 Top10</w:t>
      </w:r>
    </w:p>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585858"/>
          <w:spacing w:val="0"/>
          <w:sz w:val="22"/>
          <w:szCs w:val="22"/>
          <w:shd w:val="clear" w:fill="FFFFFF"/>
        </w:rPr>
        <w:t>以下是我们记录到的 Telnet 攻击最多的国家的 Top 10 ：</w:t>
      </w:r>
    </w:p>
    <w:p>
      <w:pPr>
        <w:pStyle w:val="4"/>
        <w:keepNext w:val="0"/>
        <w:keepLines w:val="0"/>
        <w:widowControl/>
        <w:suppressLineNumbers w:val="0"/>
        <w:spacing w:before="0" w:beforeAutospacing="0" w:after="150" w:afterAutospacing="0" w:line="390" w:lineRule="atLeast"/>
        <w:ind w:left="0" w:right="0"/>
        <w:jc w:val="center"/>
        <w:rPr>
          <w:sz w:val="22"/>
          <w:szCs w:val="22"/>
        </w:rPr>
      </w:pPr>
      <w:r>
        <w:rPr>
          <w:rFonts w:hint="eastAsia" w:ascii="微软雅黑" w:hAnsi="微软雅黑" w:eastAsia="微软雅黑" w:cs="微软雅黑"/>
          <w:i w:val="0"/>
          <w:caps w:val="0"/>
          <w:color w:val="069AEF"/>
          <w:spacing w:val="0"/>
          <w:sz w:val="22"/>
          <w:szCs w:val="22"/>
          <w:u w:val="single"/>
          <w:bdr w:val="none" w:color="auto" w:sz="0" w:space="0"/>
          <w:shd w:val="clear" w:fill="FFFFFF"/>
        </w:rPr>
        <w:drawing>
          <wp:inline distT="0" distB="0" distL="114300" distR="114300">
            <wp:extent cx="5276850" cy="4124325"/>
            <wp:effectExtent l="0" t="0" r="0" b="9525"/>
            <wp:docPr id="5" name="图片 6" descr="IMG_25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7"/>
                    <pic:cNvPicPr>
                      <a:picLocks noChangeAspect="1"/>
                    </pic:cNvPicPr>
                  </pic:nvPicPr>
                  <pic:blipFill>
                    <a:blip r:embed="rId11"/>
                    <a:stretch>
                      <a:fillRect/>
                    </a:stretch>
                  </pic:blipFill>
                  <pic:spPr>
                    <a:xfrm>
                      <a:off x="0" y="0"/>
                      <a:ext cx="5276850" cy="4124325"/>
                    </a:xfrm>
                    <a:prstGeom prst="rect">
                      <a:avLst/>
                    </a:prstGeom>
                    <a:noFill/>
                    <a:ln w="9525">
                      <a:noFill/>
                    </a:ln>
                  </pic:spPr>
                </pic:pic>
              </a:graphicData>
            </a:graphic>
          </wp:inline>
        </w:drawing>
      </w:r>
    </w:p>
    <w:p>
      <w:pPr>
        <w:pStyle w:val="4"/>
        <w:keepNext w:val="0"/>
        <w:keepLines w:val="0"/>
        <w:widowControl/>
        <w:suppressLineNumbers w:val="0"/>
        <w:spacing w:before="0" w:beforeAutospacing="0" w:after="150" w:afterAutospacing="0" w:line="390" w:lineRule="atLeast"/>
        <w:ind w:left="0" w:right="0"/>
        <w:jc w:val="center"/>
        <w:rPr>
          <w:sz w:val="22"/>
          <w:szCs w:val="22"/>
        </w:rPr>
      </w:pPr>
      <w:r>
        <w:rPr>
          <w:rFonts w:hint="eastAsia" w:ascii="微软雅黑" w:hAnsi="微软雅黑" w:eastAsia="微软雅黑" w:cs="微软雅黑"/>
          <w:i w:val="0"/>
          <w:caps w:val="0"/>
          <w:color w:val="9FA3A8"/>
          <w:spacing w:val="0"/>
          <w:sz w:val="22"/>
          <w:szCs w:val="22"/>
          <w:shd w:val="clear" w:fill="FFFFFF"/>
        </w:rPr>
        <w:t>2018 年第二季度，受感染设备数量的地理分布</w:t>
      </w:r>
    </w:p>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585858"/>
          <w:spacing w:val="0"/>
          <w:sz w:val="22"/>
          <w:szCs w:val="22"/>
          <w:shd w:val="clear" w:fill="FFFFFF"/>
        </w:rPr>
        <w:t>如图所示， 2018 年第二季度发起 Telnet 攻击的 IP 地址（唯一）数量最多的国家是巴西（ 23% ），第二名是中国（ 17% ）。俄罗斯排名第四（ 7% ）。在整个 2018 年 1 月至 7 月期间，我们的 Telnet 蜜罐共记录到来自 86560 个 IP 地址（唯一）的超过 1200 万次攻击，并且从 27693 个 IP 地址（唯一）下载了恶意软件。</w:t>
      </w:r>
    </w:p>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585858"/>
          <w:spacing w:val="0"/>
          <w:sz w:val="22"/>
          <w:szCs w:val="22"/>
          <w:shd w:val="clear" w:fill="FFFFFF"/>
        </w:rPr>
        <w:t>由于一些智能设备的所有者修改了默认的 Telnet 密码并使用复杂的密码，而许多小工具根本不支持这种协议，因此网络犯罪分子一直在寻找新的感染向量。这一情况还受到恶意软件开发者之间的竞争所推动（他们之间的竞争导致了暴力破解攻击效率越来越低）：一旦成功破解了 Telnet 密码，攻击者就会更改设备的密码并阻止对 Telnet 的访问。</w:t>
      </w:r>
    </w:p>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585858"/>
          <w:spacing w:val="0"/>
          <w:sz w:val="22"/>
          <w:szCs w:val="22"/>
          <w:shd w:val="clear" w:fill="FFFFFF"/>
        </w:rPr>
        <w:t>僵尸网络 Reaper 就是一个使用“替代技术”的很好的例子，它在 2017 年底感染了约 200 万个 IoT 设备。该僵尸网络并没有采用 Telnet 暴力破解攻击，而是利用已知的软件漏洞进行传播：</w:t>
      </w:r>
    </w:p>
    <w:p>
      <w:pPr>
        <w:pStyle w:val="4"/>
        <w:keepNext w:val="0"/>
        <w:keepLines w:val="0"/>
        <w:widowControl/>
        <w:suppressLineNumbers w:val="0"/>
        <w:spacing w:before="0" w:beforeAutospacing="0" w:after="150" w:afterAutospacing="0" w:line="390" w:lineRule="atLeast"/>
        <w:ind w:left="720" w:right="720"/>
        <w:rPr>
          <w:sz w:val="22"/>
          <w:szCs w:val="22"/>
        </w:rPr>
      </w:pPr>
      <w:r>
        <w:rPr>
          <w:rFonts w:hint="eastAsia" w:ascii="宋体" w:hAnsi="宋体" w:eastAsia="宋体" w:cs="宋体"/>
          <w:i w:val="0"/>
          <w:caps w:val="0"/>
          <w:color w:val="069AEF"/>
          <w:spacing w:val="0"/>
          <w:sz w:val="22"/>
          <w:szCs w:val="22"/>
          <w:u w:val="single"/>
          <w:shd w:val="clear" w:fill="F7F7F7"/>
        </w:rPr>
        <w:fldChar w:fldCharType="begin"/>
      </w:r>
      <w:r>
        <w:rPr>
          <w:rFonts w:hint="eastAsia" w:ascii="宋体" w:hAnsi="宋体" w:eastAsia="宋体" w:cs="宋体"/>
          <w:i w:val="0"/>
          <w:caps w:val="0"/>
          <w:color w:val="069AEF"/>
          <w:spacing w:val="0"/>
          <w:sz w:val="22"/>
          <w:szCs w:val="22"/>
          <w:u w:val="single"/>
          <w:shd w:val="clear" w:fill="F7F7F7"/>
        </w:rPr>
        <w:instrText xml:space="preserve"> HYPERLINK "https://blogs.securiteam.com/index.php/archives/3364" </w:instrText>
      </w:r>
      <w:r>
        <w:rPr>
          <w:rFonts w:hint="eastAsia" w:ascii="宋体" w:hAnsi="宋体" w:eastAsia="宋体" w:cs="宋体"/>
          <w:i w:val="0"/>
          <w:caps w:val="0"/>
          <w:color w:val="069AEF"/>
          <w:spacing w:val="0"/>
          <w:sz w:val="22"/>
          <w:szCs w:val="22"/>
          <w:u w:val="single"/>
          <w:shd w:val="clear" w:fill="F7F7F7"/>
        </w:rPr>
        <w:fldChar w:fldCharType="separate"/>
      </w:r>
      <w:r>
        <w:rPr>
          <w:rStyle w:val="8"/>
          <w:rFonts w:hint="eastAsia" w:ascii="宋体" w:hAnsi="宋体" w:eastAsia="宋体" w:cs="宋体"/>
          <w:i w:val="0"/>
          <w:caps w:val="0"/>
          <w:color w:val="069AEF"/>
          <w:spacing w:val="0"/>
          <w:sz w:val="22"/>
          <w:szCs w:val="22"/>
          <w:u w:val="single"/>
          <w:shd w:val="clear" w:fill="F7F7F7"/>
        </w:rPr>
        <w:t>D-Link 850L路由器固件中的漏洞</w:t>
      </w:r>
      <w:r>
        <w:rPr>
          <w:rFonts w:hint="eastAsia" w:ascii="宋体" w:hAnsi="宋体" w:eastAsia="宋体" w:cs="宋体"/>
          <w:i w:val="0"/>
          <w:caps w:val="0"/>
          <w:color w:val="069AEF"/>
          <w:spacing w:val="0"/>
          <w:sz w:val="22"/>
          <w:szCs w:val="22"/>
          <w:u w:val="single"/>
          <w:shd w:val="clear" w:fill="F7F7F7"/>
        </w:rPr>
        <w:fldChar w:fldCharType="end"/>
      </w:r>
    </w:p>
    <w:p>
      <w:pPr>
        <w:pStyle w:val="4"/>
        <w:keepNext w:val="0"/>
        <w:keepLines w:val="0"/>
        <w:widowControl/>
        <w:suppressLineNumbers w:val="0"/>
        <w:spacing w:before="0" w:beforeAutospacing="0" w:after="150" w:afterAutospacing="0" w:line="390" w:lineRule="atLeast"/>
        <w:ind w:left="720" w:right="720"/>
        <w:rPr>
          <w:sz w:val="22"/>
          <w:szCs w:val="22"/>
        </w:rPr>
      </w:pPr>
      <w:r>
        <w:rPr>
          <w:rFonts w:hint="eastAsia" w:ascii="宋体" w:hAnsi="宋体" w:eastAsia="宋体" w:cs="宋体"/>
          <w:i w:val="0"/>
          <w:caps w:val="0"/>
          <w:color w:val="069AEF"/>
          <w:spacing w:val="0"/>
          <w:sz w:val="22"/>
          <w:szCs w:val="22"/>
          <w:u w:val="single"/>
          <w:shd w:val="clear" w:fill="F7F7F7"/>
        </w:rPr>
        <w:fldChar w:fldCharType="begin"/>
      </w:r>
      <w:r>
        <w:rPr>
          <w:rFonts w:hint="eastAsia" w:ascii="宋体" w:hAnsi="宋体" w:eastAsia="宋体" w:cs="宋体"/>
          <w:i w:val="0"/>
          <w:caps w:val="0"/>
          <w:color w:val="069AEF"/>
          <w:spacing w:val="0"/>
          <w:sz w:val="22"/>
          <w:szCs w:val="22"/>
          <w:u w:val="single"/>
          <w:shd w:val="clear" w:fill="F7F7F7"/>
        </w:rPr>
        <w:instrText xml:space="preserve"> HYPERLINK "https://pierrekim.github.io/blog/2017-03-08-camera-goahead-0day.html" </w:instrText>
      </w:r>
      <w:r>
        <w:rPr>
          <w:rFonts w:hint="eastAsia" w:ascii="宋体" w:hAnsi="宋体" w:eastAsia="宋体" w:cs="宋体"/>
          <w:i w:val="0"/>
          <w:caps w:val="0"/>
          <w:color w:val="069AEF"/>
          <w:spacing w:val="0"/>
          <w:sz w:val="22"/>
          <w:szCs w:val="22"/>
          <w:u w:val="single"/>
          <w:shd w:val="clear" w:fill="F7F7F7"/>
        </w:rPr>
        <w:fldChar w:fldCharType="separate"/>
      </w:r>
      <w:r>
        <w:rPr>
          <w:rStyle w:val="8"/>
          <w:rFonts w:hint="eastAsia" w:ascii="宋体" w:hAnsi="宋体" w:eastAsia="宋体" w:cs="宋体"/>
          <w:i w:val="0"/>
          <w:caps w:val="0"/>
          <w:color w:val="069AEF"/>
          <w:spacing w:val="0"/>
          <w:sz w:val="22"/>
          <w:szCs w:val="22"/>
          <w:u w:val="single"/>
          <w:shd w:val="clear" w:fill="F7F7F7"/>
        </w:rPr>
        <w:t>GoAhead网络摄像机中的漏洞</w:t>
      </w:r>
      <w:r>
        <w:rPr>
          <w:rFonts w:hint="eastAsia" w:ascii="宋体" w:hAnsi="宋体" w:eastAsia="宋体" w:cs="宋体"/>
          <w:i w:val="0"/>
          <w:caps w:val="0"/>
          <w:color w:val="069AEF"/>
          <w:spacing w:val="0"/>
          <w:sz w:val="22"/>
          <w:szCs w:val="22"/>
          <w:u w:val="single"/>
          <w:shd w:val="clear" w:fill="F7F7F7"/>
        </w:rPr>
        <w:fldChar w:fldCharType="end"/>
      </w:r>
    </w:p>
    <w:p>
      <w:pPr>
        <w:pStyle w:val="4"/>
        <w:keepNext w:val="0"/>
        <w:keepLines w:val="0"/>
        <w:widowControl/>
        <w:suppressLineNumbers w:val="0"/>
        <w:spacing w:before="0" w:beforeAutospacing="0" w:after="150" w:afterAutospacing="0" w:line="390" w:lineRule="atLeast"/>
        <w:ind w:left="720" w:right="720"/>
        <w:rPr>
          <w:sz w:val="22"/>
          <w:szCs w:val="22"/>
        </w:rPr>
      </w:pPr>
      <w:r>
        <w:rPr>
          <w:rFonts w:hint="eastAsia" w:ascii="宋体" w:hAnsi="宋体" w:eastAsia="宋体" w:cs="宋体"/>
          <w:i w:val="0"/>
          <w:caps w:val="0"/>
          <w:color w:val="069AEF"/>
          <w:spacing w:val="0"/>
          <w:sz w:val="22"/>
          <w:szCs w:val="22"/>
          <w:u w:val="single"/>
          <w:shd w:val="clear" w:fill="F7F7F7"/>
        </w:rPr>
        <w:fldChar w:fldCharType="begin"/>
      </w:r>
      <w:r>
        <w:rPr>
          <w:rFonts w:hint="eastAsia" w:ascii="宋体" w:hAnsi="宋体" w:eastAsia="宋体" w:cs="宋体"/>
          <w:i w:val="0"/>
          <w:caps w:val="0"/>
          <w:color w:val="069AEF"/>
          <w:spacing w:val="0"/>
          <w:sz w:val="22"/>
          <w:szCs w:val="22"/>
          <w:u w:val="single"/>
          <w:shd w:val="clear" w:fill="F7F7F7"/>
        </w:rPr>
        <w:instrText xml:space="preserve"> HYPERLINK "https://www.pentestpartners.com/security-blog/pwning-cctv-cameras/" </w:instrText>
      </w:r>
      <w:r>
        <w:rPr>
          <w:rFonts w:hint="eastAsia" w:ascii="宋体" w:hAnsi="宋体" w:eastAsia="宋体" w:cs="宋体"/>
          <w:i w:val="0"/>
          <w:caps w:val="0"/>
          <w:color w:val="069AEF"/>
          <w:spacing w:val="0"/>
          <w:sz w:val="22"/>
          <w:szCs w:val="22"/>
          <w:u w:val="single"/>
          <w:shd w:val="clear" w:fill="F7F7F7"/>
        </w:rPr>
        <w:fldChar w:fldCharType="separate"/>
      </w:r>
      <w:r>
        <w:rPr>
          <w:rStyle w:val="8"/>
          <w:rFonts w:hint="eastAsia" w:ascii="宋体" w:hAnsi="宋体" w:eastAsia="宋体" w:cs="宋体"/>
          <w:i w:val="0"/>
          <w:caps w:val="0"/>
          <w:color w:val="069AEF"/>
          <w:spacing w:val="0"/>
          <w:sz w:val="22"/>
          <w:szCs w:val="22"/>
          <w:u w:val="single"/>
          <w:shd w:val="clear" w:fill="F7F7F7"/>
        </w:rPr>
        <w:t>MVPower CCTV摄像机中的漏洞</w:t>
      </w:r>
      <w:r>
        <w:rPr>
          <w:rFonts w:hint="eastAsia" w:ascii="宋体" w:hAnsi="宋体" w:eastAsia="宋体" w:cs="宋体"/>
          <w:i w:val="0"/>
          <w:caps w:val="0"/>
          <w:color w:val="069AEF"/>
          <w:spacing w:val="0"/>
          <w:sz w:val="22"/>
          <w:szCs w:val="22"/>
          <w:u w:val="single"/>
          <w:shd w:val="clear" w:fill="F7F7F7"/>
        </w:rPr>
        <w:fldChar w:fldCharType="end"/>
      </w:r>
    </w:p>
    <w:p>
      <w:pPr>
        <w:pStyle w:val="4"/>
        <w:keepNext w:val="0"/>
        <w:keepLines w:val="0"/>
        <w:widowControl/>
        <w:suppressLineNumbers w:val="0"/>
        <w:spacing w:before="0" w:beforeAutospacing="0" w:after="150" w:afterAutospacing="0" w:line="390" w:lineRule="atLeast"/>
        <w:ind w:left="720" w:right="720"/>
        <w:rPr>
          <w:sz w:val="22"/>
          <w:szCs w:val="22"/>
        </w:rPr>
      </w:pPr>
      <w:r>
        <w:rPr>
          <w:rFonts w:hint="eastAsia" w:ascii="宋体" w:hAnsi="宋体" w:eastAsia="宋体" w:cs="宋体"/>
          <w:i w:val="0"/>
          <w:caps w:val="0"/>
          <w:color w:val="069AEF"/>
          <w:spacing w:val="0"/>
          <w:sz w:val="22"/>
          <w:szCs w:val="22"/>
          <w:u w:val="single"/>
          <w:shd w:val="clear" w:fill="F7F7F7"/>
        </w:rPr>
        <w:fldChar w:fldCharType="begin"/>
      </w:r>
      <w:r>
        <w:rPr>
          <w:rFonts w:hint="eastAsia" w:ascii="宋体" w:hAnsi="宋体" w:eastAsia="宋体" w:cs="宋体"/>
          <w:i w:val="0"/>
          <w:caps w:val="0"/>
          <w:color w:val="069AEF"/>
          <w:spacing w:val="0"/>
          <w:sz w:val="22"/>
          <w:szCs w:val="22"/>
          <w:u w:val="single"/>
          <w:shd w:val="clear" w:fill="F7F7F7"/>
        </w:rPr>
        <w:instrText xml:space="preserve"> HYPERLINK "https://blogs.securiteam.com/index.php/archives/3409" </w:instrText>
      </w:r>
      <w:r>
        <w:rPr>
          <w:rFonts w:hint="eastAsia" w:ascii="宋体" w:hAnsi="宋体" w:eastAsia="宋体" w:cs="宋体"/>
          <w:i w:val="0"/>
          <w:caps w:val="0"/>
          <w:color w:val="069AEF"/>
          <w:spacing w:val="0"/>
          <w:sz w:val="22"/>
          <w:szCs w:val="22"/>
          <w:u w:val="single"/>
          <w:shd w:val="clear" w:fill="F7F7F7"/>
        </w:rPr>
        <w:fldChar w:fldCharType="separate"/>
      </w:r>
      <w:r>
        <w:rPr>
          <w:rStyle w:val="8"/>
          <w:rFonts w:hint="eastAsia" w:ascii="宋体" w:hAnsi="宋体" w:eastAsia="宋体" w:cs="宋体"/>
          <w:i w:val="0"/>
          <w:caps w:val="0"/>
          <w:color w:val="069AEF"/>
          <w:spacing w:val="0"/>
          <w:sz w:val="22"/>
          <w:szCs w:val="22"/>
          <w:u w:val="single"/>
          <w:shd w:val="clear" w:fill="F7F7F7"/>
        </w:rPr>
        <w:t>Netgear ReadyNASSurveillance中的漏洞</w:t>
      </w:r>
      <w:r>
        <w:rPr>
          <w:rFonts w:hint="eastAsia" w:ascii="宋体" w:hAnsi="宋体" w:eastAsia="宋体" w:cs="宋体"/>
          <w:i w:val="0"/>
          <w:caps w:val="0"/>
          <w:color w:val="069AEF"/>
          <w:spacing w:val="0"/>
          <w:sz w:val="22"/>
          <w:szCs w:val="22"/>
          <w:u w:val="single"/>
          <w:shd w:val="clear" w:fill="F7F7F7"/>
        </w:rPr>
        <w:fldChar w:fldCharType="end"/>
      </w:r>
    </w:p>
    <w:p>
      <w:pPr>
        <w:pStyle w:val="4"/>
        <w:keepNext w:val="0"/>
        <w:keepLines w:val="0"/>
        <w:widowControl/>
        <w:suppressLineNumbers w:val="0"/>
        <w:spacing w:before="0" w:beforeAutospacing="0" w:after="150" w:afterAutospacing="0" w:line="390" w:lineRule="atLeast"/>
        <w:ind w:left="720" w:right="720"/>
        <w:rPr>
          <w:sz w:val="22"/>
          <w:szCs w:val="22"/>
        </w:rPr>
      </w:pPr>
      <w:r>
        <w:rPr>
          <w:rFonts w:hint="eastAsia" w:ascii="宋体" w:hAnsi="宋体" w:eastAsia="宋体" w:cs="宋体"/>
          <w:i w:val="0"/>
          <w:caps w:val="0"/>
          <w:color w:val="069AEF"/>
          <w:spacing w:val="0"/>
          <w:sz w:val="22"/>
          <w:szCs w:val="22"/>
          <w:u w:val="single"/>
          <w:shd w:val="clear" w:fill="F7F7F7"/>
        </w:rPr>
        <w:fldChar w:fldCharType="begin"/>
      </w:r>
      <w:r>
        <w:rPr>
          <w:rFonts w:hint="eastAsia" w:ascii="宋体" w:hAnsi="宋体" w:eastAsia="宋体" w:cs="宋体"/>
          <w:i w:val="0"/>
          <w:caps w:val="0"/>
          <w:color w:val="069AEF"/>
          <w:spacing w:val="0"/>
          <w:sz w:val="22"/>
          <w:szCs w:val="22"/>
          <w:u w:val="single"/>
          <w:shd w:val="clear" w:fill="F7F7F7"/>
        </w:rPr>
        <w:instrText xml:space="preserve"> HYPERLINK "https://blogs.securiteam.com/index.php/archives/3445" </w:instrText>
      </w:r>
      <w:r>
        <w:rPr>
          <w:rFonts w:hint="eastAsia" w:ascii="宋体" w:hAnsi="宋体" w:eastAsia="宋体" w:cs="宋体"/>
          <w:i w:val="0"/>
          <w:caps w:val="0"/>
          <w:color w:val="069AEF"/>
          <w:spacing w:val="0"/>
          <w:sz w:val="22"/>
          <w:szCs w:val="22"/>
          <w:u w:val="single"/>
          <w:shd w:val="clear" w:fill="F7F7F7"/>
        </w:rPr>
        <w:fldChar w:fldCharType="separate"/>
      </w:r>
      <w:r>
        <w:rPr>
          <w:rStyle w:val="8"/>
          <w:rFonts w:hint="eastAsia" w:ascii="宋体" w:hAnsi="宋体" w:eastAsia="宋体" w:cs="宋体"/>
          <w:i w:val="0"/>
          <w:caps w:val="0"/>
          <w:color w:val="069AEF"/>
          <w:spacing w:val="0"/>
          <w:sz w:val="22"/>
          <w:szCs w:val="22"/>
          <w:u w:val="single"/>
          <w:shd w:val="clear" w:fill="F7F7F7"/>
        </w:rPr>
        <w:t>Vacron NVR中的漏洞</w:t>
      </w:r>
      <w:r>
        <w:rPr>
          <w:rFonts w:hint="eastAsia" w:ascii="宋体" w:hAnsi="宋体" w:eastAsia="宋体" w:cs="宋体"/>
          <w:i w:val="0"/>
          <w:caps w:val="0"/>
          <w:color w:val="069AEF"/>
          <w:spacing w:val="0"/>
          <w:sz w:val="22"/>
          <w:szCs w:val="22"/>
          <w:u w:val="single"/>
          <w:shd w:val="clear" w:fill="F7F7F7"/>
        </w:rPr>
        <w:fldChar w:fldCharType="end"/>
      </w:r>
    </w:p>
    <w:p>
      <w:pPr>
        <w:pStyle w:val="4"/>
        <w:keepNext w:val="0"/>
        <w:keepLines w:val="0"/>
        <w:widowControl/>
        <w:suppressLineNumbers w:val="0"/>
        <w:spacing w:before="0" w:beforeAutospacing="0" w:after="150" w:afterAutospacing="0" w:line="390" w:lineRule="atLeast"/>
        <w:ind w:left="720" w:right="720"/>
        <w:rPr>
          <w:sz w:val="22"/>
          <w:szCs w:val="22"/>
        </w:rPr>
      </w:pPr>
      <w:r>
        <w:rPr>
          <w:rFonts w:hint="eastAsia" w:ascii="宋体" w:hAnsi="宋体" w:eastAsia="宋体" w:cs="宋体"/>
          <w:i w:val="0"/>
          <w:caps w:val="0"/>
          <w:color w:val="069AEF"/>
          <w:spacing w:val="0"/>
          <w:sz w:val="22"/>
          <w:szCs w:val="22"/>
          <w:u w:val="single"/>
          <w:shd w:val="clear" w:fill="F7F7F7"/>
        </w:rPr>
        <w:fldChar w:fldCharType="begin"/>
      </w:r>
      <w:r>
        <w:rPr>
          <w:rFonts w:hint="eastAsia" w:ascii="宋体" w:hAnsi="宋体" w:eastAsia="宋体" w:cs="宋体"/>
          <w:i w:val="0"/>
          <w:caps w:val="0"/>
          <w:color w:val="069AEF"/>
          <w:spacing w:val="0"/>
          <w:sz w:val="22"/>
          <w:szCs w:val="22"/>
          <w:u w:val="single"/>
          <w:shd w:val="clear" w:fill="F7F7F7"/>
        </w:rPr>
        <w:instrText xml:space="preserve"> HYPERLINK "http://seclists.org/bugtraq/2013/Jun/8" </w:instrText>
      </w:r>
      <w:r>
        <w:rPr>
          <w:rFonts w:hint="eastAsia" w:ascii="宋体" w:hAnsi="宋体" w:eastAsia="宋体" w:cs="宋体"/>
          <w:i w:val="0"/>
          <w:caps w:val="0"/>
          <w:color w:val="069AEF"/>
          <w:spacing w:val="0"/>
          <w:sz w:val="22"/>
          <w:szCs w:val="22"/>
          <w:u w:val="single"/>
          <w:shd w:val="clear" w:fill="F7F7F7"/>
        </w:rPr>
        <w:fldChar w:fldCharType="separate"/>
      </w:r>
      <w:r>
        <w:rPr>
          <w:rStyle w:val="8"/>
          <w:rFonts w:hint="eastAsia" w:ascii="宋体" w:hAnsi="宋体" w:eastAsia="宋体" w:cs="宋体"/>
          <w:i w:val="0"/>
          <w:caps w:val="0"/>
          <w:color w:val="069AEF"/>
          <w:spacing w:val="0"/>
          <w:sz w:val="22"/>
          <w:szCs w:val="22"/>
          <w:u w:val="single"/>
          <w:shd w:val="clear" w:fill="F7F7F7"/>
        </w:rPr>
        <w:t>Netgear DGN设备中的漏洞</w:t>
      </w:r>
      <w:r>
        <w:rPr>
          <w:rFonts w:hint="eastAsia" w:ascii="宋体" w:hAnsi="宋体" w:eastAsia="宋体" w:cs="宋体"/>
          <w:i w:val="0"/>
          <w:caps w:val="0"/>
          <w:color w:val="069AEF"/>
          <w:spacing w:val="0"/>
          <w:sz w:val="22"/>
          <w:szCs w:val="22"/>
          <w:u w:val="single"/>
          <w:shd w:val="clear" w:fill="F7F7F7"/>
        </w:rPr>
        <w:fldChar w:fldCharType="end"/>
      </w:r>
    </w:p>
    <w:p>
      <w:pPr>
        <w:pStyle w:val="4"/>
        <w:keepNext w:val="0"/>
        <w:keepLines w:val="0"/>
        <w:widowControl/>
        <w:suppressLineNumbers w:val="0"/>
        <w:spacing w:before="0" w:beforeAutospacing="0" w:after="150" w:afterAutospacing="0" w:line="390" w:lineRule="atLeast"/>
        <w:ind w:left="720" w:right="720"/>
        <w:rPr>
          <w:sz w:val="22"/>
          <w:szCs w:val="22"/>
        </w:rPr>
      </w:pPr>
      <w:r>
        <w:rPr>
          <w:rFonts w:hint="eastAsia" w:ascii="宋体" w:hAnsi="宋体" w:eastAsia="宋体" w:cs="宋体"/>
          <w:i w:val="0"/>
          <w:caps w:val="0"/>
          <w:color w:val="069AEF"/>
          <w:spacing w:val="0"/>
          <w:sz w:val="22"/>
          <w:szCs w:val="22"/>
          <w:u w:val="single"/>
          <w:shd w:val="clear" w:fill="F7F7F7"/>
        </w:rPr>
        <w:fldChar w:fldCharType="begin"/>
      </w:r>
      <w:r>
        <w:rPr>
          <w:rFonts w:hint="eastAsia" w:ascii="宋体" w:hAnsi="宋体" w:eastAsia="宋体" w:cs="宋体"/>
          <w:i w:val="0"/>
          <w:caps w:val="0"/>
          <w:color w:val="069AEF"/>
          <w:spacing w:val="0"/>
          <w:sz w:val="22"/>
          <w:szCs w:val="22"/>
          <w:u w:val="single"/>
          <w:shd w:val="clear" w:fill="F7F7F7"/>
        </w:rPr>
        <w:instrText xml:space="preserve"> HYPERLINK "http://www.s3cur1ty.de/m1adv2013-004" </w:instrText>
      </w:r>
      <w:r>
        <w:rPr>
          <w:rFonts w:hint="eastAsia" w:ascii="宋体" w:hAnsi="宋体" w:eastAsia="宋体" w:cs="宋体"/>
          <w:i w:val="0"/>
          <w:caps w:val="0"/>
          <w:color w:val="069AEF"/>
          <w:spacing w:val="0"/>
          <w:sz w:val="22"/>
          <w:szCs w:val="22"/>
          <w:u w:val="single"/>
          <w:shd w:val="clear" w:fill="F7F7F7"/>
        </w:rPr>
        <w:fldChar w:fldCharType="separate"/>
      </w:r>
      <w:r>
        <w:rPr>
          <w:rStyle w:val="8"/>
          <w:rFonts w:hint="eastAsia" w:ascii="宋体" w:hAnsi="宋体" w:eastAsia="宋体" w:cs="宋体"/>
          <w:i w:val="0"/>
          <w:caps w:val="0"/>
          <w:color w:val="069AEF"/>
          <w:spacing w:val="0"/>
          <w:sz w:val="22"/>
          <w:szCs w:val="22"/>
          <w:u w:val="single"/>
          <w:shd w:val="clear" w:fill="F7F7F7"/>
        </w:rPr>
        <w:t>Linksys E1500/E2500路由器中的漏洞</w:t>
      </w:r>
      <w:r>
        <w:rPr>
          <w:rFonts w:hint="eastAsia" w:ascii="宋体" w:hAnsi="宋体" w:eastAsia="宋体" w:cs="宋体"/>
          <w:i w:val="0"/>
          <w:caps w:val="0"/>
          <w:color w:val="069AEF"/>
          <w:spacing w:val="0"/>
          <w:sz w:val="22"/>
          <w:szCs w:val="22"/>
          <w:u w:val="single"/>
          <w:shd w:val="clear" w:fill="F7F7F7"/>
        </w:rPr>
        <w:fldChar w:fldCharType="end"/>
      </w:r>
    </w:p>
    <w:p>
      <w:pPr>
        <w:pStyle w:val="4"/>
        <w:keepNext w:val="0"/>
        <w:keepLines w:val="0"/>
        <w:widowControl/>
        <w:suppressLineNumbers w:val="0"/>
        <w:spacing w:before="0" w:beforeAutospacing="0" w:after="150" w:afterAutospacing="0" w:line="390" w:lineRule="atLeast"/>
        <w:ind w:left="720" w:right="720"/>
        <w:rPr>
          <w:sz w:val="22"/>
          <w:szCs w:val="22"/>
        </w:rPr>
      </w:pPr>
      <w:r>
        <w:rPr>
          <w:rFonts w:hint="eastAsia" w:ascii="宋体" w:hAnsi="宋体" w:eastAsia="宋体" w:cs="宋体"/>
          <w:i w:val="0"/>
          <w:caps w:val="0"/>
          <w:color w:val="069AEF"/>
          <w:spacing w:val="0"/>
          <w:sz w:val="22"/>
          <w:szCs w:val="22"/>
          <w:u w:val="single"/>
          <w:shd w:val="clear" w:fill="F7F7F7"/>
        </w:rPr>
        <w:fldChar w:fldCharType="begin"/>
      </w:r>
      <w:r>
        <w:rPr>
          <w:rFonts w:hint="eastAsia" w:ascii="宋体" w:hAnsi="宋体" w:eastAsia="宋体" w:cs="宋体"/>
          <w:i w:val="0"/>
          <w:caps w:val="0"/>
          <w:color w:val="069AEF"/>
          <w:spacing w:val="0"/>
          <w:sz w:val="22"/>
          <w:szCs w:val="22"/>
          <w:u w:val="single"/>
          <w:shd w:val="clear" w:fill="F7F7F7"/>
        </w:rPr>
        <w:instrText xml:space="preserve"> HYPERLINK "http://www.s3cur1ty.de/m1adv2013-003" </w:instrText>
      </w:r>
      <w:r>
        <w:rPr>
          <w:rFonts w:hint="eastAsia" w:ascii="宋体" w:hAnsi="宋体" w:eastAsia="宋体" w:cs="宋体"/>
          <w:i w:val="0"/>
          <w:caps w:val="0"/>
          <w:color w:val="069AEF"/>
          <w:spacing w:val="0"/>
          <w:sz w:val="22"/>
          <w:szCs w:val="22"/>
          <w:u w:val="single"/>
          <w:shd w:val="clear" w:fill="F7F7F7"/>
        </w:rPr>
        <w:fldChar w:fldCharType="separate"/>
      </w:r>
      <w:r>
        <w:rPr>
          <w:rStyle w:val="8"/>
          <w:rFonts w:hint="eastAsia" w:ascii="宋体" w:hAnsi="宋体" w:eastAsia="宋体" w:cs="宋体"/>
          <w:i w:val="0"/>
          <w:caps w:val="0"/>
          <w:color w:val="069AEF"/>
          <w:spacing w:val="0"/>
          <w:sz w:val="22"/>
          <w:szCs w:val="22"/>
          <w:u w:val="single"/>
          <w:shd w:val="clear" w:fill="F7F7F7"/>
        </w:rPr>
        <w:t>D-Link DIR-600和DIR 300 – HW rev B1路由器中的漏洞</w:t>
      </w:r>
      <w:r>
        <w:rPr>
          <w:rFonts w:hint="eastAsia" w:ascii="宋体" w:hAnsi="宋体" w:eastAsia="宋体" w:cs="宋体"/>
          <w:i w:val="0"/>
          <w:caps w:val="0"/>
          <w:color w:val="069AEF"/>
          <w:spacing w:val="0"/>
          <w:sz w:val="22"/>
          <w:szCs w:val="22"/>
          <w:u w:val="single"/>
          <w:shd w:val="clear" w:fill="F7F7F7"/>
        </w:rPr>
        <w:fldChar w:fldCharType="end"/>
      </w:r>
    </w:p>
    <w:p>
      <w:pPr>
        <w:pStyle w:val="4"/>
        <w:keepNext w:val="0"/>
        <w:keepLines w:val="0"/>
        <w:widowControl/>
        <w:suppressLineNumbers w:val="0"/>
        <w:spacing w:before="0" w:beforeAutospacing="0" w:after="0" w:afterAutospacing="0" w:line="390" w:lineRule="atLeast"/>
        <w:ind w:left="720" w:right="720"/>
        <w:rPr>
          <w:sz w:val="22"/>
          <w:szCs w:val="22"/>
        </w:rPr>
      </w:pPr>
      <w:r>
        <w:rPr>
          <w:rFonts w:hint="eastAsia" w:ascii="宋体" w:hAnsi="宋体" w:eastAsia="宋体" w:cs="宋体"/>
          <w:i w:val="0"/>
          <w:caps w:val="0"/>
          <w:color w:val="585858"/>
          <w:spacing w:val="0"/>
          <w:sz w:val="22"/>
          <w:szCs w:val="22"/>
          <w:shd w:val="clear" w:fill="F7F7F7"/>
        </w:rPr>
        <w:t>AVTech 设备中的漏洞</w:t>
      </w:r>
    </w:p>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585858"/>
          <w:spacing w:val="0"/>
          <w:sz w:val="22"/>
          <w:szCs w:val="22"/>
          <w:shd w:val="clear" w:fill="FFFFFF"/>
        </w:rPr>
        <w:t>与暴力破解相比，这种传播方法具有以下优点：</w:t>
      </w:r>
    </w:p>
    <w:p>
      <w:pPr>
        <w:pStyle w:val="4"/>
        <w:keepNext w:val="0"/>
        <w:keepLines w:val="0"/>
        <w:widowControl/>
        <w:suppressLineNumbers w:val="0"/>
        <w:spacing w:before="0" w:beforeAutospacing="0" w:after="0" w:afterAutospacing="0" w:line="390" w:lineRule="atLeast"/>
        <w:ind w:left="720" w:right="720"/>
        <w:rPr>
          <w:sz w:val="22"/>
          <w:szCs w:val="22"/>
        </w:rPr>
      </w:pPr>
      <w:r>
        <w:rPr>
          <w:rFonts w:hint="eastAsia" w:ascii="宋体" w:hAnsi="宋体" w:eastAsia="宋体" w:cs="宋体"/>
          <w:i w:val="0"/>
          <w:caps w:val="0"/>
          <w:color w:val="585858"/>
          <w:spacing w:val="0"/>
          <w:sz w:val="22"/>
          <w:szCs w:val="22"/>
          <w:shd w:val="clear" w:fill="F7F7F7"/>
        </w:rPr>
        <w:t>能更快地感染设备；</w:t>
      </w:r>
    </w:p>
    <w:p>
      <w:pPr>
        <w:pStyle w:val="4"/>
        <w:keepNext w:val="0"/>
        <w:keepLines w:val="0"/>
        <w:widowControl/>
        <w:suppressLineNumbers w:val="0"/>
        <w:spacing w:before="0" w:beforeAutospacing="0" w:after="0" w:afterAutospacing="0" w:line="390" w:lineRule="atLeast"/>
        <w:ind w:left="720" w:right="720"/>
        <w:rPr>
          <w:sz w:val="22"/>
          <w:szCs w:val="22"/>
        </w:rPr>
      </w:pPr>
      <w:r>
        <w:rPr>
          <w:rFonts w:hint="eastAsia" w:ascii="宋体" w:hAnsi="宋体" w:eastAsia="宋体" w:cs="宋体"/>
          <w:i w:val="0"/>
          <w:caps w:val="0"/>
          <w:color w:val="585858"/>
          <w:spacing w:val="0"/>
          <w:sz w:val="22"/>
          <w:szCs w:val="22"/>
          <w:shd w:val="clear" w:fill="F7F7F7"/>
        </w:rPr>
        <w:t>对用户而言，打补丁远比修改密码或禁用服务要难得多。</w:t>
      </w:r>
    </w:p>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585858"/>
          <w:spacing w:val="0"/>
          <w:sz w:val="22"/>
          <w:szCs w:val="22"/>
          <w:shd w:val="clear" w:fill="FFFFFF"/>
        </w:rPr>
        <w:t>尽管这种方法的实施难度更高，许多恶意软件作者已经开始青睐这种方法。很快就会出现利用智能设备软件中的已知漏洞的新木马。</w:t>
      </w:r>
    </w:p>
    <w:p>
      <w:pPr>
        <w:pStyle w:val="2"/>
        <w:keepNext w:val="0"/>
        <w:keepLines w:val="0"/>
        <w:widowControl/>
        <w:suppressLineNumbers w:val="0"/>
        <w:spacing w:before="450" w:beforeAutospacing="0" w:after="225" w:afterAutospacing="0" w:line="17" w:lineRule="atLeast"/>
        <w:ind w:left="0" w:right="0"/>
        <w:rPr>
          <w:b/>
          <w:color w:val="373838"/>
          <w:sz w:val="27"/>
          <w:szCs w:val="27"/>
        </w:rPr>
      </w:pPr>
      <w:r>
        <w:rPr>
          <w:b/>
          <w:i w:val="0"/>
          <w:caps w:val="0"/>
          <w:color w:val="373838"/>
          <w:spacing w:val="0"/>
          <w:sz w:val="27"/>
          <w:szCs w:val="27"/>
          <w:shd w:val="clear" w:fill="FFFFFF"/>
        </w:rPr>
        <w:t>一、新的攻击，旧的恶意软件</w:t>
      </w:r>
    </w:p>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585858"/>
          <w:spacing w:val="0"/>
          <w:sz w:val="22"/>
          <w:szCs w:val="22"/>
          <w:shd w:val="clear" w:fill="FFFFFF"/>
        </w:rPr>
        <w:t>为了观察恶意软件针对了哪些漏洞，我们分析了企图连接到我们蜜罐的不同端口的数据。下表是 2018 年第二季度的数据：</w:t>
      </w:r>
    </w:p>
    <w:tbl>
      <w:tblPr>
        <w:tblW w:w="127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88"/>
        <w:gridCol w:w="917"/>
        <w:gridCol w:w="1081"/>
        <w:gridCol w:w="7110"/>
        <w:gridCol w:w="17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blHeader/>
        </w:trPr>
        <w:tc>
          <w:tcPr>
            <w:tcW w:w="1888"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rPr>
                <w:b/>
              </w:rPr>
            </w:pPr>
            <w:r>
              <w:rPr>
                <w:rStyle w:val="7"/>
                <w:rFonts w:ascii="宋体" w:hAnsi="宋体" w:eastAsia="宋体" w:cs="宋体"/>
                <w:b/>
                <w:color w:val="232627"/>
                <w:kern w:val="0"/>
                <w:sz w:val="24"/>
                <w:szCs w:val="24"/>
                <w:bdr w:val="none" w:color="auto" w:sz="0" w:space="0"/>
                <w:lang w:val="en-US" w:eastAsia="zh-CN" w:bidi="ar"/>
              </w:rPr>
              <w:t>服务</w:t>
            </w:r>
          </w:p>
        </w:tc>
        <w:tc>
          <w:tcPr>
            <w:tcW w:w="91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rPr>
                <w:b/>
              </w:rPr>
            </w:pPr>
            <w:r>
              <w:rPr>
                <w:rStyle w:val="7"/>
                <w:rFonts w:ascii="宋体" w:hAnsi="宋体" w:eastAsia="宋体" w:cs="宋体"/>
                <w:b/>
                <w:kern w:val="0"/>
                <w:sz w:val="24"/>
                <w:szCs w:val="24"/>
                <w:bdr w:val="none" w:color="auto" w:sz="0" w:space="0"/>
                <w:lang w:val="en-US" w:eastAsia="zh-CN" w:bidi="ar"/>
              </w:rPr>
              <w:t>端口</w:t>
            </w:r>
          </w:p>
        </w:tc>
        <w:tc>
          <w:tcPr>
            <w:tcW w:w="1081"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rPr>
                <w:b/>
              </w:rPr>
            </w:pPr>
            <w:r>
              <w:rPr>
                <w:rStyle w:val="7"/>
                <w:rFonts w:ascii="宋体" w:hAnsi="宋体" w:eastAsia="宋体" w:cs="宋体"/>
                <w:b/>
                <w:kern w:val="0"/>
                <w:sz w:val="24"/>
                <w:szCs w:val="24"/>
                <w:bdr w:val="none" w:color="auto" w:sz="0" w:space="0"/>
                <w:lang w:val="en-US" w:eastAsia="zh-CN" w:bidi="ar"/>
              </w:rPr>
              <w:t>所占比例%</w:t>
            </w:r>
          </w:p>
        </w:tc>
        <w:tc>
          <w:tcPr>
            <w:tcW w:w="7110"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rPr>
                <w:b/>
              </w:rPr>
            </w:pPr>
            <w:r>
              <w:rPr>
                <w:rStyle w:val="7"/>
                <w:rFonts w:ascii="宋体" w:hAnsi="宋体" w:eastAsia="宋体" w:cs="宋体"/>
                <w:b/>
                <w:color w:val="232627"/>
                <w:kern w:val="0"/>
                <w:sz w:val="24"/>
                <w:szCs w:val="24"/>
                <w:bdr w:val="none" w:color="auto" w:sz="0" w:space="0"/>
                <w:lang w:val="en-US" w:eastAsia="zh-CN" w:bidi="ar"/>
              </w:rPr>
              <w:t>攻击向量</w:t>
            </w:r>
          </w:p>
        </w:tc>
        <w:tc>
          <w:tcPr>
            <w:tcW w:w="1754"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rPr>
                <w:b/>
              </w:rPr>
            </w:pPr>
            <w:r>
              <w:rPr>
                <w:rStyle w:val="7"/>
                <w:rFonts w:ascii="宋体" w:hAnsi="宋体" w:eastAsia="宋体" w:cs="宋体"/>
                <w:b/>
                <w:color w:val="232627"/>
                <w:kern w:val="0"/>
                <w:sz w:val="24"/>
                <w:szCs w:val="24"/>
                <w:bdr w:val="none" w:color="auto" w:sz="0" w:space="0"/>
                <w:lang w:val="en-US" w:eastAsia="zh-CN" w:bidi="ar"/>
              </w:rPr>
              <w:t>恶意软件家族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1888"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Telnet</w:t>
            </w:r>
          </w:p>
        </w:tc>
        <w:tc>
          <w:tcPr>
            <w:tcW w:w="91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23, 2323</w:t>
            </w:r>
          </w:p>
        </w:tc>
        <w:tc>
          <w:tcPr>
            <w:tcW w:w="1081"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82.26%</w:t>
            </w:r>
          </w:p>
        </w:tc>
        <w:tc>
          <w:tcPr>
            <w:tcW w:w="7110"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暴力破解</w:t>
            </w:r>
          </w:p>
        </w:tc>
        <w:tc>
          <w:tcPr>
            <w:tcW w:w="1754"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Mirai, Gafgyt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1888"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SSH</w:t>
            </w:r>
          </w:p>
        </w:tc>
        <w:tc>
          <w:tcPr>
            <w:tcW w:w="91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22</w:t>
            </w:r>
          </w:p>
        </w:tc>
        <w:tc>
          <w:tcPr>
            <w:tcW w:w="1081"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11.51%</w:t>
            </w:r>
          </w:p>
        </w:tc>
        <w:tc>
          <w:tcPr>
            <w:tcW w:w="7110"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暴力破解</w:t>
            </w:r>
          </w:p>
        </w:tc>
        <w:tc>
          <w:tcPr>
            <w:tcW w:w="1754"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Mirai, Gafgyt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1888"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Samba</w:t>
            </w:r>
          </w:p>
        </w:tc>
        <w:tc>
          <w:tcPr>
            <w:tcW w:w="91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445</w:t>
            </w:r>
          </w:p>
        </w:tc>
        <w:tc>
          <w:tcPr>
            <w:tcW w:w="1081"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2.78%</w:t>
            </w:r>
          </w:p>
        </w:tc>
        <w:tc>
          <w:tcPr>
            <w:tcW w:w="7110"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永恒之蓝, 永恒之红, CVE-2018-7445</w:t>
            </w:r>
          </w:p>
        </w:tc>
        <w:tc>
          <w:tcPr>
            <w:tcW w:w="1754"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1888"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tr-069</w:t>
            </w:r>
          </w:p>
        </w:tc>
        <w:tc>
          <w:tcPr>
            <w:tcW w:w="91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7547</w:t>
            </w:r>
          </w:p>
        </w:tc>
        <w:tc>
          <w:tcPr>
            <w:tcW w:w="1081"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0.77%</w:t>
            </w:r>
          </w:p>
        </w:tc>
        <w:tc>
          <w:tcPr>
            <w:tcW w:w="7110"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666666"/>
                <w:kern w:val="0"/>
                <w:sz w:val="24"/>
                <w:szCs w:val="24"/>
                <w:u w:val="none"/>
                <w:bdr w:val="none" w:color="auto" w:sz="0" w:space="0"/>
                <w:lang w:val="en-US" w:eastAsia="zh-CN" w:bidi="ar"/>
              </w:rPr>
              <w:fldChar w:fldCharType="begin"/>
            </w:r>
            <w:r>
              <w:rPr>
                <w:rFonts w:ascii="宋体" w:hAnsi="宋体" w:eastAsia="宋体" w:cs="宋体"/>
                <w:color w:val="666666"/>
                <w:kern w:val="0"/>
                <w:sz w:val="24"/>
                <w:szCs w:val="24"/>
                <w:u w:val="none"/>
                <w:bdr w:val="none" w:color="auto" w:sz="0" w:space="0"/>
                <w:lang w:val="en-US" w:eastAsia="zh-CN" w:bidi="ar"/>
              </w:rPr>
              <w:instrText xml:space="preserve"> HYPERLINK "https://isc.sans.edu/forums/diary/TR069+NewNTPServer+Exploits+What+we+know+so+far/21763/" </w:instrText>
            </w:r>
            <w:r>
              <w:rPr>
                <w:rFonts w:ascii="宋体" w:hAnsi="宋体" w:eastAsia="宋体" w:cs="宋体"/>
                <w:color w:val="666666"/>
                <w:kern w:val="0"/>
                <w:sz w:val="24"/>
                <w:szCs w:val="24"/>
                <w:u w:val="none"/>
                <w:bdr w:val="none" w:color="auto" w:sz="0" w:space="0"/>
                <w:lang w:val="en-US" w:eastAsia="zh-CN" w:bidi="ar"/>
              </w:rPr>
              <w:fldChar w:fldCharType="separate"/>
            </w:r>
            <w:r>
              <w:rPr>
                <w:rStyle w:val="8"/>
                <w:rFonts w:ascii="宋体" w:hAnsi="宋体" w:eastAsia="宋体" w:cs="宋体"/>
                <w:color w:val="666666"/>
                <w:sz w:val="24"/>
                <w:szCs w:val="24"/>
                <w:u w:val="none"/>
                <w:bdr w:val="none" w:color="auto" w:sz="0" w:space="0"/>
              </w:rPr>
              <w:t>TR-069实现中的RCE漏洞</w:t>
            </w:r>
            <w:r>
              <w:rPr>
                <w:rFonts w:ascii="宋体" w:hAnsi="宋体" w:eastAsia="宋体" w:cs="宋体"/>
                <w:color w:val="666666"/>
                <w:kern w:val="0"/>
                <w:sz w:val="24"/>
                <w:szCs w:val="24"/>
                <w:u w:val="none"/>
                <w:bdr w:val="none" w:color="auto" w:sz="0" w:space="0"/>
                <w:lang w:val="en-US" w:eastAsia="zh-CN" w:bidi="ar"/>
              </w:rPr>
              <w:fldChar w:fldCharType="end"/>
            </w:r>
          </w:p>
        </w:tc>
        <w:tc>
          <w:tcPr>
            <w:tcW w:w="1754"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Mirai, Hajime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1888"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HTTP</w:t>
            </w:r>
          </w:p>
        </w:tc>
        <w:tc>
          <w:tcPr>
            <w:tcW w:w="91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80</w:t>
            </w:r>
          </w:p>
        </w:tc>
        <w:tc>
          <w:tcPr>
            <w:tcW w:w="1081"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0.76%</w:t>
            </w:r>
          </w:p>
        </w:tc>
        <w:tc>
          <w:tcPr>
            <w:tcW w:w="7110"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利用web服务器中的漏洞或破解管理控制台密码</w:t>
            </w:r>
          </w:p>
        </w:tc>
        <w:tc>
          <w:tcPr>
            <w:tcW w:w="1754"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1888"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winbox (RouterOS)</w:t>
            </w:r>
          </w:p>
        </w:tc>
        <w:tc>
          <w:tcPr>
            <w:tcW w:w="91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8291</w:t>
            </w:r>
          </w:p>
        </w:tc>
        <w:tc>
          <w:tcPr>
            <w:tcW w:w="1081"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0.71%</w:t>
            </w:r>
          </w:p>
        </w:tc>
        <w:tc>
          <w:tcPr>
            <w:tcW w:w="7110"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666666"/>
                <w:kern w:val="0"/>
                <w:sz w:val="24"/>
                <w:szCs w:val="24"/>
                <w:u w:val="none"/>
                <w:bdr w:val="none" w:color="auto" w:sz="0" w:space="0"/>
                <w:lang w:val="en-US" w:eastAsia="zh-CN" w:bidi="ar"/>
              </w:rPr>
              <w:fldChar w:fldCharType="begin"/>
            </w:r>
            <w:r>
              <w:rPr>
                <w:rFonts w:ascii="宋体" w:hAnsi="宋体" w:eastAsia="宋体" w:cs="宋体"/>
                <w:color w:val="666666"/>
                <w:kern w:val="0"/>
                <w:sz w:val="24"/>
                <w:szCs w:val="24"/>
                <w:u w:val="none"/>
                <w:bdr w:val="none" w:color="auto" w:sz="0" w:space="0"/>
                <w:lang w:val="en-US" w:eastAsia="zh-CN" w:bidi="ar"/>
              </w:rPr>
              <w:instrText xml:space="preserve"> HYPERLINK "https://xakep.ru/2018/03/29/hajime-hunts-mikrotik/" </w:instrText>
            </w:r>
            <w:r>
              <w:rPr>
                <w:rFonts w:ascii="宋体" w:hAnsi="宋体" w:eastAsia="宋体" w:cs="宋体"/>
                <w:color w:val="666666"/>
                <w:kern w:val="0"/>
                <w:sz w:val="24"/>
                <w:szCs w:val="24"/>
                <w:u w:val="none"/>
                <w:bdr w:val="none" w:color="auto" w:sz="0" w:space="0"/>
                <w:lang w:val="en-US" w:eastAsia="zh-CN" w:bidi="ar"/>
              </w:rPr>
              <w:fldChar w:fldCharType="separate"/>
            </w:r>
            <w:r>
              <w:rPr>
                <w:rStyle w:val="8"/>
                <w:rFonts w:ascii="宋体" w:hAnsi="宋体" w:eastAsia="宋体" w:cs="宋体"/>
                <w:color w:val="666666"/>
                <w:sz w:val="24"/>
                <w:szCs w:val="24"/>
                <w:u w:val="none"/>
                <w:bdr w:val="none" w:color="auto" w:sz="0" w:space="0"/>
              </w:rPr>
              <w:t>针对RouterOS(MikroTik)的攻击中获得的凭据</w:t>
            </w:r>
            <w:r>
              <w:rPr>
                <w:rFonts w:ascii="宋体" w:hAnsi="宋体" w:eastAsia="宋体" w:cs="宋体"/>
                <w:color w:val="666666"/>
                <w:kern w:val="0"/>
                <w:sz w:val="24"/>
                <w:szCs w:val="24"/>
                <w:u w:val="none"/>
                <w:bdr w:val="none" w:color="auto" w:sz="0" w:space="0"/>
                <w:lang w:val="en-US" w:eastAsia="zh-CN" w:bidi="ar"/>
              </w:rPr>
              <w:fldChar w:fldCharType="end"/>
            </w:r>
            <w:r>
              <w:rPr>
                <w:rFonts w:ascii="宋体" w:hAnsi="宋体" w:eastAsia="宋体" w:cs="宋体"/>
                <w:color w:val="232627"/>
                <w:kern w:val="0"/>
                <w:sz w:val="24"/>
                <w:szCs w:val="24"/>
                <w:bdr w:val="none" w:color="auto" w:sz="0" w:space="0"/>
                <w:lang w:val="en-US" w:eastAsia="zh-CN" w:bidi="ar"/>
              </w:rPr>
              <w:t>和</w:t>
            </w:r>
            <w:r>
              <w:rPr>
                <w:rFonts w:ascii="宋体" w:hAnsi="宋体" w:eastAsia="宋体" w:cs="宋体"/>
                <w:color w:val="666666"/>
                <w:kern w:val="0"/>
                <w:sz w:val="24"/>
                <w:szCs w:val="24"/>
                <w:u w:val="none"/>
                <w:bdr w:val="none" w:color="auto" w:sz="0" w:space="0"/>
                <w:lang w:val="en-US" w:eastAsia="zh-CN" w:bidi="ar"/>
              </w:rPr>
              <w:fldChar w:fldCharType="begin"/>
            </w:r>
            <w:r>
              <w:rPr>
                <w:rFonts w:ascii="宋体" w:hAnsi="宋体" w:eastAsia="宋体" w:cs="宋体"/>
                <w:color w:val="666666"/>
                <w:kern w:val="0"/>
                <w:sz w:val="24"/>
                <w:szCs w:val="24"/>
                <w:u w:val="none"/>
                <w:bdr w:val="none" w:color="auto" w:sz="0" w:space="0"/>
                <w:lang w:val="en-US" w:eastAsia="zh-CN" w:bidi="ar"/>
              </w:rPr>
              <w:instrText xml:space="preserve"> HYPERLINK "https://threatpost.ru/mikrotik-patched-zero-day-vulnerability-in-record-time/25811/" </w:instrText>
            </w:r>
            <w:r>
              <w:rPr>
                <w:rFonts w:ascii="宋体" w:hAnsi="宋体" w:eastAsia="宋体" w:cs="宋体"/>
                <w:color w:val="666666"/>
                <w:kern w:val="0"/>
                <w:sz w:val="24"/>
                <w:szCs w:val="24"/>
                <w:u w:val="none"/>
                <w:bdr w:val="none" w:color="auto" w:sz="0" w:space="0"/>
                <w:lang w:val="en-US" w:eastAsia="zh-CN" w:bidi="ar"/>
              </w:rPr>
              <w:fldChar w:fldCharType="separate"/>
            </w:r>
            <w:r>
              <w:rPr>
                <w:rStyle w:val="8"/>
                <w:rFonts w:ascii="宋体" w:hAnsi="宋体" w:eastAsia="宋体" w:cs="宋体"/>
                <w:color w:val="666666"/>
                <w:sz w:val="24"/>
                <w:szCs w:val="24"/>
                <w:u w:val="none"/>
                <w:bdr w:val="none" w:color="auto" w:sz="0" w:space="0"/>
              </w:rPr>
              <w:t>基于WinBox的攻击</w:t>
            </w:r>
            <w:r>
              <w:rPr>
                <w:rFonts w:ascii="宋体" w:hAnsi="宋体" w:eastAsia="宋体" w:cs="宋体"/>
                <w:color w:val="666666"/>
                <w:kern w:val="0"/>
                <w:sz w:val="24"/>
                <w:szCs w:val="24"/>
                <w:u w:val="none"/>
                <w:bdr w:val="none" w:color="auto" w:sz="0" w:space="0"/>
                <w:lang w:val="en-US" w:eastAsia="zh-CN" w:bidi="ar"/>
              </w:rPr>
              <w:fldChar w:fldCharType="end"/>
            </w:r>
          </w:p>
        </w:tc>
        <w:tc>
          <w:tcPr>
            <w:tcW w:w="1754"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Hajime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1888"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Mikrotik http</w:t>
            </w:r>
          </w:p>
        </w:tc>
        <w:tc>
          <w:tcPr>
            <w:tcW w:w="91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8080</w:t>
            </w:r>
          </w:p>
        </w:tc>
        <w:tc>
          <w:tcPr>
            <w:tcW w:w="1081"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0.23%</w:t>
            </w:r>
          </w:p>
        </w:tc>
        <w:tc>
          <w:tcPr>
            <w:tcW w:w="7110"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版本低于6.38.5的MikroTik RouterOS中的远程代码执行漏洞</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666666"/>
                <w:kern w:val="0"/>
                <w:sz w:val="24"/>
                <w:szCs w:val="24"/>
                <w:u w:val="none"/>
                <w:bdr w:val="none" w:color="auto" w:sz="0" w:space="0"/>
                <w:lang w:val="en-US" w:eastAsia="zh-CN" w:bidi="ar"/>
              </w:rPr>
              <w:fldChar w:fldCharType="begin"/>
            </w:r>
            <w:r>
              <w:rPr>
                <w:rFonts w:ascii="宋体" w:hAnsi="宋体" w:eastAsia="宋体" w:cs="宋体"/>
                <w:color w:val="666666"/>
                <w:kern w:val="0"/>
                <w:sz w:val="24"/>
                <w:szCs w:val="24"/>
                <w:u w:val="none"/>
                <w:bdr w:val="none" w:color="auto" w:sz="0" w:space="0"/>
                <w:lang w:val="en-US" w:eastAsia="zh-CN" w:bidi="ar"/>
              </w:rPr>
              <w:instrText xml:space="preserve"> HYPERLINK "https://github.com/BigNerd95/Chimay-Red" </w:instrText>
            </w:r>
            <w:r>
              <w:rPr>
                <w:rFonts w:ascii="宋体" w:hAnsi="宋体" w:eastAsia="宋体" w:cs="宋体"/>
                <w:color w:val="666666"/>
                <w:kern w:val="0"/>
                <w:sz w:val="24"/>
                <w:szCs w:val="24"/>
                <w:u w:val="none"/>
                <w:bdr w:val="none" w:color="auto" w:sz="0" w:space="0"/>
                <w:lang w:val="en-US" w:eastAsia="zh-CN" w:bidi="ar"/>
              </w:rPr>
              <w:fldChar w:fldCharType="separate"/>
            </w:r>
            <w:r>
              <w:rPr>
                <w:rStyle w:val="8"/>
                <w:rFonts w:ascii="宋体" w:hAnsi="宋体" w:eastAsia="宋体" w:cs="宋体"/>
                <w:color w:val="004978"/>
                <w:sz w:val="24"/>
                <w:szCs w:val="24"/>
                <w:u w:val="none"/>
                <w:bdr w:val="none" w:color="auto" w:sz="0" w:space="0"/>
              </w:rPr>
              <w:t>Chimay-Red</w:t>
            </w:r>
            <w:r>
              <w:rPr>
                <w:rFonts w:ascii="宋体" w:hAnsi="宋体" w:eastAsia="宋体" w:cs="宋体"/>
                <w:color w:val="666666"/>
                <w:kern w:val="0"/>
                <w:sz w:val="24"/>
                <w:szCs w:val="24"/>
                <w:u w:val="none"/>
                <w:bdr w:val="none" w:color="auto" w:sz="0" w:space="0"/>
                <w:lang w:val="en-US" w:eastAsia="zh-CN" w:bidi="ar"/>
              </w:rPr>
              <w:fldChar w:fldCharType="end"/>
            </w:r>
          </w:p>
        </w:tc>
        <w:tc>
          <w:tcPr>
            <w:tcW w:w="1754"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Hajime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1888"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MSSQL</w:t>
            </w:r>
          </w:p>
        </w:tc>
        <w:tc>
          <w:tcPr>
            <w:tcW w:w="91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1433</w:t>
            </w:r>
          </w:p>
        </w:tc>
        <w:tc>
          <w:tcPr>
            <w:tcW w:w="1081"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0.21%</w:t>
            </w:r>
          </w:p>
        </w:tc>
        <w:tc>
          <w:tcPr>
            <w:tcW w:w="7110"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版本2000、2005、</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232627"/>
                <w:kern w:val="0"/>
                <w:sz w:val="24"/>
                <w:szCs w:val="24"/>
                <w:bdr w:val="none" w:color="auto" w:sz="0" w:space="0"/>
                <w:lang w:val="en-US" w:eastAsia="zh-CN" w:bidi="ar"/>
              </w:rPr>
              <w:t>2008中的任意代码执行漏洞；修改管理员密码；数据窃取</w:t>
            </w:r>
          </w:p>
        </w:tc>
        <w:tc>
          <w:tcPr>
            <w:tcW w:w="1754"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1888"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GoAhead httpd</w:t>
            </w:r>
          </w:p>
        </w:tc>
        <w:tc>
          <w:tcPr>
            <w:tcW w:w="91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81</w:t>
            </w:r>
          </w:p>
        </w:tc>
        <w:tc>
          <w:tcPr>
            <w:tcW w:w="1081"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0.16%</w:t>
            </w:r>
          </w:p>
        </w:tc>
        <w:tc>
          <w:tcPr>
            <w:tcW w:w="7110"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666666"/>
                <w:kern w:val="0"/>
                <w:sz w:val="24"/>
                <w:szCs w:val="24"/>
                <w:u w:val="none"/>
                <w:bdr w:val="none" w:color="auto" w:sz="0" w:space="0"/>
                <w:lang w:val="en-US" w:eastAsia="zh-CN" w:bidi="ar"/>
              </w:rPr>
              <w:fldChar w:fldCharType="begin"/>
            </w:r>
            <w:r>
              <w:rPr>
                <w:rFonts w:ascii="宋体" w:hAnsi="宋体" w:eastAsia="宋体" w:cs="宋体"/>
                <w:color w:val="666666"/>
                <w:kern w:val="0"/>
                <w:sz w:val="24"/>
                <w:szCs w:val="24"/>
                <w:u w:val="none"/>
                <w:bdr w:val="none" w:color="auto" w:sz="0" w:space="0"/>
                <w:lang w:val="en-US" w:eastAsia="zh-CN" w:bidi="ar"/>
              </w:rPr>
              <w:instrText xml:space="preserve"> HYPERLINK "http://blog.netlab.360.com/a-new-threat-an-iot-botnet-scanning-internet-on-port-81-en/" </w:instrText>
            </w:r>
            <w:r>
              <w:rPr>
                <w:rFonts w:ascii="宋体" w:hAnsi="宋体" w:eastAsia="宋体" w:cs="宋体"/>
                <w:color w:val="666666"/>
                <w:kern w:val="0"/>
                <w:sz w:val="24"/>
                <w:szCs w:val="24"/>
                <w:u w:val="none"/>
                <w:bdr w:val="none" w:color="auto" w:sz="0" w:space="0"/>
                <w:lang w:val="en-US" w:eastAsia="zh-CN" w:bidi="ar"/>
              </w:rPr>
              <w:fldChar w:fldCharType="separate"/>
            </w:r>
            <w:r>
              <w:rPr>
                <w:rStyle w:val="8"/>
                <w:rFonts w:ascii="宋体" w:hAnsi="宋体" w:eastAsia="宋体" w:cs="宋体"/>
                <w:color w:val="666666"/>
                <w:sz w:val="24"/>
                <w:szCs w:val="24"/>
                <w:u w:val="none"/>
                <w:bdr w:val="none" w:color="auto" w:sz="0" w:space="0"/>
              </w:rPr>
              <w:t>GoAhead网络摄像机中的远程代码执行漏洞</w:t>
            </w:r>
            <w:r>
              <w:rPr>
                <w:rFonts w:ascii="宋体" w:hAnsi="宋体" w:eastAsia="宋体" w:cs="宋体"/>
                <w:color w:val="666666"/>
                <w:kern w:val="0"/>
                <w:sz w:val="24"/>
                <w:szCs w:val="24"/>
                <w:u w:val="none"/>
                <w:bdr w:val="none" w:color="auto" w:sz="0" w:space="0"/>
                <w:lang w:val="en-US" w:eastAsia="zh-CN" w:bidi="ar"/>
              </w:rPr>
              <w:fldChar w:fldCharType="end"/>
            </w:r>
          </w:p>
        </w:tc>
        <w:tc>
          <w:tcPr>
            <w:tcW w:w="1754"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Persirai, Gafgyt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1888"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Mikrotik http</w:t>
            </w:r>
          </w:p>
        </w:tc>
        <w:tc>
          <w:tcPr>
            <w:tcW w:w="91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8081</w:t>
            </w:r>
          </w:p>
        </w:tc>
        <w:tc>
          <w:tcPr>
            <w:tcW w:w="1081"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0.15%</w:t>
            </w:r>
          </w:p>
        </w:tc>
        <w:tc>
          <w:tcPr>
            <w:tcW w:w="7110"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666666"/>
                <w:kern w:val="0"/>
                <w:sz w:val="24"/>
                <w:szCs w:val="24"/>
                <w:u w:val="none"/>
                <w:bdr w:val="none" w:color="auto" w:sz="0" w:space="0"/>
                <w:lang w:val="en-US" w:eastAsia="zh-CN" w:bidi="ar"/>
              </w:rPr>
              <w:fldChar w:fldCharType="begin"/>
            </w:r>
            <w:r>
              <w:rPr>
                <w:rFonts w:ascii="宋体" w:hAnsi="宋体" w:eastAsia="宋体" w:cs="宋体"/>
                <w:color w:val="666666"/>
                <w:kern w:val="0"/>
                <w:sz w:val="24"/>
                <w:szCs w:val="24"/>
                <w:u w:val="none"/>
                <w:bdr w:val="none" w:color="auto" w:sz="0" w:space="0"/>
                <w:lang w:val="en-US" w:eastAsia="zh-CN" w:bidi="ar"/>
              </w:rPr>
              <w:instrText xml:space="preserve"> HYPERLINK "https://github.com/BigNerd95/Chimay-Red" </w:instrText>
            </w:r>
            <w:r>
              <w:rPr>
                <w:rFonts w:ascii="宋体" w:hAnsi="宋体" w:eastAsia="宋体" w:cs="宋体"/>
                <w:color w:val="666666"/>
                <w:kern w:val="0"/>
                <w:sz w:val="24"/>
                <w:szCs w:val="24"/>
                <w:u w:val="none"/>
                <w:bdr w:val="none" w:color="auto" w:sz="0" w:space="0"/>
                <w:lang w:val="en-US" w:eastAsia="zh-CN" w:bidi="ar"/>
              </w:rPr>
              <w:fldChar w:fldCharType="separate"/>
            </w:r>
            <w:r>
              <w:rPr>
                <w:rStyle w:val="8"/>
                <w:rFonts w:ascii="宋体" w:hAnsi="宋体" w:eastAsia="宋体" w:cs="宋体"/>
                <w:color w:val="004978"/>
                <w:sz w:val="24"/>
                <w:szCs w:val="24"/>
                <w:u w:val="none"/>
                <w:bdr w:val="none" w:color="auto" w:sz="0" w:space="0"/>
              </w:rPr>
              <w:t>Chimay-Red</w:t>
            </w:r>
            <w:r>
              <w:rPr>
                <w:rFonts w:ascii="宋体" w:hAnsi="宋体" w:eastAsia="宋体" w:cs="宋体"/>
                <w:color w:val="666666"/>
                <w:kern w:val="0"/>
                <w:sz w:val="24"/>
                <w:szCs w:val="24"/>
                <w:u w:val="none"/>
                <w:bdr w:val="none" w:color="auto" w:sz="0" w:space="0"/>
                <w:lang w:val="en-US" w:eastAsia="zh-CN" w:bidi="ar"/>
              </w:rPr>
              <w:fldChar w:fldCharType="end"/>
            </w:r>
          </w:p>
        </w:tc>
        <w:tc>
          <w:tcPr>
            <w:tcW w:w="1754"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Hajime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1888"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Etherium JSON-RPC</w:t>
            </w:r>
          </w:p>
        </w:tc>
        <w:tc>
          <w:tcPr>
            <w:tcW w:w="91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8545</w:t>
            </w:r>
          </w:p>
        </w:tc>
        <w:tc>
          <w:tcPr>
            <w:tcW w:w="1081"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0.15%</w:t>
            </w:r>
          </w:p>
        </w:tc>
        <w:tc>
          <w:tcPr>
            <w:tcW w:w="7110"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666666"/>
                <w:kern w:val="0"/>
                <w:sz w:val="24"/>
                <w:szCs w:val="24"/>
                <w:u w:val="none"/>
                <w:bdr w:val="none" w:color="auto" w:sz="0" w:space="0"/>
                <w:lang w:val="en-US" w:eastAsia="zh-CN" w:bidi="ar"/>
              </w:rPr>
              <w:fldChar w:fldCharType="begin"/>
            </w:r>
            <w:r>
              <w:rPr>
                <w:rFonts w:ascii="宋体" w:hAnsi="宋体" w:eastAsia="宋体" w:cs="宋体"/>
                <w:color w:val="666666"/>
                <w:kern w:val="0"/>
                <w:sz w:val="24"/>
                <w:szCs w:val="24"/>
                <w:u w:val="none"/>
                <w:bdr w:val="none" w:color="auto" w:sz="0" w:space="0"/>
                <w:lang w:val="en-US" w:eastAsia="zh-CN" w:bidi="ar"/>
              </w:rPr>
              <w:instrText xml:space="preserve"> HYPERLINK "https://www.talosintelligence.com/vulnerability_reports/TALOS-2017-0465" </w:instrText>
            </w:r>
            <w:r>
              <w:rPr>
                <w:rFonts w:ascii="宋体" w:hAnsi="宋体" w:eastAsia="宋体" w:cs="宋体"/>
                <w:color w:val="666666"/>
                <w:kern w:val="0"/>
                <w:sz w:val="24"/>
                <w:szCs w:val="24"/>
                <w:u w:val="none"/>
                <w:bdr w:val="none" w:color="auto" w:sz="0" w:space="0"/>
                <w:lang w:val="en-US" w:eastAsia="zh-CN" w:bidi="ar"/>
              </w:rPr>
              <w:fldChar w:fldCharType="separate"/>
            </w:r>
            <w:r>
              <w:rPr>
                <w:rStyle w:val="8"/>
                <w:rFonts w:ascii="宋体" w:hAnsi="宋体" w:eastAsia="宋体" w:cs="宋体"/>
                <w:color w:val="666666"/>
                <w:sz w:val="24"/>
                <w:szCs w:val="24"/>
                <w:u w:val="none"/>
                <w:bdr w:val="none" w:color="auto" w:sz="0" w:space="0"/>
              </w:rPr>
              <w:t>身份认证绕过漏洞（CVE-2017-12113）</w:t>
            </w:r>
            <w:r>
              <w:rPr>
                <w:rFonts w:ascii="宋体" w:hAnsi="宋体" w:eastAsia="宋体" w:cs="宋体"/>
                <w:color w:val="666666"/>
                <w:kern w:val="0"/>
                <w:sz w:val="24"/>
                <w:szCs w:val="24"/>
                <w:u w:val="none"/>
                <w:bdr w:val="none" w:color="auto" w:sz="0" w:space="0"/>
                <w:lang w:val="en-US" w:eastAsia="zh-CN" w:bidi="ar"/>
              </w:rPr>
              <w:fldChar w:fldCharType="end"/>
            </w:r>
          </w:p>
        </w:tc>
        <w:tc>
          <w:tcPr>
            <w:tcW w:w="1754"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1888"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RDP</w:t>
            </w:r>
          </w:p>
        </w:tc>
        <w:tc>
          <w:tcPr>
            <w:tcW w:w="91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3389</w:t>
            </w:r>
          </w:p>
        </w:tc>
        <w:tc>
          <w:tcPr>
            <w:tcW w:w="1081"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0.12%</w:t>
            </w:r>
          </w:p>
        </w:tc>
        <w:tc>
          <w:tcPr>
            <w:tcW w:w="7110"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暴力破解</w:t>
            </w:r>
          </w:p>
        </w:tc>
        <w:tc>
          <w:tcPr>
            <w:tcW w:w="1754"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1888"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XionMai uc-httpd</w:t>
            </w:r>
          </w:p>
        </w:tc>
        <w:tc>
          <w:tcPr>
            <w:tcW w:w="91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8000</w:t>
            </w:r>
          </w:p>
        </w:tc>
        <w:tc>
          <w:tcPr>
            <w:tcW w:w="1081"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0.09%</w:t>
            </w:r>
          </w:p>
        </w:tc>
        <w:tc>
          <w:tcPr>
            <w:tcW w:w="7110"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666666"/>
                <w:kern w:val="0"/>
                <w:sz w:val="24"/>
                <w:szCs w:val="24"/>
                <w:u w:val="none"/>
                <w:bdr w:val="none" w:color="auto" w:sz="0" w:space="0"/>
                <w:lang w:val="en-US" w:eastAsia="zh-CN" w:bidi="ar"/>
              </w:rPr>
              <w:fldChar w:fldCharType="begin"/>
            </w:r>
            <w:r>
              <w:rPr>
                <w:rFonts w:ascii="宋体" w:hAnsi="宋体" w:eastAsia="宋体" w:cs="宋体"/>
                <w:color w:val="666666"/>
                <w:kern w:val="0"/>
                <w:sz w:val="24"/>
                <w:szCs w:val="24"/>
                <w:u w:val="none"/>
                <w:bdr w:val="none" w:color="auto" w:sz="0" w:space="0"/>
                <w:lang w:val="en-US" w:eastAsia="zh-CN" w:bidi="ar"/>
              </w:rPr>
              <w:instrText xml:space="preserve"> HYPERLINK "https://www.bleepingcomputer.com/news/security/all-that-port-8000-traffic-this-week-yeah-thats-satori-looking-for-new-bots/" </w:instrText>
            </w:r>
            <w:r>
              <w:rPr>
                <w:rFonts w:ascii="宋体" w:hAnsi="宋体" w:eastAsia="宋体" w:cs="宋体"/>
                <w:color w:val="666666"/>
                <w:kern w:val="0"/>
                <w:sz w:val="24"/>
                <w:szCs w:val="24"/>
                <w:u w:val="none"/>
                <w:bdr w:val="none" w:color="auto" w:sz="0" w:space="0"/>
                <w:lang w:val="en-US" w:eastAsia="zh-CN" w:bidi="ar"/>
              </w:rPr>
              <w:fldChar w:fldCharType="separate"/>
            </w:r>
            <w:r>
              <w:rPr>
                <w:rStyle w:val="8"/>
                <w:rFonts w:ascii="宋体" w:hAnsi="宋体" w:eastAsia="宋体" w:cs="宋体"/>
                <w:color w:val="666666"/>
                <w:sz w:val="24"/>
                <w:szCs w:val="24"/>
                <w:u w:val="none"/>
                <w:bdr w:val="none" w:color="auto" w:sz="0" w:space="0"/>
              </w:rPr>
              <w:t>一些中国制造的设备的XionMai uc-httpd 1.0.0中的缓冲区溢出漏洞（CVE-2018-10088）</w:t>
            </w:r>
            <w:r>
              <w:rPr>
                <w:rFonts w:ascii="宋体" w:hAnsi="宋体" w:eastAsia="宋体" w:cs="宋体"/>
                <w:color w:val="666666"/>
                <w:kern w:val="0"/>
                <w:sz w:val="24"/>
                <w:szCs w:val="24"/>
                <w:u w:val="none"/>
                <w:bdr w:val="none" w:color="auto" w:sz="0" w:space="0"/>
                <w:lang w:val="en-US" w:eastAsia="zh-CN" w:bidi="ar"/>
              </w:rPr>
              <w:fldChar w:fldCharType="end"/>
            </w:r>
          </w:p>
        </w:tc>
        <w:tc>
          <w:tcPr>
            <w:tcW w:w="1754"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Satori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1888"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MySQL</w:t>
            </w:r>
          </w:p>
        </w:tc>
        <w:tc>
          <w:tcPr>
            <w:tcW w:w="91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3306</w:t>
            </w:r>
          </w:p>
        </w:tc>
        <w:tc>
          <w:tcPr>
            <w:tcW w:w="1081"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0.08%</w:t>
            </w:r>
          </w:p>
        </w:tc>
        <w:tc>
          <w:tcPr>
            <w:tcW w:w="7110"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版本2000、2005、</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232627"/>
                <w:kern w:val="0"/>
                <w:sz w:val="24"/>
                <w:szCs w:val="24"/>
                <w:bdr w:val="none" w:color="auto" w:sz="0" w:space="0"/>
                <w:lang w:val="en-US" w:eastAsia="zh-CN" w:bidi="ar"/>
              </w:rPr>
              <w:t>2008中的任意代码执行漏洞；修改管理员密码；数据窃取</w:t>
            </w:r>
          </w:p>
        </w:tc>
        <w:tc>
          <w:tcPr>
            <w:tcW w:w="1754"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w:t>
            </w:r>
          </w:p>
        </w:tc>
      </w:tr>
    </w:tbl>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585858"/>
          <w:spacing w:val="0"/>
          <w:sz w:val="22"/>
          <w:szCs w:val="22"/>
          <w:shd w:val="clear" w:fill="FFFFFF"/>
        </w:rPr>
        <w:t>绝大多数攻击仍然是针对Telnet和SSH密码的暴力破解攻击。第三大最常见的攻击是针对SMB服务（文件远程访问服务）的攻击。我们还没有观察到针对该服务的IoT恶意软件。 无论如何，某些版本的SMB中包含严重的已知漏洞，如永恒之蓝（Windows）和永恒之红（Linux）。举个例子，臭名昭著的勒索软件 </w:t>
      </w:r>
      <w:r>
        <w:rPr>
          <w:rFonts w:hint="eastAsia" w:ascii="微软雅黑" w:hAnsi="微软雅黑" w:eastAsia="微软雅黑" w:cs="微软雅黑"/>
          <w:i w:val="0"/>
          <w:caps w:val="0"/>
          <w:color w:val="069AEF"/>
          <w:spacing w:val="0"/>
          <w:sz w:val="22"/>
          <w:szCs w:val="22"/>
          <w:u w:val="single"/>
          <w:shd w:val="clear" w:fill="FFFFFF"/>
        </w:rPr>
        <w:fldChar w:fldCharType="begin"/>
      </w:r>
      <w:r>
        <w:rPr>
          <w:rFonts w:hint="eastAsia" w:ascii="微软雅黑" w:hAnsi="微软雅黑" w:eastAsia="微软雅黑" w:cs="微软雅黑"/>
          <w:i w:val="0"/>
          <w:caps w:val="0"/>
          <w:color w:val="069AEF"/>
          <w:spacing w:val="0"/>
          <w:sz w:val="22"/>
          <w:szCs w:val="22"/>
          <w:u w:val="single"/>
          <w:shd w:val="clear" w:fill="FFFFFF"/>
        </w:rPr>
        <w:instrText xml:space="preserve"> HYPERLINK "https://securelist.com/wannacry-ransomware-used-in-widespread-attacks-all-over-the-world/78351/" </w:instrText>
      </w:r>
      <w:r>
        <w:rPr>
          <w:rFonts w:hint="eastAsia" w:ascii="微软雅黑" w:hAnsi="微软雅黑" w:eastAsia="微软雅黑" w:cs="微软雅黑"/>
          <w:i w:val="0"/>
          <w:caps w:val="0"/>
          <w:color w:val="069AEF"/>
          <w:spacing w:val="0"/>
          <w:sz w:val="22"/>
          <w:szCs w:val="22"/>
          <w:u w:val="single"/>
          <w:shd w:val="clear" w:fill="FFFFFF"/>
        </w:rPr>
        <w:fldChar w:fldCharType="separate"/>
      </w:r>
      <w:r>
        <w:rPr>
          <w:rStyle w:val="8"/>
          <w:rFonts w:hint="eastAsia" w:ascii="微软雅黑" w:hAnsi="微软雅黑" w:eastAsia="微软雅黑" w:cs="微软雅黑"/>
          <w:i w:val="0"/>
          <w:caps w:val="0"/>
          <w:color w:val="004978"/>
          <w:spacing w:val="0"/>
          <w:sz w:val="22"/>
          <w:szCs w:val="22"/>
          <w:u w:val="single"/>
          <w:shd w:val="clear" w:fill="FFFFFF"/>
        </w:rPr>
        <w:t>WannaCry</w:t>
      </w:r>
      <w:r>
        <w:rPr>
          <w:rFonts w:hint="eastAsia" w:ascii="微软雅黑" w:hAnsi="微软雅黑" w:eastAsia="微软雅黑" w:cs="微软雅黑"/>
          <w:i w:val="0"/>
          <w:caps w:val="0"/>
          <w:color w:val="069AEF"/>
          <w:spacing w:val="0"/>
          <w:sz w:val="22"/>
          <w:szCs w:val="22"/>
          <w:u w:val="single"/>
          <w:shd w:val="clear" w:fill="FFFFFF"/>
        </w:rPr>
        <w:fldChar w:fldCharType="end"/>
      </w:r>
      <w:r>
        <w:rPr>
          <w:rFonts w:hint="eastAsia" w:ascii="微软雅黑" w:hAnsi="微软雅黑" w:eastAsia="微软雅黑" w:cs="微软雅黑"/>
          <w:i w:val="0"/>
          <w:caps w:val="0"/>
          <w:color w:val="585858"/>
          <w:spacing w:val="0"/>
          <w:sz w:val="22"/>
          <w:szCs w:val="22"/>
          <w:shd w:val="clear" w:fill="FFFFFF"/>
        </w:rPr>
        <w:t>和门罗币矿工 </w:t>
      </w:r>
      <w:r>
        <w:rPr>
          <w:rFonts w:hint="eastAsia" w:ascii="微软雅黑" w:hAnsi="微软雅黑" w:eastAsia="微软雅黑" w:cs="微软雅黑"/>
          <w:i w:val="0"/>
          <w:caps w:val="0"/>
          <w:color w:val="069AEF"/>
          <w:spacing w:val="0"/>
          <w:sz w:val="22"/>
          <w:szCs w:val="22"/>
          <w:u w:val="single"/>
          <w:shd w:val="clear" w:fill="FFFFFF"/>
        </w:rPr>
        <w:fldChar w:fldCharType="begin"/>
      </w:r>
      <w:r>
        <w:rPr>
          <w:rFonts w:hint="eastAsia" w:ascii="微软雅黑" w:hAnsi="微软雅黑" w:eastAsia="微软雅黑" w:cs="微软雅黑"/>
          <w:i w:val="0"/>
          <w:caps w:val="0"/>
          <w:color w:val="069AEF"/>
          <w:spacing w:val="0"/>
          <w:sz w:val="22"/>
          <w:szCs w:val="22"/>
          <w:u w:val="single"/>
          <w:shd w:val="clear" w:fill="FFFFFF"/>
        </w:rPr>
        <w:instrText xml:space="preserve"> HYPERLINK "https://securelist.com/sambacry-is-coming/78674/" </w:instrText>
      </w:r>
      <w:r>
        <w:rPr>
          <w:rFonts w:hint="eastAsia" w:ascii="微软雅黑" w:hAnsi="微软雅黑" w:eastAsia="微软雅黑" w:cs="微软雅黑"/>
          <w:i w:val="0"/>
          <w:caps w:val="0"/>
          <w:color w:val="069AEF"/>
          <w:spacing w:val="0"/>
          <w:sz w:val="22"/>
          <w:szCs w:val="22"/>
          <w:u w:val="single"/>
          <w:shd w:val="clear" w:fill="FFFFFF"/>
        </w:rPr>
        <w:fldChar w:fldCharType="separate"/>
      </w:r>
      <w:r>
        <w:rPr>
          <w:rStyle w:val="8"/>
          <w:rFonts w:hint="eastAsia" w:ascii="微软雅黑" w:hAnsi="微软雅黑" w:eastAsia="微软雅黑" w:cs="微软雅黑"/>
          <w:i w:val="0"/>
          <w:caps w:val="0"/>
          <w:color w:val="004978"/>
          <w:spacing w:val="0"/>
          <w:sz w:val="22"/>
          <w:szCs w:val="22"/>
          <w:u w:val="single"/>
          <w:shd w:val="clear" w:fill="FFFFFF"/>
        </w:rPr>
        <w:t>EternalMiner</w:t>
      </w:r>
      <w:r>
        <w:rPr>
          <w:rFonts w:hint="eastAsia" w:ascii="微软雅黑" w:hAnsi="微软雅黑" w:eastAsia="微软雅黑" w:cs="微软雅黑"/>
          <w:i w:val="0"/>
          <w:caps w:val="0"/>
          <w:color w:val="069AEF"/>
          <w:spacing w:val="0"/>
          <w:sz w:val="22"/>
          <w:szCs w:val="22"/>
          <w:u w:val="single"/>
          <w:shd w:val="clear" w:fill="FFFFFF"/>
        </w:rPr>
        <w:fldChar w:fldCharType="end"/>
      </w:r>
      <w:r>
        <w:rPr>
          <w:rFonts w:hint="eastAsia" w:ascii="微软雅黑" w:hAnsi="微软雅黑" w:eastAsia="微软雅黑" w:cs="微软雅黑"/>
          <w:i w:val="0"/>
          <w:caps w:val="0"/>
          <w:color w:val="585858"/>
          <w:spacing w:val="0"/>
          <w:sz w:val="22"/>
          <w:szCs w:val="22"/>
          <w:shd w:val="clear" w:fill="FFFFFF"/>
        </w:rPr>
        <w:t>就利用了这些漏洞。</w:t>
      </w:r>
    </w:p>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585858"/>
          <w:spacing w:val="0"/>
          <w:sz w:val="22"/>
          <w:szCs w:val="22"/>
          <w:shd w:val="clear" w:fill="FFFFFF"/>
        </w:rPr>
        <w:t>下表是 2018 年第二季度攻击我们蜜罐的受感染 IoT 设备的类型分布：</w:t>
      </w:r>
    </w:p>
    <w:tbl>
      <w:tblPr>
        <w:tblW w:w="127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963"/>
        <w:gridCol w:w="57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blHeader/>
        </w:trPr>
        <w:tc>
          <w:tcPr>
            <w:tcW w:w="6963"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rPr>
                <w:b/>
              </w:rPr>
            </w:pPr>
            <w:r>
              <w:rPr>
                <w:rStyle w:val="7"/>
                <w:rFonts w:ascii="宋体" w:hAnsi="宋体" w:eastAsia="宋体" w:cs="宋体"/>
                <w:b/>
                <w:color w:val="232627"/>
                <w:kern w:val="0"/>
                <w:sz w:val="24"/>
                <w:szCs w:val="24"/>
                <w:bdr w:val="none" w:color="auto" w:sz="0" w:space="0"/>
                <w:lang w:val="en-US" w:eastAsia="zh-CN" w:bidi="ar"/>
              </w:rPr>
              <w:t>设备</w:t>
            </w:r>
          </w:p>
        </w:tc>
        <w:tc>
          <w:tcPr>
            <w:tcW w:w="578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rPr>
                <w:b/>
              </w:rPr>
            </w:pPr>
            <w:r>
              <w:rPr>
                <w:rStyle w:val="7"/>
                <w:rFonts w:ascii="宋体" w:hAnsi="宋体" w:eastAsia="宋体" w:cs="宋体"/>
                <w:b/>
                <w:color w:val="232627"/>
                <w:kern w:val="0"/>
                <w:sz w:val="24"/>
                <w:szCs w:val="24"/>
                <w:bdr w:val="none" w:color="auto" w:sz="0" w:space="0"/>
                <w:lang w:val="en-US" w:eastAsia="zh-CN" w:bidi="ar"/>
              </w:rPr>
              <w:t>所占比例%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6963"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MikroTik</w:t>
            </w:r>
          </w:p>
        </w:tc>
        <w:tc>
          <w:tcPr>
            <w:tcW w:w="578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37.23%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6963"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TP-Link</w:t>
            </w:r>
          </w:p>
        </w:tc>
        <w:tc>
          <w:tcPr>
            <w:tcW w:w="578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9.07%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6963"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SonicWall</w:t>
            </w:r>
          </w:p>
        </w:tc>
        <w:tc>
          <w:tcPr>
            <w:tcW w:w="578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3.74%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6963"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AV tech</w:t>
            </w:r>
          </w:p>
        </w:tc>
        <w:tc>
          <w:tcPr>
            <w:tcW w:w="578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3.17%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6963"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Vigor</w:t>
            </w:r>
          </w:p>
        </w:tc>
        <w:tc>
          <w:tcPr>
            <w:tcW w:w="578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3.15%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6963"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Ubiquiti</w:t>
            </w:r>
          </w:p>
        </w:tc>
        <w:tc>
          <w:tcPr>
            <w:tcW w:w="578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2.80%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6963"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D-Link</w:t>
            </w:r>
          </w:p>
        </w:tc>
        <w:tc>
          <w:tcPr>
            <w:tcW w:w="578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2.49%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6963"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Cisco</w:t>
            </w:r>
          </w:p>
        </w:tc>
        <w:tc>
          <w:tcPr>
            <w:tcW w:w="578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1.40%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6963"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AirTies</w:t>
            </w:r>
          </w:p>
        </w:tc>
        <w:tc>
          <w:tcPr>
            <w:tcW w:w="578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6963"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Cyberoam</w:t>
            </w:r>
          </w:p>
        </w:tc>
        <w:tc>
          <w:tcPr>
            <w:tcW w:w="578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6963"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HikVision</w:t>
            </w:r>
          </w:p>
        </w:tc>
        <w:tc>
          <w:tcPr>
            <w:tcW w:w="578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6963"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ZTE</w:t>
            </w:r>
          </w:p>
        </w:tc>
        <w:tc>
          <w:tcPr>
            <w:tcW w:w="578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0.88%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6963"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Miele</w:t>
            </w:r>
          </w:p>
        </w:tc>
        <w:tc>
          <w:tcPr>
            <w:tcW w:w="578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6963"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Style w:val="7"/>
                <w:rFonts w:ascii="宋体" w:hAnsi="宋体" w:eastAsia="宋体" w:cs="宋体"/>
                <w:b/>
                <w:color w:val="232627"/>
                <w:kern w:val="0"/>
                <w:sz w:val="24"/>
                <w:szCs w:val="24"/>
                <w:bdr w:val="none" w:color="auto" w:sz="0" w:space="0"/>
                <w:lang w:val="en-US" w:eastAsia="zh-CN" w:bidi="ar"/>
              </w:rPr>
              <w:t>Unknown DVR</w:t>
            </w:r>
          </w:p>
        </w:tc>
        <w:tc>
          <w:tcPr>
            <w:tcW w:w="578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color w:val="232627"/>
                <w:kern w:val="0"/>
                <w:sz w:val="24"/>
                <w:szCs w:val="24"/>
                <w:bdr w:val="none" w:color="auto" w:sz="0" w:space="0"/>
                <w:lang w:val="en-US" w:eastAsia="zh-CN" w:bidi="ar"/>
              </w:rPr>
              <w:t>31.91%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6963"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 </w:t>
            </w:r>
          </w:p>
        </w:tc>
        <w:tc>
          <w:tcPr>
            <w:tcW w:w="5787" w:type="dxa"/>
            <w:tcBorders>
              <w:top w:val="single" w:color="CCCCCC" w:sz="6" w:space="0"/>
              <w:left w:val="single" w:color="CCCCCC" w:sz="6" w:space="0"/>
              <w:bottom w:val="single" w:color="CCCCCC" w:sz="6" w:space="0"/>
              <w:right w:val="single" w:color="CCCCCC" w:sz="6" w:space="0"/>
            </w:tcBorders>
            <w:shd w:val="clear"/>
            <w:tcMar>
              <w:top w:w="30" w:type="dxa"/>
              <w:left w:w="60" w:type="dxa"/>
              <w:bottom w:w="30" w:type="dxa"/>
              <w:right w:w="6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 </w:t>
            </w:r>
          </w:p>
        </w:tc>
      </w:tr>
    </w:tbl>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585858"/>
          <w:spacing w:val="0"/>
          <w:sz w:val="22"/>
          <w:szCs w:val="22"/>
          <w:shd w:val="clear" w:fill="FFFFFF"/>
        </w:rPr>
        <w:t>我们可以看到，运行 RouterOS 的 MikroTik 设备在列表中一骑绝尘，其原因应该是 Chimay-Red 漏洞。有趣的是，列表中还包括 33 个美诺洗碗机（占攻击总数的 0.68% ）。它们很可能是通过其固件中的 PST10web 服务器漏洞 </w:t>
      </w:r>
      <w:r>
        <w:rPr>
          <w:rFonts w:hint="eastAsia" w:ascii="微软雅黑" w:hAnsi="微软雅黑" w:eastAsia="微软雅黑" w:cs="微软雅黑"/>
          <w:i w:val="0"/>
          <w:caps w:val="0"/>
          <w:color w:val="069AEF"/>
          <w:spacing w:val="0"/>
          <w:sz w:val="22"/>
          <w:szCs w:val="22"/>
          <w:u w:val="single"/>
          <w:shd w:val="clear" w:fill="FFFFFF"/>
        </w:rPr>
        <w:fldChar w:fldCharType="begin"/>
      </w:r>
      <w:r>
        <w:rPr>
          <w:rFonts w:hint="eastAsia" w:ascii="微软雅黑" w:hAnsi="微软雅黑" w:eastAsia="微软雅黑" w:cs="微软雅黑"/>
          <w:i w:val="0"/>
          <w:caps w:val="0"/>
          <w:color w:val="069AEF"/>
          <w:spacing w:val="0"/>
          <w:sz w:val="22"/>
          <w:szCs w:val="22"/>
          <w:u w:val="single"/>
          <w:shd w:val="clear" w:fill="FFFFFF"/>
        </w:rPr>
        <w:instrText xml:space="preserve"> HYPERLINK "https://nvd.nist.gov/vuln/detail/CVE-2017-7240" </w:instrText>
      </w:r>
      <w:r>
        <w:rPr>
          <w:rFonts w:hint="eastAsia" w:ascii="微软雅黑" w:hAnsi="微软雅黑" w:eastAsia="微软雅黑" w:cs="微软雅黑"/>
          <w:i w:val="0"/>
          <w:caps w:val="0"/>
          <w:color w:val="069AEF"/>
          <w:spacing w:val="0"/>
          <w:sz w:val="22"/>
          <w:szCs w:val="22"/>
          <w:u w:val="single"/>
          <w:shd w:val="clear" w:fill="FFFFFF"/>
        </w:rPr>
        <w:fldChar w:fldCharType="separate"/>
      </w:r>
      <w:r>
        <w:rPr>
          <w:rStyle w:val="8"/>
          <w:rFonts w:hint="eastAsia" w:ascii="微软雅黑" w:hAnsi="微软雅黑" w:eastAsia="微软雅黑" w:cs="微软雅黑"/>
          <w:i w:val="0"/>
          <w:caps w:val="0"/>
          <w:color w:val="004978"/>
          <w:spacing w:val="0"/>
          <w:sz w:val="22"/>
          <w:szCs w:val="22"/>
          <w:u w:val="single"/>
          <w:shd w:val="clear" w:fill="FFFFFF"/>
        </w:rPr>
        <w:t>CVE-2017-7240</w:t>
      </w:r>
      <w:r>
        <w:rPr>
          <w:rFonts w:hint="eastAsia" w:ascii="微软雅黑" w:hAnsi="微软雅黑" w:eastAsia="微软雅黑" w:cs="微软雅黑"/>
          <w:i w:val="0"/>
          <w:caps w:val="0"/>
          <w:color w:val="069AEF"/>
          <w:spacing w:val="0"/>
          <w:sz w:val="22"/>
          <w:szCs w:val="22"/>
          <w:u w:val="single"/>
          <w:shd w:val="clear" w:fill="FFFFFF"/>
        </w:rPr>
        <w:fldChar w:fldCharType="end"/>
      </w:r>
      <w:r>
        <w:rPr>
          <w:rFonts w:hint="eastAsia" w:ascii="微软雅黑" w:hAnsi="微软雅黑" w:eastAsia="微软雅黑" w:cs="微软雅黑"/>
          <w:i w:val="0"/>
          <w:caps w:val="0"/>
          <w:color w:val="585858"/>
          <w:spacing w:val="0"/>
          <w:sz w:val="22"/>
          <w:szCs w:val="22"/>
          <w:shd w:val="clear" w:fill="FFFFFF"/>
        </w:rPr>
        <w:t>被感染的（该漏洞于 2017 年 3 月公开）。</w:t>
      </w:r>
    </w:p>
    <w:p>
      <w:pPr>
        <w:pStyle w:val="3"/>
        <w:keepNext w:val="0"/>
        <w:keepLines w:val="0"/>
        <w:widowControl/>
        <w:suppressLineNumbers w:val="0"/>
        <w:spacing w:before="300" w:beforeAutospacing="0" w:after="225" w:afterAutospacing="0" w:line="17" w:lineRule="atLeast"/>
        <w:ind w:left="0" w:right="0"/>
        <w:rPr>
          <w:b/>
          <w:color w:val="0070C0"/>
          <w:sz w:val="24"/>
          <w:szCs w:val="24"/>
        </w:rPr>
      </w:pPr>
      <w:r>
        <w:rPr>
          <w:b/>
          <w:i w:val="0"/>
          <w:caps w:val="0"/>
          <w:color w:val="0070C0"/>
          <w:spacing w:val="0"/>
          <w:sz w:val="24"/>
          <w:szCs w:val="24"/>
          <w:shd w:val="clear" w:fill="FFFFFF"/>
        </w:rPr>
        <w:t>端口7547</w:t>
      </w:r>
    </w:p>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585858"/>
          <w:spacing w:val="0"/>
          <w:sz w:val="22"/>
          <w:szCs w:val="22"/>
          <w:shd w:val="clear" w:fill="FFFFFF"/>
        </w:rPr>
        <w:t>针对端口 7547 上的远程设备管理服务（ </w:t>
      </w:r>
      <w:r>
        <w:rPr>
          <w:rFonts w:hint="eastAsia" w:ascii="微软雅黑" w:hAnsi="微软雅黑" w:eastAsia="微软雅黑" w:cs="微软雅黑"/>
          <w:i w:val="0"/>
          <w:caps w:val="0"/>
          <w:color w:val="069AEF"/>
          <w:spacing w:val="0"/>
          <w:sz w:val="22"/>
          <w:szCs w:val="22"/>
          <w:u w:val="single"/>
          <w:shd w:val="clear" w:fill="FFFFFF"/>
        </w:rPr>
        <w:fldChar w:fldCharType="begin"/>
      </w:r>
      <w:r>
        <w:rPr>
          <w:rFonts w:hint="eastAsia" w:ascii="微软雅黑" w:hAnsi="微软雅黑" w:eastAsia="微软雅黑" w:cs="微软雅黑"/>
          <w:i w:val="0"/>
          <w:caps w:val="0"/>
          <w:color w:val="069AEF"/>
          <w:spacing w:val="0"/>
          <w:sz w:val="22"/>
          <w:szCs w:val="22"/>
          <w:u w:val="single"/>
          <w:shd w:val="clear" w:fill="FFFFFF"/>
        </w:rPr>
        <w:instrText xml:space="preserve"> HYPERLINK "https://en.wikipedia.org/wiki/TR-069" </w:instrText>
      </w:r>
      <w:r>
        <w:rPr>
          <w:rFonts w:hint="eastAsia" w:ascii="微软雅黑" w:hAnsi="微软雅黑" w:eastAsia="微软雅黑" w:cs="微软雅黑"/>
          <w:i w:val="0"/>
          <w:caps w:val="0"/>
          <w:color w:val="069AEF"/>
          <w:spacing w:val="0"/>
          <w:sz w:val="22"/>
          <w:szCs w:val="22"/>
          <w:u w:val="single"/>
          <w:shd w:val="clear" w:fill="FFFFFF"/>
        </w:rPr>
        <w:fldChar w:fldCharType="separate"/>
      </w:r>
      <w:r>
        <w:rPr>
          <w:rStyle w:val="8"/>
          <w:rFonts w:hint="eastAsia" w:ascii="微软雅黑" w:hAnsi="微软雅黑" w:eastAsia="微软雅黑" w:cs="微软雅黑"/>
          <w:i w:val="0"/>
          <w:caps w:val="0"/>
          <w:color w:val="004978"/>
          <w:spacing w:val="0"/>
          <w:sz w:val="22"/>
          <w:szCs w:val="22"/>
          <w:u w:val="single"/>
          <w:shd w:val="clear" w:fill="FFFFFF"/>
        </w:rPr>
        <w:t>TR-069</w:t>
      </w:r>
      <w:r>
        <w:rPr>
          <w:rFonts w:hint="eastAsia" w:ascii="微软雅黑" w:hAnsi="微软雅黑" w:eastAsia="微软雅黑" w:cs="微软雅黑"/>
          <w:i w:val="0"/>
          <w:caps w:val="0"/>
          <w:color w:val="069AEF"/>
          <w:spacing w:val="0"/>
          <w:sz w:val="22"/>
          <w:szCs w:val="22"/>
          <w:u w:val="single"/>
          <w:shd w:val="clear" w:fill="FFFFFF"/>
        </w:rPr>
        <w:fldChar w:fldCharType="end"/>
      </w:r>
      <w:r>
        <w:rPr>
          <w:rFonts w:hint="eastAsia" w:ascii="微软雅黑" w:hAnsi="微软雅黑" w:eastAsia="微软雅黑" w:cs="微软雅黑"/>
          <w:i w:val="0"/>
          <w:caps w:val="0"/>
          <w:color w:val="585858"/>
          <w:spacing w:val="0"/>
          <w:sz w:val="22"/>
          <w:szCs w:val="22"/>
          <w:shd w:val="clear" w:fill="FFFFFF"/>
        </w:rPr>
        <w:t> 协议）的攻击十分常见。根据 Shodan 的查询结果，全世界有超过 4000 万台设备的这个端口是打开的。这还是在该漏洞最近导致约 100 万德国电信路由器被感染，更不用说用于分发恶意软件家族 Mirai 和 Hajime 之后。</w:t>
      </w:r>
    </w:p>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585858"/>
          <w:spacing w:val="0"/>
          <w:sz w:val="22"/>
          <w:szCs w:val="22"/>
          <w:shd w:val="clear" w:fill="FFFFFF"/>
        </w:rPr>
        <w:t>另一类攻击则是利用了运行 RouterOS 版本 6.38.4 之下的 MikroTik 路由器中的漏洞 </w:t>
      </w:r>
      <w:r>
        <w:rPr>
          <w:rFonts w:hint="eastAsia" w:ascii="微软雅黑" w:hAnsi="微软雅黑" w:eastAsia="微软雅黑" w:cs="微软雅黑"/>
          <w:i w:val="0"/>
          <w:caps w:val="0"/>
          <w:color w:val="069AEF"/>
          <w:spacing w:val="0"/>
          <w:sz w:val="22"/>
          <w:szCs w:val="22"/>
          <w:u w:val="single"/>
          <w:shd w:val="clear" w:fill="FFFFFF"/>
        </w:rPr>
        <w:fldChar w:fldCharType="begin"/>
      </w:r>
      <w:r>
        <w:rPr>
          <w:rFonts w:hint="eastAsia" w:ascii="微软雅黑" w:hAnsi="微软雅黑" w:eastAsia="微软雅黑" w:cs="微软雅黑"/>
          <w:i w:val="0"/>
          <w:caps w:val="0"/>
          <w:color w:val="069AEF"/>
          <w:spacing w:val="0"/>
          <w:sz w:val="22"/>
          <w:szCs w:val="22"/>
          <w:u w:val="single"/>
          <w:shd w:val="clear" w:fill="FFFFFF"/>
        </w:rPr>
        <w:instrText xml:space="preserve"> HYPERLINK "https://wikileaks.org/ciav7p1/cms/page_16384604.html" </w:instrText>
      </w:r>
      <w:r>
        <w:rPr>
          <w:rFonts w:hint="eastAsia" w:ascii="微软雅黑" w:hAnsi="微软雅黑" w:eastAsia="微软雅黑" w:cs="微软雅黑"/>
          <w:i w:val="0"/>
          <w:caps w:val="0"/>
          <w:color w:val="069AEF"/>
          <w:spacing w:val="0"/>
          <w:sz w:val="22"/>
          <w:szCs w:val="22"/>
          <w:u w:val="single"/>
          <w:shd w:val="clear" w:fill="FFFFFF"/>
        </w:rPr>
        <w:fldChar w:fldCharType="separate"/>
      </w:r>
      <w:r>
        <w:rPr>
          <w:rStyle w:val="8"/>
          <w:rFonts w:hint="eastAsia" w:ascii="微软雅黑" w:hAnsi="微软雅黑" w:eastAsia="微软雅黑" w:cs="微软雅黑"/>
          <w:i w:val="0"/>
          <w:caps w:val="0"/>
          <w:color w:val="069AEF"/>
          <w:spacing w:val="0"/>
          <w:sz w:val="22"/>
          <w:szCs w:val="22"/>
          <w:u w:val="single"/>
          <w:shd w:val="clear" w:fill="FFFFFF"/>
        </w:rPr>
        <w:t>Chimay-Red</w:t>
      </w:r>
      <w:r>
        <w:rPr>
          <w:rFonts w:hint="eastAsia" w:ascii="微软雅黑" w:hAnsi="微软雅黑" w:eastAsia="微软雅黑" w:cs="微软雅黑"/>
          <w:i w:val="0"/>
          <w:caps w:val="0"/>
          <w:color w:val="069AEF"/>
          <w:spacing w:val="0"/>
          <w:sz w:val="22"/>
          <w:szCs w:val="22"/>
          <w:u w:val="single"/>
          <w:shd w:val="clear" w:fill="FFFFFF"/>
        </w:rPr>
        <w:fldChar w:fldCharType="end"/>
      </w:r>
      <w:r>
        <w:rPr>
          <w:rFonts w:hint="eastAsia" w:ascii="微软雅黑" w:hAnsi="微软雅黑" w:eastAsia="微软雅黑" w:cs="微软雅黑"/>
          <w:i w:val="0"/>
          <w:caps w:val="0"/>
          <w:color w:val="585858"/>
          <w:spacing w:val="0"/>
          <w:sz w:val="22"/>
          <w:szCs w:val="22"/>
          <w:shd w:val="clear" w:fill="FFFFFF"/>
        </w:rPr>
        <w:t>。在 2018 年 3 月，该攻击被积极用于分发 Hajime 。</w:t>
      </w:r>
    </w:p>
    <w:p>
      <w:pPr>
        <w:pStyle w:val="3"/>
        <w:keepNext w:val="0"/>
        <w:keepLines w:val="0"/>
        <w:widowControl/>
        <w:suppressLineNumbers w:val="0"/>
        <w:spacing w:before="300" w:beforeAutospacing="0" w:after="225" w:afterAutospacing="0" w:line="17" w:lineRule="atLeast"/>
        <w:ind w:left="0" w:right="0"/>
        <w:rPr>
          <w:b/>
          <w:color w:val="0070C0"/>
          <w:sz w:val="24"/>
          <w:szCs w:val="24"/>
        </w:rPr>
      </w:pPr>
      <w:r>
        <w:rPr>
          <w:b/>
          <w:i w:val="0"/>
          <w:caps w:val="0"/>
          <w:color w:val="0070C0"/>
          <w:spacing w:val="0"/>
          <w:sz w:val="24"/>
          <w:szCs w:val="24"/>
          <w:shd w:val="clear" w:fill="FFFFFF"/>
        </w:rPr>
        <w:t>网络摄像机</w:t>
      </w:r>
    </w:p>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585858"/>
          <w:spacing w:val="0"/>
          <w:sz w:val="22"/>
          <w:szCs w:val="22"/>
          <w:shd w:val="clear" w:fill="FFFFFF"/>
        </w:rPr>
        <w:t>网络犯罪分子也没有忽视网络摄像机。 2017 年 3 月研究人员在 GoAhead 设备的软件中发现了几个严重的漏洞。在相关信息被披露的一个月后，利用这些漏洞的 Gafgyt 和 Persirai 木马新变体出现了。仅在一周内，这些恶意程序就积极感染了 57000 个设备。</w:t>
      </w:r>
    </w:p>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585858"/>
          <w:spacing w:val="0"/>
          <w:sz w:val="22"/>
          <w:szCs w:val="22"/>
          <w:shd w:val="clear" w:fill="FFFFFF"/>
        </w:rPr>
        <w:t>2018 年 6 月 1 日， XionMaiuc-httpd web 服务器中的漏洞（ CVE-2018-10088 ）的</w:t>
      </w:r>
      <w:r>
        <w:rPr>
          <w:rFonts w:hint="eastAsia" w:ascii="微软雅黑" w:hAnsi="微软雅黑" w:eastAsia="微软雅黑" w:cs="微软雅黑"/>
          <w:i w:val="0"/>
          <w:caps w:val="0"/>
          <w:color w:val="069AEF"/>
          <w:spacing w:val="0"/>
          <w:sz w:val="22"/>
          <w:szCs w:val="22"/>
          <w:u w:val="single"/>
          <w:shd w:val="clear" w:fill="FFFFFF"/>
        </w:rPr>
        <w:fldChar w:fldCharType="begin"/>
      </w:r>
      <w:r>
        <w:rPr>
          <w:rFonts w:hint="eastAsia" w:ascii="微软雅黑" w:hAnsi="微软雅黑" w:eastAsia="微软雅黑" w:cs="微软雅黑"/>
          <w:i w:val="0"/>
          <w:caps w:val="0"/>
          <w:color w:val="069AEF"/>
          <w:spacing w:val="0"/>
          <w:sz w:val="22"/>
          <w:szCs w:val="22"/>
          <w:u w:val="single"/>
          <w:shd w:val="clear" w:fill="FFFFFF"/>
        </w:rPr>
        <w:instrText xml:space="preserve"> HYPERLINK "https://encyclopedia.kaspersky.com/glossary/poc-proof-of-concept/" </w:instrText>
      </w:r>
      <w:r>
        <w:rPr>
          <w:rFonts w:hint="eastAsia" w:ascii="微软雅黑" w:hAnsi="微软雅黑" w:eastAsia="微软雅黑" w:cs="微软雅黑"/>
          <w:i w:val="0"/>
          <w:caps w:val="0"/>
          <w:color w:val="069AEF"/>
          <w:spacing w:val="0"/>
          <w:sz w:val="22"/>
          <w:szCs w:val="22"/>
          <w:u w:val="single"/>
          <w:shd w:val="clear" w:fill="FFFFFF"/>
        </w:rPr>
        <w:fldChar w:fldCharType="separate"/>
      </w:r>
      <w:r>
        <w:rPr>
          <w:rStyle w:val="8"/>
          <w:rFonts w:hint="eastAsia" w:ascii="微软雅黑" w:hAnsi="微软雅黑" w:eastAsia="微软雅黑" w:cs="微软雅黑"/>
          <w:i w:val="0"/>
          <w:caps w:val="0"/>
          <w:color w:val="069AEF"/>
          <w:spacing w:val="0"/>
          <w:sz w:val="22"/>
          <w:szCs w:val="22"/>
          <w:u w:val="single"/>
          <w:shd w:val="clear" w:fill="FFFFFF"/>
        </w:rPr>
        <w:t>相关PoC</w:t>
      </w:r>
      <w:r>
        <w:rPr>
          <w:rFonts w:hint="eastAsia" w:ascii="微软雅黑" w:hAnsi="微软雅黑" w:eastAsia="微软雅黑" w:cs="微软雅黑"/>
          <w:i w:val="0"/>
          <w:caps w:val="0"/>
          <w:color w:val="069AEF"/>
          <w:spacing w:val="0"/>
          <w:sz w:val="22"/>
          <w:szCs w:val="22"/>
          <w:u w:val="single"/>
          <w:shd w:val="clear" w:fill="FFFFFF"/>
        </w:rPr>
        <w:fldChar w:fldCharType="end"/>
      </w:r>
      <w:r>
        <w:rPr>
          <w:rFonts w:hint="eastAsia" w:ascii="微软雅黑" w:hAnsi="微软雅黑" w:eastAsia="微软雅黑" w:cs="微软雅黑"/>
          <w:i w:val="0"/>
          <w:caps w:val="0"/>
          <w:color w:val="585858"/>
          <w:spacing w:val="0"/>
          <w:sz w:val="22"/>
          <w:szCs w:val="22"/>
          <w:shd w:val="clear" w:fill="FFFFFF"/>
        </w:rPr>
        <w:t>被公开。该产品被用于一些中国制造的智能设备之中（如 KKMoonDVRs ）。一天之内，针对这些设备的有记录的扫描尝试增至三倍。这一激增的罪魁祸首就是 Satori 木马，其以之前针对</w:t>
      </w:r>
      <w:r>
        <w:rPr>
          <w:rFonts w:hint="eastAsia" w:ascii="微软雅黑" w:hAnsi="微软雅黑" w:eastAsia="微软雅黑" w:cs="微软雅黑"/>
          <w:i w:val="0"/>
          <w:caps w:val="0"/>
          <w:color w:val="069AEF"/>
          <w:spacing w:val="0"/>
          <w:sz w:val="22"/>
          <w:szCs w:val="22"/>
          <w:u w:val="single"/>
          <w:shd w:val="clear" w:fill="FFFFFF"/>
        </w:rPr>
        <w:fldChar w:fldCharType="begin"/>
      </w:r>
      <w:r>
        <w:rPr>
          <w:rFonts w:hint="eastAsia" w:ascii="微软雅黑" w:hAnsi="微软雅黑" w:eastAsia="微软雅黑" w:cs="微软雅黑"/>
          <w:i w:val="0"/>
          <w:caps w:val="0"/>
          <w:color w:val="069AEF"/>
          <w:spacing w:val="0"/>
          <w:sz w:val="22"/>
          <w:szCs w:val="22"/>
          <w:u w:val="single"/>
          <w:shd w:val="clear" w:fill="FFFFFF"/>
        </w:rPr>
        <w:instrText xml:space="preserve"> HYPERLINK "http://blog.netlab.360.com/gpon-exploit-in-the-wild-ii-satori-botnet-en/" </w:instrText>
      </w:r>
      <w:r>
        <w:rPr>
          <w:rFonts w:hint="eastAsia" w:ascii="微软雅黑" w:hAnsi="微软雅黑" w:eastAsia="微软雅黑" w:cs="微软雅黑"/>
          <w:i w:val="0"/>
          <w:caps w:val="0"/>
          <w:color w:val="069AEF"/>
          <w:spacing w:val="0"/>
          <w:sz w:val="22"/>
          <w:szCs w:val="22"/>
          <w:u w:val="single"/>
          <w:shd w:val="clear" w:fill="FFFFFF"/>
        </w:rPr>
        <w:fldChar w:fldCharType="separate"/>
      </w:r>
      <w:r>
        <w:rPr>
          <w:rStyle w:val="8"/>
          <w:rFonts w:hint="eastAsia" w:ascii="微软雅黑" w:hAnsi="微软雅黑" w:eastAsia="微软雅黑" w:cs="微软雅黑"/>
          <w:i w:val="0"/>
          <w:caps w:val="0"/>
          <w:color w:val="069AEF"/>
          <w:spacing w:val="0"/>
          <w:sz w:val="22"/>
          <w:szCs w:val="22"/>
          <w:u w:val="single"/>
          <w:shd w:val="clear" w:fill="FFFFFF"/>
        </w:rPr>
        <w:t>GPON路由器</w:t>
      </w:r>
      <w:r>
        <w:rPr>
          <w:rFonts w:hint="eastAsia" w:ascii="微软雅黑" w:hAnsi="微软雅黑" w:eastAsia="微软雅黑" w:cs="微软雅黑"/>
          <w:i w:val="0"/>
          <w:caps w:val="0"/>
          <w:color w:val="069AEF"/>
          <w:spacing w:val="0"/>
          <w:sz w:val="22"/>
          <w:szCs w:val="22"/>
          <w:u w:val="single"/>
          <w:shd w:val="clear" w:fill="FFFFFF"/>
        </w:rPr>
        <w:fldChar w:fldCharType="end"/>
      </w:r>
      <w:r>
        <w:rPr>
          <w:rFonts w:hint="eastAsia" w:ascii="微软雅黑" w:hAnsi="微软雅黑" w:eastAsia="微软雅黑" w:cs="微软雅黑"/>
          <w:i w:val="0"/>
          <w:caps w:val="0"/>
          <w:color w:val="585858"/>
          <w:spacing w:val="0"/>
          <w:sz w:val="22"/>
          <w:szCs w:val="22"/>
          <w:shd w:val="clear" w:fill="FFFFFF"/>
        </w:rPr>
        <w:t>的攻击而闻名。</w:t>
      </w:r>
    </w:p>
    <w:p>
      <w:pPr>
        <w:pStyle w:val="2"/>
        <w:keepNext w:val="0"/>
        <w:keepLines w:val="0"/>
        <w:widowControl/>
        <w:suppressLineNumbers w:val="0"/>
        <w:spacing w:before="450" w:beforeAutospacing="0" w:after="225" w:afterAutospacing="0" w:line="17" w:lineRule="atLeast"/>
        <w:ind w:left="0" w:right="0"/>
        <w:rPr>
          <w:b/>
          <w:color w:val="373838"/>
          <w:sz w:val="27"/>
          <w:szCs w:val="27"/>
        </w:rPr>
      </w:pPr>
      <w:r>
        <w:rPr>
          <w:b/>
          <w:i w:val="0"/>
          <w:caps w:val="0"/>
          <w:color w:val="373838"/>
          <w:spacing w:val="0"/>
          <w:sz w:val="27"/>
          <w:szCs w:val="27"/>
          <w:shd w:val="clear" w:fill="FFFFFF"/>
        </w:rPr>
        <w:t>二、终端用户面临的新恶意软件和威胁</w:t>
      </w:r>
    </w:p>
    <w:p>
      <w:pPr>
        <w:pStyle w:val="3"/>
        <w:keepNext w:val="0"/>
        <w:keepLines w:val="0"/>
        <w:widowControl/>
        <w:suppressLineNumbers w:val="0"/>
        <w:spacing w:before="300" w:beforeAutospacing="0" w:after="225" w:afterAutospacing="0" w:line="17" w:lineRule="atLeast"/>
        <w:ind w:left="0" w:right="0"/>
        <w:rPr>
          <w:b/>
          <w:color w:val="0070C0"/>
          <w:sz w:val="24"/>
          <w:szCs w:val="24"/>
        </w:rPr>
      </w:pPr>
      <w:r>
        <w:rPr>
          <w:b/>
          <w:i w:val="0"/>
          <w:caps w:val="0"/>
          <w:color w:val="0070C0"/>
          <w:spacing w:val="0"/>
          <w:sz w:val="24"/>
          <w:szCs w:val="24"/>
          <w:shd w:val="clear" w:fill="FFFFFF"/>
        </w:rPr>
        <w:t>DDoS攻击</w:t>
      </w:r>
    </w:p>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585858"/>
          <w:spacing w:val="0"/>
          <w:sz w:val="22"/>
          <w:szCs w:val="22"/>
          <w:shd w:val="clear" w:fill="FFFFFF"/>
        </w:rPr>
        <w:t>与以前一样，物联网恶意软件的主要目的是进行 DDoS 攻击。受感染的智能设备成为僵尸网络的一部分，根据相关命令攻击一个指定的地址，耗尽该主机用于处理真实用户请求的资源和能力。木马家族 Mirai 及其变体（尤其是 Hajime ）仍在部署此类攻击。</w:t>
      </w:r>
    </w:p>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585858"/>
          <w:spacing w:val="0"/>
          <w:sz w:val="22"/>
          <w:szCs w:val="22"/>
          <w:shd w:val="clear" w:fill="FFFFFF"/>
        </w:rPr>
        <w:t>这可能是对终端用户危害最小的情况了。最坏情况（很少发生）也就是受感染设备的拥有者被 ISP 拉黑。而且通常情况下简单地重启设备就可以“治愈”该设备。</w:t>
      </w:r>
    </w:p>
    <w:p>
      <w:pPr>
        <w:pStyle w:val="3"/>
        <w:keepNext w:val="0"/>
        <w:keepLines w:val="0"/>
        <w:widowControl/>
        <w:suppressLineNumbers w:val="0"/>
        <w:spacing w:before="300" w:beforeAutospacing="0" w:after="225" w:afterAutospacing="0" w:line="17" w:lineRule="atLeast"/>
        <w:ind w:left="0" w:right="0"/>
        <w:rPr>
          <w:b/>
          <w:color w:val="0070C0"/>
          <w:sz w:val="24"/>
          <w:szCs w:val="24"/>
        </w:rPr>
      </w:pPr>
      <w:r>
        <w:rPr>
          <w:b/>
          <w:i w:val="0"/>
          <w:caps w:val="0"/>
          <w:color w:val="0070C0"/>
          <w:spacing w:val="0"/>
          <w:sz w:val="24"/>
          <w:szCs w:val="24"/>
          <w:shd w:val="clear" w:fill="FFFFFF"/>
        </w:rPr>
        <w:t>加密货币挖掘</w:t>
      </w:r>
    </w:p>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585858"/>
          <w:spacing w:val="0"/>
          <w:sz w:val="22"/>
          <w:szCs w:val="22"/>
          <w:shd w:val="clear" w:fill="FFFFFF"/>
        </w:rPr>
        <w:t>另一类有效荷载与加密货币有关。例如， IoT 恶意软件可以在受感染设备上安装恶意矿工。但是鉴于智能设备的算力很低，这种攻击的可行性还是一个疑问，即使它们的数量可能很大。</w:t>
      </w:r>
    </w:p>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585858"/>
          <w:spacing w:val="0"/>
          <w:sz w:val="22"/>
          <w:szCs w:val="22"/>
          <w:shd w:val="clear" w:fill="FFFFFF"/>
        </w:rPr>
        <w:t>Satori 木马的创建者发明了一种更为狡猾和可行的获取加密货币的方法。他将受感染的 IoT 设备作为访问高性能计算机的一种钥匙：</w:t>
      </w:r>
    </w:p>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585858"/>
          <w:spacing w:val="0"/>
          <w:sz w:val="22"/>
          <w:szCs w:val="22"/>
          <w:shd w:val="clear" w:fill="FFFFFF"/>
        </w:rPr>
        <w:t>第一步，攻击者首先试图利用已知漏洞感染尽可能多的路由器，这些漏洞包括：</w:t>
      </w:r>
    </w:p>
    <w:p>
      <w:pPr>
        <w:pStyle w:val="4"/>
        <w:keepNext w:val="0"/>
        <w:keepLines w:val="0"/>
        <w:widowControl/>
        <w:suppressLineNumbers w:val="0"/>
        <w:spacing w:before="0" w:beforeAutospacing="0" w:after="0" w:afterAutospacing="0" w:line="390" w:lineRule="atLeast"/>
        <w:ind w:left="720" w:right="720"/>
        <w:rPr>
          <w:sz w:val="22"/>
          <w:szCs w:val="22"/>
        </w:rPr>
      </w:pPr>
      <w:r>
        <w:rPr>
          <w:rFonts w:hint="eastAsia" w:ascii="宋体" w:hAnsi="宋体" w:eastAsia="宋体" w:cs="宋体"/>
          <w:i w:val="0"/>
          <w:caps w:val="0"/>
          <w:color w:val="069AEF"/>
          <w:spacing w:val="0"/>
          <w:sz w:val="22"/>
          <w:szCs w:val="22"/>
          <w:u w:val="single"/>
          <w:shd w:val="clear" w:fill="F7F7F7"/>
        </w:rPr>
        <w:fldChar w:fldCharType="begin"/>
      </w:r>
      <w:r>
        <w:rPr>
          <w:rFonts w:hint="eastAsia" w:ascii="宋体" w:hAnsi="宋体" w:eastAsia="宋体" w:cs="宋体"/>
          <w:i w:val="0"/>
          <w:caps w:val="0"/>
          <w:color w:val="069AEF"/>
          <w:spacing w:val="0"/>
          <w:sz w:val="22"/>
          <w:szCs w:val="22"/>
          <w:u w:val="single"/>
          <w:shd w:val="clear" w:fill="F7F7F7"/>
        </w:rPr>
        <w:instrText xml:space="preserve"> HYPERLINK "https://cve.mitre.org/cgi-bin/cvename.cgi?name=CVE-2014-8361" </w:instrText>
      </w:r>
      <w:r>
        <w:rPr>
          <w:rFonts w:hint="eastAsia" w:ascii="宋体" w:hAnsi="宋体" w:eastAsia="宋体" w:cs="宋体"/>
          <w:i w:val="0"/>
          <w:caps w:val="0"/>
          <w:color w:val="069AEF"/>
          <w:spacing w:val="0"/>
          <w:sz w:val="22"/>
          <w:szCs w:val="22"/>
          <w:u w:val="single"/>
          <w:shd w:val="clear" w:fill="F7F7F7"/>
        </w:rPr>
        <w:fldChar w:fldCharType="separate"/>
      </w:r>
      <w:r>
        <w:rPr>
          <w:rStyle w:val="8"/>
          <w:rFonts w:hint="eastAsia" w:ascii="宋体" w:hAnsi="宋体" w:eastAsia="宋体" w:cs="宋体"/>
          <w:i w:val="0"/>
          <w:caps w:val="0"/>
          <w:color w:val="004978"/>
          <w:spacing w:val="0"/>
          <w:sz w:val="22"/>
          <w:szCs w:val="22"/>
          <w:u w:val="single"/>
          <w:shd w:val="clear" w:fill="F7F7F7"/>
        </w:rPr>
        <w:t>CVE-2014-8361</w:t>
      </w:r>
      <w:r>
        <w:rPr>
          <w:rFonts w:hint="eastAsia" w:ascii="宋体" w:hAnsi="宋体" w:eastAsia="宋体" w:cs="宋体"/>
          <w:i w:val="0"/>
          <w:caps w:val="0"/>
          <w:color w:val="069AEF"/>
          <w:spacing w:val="0"/>
          <w:sz w:val="22"/>
          <w:szCs w:val="22"/>
          <w:u w:val="single"/>
          <w:shd w:val="clear" w:fill="F7F7F7"/>
        </w:rPr>
        <w:fldChar w:fldCharType="end"/>
      </w:r>
      <w:r>
        <w:rPr>
          <w:rFonts w:hint="eastAsia" w:ascii="宋体" w:hAnsi="宋体" w:eastAsia="宋体" w:cs="宋体"/>
          <w:i w:val="0"/>
          <w:caps w:val="0"/>
          <w:color w:val="585858"/>
          <w:spacing w:val="0"/>
          <w:sz w:val="22"/>
          <w:szCs w:val="22"/>
          <w:shd w:val="clear" w:fill="F7F7F7"/>
        </w:rPr>
        <w:t>–Realtek SDK 的 miniigd SOAP 服务中的远程代码执行漏洞</w:t>
      </w:r>
    </w:p>
    <w:p>
      <w:pPr>
        <w:pStyle w:val="4"/>
        <w:keepNext w:val="0"/>
        <w:keepLines w:val="0"/>
        <w:widowControl/>
        <w:suppressLineNumbers w:val="0"/>
        <w:spacing w:before="0" w:beforeAutospacing="0" w:after="0" w:afterAutospacing="0" w:line="390" w:lineRule="atLeast"/>
        <w:ind w:left="720" w:right="720"/>
        <w:rPr>
          <w:sz w:val="22"/>
          <w:szCs w:val="22"/>
        </w:rPr>
      </w:pPr>
      <w:r>
        <w:rPr>
          <w:rFonts w:hint="eastAsia" w:ascii="宋体" w:hAnsi="宋体" w:eastAsia="宋体" w:cs="宋体"/>
          <w:i w:val="0"/>
          <w:caps w:val="0"/>
          <w:color w:val="069AEF"/>
          <w:spacing w:val="0"/>
          <w:sz w:val="22"/>
          <w:szCs w:val="22"/>
          <w:u w:val="single"/>
          <w:shd w:val="clear" w:fill="F7F7F7"/>
        </w:rPr>
        <w:fldChar w:fldCharType="begin"/>
      </w:r>
      <w:r>
        <w:rPr>
          <w:rFonts w:hint="eastAsia" w:ascii="宋体" w:hAnsi="宋体" w:eastAsia="宋体" w:cs="宋体"/>
          <w:i w:val="0"/>
          <w:caps w:val="0"/>
          <w:color w:val="069AEF"/>
          <w:spacing w:val="0"/>
          <w:sz w:val="22"/>
          <w:szCs w:val="22"/>
          <w:u w:val="single"/>
          <w:shd w:val="clear" w:fill="F7F7F7"/>
        </w:rPr>
        <w:instrText xml:space="preserve"> HYPERLINK "https://cve.mitre.org/cgi-bin/cvename.cgi?name=CVE 2017-17215" </w:instrText>
      </w:r>
      <w:r>
        <w:rPr>
          <w:rFonts w:hint="eastAsia" w:ascii="宋体" w:hAnsi="宋体" w:eastAsia="宋体" w:cs="宋体"/>
          <w:i w:val="0"/>
          <w:caps w:val="0"/>
          <w:color w:val="069AEF"/>
          <w:spacing w:val="0"/>
          <w:sz w:val="22"/>
          <w:szCs w:val="22"/>
          <w:u w:val="single"/>
          <w:shd w:val="clear" w:fill="F7F7F7"/>
        </w:rPr>
        <w:fldChar w:fldCharType="separate"/>
      </w:r>
      <w:r>
        <w:rPr>
          <w:rStyle w:val="8"/>
          <w:rFonts w:hint="eastAsia" w:ascii="宋体" w:hAnsi="宋体" w:eastAsia="宋体" w:cs="宋体"/>
          <w:i w:val="0"/>
          <w:caps w:val="0"/>
          <w:color w:val="004978"/>
          <w:spacing w:val="0"/>
          <w:sz w:val="22"/>
          <w:szCs w:val="22"/>
          <w:u w:val="single"/>
          <w:shd w:val="clear" w:fill="F7F7F7"/>
        </w:rPr>
        <w:t>CVE 2017-17215</w:t>
      </w:r>
      <w:r>
        <w:rPr>
          <w:rFonts w:hint="eastAsia" w:ascii="宋体" w:hAnsi="宋体" w:eastAsia="宋体" w:cs="宋体"/>
          <w:i w:val="0"/>
          <w:caps w:val="0"/>
          <w:color w:val="069AEF"/>
          <w:spacing w:val="0"/>
          <w:sz w:val="22"/>
          <w:szCs w:val="22"/>
          <w:u w:val="single"/>
          <w:shd w:val="clear" w:fill="F7F7F7"/>
        </w:rPr>
        <w:fldChar w:fldCharType="end"/>
      </w:r>
      <w:r>
        <w:rPr>
          <w:rFonts w:hint="eastAsia" w:ascii="宋体" w:hAnsi="宋体" w:eastAsia="宋体" w:cs="宋体"/>
          <w:i w:val="0"/>
          <w:caps w:val="0"/>
          <w:color w:val="585858"/>
          <w:spacing w:val="0"/>
          <w:sz w:val="22"/>
          <w:szCs w:val="22"/>
          <w:shd w:val="clear" w:fill="F7F7F7"/>
        </w:rPr>
        <w:t>– 华为 HG532 系列路由器固件中的远程代码执行漏洞</w:t>
      </w:r>
    </w:p>
    <w:p>
      <w:pPr>
        <w:pStyle w:val="4"/>
        <w:keepNext w:val="0"/>
        <w:keepLines w:val="0"/>
        <w:widowControl/>
        <w:suppressLineNumbers w:val="0"/>
        <w:spacing w:before="0" w:beforeAutospacing="0" w:after="0" w:afterAutospacing="0" w:line="390" w:lineRule="atLeast"/>
        <w:ind w:left="720" w:right="720"/>
        <w:rPr>
          <w:sz w:val="22"/>
          <w:szCs w:val="22"/>
        </w:rPr>
      </w:pPr>
      <w:r>
        <w:rPr>
          <w:rFonts w:hint="eastAsia" w:ascii="宋体" w:hAnsi="宋体" w:eastAsia="宋体" w:cs="宋体"/>
          <w:i w:val="0"/>
          <w:caps w:val="0"/>
          <w:color w:val="069AEF"/>
          <w:spacing w:val="0"/>
          <w:sz w:val="22"/>
          <w:szCs w:val="22"/>
          <w:u w:val="single"/>
          <w:shd w:val="clear" w:fill="F7F7F7"/>
        </w:rPr>
        <w:fldChar w:fldCharType="begin"/>
      </w:r>
      <w:r>
        <w:rPr>
          <w:rFonts w:hint="eastAsia" w:ascii="宋体" w:hAnsi="宋体" w:eastAsia="宋体" w:cs="宋体"/>
          <w:i w:val="0"/>
          <w:caps w:val="0"/>
          <w:color w:val="069AEF"/>
          <w:spacing w:val="0"/>
          <w:sz w:val="22"/>
          <w:szCs w:val="22"/>
          <w:u w:val="single"/>
          <w:shd w:val="clear" w:fill="F7F7F7"/>
        </w:rPr>
        <w:instrText xml:space="preserve"> HYPERLINK "https://nvd.nist.gov/vuln/detail/CVE-2018-10561" </w:instrText>
      </w:r>
      <w:r>
        <w:rPr>
          <w:rFonts w:hint="eastAsia" w:ascii="宋体" w:hAnsi="宋体" w:eastAsia="宋体" w:cs="宋体"/>
          <w:i w:val="0"/>
          <w:caps w:val="0"/>
          <w:color w:val="069AEF"/>
          <w:spacing w:val="0"/>
          <w:sz w:val="22"/>
          <w:szCs w:val="22"/>
          <w:u w:val="single"/>
          <w:shd w:val="clear" w:fill="F7F7F7"/>
        </w:rPr>
        <w:fldChar w:fldCharType="separate"/>
      </w:r>
      <w:r>
        <w:rPr>
          <w:rStyle w:val="8"/>
          <w:rFonts w:hint="eastAsia" w:ascii="宋体" w:hAnsi="宋体" w:eastAsia="宋体" w:cs="宋体"/>
          <w:i w:val="0"/>
          <w:caps w:val="0"/>
          <w:color w:val="004978"/>
          <w:spacing w:val="0"/>
          <w:sz w:val="22"/>
          <w:szCs w:val="22"/>
          <w:u w:val="single"/>
          <w:shd w:val="clear" w:fill="F7F7F7"/>
        </w:rPr>
        <w:t>CVE-2018-10561</w:t>
      </w:r>
      <w:r>
        <w:rPr>
          <w:rFonts w:hint="eastAsia" w:ascii="宋体" w:hAnsi="宋体" w:eastAsia="宋体" w:cs="宋体"/>
          <w:i w:val="0"/>
          <w:caps w:val="0"/>
          <w:color w:val="069AEF"/>
          <w:spacing w:val="0"/>
          <w:sz w:val="22"/>
          <w:szCs w:val="22"/>
          <w:u w:val="single"/>
          <w:shd w:val="clear" w:fill="F7F7F7"/>
        </w:rPr>
        <w:fldChar w:fldCharType="end"/>
      </w:r>
      <w:r>
        <w:rPr>
          <w:rFonts w:hint="eastAsia" w:ascii="宋体" w:hAnsi="宋体" w:eastAsia="宋体" w:cs="宋体"/>
          <w:i w:val="0"/>
          <w:caps w:val="0"/>
          <w:color w:val="585858"/>
          <w:spacing w:val="0"/>
          <w:sz w:val="22"/>
          <w:szCs w:val="22"/>
          <w:shd w:val="clear" w:fill="F7F7F7"/>
        </w:rPr>
        <w:t>, </w:t>
      </w:r>
      <w:r>
        <w:rPr>
          <w:rFonts w:hint="eastAsia" w:ascii="宋体" w:hAnsi="宋体" w:eastAsia="宋体" w:cs="宋体"/>
          <w:i w:val="0"/>
          <w:caps w:val="0"/>
          <w:color w:val="069AEF"/>
          <w:spacing w:val="0"/>
          <w:sz w:val="22"/>
          <w:szCs w:val="22"/>
          <w:u w:val="single"/>
          <w:shd w:val="clear" w:fill="F7F7F7"/>
        </w:rPr>
        <w:fldChar w:fldCharType="begin"/>
      </w:r>
      <w:r>
        <w:rPr>
          <w:rFonts w:hint="eastAsia" w:ascii="宋体" w:hAnsi="宋体" w:eastAsia="宋体" w:cs="宋体"/>
          <w:i w:val="0"/>
          <w:caps w:val="0"/>
          <w:color w:val="069AEF"/>
          <w:spacing w:val="0"/>
          <w:sz w:val="22"/>
          <w:szCs w:val="22"/>
          <w:u w:val="single"/>
          <w:shd w:val="clear" w:fill="F7F7F7"/>
        </w:rPr>
        <w:instrText xml:space="preserve"> HYPERLINK "https://nvd.nist.gov/vuln/detail/CVE-2018-10562" </w:instrText>
      </w:r>
      <w:r>
        <w:rPr>
          <w:rFonts w:hint="eastAsia" w:ascii="宋体" w:hAnsi="宋体" w:eastAsia="宋体" w:cs="宋体"/>
          <w:i w:val="0"/>
          <w:caps w:val="0"/>
          <w:color w:val="069AEF"/>
          <w:spacing w:val="0"/>
          <w:sz w:val="22"/>
          <w:szCs w:val="22"/>
          <w:u w:val="single"/>
          <w:shd w:val="clear" w:fill="F7F7F7"/>
        </w:rPr>
        <w:fldChar w:fldCharType="separate"/>
      </w:r>
      <w:r>
        <w:rPr>
          <w:rStyle w:val="8"/>
          <w:rFonts w:hint="eastAsia" w:ascii="宋体" w:hAnsi="宋体" w:eastAsia="宋体" w:cs="宋体"/>
          <w:i w:val="0"/>
          <w:caps w:val="0"/>
          <w:color w:val="004978"/>
          <w:spacing w:val="0"/>
          <w:sz w:val="22"/>
          <w:szCs w:val="22"/>
          <w:u w:val="single"/>
          <w:shd w:val="clear" w:fill="F7F7F7"/>
        </w:rPr>
        <w:t>CVE-2018-10562</w:t>
      </w:r>
      <w:r>
        <w:rPr>
          <w:rFonts w:hint="eastAsia" w:ascii="宋体" w:hAnsi="宋体" w:eastAsia="宋体" w:cs="宋体"/>
          <w:i w:val="0"/>
          <w:caps w:val="0"/>
          <w:color w:val="069AEF"/>
          <w:spacing w:val="0"/>
          <w:sz w:val="22"/>
          <w:szCs w:val="22"/>
          <w:u w:val="single"/>
          <w:shd w:val="clear" w:fill="F7F7F7"/>
        </w:rPr>
        <w:fldChar w:fldCharType="end"/>
      </w:r>
      <w:r>
        <w:rPr>
          <w:rFonts w:hint="eastAsia" w:ascii="宋体" w:hAnsi="宋体" w:eastAsia="宋体" w:cs="宋体"/>
          <w:i w:val="0"/>
          <w:caps w:val="0"/>
          <w:color w:val="585858"/>
          <w:spacing w:val="0"/>
          <w:sz w:val="22"/>
          <w:szCs w:val="22"/>
          <w:shd w:val="clear" w:fill="F7F7F7"/>
        </w:rPr>
        <w:t>–Dasan GPON 路由器中的身份认证绕过漏洞和任意代码执行漏洞</w:t>
      </w:r>
    </w:p>
    <w:p>
      <w:pPr>
        <w:pStyle w:val="4"/>
        <w:keepNext w:val="0"/>
        <w:keepLines w:val="0"/>
        <w:widowControl/>
        <w:suppressLineNumbers w:val="0"/>
        <w:spacing w:before="0" w:beforeAutospacing="0" w:after="0" w:afterAutospacing="0" w:line="390" w:lineRule="atLeast"/>
        <w:ind w:left="720" w:right="720"/>
        <w:rPr>
          <w:sz w:val="22"/>
          <w:szCs w:val="22"/>
        </w:rPr>
      </w:pPr>
      <w:r>
        <w:rPr>
          <w:rFonts w:hint="eastAsia" w:ascii="宋体" w:hAnsi="宋体" w:eastAsia="宋体" w:cs="宋体"/>
          <w:i w:val="0"/>
          <w:caps w:val="0"/>
          <w:color w:val="069AEF"/>
          <w:spacing w:val="0"/>
          <w:sz w:val="22"/>
          <w:szCs w:val="22"/>
          <w:u w:val="single"/>
          <w:shd w:val="clear" w:fill="F7F7F7"/>
        </w:rPr>
        <w:fldChar w:fldCharType="begin"/>
      </w:r>
      <w:r>
        <w:rPr>
          <w:rFonts w:hint="eastAsia" w:ascii="宋体" w:hAnsi="宋体" w:eastAsia="宋体" w:cs="宋体"/>
          <w:i w:val="0"/>
          <w:caps w:val="0"/>
          <w:color w:val="069AEF"/>
          <w:spacing w:val="0"/>
          <w:sz w:val="22"/>
          <w:szCs w:val="22"/>
          <w:u w:val="single"/>
          <w:shd w:val="clear" w:fill="F7F7F7"/>
        </w:rPr>
        <w:instrText xml:space="preserve"> HYPERLINK "https://nvd.nist.gov/vuln/detail/CVE-2018-10088" </w:instrText>
      </w:r>
      <w:r>
        <w:rPr>
          <w:rFonts w:hint="eastAsia" w:ascii="宋体" w:hAnsi="宋体" w:eastAsia="宋体" w:cs="宋体"/>
          <w:i w:val="0"/>
          <w:caps w:val="0"/>
          <w:color w:val="069AEF"/>
          <w:spacing w:val="0"/>
          <w:sz w:val="22"/>
          <w:szCs w:val="22"/>
          <w:u w:val="single"/>
          <w:shd w:val="clear" w:fill="F7F7F7"/>
        </w:rPr>
        <w:fldChar w:fldCharType="separate"/>
      </w:r>
      <w:r>
        <w:rPr>
          <w:rStyle w:val="8"/>
          <w:rFonts w:hint="eastAsia" w:ascii="宋体" w:hAnsi="宋体" w:eastAsia="宋体" w:cs="宋体"/>
          <w:i w:val="0"/>
          <w:caps w:val="0"/>
          <w:color w:val="004978"/>
          <w:spacing w:val="0"/>
          <w:sz w:val="22"/>
          <w:szCs w:val="22"/>
          <w:u w:val="single"/>
          <w:shd w:val="clear" w:fill="F7F7F7"/>
        </w:rPr>
        <w:t>CVE-2018-10088</w:t>
      </w:r>
      <w:r>
        <w:rPr>
          <w:rFonts w:hint="eastAsia" w:ascii="宋体" w:hAnsi="宋体" w:eastAsia="宋体" w:cs="宋体"/>
          <w:i w:val="0"/>
          <w:caps w:val="0"/>
          <w:color w:val="069AEF"/>
          <w:spacing w:val="0"/>
          <w:sz w:val="22"/>
          <w:szCs w:val="22"/>
          <w:u w:val="single"/>
          <w:shd w:val="clear" w:fill="F7F7F7"/>
        </w:rPr>
        <w:fldChar w:fldCharType="end"/>
      </w:r>
      <w:r>
        <w:rPr>
          <w:rFonts w:hint="eastAsia" w:ascii="宋体" w:hAnsi="宋体" w:eastAsia="宋体" w:cs="宋体"/>
          <w:i w:val="0"/>
          <w:caps w:val="0"/>
          <w:color w:val="585858"/>
          <w:spacing w:val="0"/>
          <w:sz w:val="22"/>
          <w:szCs w:val="22"/>
          <w:shd w:val="clear" w:fill="F7F7F7"/>
        </w:rPr>
        <w:t>–XiongMai uc-httpd 1.0.0 中的缓冲区溢出漏洞，该产品被用于部分中国制造的路由器和智能设备的固件中</w:t>
      </w:r>
    </w:p>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585858"/>
          <w:spacing w:val="0"/>
          <w:sz w:val="22"/>
          <w:szCs w:val="22"/>
          <w:shd w:val="clear" w:fill="FFFFFF"/>
        </w:rPr>
        <w:t>第二步，利用受感染的路由器和以太坊挖矿软件 </w:t>
      </w:r>
      <w:r>
        <w:rPr>
          <w:rFonts w:hint="eastAsia" w:ascii="微软雅黑" w:hAnsi="微软雅黑" w:eastAsia="微软雅黑" w:cs="微软雅黑"/>
          <w:i w:val="0"/>
          <w:caps w:val="0"/>
          <w:color w:val="069AEF"/>
          <w:spacing w:val="0"/>
          <w:sz w:val="22"/>
          <w:szCs w:val="22"/>
          <w:u w:val="single"/>
          <w:shd w:val="clear" w:fill="FFFFFF"/>
        </w:rPr>
        <w:fldChar w:fldCharType="begin"/>
      </w:r>
      <w:r>
        <w:rPr>
          <w:rFonts w:hint="eastAsia" w:ascii="微软雅黑" w:hAnsi="微软雅黑" w:eastAsia="微软雅黑" w:cs="微软雅黑"/>
          <w:i w:val="0"/>
          <w:caps w:val="0"/>
          <w:color w:val="069AEF"/>
          <w:spacing w:val="0"/>
          <w:sz w:val="22"/>
          <w:szCs w:val="22"/>
          <w:u w:val="single"/>
          <w:shd w:val="clear" w:fill="FFFFFF"/>
        </w:rPr>
        <w:instrText xml:space="preserve"> HYPERLINK "https://www.dualminer.ru/" </w:instrText>
      </w:r>
      <w:r>
        <w:rPr>
          <w:rFonts w:hint="eastAsia" w:ascii="微软雅黑" w:hAnsi="微软雅黑" w:eastAsia="微软雅黑" w:cs="微软雅黑"/>
          <w:i w:val="0"/>
          <w:caps w:val="0"/>
          <w:color w:val="069AEF"/>
          <w:spacing w:val="0"/>
          <w:sz w:val="22"/>
          <w:szCs w:val="22"/>
          <w:u w:val="single"/>
          <w:shd w:val="clear" w:fill="FFFFFF"/>
        </w:rPr>
        <w:fldChar w:fldCharType="separate"/>
      </w:r>
      <w:r>
        <w:rPr>
          <w:rStyle w:val="8"/>
          <w:rFonts w:hint="eastAsia" w:ascii="微软雅黑" w:hAnsi="微软雅黑" w:eastAsia="微软雅黑" w:cs="微软雅黑"/>
          <w:i w:val="0"/>
          <w:caps w:val="0"/>
          <w:color w:val="004978"/>
          <w:spacing w:val="0"/>
          <w:sz w:val="22"/>
          <w:szCs w:val="22"/>
          <w:u w:val="single"/>
          <w:shd w:val="clear" w:fill="FFFFFF"/>
        </w:rPr>
        <w:t>Claymore</w:t>
      </w:r>
      <w:r>
        <w:rPr>
          <w:rFonts w:hint="eastAsia" w:ascii="微软雅黑" w:hAnsi="微软雅黑" w:eastAsia="微软雅黑" w:cs="微软雅黑"/>
          <w:i w:val="0"/>
          <w:caps w:val="0"/>
          <w:color w:val="069AEF"/>
          <w:spacing w:val="0"/>
          <w:sz w:val="22"/>
          <w:szCs w:val="22"/>
          <w:u w:val="single"/>
          <w:shd w:val="clear" w:fill="FFFFFF"/>
        </w:rPr>
        <w:fldChar w:fldCharType="end"/>
      </w:r>
      <w:r>
        <w:rPr>
          <w:rFonts w:hint="eastAsia" w:ascii="微软雅黑" w:hAnsi="微软雅黑" w:eastAsia="微软雅黑" w:cs="微软雅黑"/>
          <w:i w:val="0"/>
          <w:caps w:val="0"/>
          <w:color w:val="585858"/>
          <w:spacing w:val="0"/>
          <w:sz w:val="22"/>
          <w:szCs w:val="22"/>
          <w:shd w:val="clear" w:fill="FFFFFF"/>
        </w:rPr>
        <w:t> 的远程管理工具中的漏洞 </w:t>
      </w:r>
      <w:r>
        <w:rPr>
          <w:rFonts w:hint="eastAsia" w:ascii="微软雅黑" w:hAnsi="微软雅黑" w:eastAsia="微软雅黑" w:cs="微软雅黑"/>
          <w:i w:val="0"/>
          <w:caps w:val="0"/>
          <w:color w:val="069AEF"/>
          <w:spacing w:val="0"/>
          <w:sz w:val="22"/>
          <w:szCs w:val="22"/>
          <w:u w:val="single"/>
          <w:shd w:val="clear" w:fill="FFFFFF"/>
        </w:rPr>
        <w:fldChar w:fldCharType="begin"/>
      </w:r>
      <w:r>
        <w:rPr>
          <w:rFonts w:hint="eastAsia" w:ascii="微软雅黑" w:hAnsi="微软雅黑" w:eastAsia="微软雅黑" w:cs="微软雅黑"/>
          <w:i w:val="0"/>
          <w:caps w:val="0"/>
          <w:color w:val="069AEF"/>
          <w:spacing w:val="0"/>
          <w:sz w:val="22"/>
          <w:szCs w:val="22"/>
          <w:u w:val="single"/>
          <w:shd w:val="clear" w:fill="FFFFFF"/>
        </w:rPr>
        <w:instrText xml:space="preserve"> HYPERLINK "https://reversebrain.github.io/2018/02/01/Claymore-Dual-Miner-Remote-Code-Execution/" </w:instrText>
      </w:r>
      <w:r>
        <w:rPr>
          <w:rFonts w:hint="eastAsia" w:ascii="微软雅黑" w:hAnsi="微软雅黑" w:eastAsia="微软雅黑" w:cs="微软雅黑"/>
          <w:i w:val="0"/>
          <w:caps w:val="0"/>
          <w:color w:val="069AEF"/>
          <w:spacing w:val="0"/>
          <w:sz w:val="22"/>
          <w:szCs w:val="22"/>
          <w:u w:val="single"/>
          <w:shd w:val="clear" w:fill="FFFFFF"/>
        </w:rPr>
        <w:fldChar w:fldCharType="separate"/>
      </w:r>
      <w:r>
        <w:rPr>
          <w:rStyle w:val="8"/>
          <w:rFonts w:hint="eastAsia" w:ascii="微软雅黑" w:hAnsi="微软雅黑" w:eastAsia="微软雅黑" w:cs="微软雅黑"/>
          <w:i w:val="0"/>
          <w:caps w:val="0"/>
          <w:color w:val="004978"/>
          <w:spacing w:val="0"/>
          <w:sz w:val="22"/>
          <w:szCs w:val="22"/>
          <w:u w:val="single"/>
          <w:shd w:val="clear" w:fill="FFFFFF"/>
        </w:rPr>
        <w:t>CVE-2018-1000049</w:t>
      </w:r>
      <w:r>
        <w:rPr>
          <w:rFonts w:hint="eastAsia" w:ascii="微软雅黑" w:hAnsi="微软雅黑" w:eastAsia="微软雅黑" w:cs="微软雅黑"/>
          <w:i w:val="0"/>
          <w:caps w:val="0"/>
          <w:color w:val="069AEF"/>
          <w:spacing w:val="0"/>
          <w:sz w:val="22"/>
          <w:szCs w:val="22"/>
          <w:u w:val="single"/>
          <w:shd w:val="clear" w:fill="FFFFFF"/>
        </w:rPr>
        <w:fldChar w:fldCharType="end"/>
      </w:r>
      <w:r>
        <w:rPr>
          <w:rFonts w:hint="eastAsia" w:ascii="微软雅黑" w:hAnsi="微软雅黑" w:eastAsia="微软雅黑" w:cs="微软雅黑"/>
          <w:i w:val="0"/>
          <w:caps w:val="0"/>
          <w:color w:val="585858"/>
          <w:spacing w:val="0"/>
          <w:sz w:val="22"/>
          <w:szCs w:val="22"/>
          <w:shd w:val="clear" w:fill="FFFFFF"/>
        </w:rPr>
        <w:t>，将钱包地址替换成自己的。</w:t>
      </w:r>
    </w:p>
    <w:p>
      <w:pPr>
        <w:pStyle w:val="3"/>
        <w:keepNext w:val="0"/>
        <w:keepLines w:val="0"/>
        <w:widowControl/>
        <w:suppressLineNumbers w:val="0"/>
        <w:spacing w:before="300" w:beforeAutospacing="0" w:after="225" w:afterAutospacing="0" w:line="17" w:lineRule="atLeast"/>
        <w:ind w:left="0" w:right="0"/>
        <w:rPr>
          <w:b/>
          <w:color w:val="0070C0"/>
          <w:sz w:val="24"/>
          <w:szCs w:val="24"/>
        </w:rPr>
      </w:pPr>
      <w:r>
        <w:rPr>
          <w:b/>
          <w:i w:val="0"/>
          <w:caps w:val="0"/>
          <w:color w:val="0070C0"/>
          <w:spacing w:val="0"/>
          <w:sz w:val="24"/>
          <w:szCs w:val="24"/>
          <w:shd w:val="clear" w:fill="FFFFFF"/>
        </w:rPr>
        <w:t>数据窃取</w:t>
      </w:r>
    </w:p>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585858"/>
          <w:spacing w:val="0"/>
          <w:sz w:val="22"/>
          <w:szCs w:val="22"/>
          <w:shd w:val="clear" w:fill="FFFFFF"/>
        </w:rPr>
        <w:t>在 2018 年 5 月检测到的 </w:t>
      </w:r>
      <w:r>
        <w:rPr>
          <w:rFonts w:hint="eastAsia" w:ascii="微软雅黑" w:hAnsi="微软雅黑" w:eastAsia="微软雅黑" w:cs="微软雅黑"/>
          <w:i w:val="0"/>
          <w:caps w:val="0"/>
          <w:color w:val="069AEF"/>
          <w:spacing w:val="0"/>
          <w:sz w:val="22"/>
          <w:szCs w:val="22"/>
          <w:u w:val="single"/>
          <w:shd w:val="clear" w:fill="FFFFFF"/>
        </w:rPr>
        <w:fldChar w:fldCharType="begin"/>
      </w:r>
      <w:r>
        <w:rPr>
          <w:rFonts w:hint="eastAsia" w:ascii="微软雅黑" w:hAnsi="微软雅黑" w:eastAsia="微软雅黑" w:cs="微软雅黑"/>
          <w:i w:val="0"/>
          <w:caps w:val="0"/>
          <w:color w:val="069AEF"/>
          <w:spacing w:val="0"/>
          <w:sz w:val="22"/>
          <w:szCs w:val="22"/>
          <w:u w:val="single"/>
          <w:shd w:val="clear" w:fill="FFFFFF"/>
        </w:rPr>
        <w:instrText xml:space="preserve"> HYPERLINK "https://securelist.com/vpnfilter-exif-to-c2-mechanism-analysed/85721/" </w:instrText>
      </w:r>
      <w:r>
        <w:rPr>
          <w:rFonts w:hint="eastAsia" w:ascii="微软雅黑" w:hAnsi="微软雅黑" w:eastAsia="微软雅黑" w:cs="微软雅黑"/>
          <w:i w:val="0"/>
          <w:caps w:val="0"/>
          <w:color w:val="069AEF"/>
          <w:spacing w:val="0"/>
          <w:sz w:val="22"/>
          <w:szCs w:val="22"/>
          <w:u w:val="single"/>
          <w:shd w:val="clear" w:fill="FFFFFF"/>
        </w:rPr>
        <w:fldChar w:fldCharType="separate"/>
      </w:r>
      <w:r>
        <w:rPr>
          <w:rStyle w:val="8"/>
          <w:rFonts w:hint="eastAsia" w:ascii="微软雅黑" w:hAnsi="微软雅黑" w:eastAsia="微软雅黑" w:cs="微软雅黑"/>
          <w:i w:val="0"/>
          <w:caps w:val="0"/>
          <w:color w:val="004978"/>
          <w:spacing w:val="0"/>
          <w:sz w:val="22"/>
          <w:szCs w:val="22"/>
          <w:u w:val="single"/>
          <w:shd w:val="clear" w:fill="FFFFFF"/>
        </w:rPr>
        <w:t>VPNFilter</w:t>
      </w:r>
      <w:r>
        <w:rPr>
          <w:rFonts w:hint="eastAsia" w:ascii="微软雅黑" w:hAnsi="微软雅黑" w:eastAsia="微软雅黑" w:cs="微软雅黑"/>
          <w:i w:val="0"/>
          <w:caps w:val="0"/>
          <w:color w:val="069AEF"/>
          <w:spacing w:val="0"/>
          <w:sz w:val="22"/>
          <w:szCs w:val="22"/>
          <w:u w:val="single"/>
          <w:shd w:val="clear" w:fill="FFFFFF"/>
        </w:rPr>
        <w:fldChar w:fldCharType="end"/>
      </w:r>
      <w:r>
        <w:rPr>
          <w:rFonts w:hint="eastAsia" w:ascii="微软雅黑" w:hAnsi="微软雅黑" w:eastAsia="微软雅黑" w:cs="微软雅黑"/>
          <w:i w:val="0"/>
          <w:caps w:val="0"/>
          <w:color w:val="585858"/>
          <w:spacing w:val="0"/>
          <w:sz w:val="22"/>
          <w:szCs w:val="22"/>
          <w:shd w:val="clear" w:fill="FFFFFF"/>
        </w:rPr>
        <w:t>木马则追求其它的目标。它首先拦截受感染设备的流量，然后从中提取重要的数据（用户名、密码等）并发送到网络犯罪分子的服务器。下面是 VPNFilter 的主要功能：</w:t>
      </w:r>
    </w:p>
    <w:p>
      <w:pPr>
        <w:pStyle w:val="4"/>
        <w:keepNext w:val="0"/>
        <w:keepLines w:val="0"/>
        <w:widowControl/>
        <w:suppressLineNumbers w:val="0"/>
        <w:spacing w:before="0" w:beforeAutospacing="0" w:after="0" w:afterAutospacing="0" w:line="390" w:lineRule="atLeast"/>
        <w:ind w:left="720" w:right="720"/>
        <w:rPr>
          <w:sz w:val="22"/>
          <w:szCs w:val="22"/>
        </w:rPr>
      </w:pPr>
      <w:r>
        <w:rPr>
          <w:rFonts w:hint="eastAsia" w:ascii="宋体" w:hAnsi="宋体" w:eastAsia="宋体" w:cs="宋体"/>
          <w:i w:val="0"/>
          <w:caps w:val="0"/>
          <w:color w:val="585858"/>
          <w:spacing w:val="0"/>
          <w:sz w:val="22"/>
          <w:szCs w:val="22"/>
          <w:shd w:val="clear" w:fill="F7F7F7"/>
        </w:rPr>
        <w:t>模块化架构。该恶意软件的创建者可随时添加新的功能。例如， 2018 年 6 月初检测到一个用于向截获的网页注入 JavaScript 代码的新模块。</w:t>
      </w:r>
    </w:p>
    <w:p>
      <w:pPr>
        <w:pStyle w:val="4"/>
        <w:keepNext w:val="0"/>
        <w:keepLines w:val="0"/>
        <w:widowControl/>
        <w:suppressLineNumbers w:val="0"/>
        <w:spacing w:before="0" w:beforeAutospacing="0" w:after="0" w:afterAutospacing="0" w:line="390" w:lineRule="atLeast"/>
        <w:ind w:left="720" w:right="720"/>
        <w:rPr>
          <w:sz w:val="22"/>
          <w:szCs w:val="22"/>
        </w:rPr>
      </w:pPr>
      <w:r>
        <w:rPr>
          <w:rFonts w:hint="eastAsia" w:ascii="宋体" w:hAnsi="宋体" w:eastAsia="宋体" w:cs="宋体"/>
          <w:i w:val="0"/>
          <w:caps w:val="0"/>
          <w:color w:val="585858"/>
          <w:spacing w:val="0"/>
          <w:sz w:val="22"/>
          <w:szCs w:val="22"/>
          <w:shd w:val="clear" w:fill="F7F7F7"/>
        </w:rPr>
        <w:t>自启动机制。该木马将自己写入标准 Linux 计划任务程序 crontab ，还可以修改设备的非易失性存储器（ NVRAM ）中的配置设置。</w:t>
      </w:r>
    </w:p>
    <w:p>
      <w:pPr>
        <w:pStyle w:val="4"/>
        <w:keepNext w:val="0"/>
        <w:keepLines w:val="0"/>
        <w:widowControl/>
        <w:suppressLineNumbers w:val="0"/>
        <w:spacing w:before="0" w:beforeAutospacing="0" w:after="0" w:afterAutospacing="0" w:line="390" w:lineRule="atLeast"/>
        <w:ind w:left="720" w:right="720"/>
        <w:rPr>
          <w:sz w:val="22"/>
          <w:szCs w:val="22"/>
        </w:rPr>
      </w:pPr>
      <w:r>
        <w:rPr>
          <w:rFonts w:hint="eastAsia" w:ascii="宋体" w:hAnsi="宋体" w:eastAsia="宋体" w:cs="宋体"/>
          <w:i w:val="0"/>
          <w:caps w:val="0"/>
          <w:color w:val="585858"/>
          <w:spacing w:val="0"/>
          <w:sz w:val="22"/>
          <w:szCs w:val="22"/>
          <w:shd w:val="clear" w:fill="F7F7F7"/>
        </w:rPr>
        <w:t>使用 TOR 与 C&amp;C 服务器进行通信。</w:t>
      </w:r>
    </w:p>
    <w:p>
      <w:pPr>
        <w:pStyle w:val="4"/>
        <w:keepNext w:val="0"/>
        <w:keepLines w:val="0"/>
        <w:widowControl/>
        <w:suppressLineNumbers w:val="0"/>
        <w:spacing w:before="0" w:beforeAutospacing="0" w:after="0" w:afterAutospacing="0" w:line="390" w:lineRule="atLeast"/>
        <w:ind w:left="720" w:right="720"/>
        <w:rPr>
          <w:sz w:val="22"/>
          <w:szCs w:val="22"/>
        </w:rPr>
      </w:pPr>
      <w:r>
        <w:rPr>
          <w:rFonts w:hint="eastAsia" w:ascii="宋体" w:hAnsi="宋体" w:eastAsia="宋体" w:cs="宋体"/>
          <w:i w:val="0"/>
          <w:caps w:val="0"/>
          <w:color w:val="585858"/>
          <w:spacing w:val="0"/>
          <w:sz w:val="22"/>
          <w:szCs w:val="22"/>
          <w:shd w:val="clear" w:fill="F7F7F7"/>
        </w:rPr>
        <w:t>能够自毁并使设备“变砖”。一旦接收到相关命令，该木马就会自我删除并用垃圾数据覆盖固件的关键部分，然后重启设备。</w:t>
      </w:r>
    </w:p>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585858"/>
          <w:spacing w:val="0"/>
          <w:sz w:val="22"/>
          <w:szCs w:val="22"/>
          <w:shd w:val="clear" w:fill="FFFFFF"/>
        </w:rPr>
        <w:t>该木马的传播方法仍然未知：其代码中没有包含自我传播机制。无论如何，我们倾向于认为它通过利用设备软件中的已知漏洞来感染设备。</w:t>
      </w:r>
    </w:p>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069AEF"/>
          <w:spacing w:val="0"/>
          <w:sz w:val="22"/>
          <w:szCs w:val="22"/>
          <w:u w:val="single"/>
          <w:shd w:val="clear" w:fill="FFFFFF"/>
        </w:rPr>
        <w:fldChar w:fldCharType="begin"/>
      </w:r>
      <w:r>
        <w:rPr>
          <w:rFonts w:hint="eastAsia" w:ascii="微软雅黑" w:hAnsi="微软雅黑" w:eastAsia="微软雅黑" w:cs="微软雅黑"/>
          <w:i w:val="0"/>
          <w:caps w:val="0"/>
          <w:color w:val="069AEF"/>
          <w:spacing w:val="0"/>
          <w:sz w:val="22"/>
          <w:szCs w:val="22"/>
          <w:u w:val="single"/>
          <w:shd w:val="clear" w:fill="FFFFFF"/>
        </w:rPr>
        <w:instrText xml:space="preserve"> HYPERLINK "https://blog.talosintelligence.com/2018/05/VPNFilter.html" </w:instrText>
      </w:r>
      <w:r>
        <w:rPr>
          <w:rFonts w:hint="eastAsia" w:ascii="微软雅黑" w:hAnsi="微软雅黑" w:eastAsia="微软雅黑" w:cs="微软雅黑"/>
          <w:i w:val="0"/>
          <w:caps w:val="0"/>
          <w:color w:val="069AEF"/>
          <w:spacing w:val="0"/>
          <w:sz w:val="22"/>
          <w:szCs w:val="22"/>
          <w:u w:val="single"/>
          <w:shd w:val="clear" w:fill="FFFFFF"/>
        </w:rPr>
        <w:fldChar w:fldCharType="separate"/>
      </w:r>
      <w:r>
        <w:rPr>
          <w:rStyle w:val="8"/>
          <w:rFonts w:hint="eastAsia" w:ascii="微软雅黑" w:hAnsi="微软雅黑" w:eastAsia="微软雅黑" w:cs="微软雅黑"/>
          <w:i w:val="0"/>
          <w:caps w:val="0"/>
          <w:color w:val="069AEF"/>
          <w:spacing w:val="0"/>
          <w:sz w:val="22"/>
          <w:szCs w:val="22"/>
          <w:u w:val="single"/>
          <w:shd w:val="clear" w:fill="FFFFFF"/>
        </w:rPr>
        <w:t>第一份关于VPNFilter的报告</w:t>
      </w:r>
      <w:r>
        <w:rPr>
          <w:rFonts w:hint="eastAsia" w:ascii="微软雅黑" w:hAnsi="微软雅黑" w:eastAsia="微软雅黑" w:cs="微软雅黑"/>
          <w:i w:val="0"/>
          <w:caps w:val="0"/>
          <w:color w:val="069AEF"/>
          <w:spacing w:val="0"/>
          <w:sz w:val="22"/>
          <w:szCs w:val="22"/>
          <w:u w:val="single"/>
          <w:shd w:val="clear" w:fill="FFFFFF"/>
        </w:rPr>
        <w:fldChar w:fldCharType="end"/>
      </w:r>
      <w:r>
        <w:rPr>
          <w:rFonts w:hint="eastAsia" w:ascii="微软雅黑" w:hAnsi="微软雅黑" w:eastAsia="微软雅黑" w:cs="微软雅黑"/>
          <w:i w:val="0"/>
          <w:caps w:val="0"/>
          <w:color w:val="585858"/>
          <w:spacing w:val="0"/>
          <w:sz w:val="22"/>
          <w:szCs w:val="22"/>
          <w:shd w:val="clear" w:fill="FFFFFF"/>
        </w:rPr>
        <w:t>称其感染了约 50 万个设备。从那时起，更多的设备被感染了，并且易受攻击的设备厂商列表大大加长了。到六月中旬，其目标包括以下品牌的设备：</w:t>
      </w:r>
    </w:p>
    <w:p>
      <w:pPr>
        <w:pStyle w:val="4"/>
        <w:keepNext w:val="0"/>
        <w:keepLines w:val="0"/>
        <w:widowControl/>
        <w:suppressLineNumbers w:val="0"/>
        <w:spacing w:before="0" w:beforeAutospacing="0" w:after="150" w:afterAutospacing="0" w:line="390" w:lineRule="atLeast"/>
        <w:ind w:left="720" w:right="720"/>
        <w:rPr>
          <w:sz w:val="22"/>
          <w:szCs w:val="22"/>
        </w:rPr>
      </w:pPr>
      <w:r>
        <w:rPr>
          <w:rFonts w:hint="eastAsia" w:ascii="宋体" w:hAnsi="宋体" w:eastAsia="宋体" w:cs="宋体"/>
          <w:i w:val="0"/>
          <w:caps w:val="0"/>
          <w:color w:val="585858"/>
          <w:spacing w:val="0"/>
          <w:sz w:val="22"/>
          <w:szCs w:val="22"/>
          <w:shd w:val="clear" w:fill="F7F7F7"/>
        </w:rPr>
        <w:t>ASUS</w:t>
      </w:r>
    </w:p>
    <w:p>
      <w:pPr>
        <w:pStyle w:val="4"/>
        <w:keepNext w:val="0"/>
        <w:keepLines w:val="0"/>
        <w:widowControl/>
        <w:suppressLineNumbers w:val="0"/>
        <w:spacing w:before="0" w:beforeAutospacing="0" w:after="150" w:afterAutospacing="0" w:line="390" w:lineRule="atLeast"/>
        <w:ind w:left="720" w:right="720"/>
        <w:rPr>
          <w:sz w:val="22"/>
          <w:szCs w:val="22"/>
        </w:rPr>
      </w:pPr>
      <w:r>
        <w:rPr>
          <w:rFonts w:hint="eastAsia" w:ascii="宋体" w:hAnsi="宋体" w:eastAsia="宋体" w:cs="宋体"/>
          <w:i w:val="0"/>
          <w:caps w:val="0"/>
          <w:color w:val="585858"/>
          <w:spacing w:val="0"/>
          <w:sz w:val="22"/>
          <w:szCs w:val="22"/>
          <w:shd w:val="clear" w:fill="F7F7F7"/>
        </w:rPr>
        <w:t>D-Link</w:t>
      </w:r>
    </w:p>
    <w:p>
      <w:pPr>
        <w:pStyle w:val="4"/>
        <w:keepNext w:val="0"/>
        <w:keepLines w:val="0"/>
        <w:widowControl/>
        <w:suppressLineNumbers w:val="0"/>
        <w:spacing w:before="0" w:beforeAutospacing="0" w:after="150" w:afterAutospacing="0" w:line="390" w:lineRule="atLeast"/>
        <w:ind w:left="720" w:right="720"/>
        <w:rPr>
          <w:sz w:val="22"/>
          <w:szCs w:val="22"/>
        </w:rPr>
      </w:pPr>
      <w:r>
        <w:rPr>
          <w:rFonts w:hint="eastAsia" w:ascii="宋体" w:hAnsi="宋体" w:eastAsia="宋体" w:cs="宋体"/>
          <w:i w:val="0"/>
          <w:caps w:val="0"/>
          <w:color w:val="585858"/>
          <w:spacing w:val="0"/>
          <w:sz w:val="22"/>
          <w:szCs w:val="22"/>
          <w:shd w:val="clear" w:fill="F7F7F7"/>
        </w:rPr>
        <w:t>Huawei</w:t>
      </w:r>
    </w:p>
    <w:p>
      <w:pPr>
        <w:pStyle w:val="4"/>
        <w:keepNext w:val="0"/>
        <w:keepLines w:val="0"/>
        <w:widowControl/>
        <w:suppressLineNumbers w:val="0"/>
        <w:spacing w:before="0" w:beforeAutospacing="0" w:after="150" w:afterAutospacing="0" w:line="390" w:lineRule="atLeast"/>
        <w:ind w:left="720" w:right="720"/>
        <w:rPr>
          <w:sz w:val="22"/>
          <w:szCs w:val="22"/>
        </w:rPr>
      </w:pPr>
      <w:r>
        <w:rPr>
          <w:rFonts w:hint="eastAsia" w:ascii="宋体" w:hAnsi="宋体" w:eastAsia="宋体" w:cs="宋体"/>
          <w:i w:val="0"/>
          <w:caps w:val="0"/>
          <w:color w:val="585858"/>
          <w:spacing w:val="0"/>
          <w:sz w:val="22"/>
          <w:szCs w:val="22"/>
          <w:shd w:val="clear" w:fill="F7F7F7"/>
        </w:rPr>
        <w:t>Linksys</w:t>
      </w:r>
    </w:p>
    <w:p>
      <w:pPr>
        <w:pStyle w:val="4"/>
        <w:keepNext w:val="0"/>
        <w:keepLines w:val="0"/>
        <w:widowControl/>
        <w:suppressLineNumbers w:val="0"/>
        <w:spacing w:before="0" w:beforeAutospacing="0" w:after="150" w:afterAutospacing="0" w:line="390" w:lineRule="atLeast"/>
        <w:ind w:left="720" w:right="720"/>
        <w:rPr>
          <w:sz w:val="22"/>
          <w:szCs w:val="22"/>
        </w:rPr>
      </w:pPr>
      <w:r>
        <w:rPr>
          <w:rFonts w:hint="eastAsia" w:ascii="宋体" w:hAnsi="宋体" w:eastAsia="宋体" w:cs="宋体"/>
          <w:i w:val="0"/>
          <w:caps w:val="0"/>
          <w:color w:val="585858"/>
          <w:spacing w:val="0"/>
          <w:sz w:val="22"/>
          <w:szCs w:val="22"/>
          <w:shd w:val="clear" w:fill="F7F7F7"/>
        </w:rPr>
        <w:t>MikroTik</w:t>
      </w:r>
    </w:p>
    <w:p>
      <w:pPr>
        <w:pStyle w:val="4"/>
        <w:keepNext w:val="0"/>
        <w:keepLines w:val="0"/>
        <w:widowControl/>
        <w:suppressLineNumbers w:val="0"/>
        <w:spacing w:before="0" w:beforeAutospacing="0" w:after="150" w:afterAutospacing="0" w:line="390" w:lineRule="atLeast"/>
        <w:ind w:left="720" w:right="720"/>
        <w:rPr>
          <w:sz w:val="22"/>
          <w:szCs w:val="22"/>
        </w:rPr>
      </w:pPr>
      <w:r>
        <w:rPr>
          <w:rFonts w:hint="eastAsia" w:ascii="宋体" w:hAnsi="宋体" w:eastAsia="宋体" w:cs="宋体"/>
          <w:i w:val="0"/>
          <w:caps w:val="0"/>
          <w:color w:val="585858"/>
          <w:spacing w:val="0"/>
          <w:sz w:val="22"/>
          <w:szCs w:val="22"/>
          <w:shd w:val="clear" w:fill="F7F7F7"/>
        </w:rPr>
        <w:t>Netgear</w:t>
      </w:r>
    </w:p>
    <w:p>
      <w:pPr>
        <w:pStyle w:val="4"/>
        <w:keepNext w:val="0"/>
        <w:keepLines w:val="0"/>
        <w:widowControl/>
        <w:suppressLineNumbers w:val="0"/>
        <w:spacing w:before="0" w:beforeAutospacing="0" w:after="150" w:afterAutospacing="0" w:line="390" w:lineRule="atLeast"/>
        <w:ind w:left="720" w:right="720"/>
        <w:rPr>
          <w:sz w:val="22"/>
          <w:szCs w:val="22"/>
        </w:rPr>
      </w:pPr>
      <w:r>
        <w:rPr>
          <w:rFonts w:hint="eastAsia" w:ascii="宋体" w:hAnsi="宋体" w:eastAsia="宋体" w:cs="宋体"/>
          <w:i w:val="0"/>
          <w:caps w:val="0"/>
          <w:color w:val="585858"/>
          <w:spacing w:val="0"/>
          <w:sz w:val="22"/>
          <w:szCs w:val="22"/>
          <w:shd w:val="clear" w:fill="F7F7F7"/>
        </w:rPr>
        <w:t>QNAP</w:t>
      </w:r>
    </w:p>
    <w:p>
      <w:pPr>
        <w:pStyle w:val="4"/>
        <w:keepNext w:val="0"/>
        <w:keepLines w:val="0"/>
        <w:widowControl/>
        <w:suppressLineNumbers w:val="0"/>
        <w:spacing w:before="0" w:beforeAutospacing="0" w:after="150" w:afterAutospacing="0" w:line="390" w:lineRule="atLeast"/>
        <w:ind w:left="720" w:right="720"/>
        <w:rPr>
          <w:sz w:val="22"/>
          <w:szCs w:val="22"/>
        </w:rPr>
      </w:pPr>
      <w:r>
        <w:rPr>
          <w:rFonts w:hint="eastAsia" w:ascii="宋体" w:hAnsi="宋体" w:eastAsia="宋体" w:cs="宋体"/>
          <w:i w:val="0"/>
          <w:caps w:val="0"/>
          <w:color w:val="585858"/>
          <w:spacing w:val="0"/>
          <w:sz w:val="22"/>
          <w:szCs w:val="22"/>
          <w:shd w:val="clear" w:fill="F7F7F7"/>
        </w:rPr>
        <w:t>TP-Link</w:t>
      </w:r>
    </w:p>
    <w:p>
      <w:pPr>
        <w:pStyle w:val="4"/>
        <w:keepNext w:val="0"/>
        <w:keepLines w:val="0"/>
        <w:widowControl/>
        <w:suppressLineNumbers w:val="0"/>
        <w:spacing w:before="0" w:beforeAutospacing="0" w:after="150" w:afterAutospacing="0" w:line="390" w:lineRule="atLeast"/>
        <w:ind w:left="720" w:right="720"/>
        <w:rPr>
          <w:sz w:val="22"/>
          <w:szCs w:val="22"/>
        </w:rPr>
      </w:pPr>
      <w:r>
        <w:rPr>
          <w:rFonts w:hint="eastAsia" w:ascii="宋体" w:hAnsi="宋体" w:eastAsia="宋体" w:cs="宋体"/>
          <w:i w:val="0"/>
          <w:caps w:val="0"/>
          <w:color w:val="585858"/>
          <w:spacing w:val="0"/>
          <w:sz w:val="22"/>
          <w:szCs w:val="22"/>
          <w:shd w:val="clear" w:fill="F7F7F7"/>
        </w:rPr>
        <w:t>Ubiquiti</w:t>
      </w:r>
    </w:p>
    <w:p>
      <w:pPr>
        <w:pStyle w:val="4"/>
        <w:keepNext w:val="0"/>
        <w:keepLines w:val="0"/>
        <w:widowControl/>
        <w:suppressLineNumbers w:val="0"/>
        <w:spacing w:before="0" w:beforeAutospacing="0" w:after="150" w:afterAutospacing="0" w:line="390" w:lineRule="atLeast"/>
        <w:ind w:left="720" w:right="720"/>
        <w:rPr>
          <w:sz w:val="22"/>
          <w:szCs w:val="22"/>
        </w:rPr>
      </w:pPr>
      <w:r>
        <w:rPr>
          <w:rFonts w:hint="eastAsia" w:ascii="宋体" w:hAnsi="宋体" w:eastAsia="宋体" w:cs="宋体"/>
          <w:i w:val="0"/>
          <w:caps w:val="0"/>
          <w:color w:val="585858"/>
          <w:spacing w:val="0"/>
          <w:sz w:val="22"/>
          <w:szCs w:val="22"/>
          <w:shd w:val="clear" w:fill="F7F7F7"/>
        </w:rPr>
        <w:t>Upvel</w:t>
      </w:r>
    </w:p>
    <w:p>
      <w:pPr>
        <w:pStyle w:val="4"/>
        <w:keepNext w:val="0"/>
        <w:keepLines w:val="0"/>
        <w:widowControl/>
        <w:suppressLineNumbers w:val="0"/>
        <w:spacing w:before="0" w:beforeAutospacing="0" w:after="0" w:afterAutospacing="0" w:line="390" w:lineRule="atLeast"/>
        <w:ind w:left="720" w:right="720"/>
        <w:rPr>
          <w:sz w:val="22"/>
          <w:szCs w:val="22"/>
        </w:rPr>
      </w:pPr>
      <w:r>
        <w:rPr>
          <w:rFonts w:hint="eastAsia" w:ascii="宋体" w:hAnsi="宋体" w:eastAsia="宋体" w:cs="宋体"/>
          <w:i w:val="0"/>
          <w:caps w:val="0"/>
          <w:color w:val="585858"/>
          <w:spacing w:val="0"/>
          <w:sz w:val="22"/>
          <w:szCs w:val="22"/>
          <w:shd w:val="clear" w:fill="F7F7F7"/>
        </w:rPr>
        <w:t>ZTE</w:t>
      </w:r>
    </w:p>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585858"/>
          <w:spacing w:val="0"/>
          <w:sz w:val="22"/>
          <w:szCs w:val="22"/>
          <w:shd w:val="clear" w:fill="FFFFFF"/>
        </w:rPr>
        <w:t>由于这些厂商的设备不仅在公司网络中使用，而且常被用作家用路由器，这使得情况变得更糟。</w:t>
      </w:r>
    </w:p>
    <w:p>
      <w:pPr>
        <w:pStyle w:val="2"/>
        <w:keepNext w:val="0"/>
        <w:keepLines w:val="0"/>
        <w:widowControl/>
        <w:suppressLineNumbers w:val="0"/>
        <w:spacing w:before="450" w:beforeAutospacing="0" w:after="225" w:afterAutospacing="0" w:line="17" w:lineRule="atLeast"/>
        <w:ind w:left="0" w:right="0"/>
        <w:rPr>
          <w:b/>
          <w:color w:val="373838"/>
          <w:sz w:val="27"/>
          <w:szCs w:val="27"/>
        </w:rPr>
      </w:pPr>
      <w:r>
        <w:rPr>
          <w:b/>
          <w:i w:val="0"/>
          <w:caps w:val="0"/>
          <w:color w:val="373838"/>
          <w:spacing w:val="0"/>
          <w:sz w:val="27"/>
          <w:szCs w:val="27"/>
          <w:shd w:val="clear" w:fill="FFFFFF"/>
        </w:rPr>
        <w:t>三、结论</w:t>
      </w:r>
    </w:p>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585858"/>
          <w:spacing w:val="0"/>
          <w:sz w:val="22"/>
          <w:szCs w:val="22"/>
          <w:shd w:val="clear" w:fill="FFFFFF"/>
        </w:rPr>
        <w:t>智能设备正在崛起， </w:t>
      </w:r>
      <w:r>
        <w:rPr>
          <w:rFonts w:hint="eastAsia" w:ascii="微软雅黑" w:hAnsi="微软雅黑" w:eastAsia="微软雅黑" w:cs="微软雅黑"/>
          <w:i w:val="0"/>
          <w:caps w:val="0"/>
          <w:color w:val="069AEF"/>
          <w:spacing w:val="0"/>
          <w:sz w:val="22"/>
          <w:szCs w:val="22"/>
          <w:u w:val="single"/>
          <w:shd w:val="clear" w:fill="FFFFFF"/>
        </w:rPr>
        <w:fldChar w:fldCharType="begin"/>
      </w:r>
      <w:r>
        <w:rPr>
          <w:rFonts w:hint="eastAsia" w:ascii="微软雅黑" w:hAnsi="微软雅黑" w:eastAsia="微软雅黑" w:cs="微软雅黑"/>
          <w:i w:val="0"/>
          <w:caps w:val="0"/>
          <w:color w:val="069AEF"/>
          <w:spacing w:val="0"/>
          <w:sz w:val="22"/>
          <w:szCs w:val="22"/>
          <w:u w:val="single"/>
          <w:shd w:val="clear" w:fill="FFFFFF"/>
        </w:rPr>
        <w:instrText xml:space="preserve"> HYPERLINK "https://www.statista.com/statistics/764026/number-of-iot-devices-in-use-worldwide/" </w:instrText>
      </w:r>
      <w:r>
        <w:rPr>
          <w:rFonts w:hint="eastAsia" w:ascii="微软雅黑" w:hAnsi="微软雅黑" w:eastAsia="微软雅黑" w:cs="微软雅黑"/>
          <w:i w:val="0"/>
          <w:caps w:val="0"/>
          <w:color w:val="069AEF"/>
          <w:spacing w:val="0"/>
          <w:sz w:val="22"/>
          <w:szCs w:val="22"/>
          <w:u w:val="single"/>
          <w:shd w:val="clear" w:fill="FFFFFF"/>
        </w:rPr>
        <w:fldChar w:fldCharType="separate"/>
      </w:r>
      <w:r>
        <w:rPr>
          <w:rStyle w:val="8"/>
          <w:rFonts w:hint="eastAsia" w:ascii="微软雅黑" w:hAnsi="微软雅黑" w:eastAsia="微软雅黑" w:cs="微软雅黑"/>
          <w:i w:val="0"/>
          <w:caps w:val="0"/>
          <w:color w:val="069AEF"/>
          <w:spacing w:val="0"/>
          <w:sz w:val="22"/>
          <w:szCs w:val="22"/>
          <w:u w:val="single"/>
          <w:shd w:val="clear" w:fill="FFFFFF"/>
        </w:rPr>
        <w:t>有人预测</w:t>
      </w:r>
      <w:r>
        <w:rPr>
          <w:rFonts w:hint="eastAsia" w:ascii="微软雅黑" w:hAnsi="微软雅黑" w:eastAsia="微软雅黑" w:cs="微软雅黑"/>
          <w:i w:val="0"/>
          <w:caps w:val="0"/>
          <w:color w:val="069AEF"/>
          <w:spacing w:val="0"/>
          <w:sz w:val="22"/>
          <w:szCs w:val="22"/>
          <w:u w:val="single"/>
          <w:shd w:val="clear" w:fill="FFFFFF"/>
        </w:rPr>
        <w:fldChar w:fldCharType="end"/>
      </w:r>
      <w:r>
        <w:rPr>
          <w:rFonts w:hint="eastAsia" w:ascii="微软雅黑" w:hAnsi="微软雅黑" w:eastAsia="微软雅黑" w:cs="微软雅黑"/>
          <w:i w:val="0"/>
          <w:caps w:val="0"/>
          <w:color w:val="585858"/>
          <w:spacing w:val="0"/>
          <w:sz w:val="22"/>
          <w:szCs w:val="22"/>
          <w:shd w:val="clear" w:fill="FFFFFF"/>
        </w:rPr>
        <w:t>称 2020 年智能设备的数量将超过世界总人口数量的好几倍。然而厂商们还是没有重视设备的安全性：在设备初始化设置过程中，他们没有提醒用户去修改默认密码；他们也没有向用户发布关于新固件版本的通知；甚至更新过程本身对普通用户而言都显得十分复杂。这使得物联网设备成为网络犯罪分子的主要攻击目标，甚至比个人计算机更容易受到感染。物联网设备通常在家庭基础设施中扮演了一个重要的角色：有些用于管理网络流量，有些用于拍摄监控视频，还有一些用于控制家用设备（如空调等）。</w:t>
      </w:r>
    </w:p>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585858"/>
          <w:spacing w:val="0"/>
          <w:sz w:val="22"/>
          <w:szCs w:val="22"/>
          <w:shd w:val="clear" w:fill="FFFFFF"/>
        </w:rPr>
        <w:t>针对智能设备的恶意软件不仅在数量上增长，而且在质量上也在增长。越来越多的 exploits （漏洞利用程序）被网络犯罪分子开发出来。而除了传统的 DDoS 攻击之外，被感染的设备还被用于窃取个人数据和挖掘加密货币。</w:t>
      </w:r>
    </w:p>
    <w:p>
      <w:pPr>
        <w:pStyle w:val="4"/>
        <w:keepNext w:val="0"/>
        <w:keepLines w:val="0"/>
        <w:widowControl/>
        <w:suppressLineNumbers w:val="0"/>
        <w:spacing w:before="0" w:beforeAutospacing="0" w:after="0" w:afterAutospacing="0" w:line="390" w:lineRule="atLeast"/>
        <w:ind w:left="720" w:right="720"/>
        <w:rPr>
          <w:sz w:val="22"/>
          <w:szCs w:val="22"/>
        </w:rPr>
      </w:pPr>
      <w:r>
        <w:rPr>
          <w:rFonts w:hint="eastAsia" w:ascii="宋体" w:hAnsi="宋体" w:eastAsia="宋体" w:cs="宋体"/>
          <w:i w:val="0"/>
          <w:caps w:val="0"/>
          <w:color w:val="585858"/>
          <w:spacing w:val="0"/>
          <w:sz w:val="22"/>
          <w:szCs w:val="22"/>
          <w:shd w:val="clear" w:fill="F7F7F7"/>
        </w:rPr>
        <w:t>下面是一些可以帮助减少智能设备感染风险的小技巧：</w:t>
      </w:r>
    </w:p>
    <w:p>
      <w:pPr>
        <w:pStyle w:val="4"/>
        <w:keepNext w:val="0"/>
        <w:keepLines w:val="0"/>
        <w:widowControl/>
        <w:suppressLineNumbers w:val="0"/>
        <w:spacing w:before="0" w:beforeAutospacing="0" w:after="0" w:afterAutospacing="0" w:line="390" w:lineRule="atLeast"/>
        <w:ind w:left="720" w:right="720"/>
        <w:rPr>
          <w:sz w:val="22"/>
          <w:szCs w:val="22"/>
        </w:rPr>
      </w:pPr>
      <w:r>
        <w:rPr>
          <w:rFonts w:hint="eastAsia" w:ascii="宋体" w:hAnsi="宋体" w:eastAsia="宋体" w:cs="宋体"/>
          <w:i w:val="0"/>
          <w:caps w:val="0"/>
          <w:color w:val="585858"/>
          <w:spacing w:val="0"/>
          <w:sz w:val="22"/>
          <w:szCs w:val="22"/>
          <w:shd w:val="clear" w:fill="F7F7F7"/>
        </w:rPr>
        <w:t>除非绝对必要，否则禁止从外部网络访问设备；</w:t>
      </w:r>
    </w:p>
    <w:p>
      <w:pPr>
        <w:pStyle w:val="4"/>
        <w:keepNext w:val="0"/>
        <w:keepLines w:val="0"/>
        <w:widowControl/>
        <w:suppressLineNumbers w:val="0"/>
        <w:spacing w:before="0" w:beforeAutospacing="0" w:after="0" w:afterAutospacing="0" w:line="390" w:lineRule="atLeast"/>
        <w:ind w:left="720" w:right="720"/>
        <w:rPr>
          <w:sz w:val="22"/>
          <w:szCs w:val="22"/>
        </w:rPr>
      </w:pPr>
      <w:r>
        <w:rPr>
          <w:rFonts w:hint="eastAsia" w:ascii="宋体" w:hAnsi="宋体" w:eastAsia="宋体" w:cs="宋体"/>
          <w:i w:val="0"/>
          <w:caps w:val="0"/>
          <w:color w:val="585858"/>
          <w:spacing w:val="0"/>
          <w:sz w:val="22"/>
          <w:szCs w:val="22"/>
          <w:shd w:val="clear" w:fill="F7F7F7"/>
        </w:rPr>
        <w:t>定期重启有助于清除已感染的恶意软件（尽管大多数情况下还存在再次感染的风险）；</w:t>
      </w:r>
    </w:p>
    <w:p>
      <w:pPr>
        <w:pStyle w:val="4"/>
        <w:keepNext w:val="0"/>
        <w:keepLines w:val="0"/>
        <w:widowControl/>
        <w:suppressLineNumbers w:val="0"/>
        <w:spacing w:before="0" w:beforeAutospacing="0" w:after="0" w:afterAutospacing="0" w:line="390" w:lineRule="atLeast"/>
        <w:ind w:left="720" w:right="720"/>
        <w:rPr>
          <w:sz w:val="22"/>
          <w:szCs w:val="22"/>
        </w:rPr>
      </w:pPr>
      <w:r>
        <w:rPr>
          <w:rFonts w:hint="eastAsia" w:ascii="宋体" w:hAnsi="宋体" w:eastAsia="宋体" w:cs="宋体"/>
          <w:i w:val="0"/>
          <w:caps w:val="0"/>
          <w:color w:val="585858"/>
          <w:spacing w:val="0"/>
          <w:sz w:val="22"/>
          <w:szCs w:val="22"/>
          <w:shd w:val="clear" w:fill="F7F7F7"/>
        </w:rPr>
        <w:t>定期检查是否存在新版本的固件并进行更新；</w:t>
      </w:r>
    </w:p>
    <w:p>
      <w:pPr>
        <w:pStyle w:val="4"/>
        <w:keepNext w:val="0"/>
        <w:keepLines w:val="0"/>
        <w:widowControl/>
        <w:suppressLineNumbers w:val="0"/>
        <w:spacing w:before="0" w:beforeAutospacing="0" w:after="0" w:afterAutospacing="0" w:line="390" w:lineRule="atLeast"/>
        <w:ind w:left="720" w:right="720"/>
        <w:rPr>
          <w:sz w:val="22"/>
          <w:szCs w:val="22"/>
        </w:rPr>
      </w:pPr>
      <w:r>
        <w:rPr>
          <w:rFonts w:hint="eastAsia" w:ascii="宋体" w:hAnsi="宋体" w:eastAsia="宋体" w:cs="宋体"/>
          <w:i w:val="0"/>
          <w:caps w:val="0"/>
          <w:color w:val="585858"/>
          <w:spacing w:val="0"/>
          <w:sz w:val="22"/>
          <w:szCs w:val="22"/>
          <w:shd w:val="clear" w:fill="F7F7F7"/>
        </w:rPr>
        <w:t>使用复杂密码（长度至少为 8 位，包含大小写字母、数字和特殊字符）；</w:t>
      </w:r>
    </w:p>
    <w:p>
      <w:pPr>
        <w:pStyle w:val="4"/>
        <w:keepNext w:val="0"/>
        <w:keepLines w:val="0"/>
        <w:widowControl/>
        <w:suppressLineNumbers w:val="0"/>
        <w:spacing w:before="0" w:beforeAutospacing="0" w:after="0" w:afterAutospacing="0" w:line="390" w:lineRule="atLeast"/>
        <w:ind w:left="720" w:right="720"/>
        <w:rPr>
          <w:sz w:val="22"/>
          <w:szCs w:val="22"/>
        </w:rPr>
      </w:pPr>
      <w:r>
        <w:rPr>
          <w:rFonts w:hint="eastAsia" w:ascii="宋体" w:hAnsi="宋体" w:eastAsia="宋体" w:cs="宋体"/>
          <w:i w:val="0"/>
          <w:caps w:val="0"/>
          <w:color w:val="585858"/>
          <w:spacing w:val="0"/>
          <w:sz w:val="22"/>
          <w:szCs w:val="22"/>
          <w:shd w:val="clear" w:fill="F7F7F7"/>
        </w:rPr>
        <w:t>在初始设置时更改出厂密码（即使设备未提示您这样做）；</w:t>
      </w:r>
    </w:p>
    <w:p>
      <w:pPr>
        <w:pStyle w:val="4"/>
        <w:keepNext w:val="0"/>
        <w:keepLines w:val="0"/>
        <w:widowControl/>
        <w:suppressLineNumbers w:val="0"/>
        <w:spacing w:before="0" w:beforeAutospacing="0" w:after="150" w:afterAutospacing="0" w:line="390" w:lineRule="atLeast"/>
        <w:ind w:left="0" w:right="0"/>
        <w:rPr>
          <w:sz w:val="22"/>
          <w:szCs w:val="22"/>
        </w:rPr>
      </w:pPr>
      <w:r>
        <w:rPr>
          <w:rFonts w:hint="eastAsia" w:ascii="微软雅黑" w:hAnsi="微软雅黑" w:eastAsia="微软雅黑" w:cs="微软雅黑"/>
          <w:i w:val="0"/>
          <w:caps w:val="0"/>
          <w:color w:val="585858"/>
          <w:spacing w:val="0"/>
          <w:sz w:val="22"/>
          <w:szCs w:val="22"/>
          <w:shd w:val="clear" w:fill="FFFFFF"/>
        </w:rPr>
        <w:t>如果选项存在，则关闭 / 禁用不使用的端口。例如，如果您不打算通过 Telnet （占用 TCP 端口 23 ）连接到路由器，则最好禁用该端口以降低被入侵的风险。</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rPr>
          <w:rFonts w:hint="eastAsia" w:ascii="微软雅黑" w:hAnsi="微软雅黑" w:eastAsia="微软雅黑" w:cs="微软雅黑"/>
          <w:b/>
          <w:sz w:val="42"/>
          <w:szCs w:val="42"/>
        </w:rPr>
      </w:pPr>
      <w:r>
        <w:rPr>
          <w:rFonts w:hint="eastAsia" w:ascii="微软雅黑" w:hAnsi="微软雅黑" w:eastAsia="微软雅黑" w:cs="微软雅黑"/>
          <w:b/>
          <w:i w:val="0"/>
          <w:caps w:val="0"/>
          <w:color w:val="000000"/>
          <w:spacing w:val="0"/>
          <w:sz w:val="42"/>
          <w:szCs w:val="42"/>
          <w:bdr w:val="none" w:color="auto" w:sz="0" w:space="0"/>
          <w:shd w:val="clear" w:fill="FFFFFF"/>
        </w:rPr>
        <w:t>2019年物联网发展的六大趋势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ind w:left="0" w:right="120" w:firstLine="0"/>
        <w:jc w:val="left"/>
        <w:rPr>
          <w:rFonts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38100" cy="76200"/>
            <wp:effectExtent l="0" t="0" r="0" b="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2"/>
                    <a:stretch>
                      <a:fillRect/>
                    </a:stretch>
                  </pic:blipFill>
                  <pic:spPr>
                    <a:xfrm>
                      <a:off x="0" y="0"/>
                      <a:ext cx="38100" cy="762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0" w:right="0"/>
        <w:rPr>
          <w:color w:val="3388FF"/>
          <w:sz w:val="19"/>
          <w:szCs w:val="19"/>
        </w:rPr>
      </w:pPr>
      <w:r>
        <w:rPr>
          <w:rFonts w:hint="default" w:ascii="Arial" w:hAnsi="Arial" w:cs="Arial"/>
          <w:i w:val="0"/>
          <w:caps w:val="0"/>
          <w:color w:val="3388FF"/>
          <w:spacing w:val="0"/>
          <w:sz w:val="19"/>
          <w:szCs w:val="19"/>
          <w:bdr w:val="none" w:color="auto" w:sz="0" w:space="0"/>
          <w:shd w:val="clear" w:fill="FFFFFF"/>
        </w:rPr>
        <w:t>资本实验室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999999"/>
          <w:spacing w:val="0"/>
          <w:kern w:val="0"/>
          <w:sz w:val="19"/>
          <w:szCs w:val="19"/>
          <w:shd w:val="clear" w:fill="FFFFFF"/>
          <w:lang w:val="en-US" w:eastAsia="zh-CN" w:bidi="ar"/>
        </w:rPr>
        <w:t>01-01</w:t>
      </w:r>
      <w:r>
        <w:rPr>
          <w:rFonts w:hint="default" w:ascii="Arial" w:hAnsi="Arial" w:eastAsia="宋体" w:cs="Arial"/>
          <w:i w:val="0"/>
          <w:caps w:val="0"/>
          <w:color w:val="999999"/>
          <w:spacing w:val="0"/>
          <w:kern w:val="0"/>
          <w:sz w:val="19"/>
          <w:szCs w:val="19"/>
          <w:bdr w:val="none" w:color="auto" w:sz="0" w:space="0"/>
          <w:shd w:val="clear" w:fill="FFFFFF"/>
          <w:lang w:val="en-US" w:eastAsia="zh-CN" w:bidi="ar"/>
        </w:rPr>
        <w:t>09:01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0" w:afterAutospacing="0" w:line="360" w:lineRule="atLeast"/>
        <w:ind w:left="0" w:right="0"/>
        <w:jc w:val="both"/>
        <w:rPr>
          <w:color w:val="333333"/>
          <w:sz w:val="24"/>
          <w:szCs w:val="24"/>
        </w:rPr>
      </w:pPr>
      <w:r>
        <w:rPr>
          <w:rFonts w:hint="default" w:ascii="Arial" w:hAnsi="Arial" w:cs="Arial"/>
          <w:b/>
          <w:i w:val="0"/>
          <w:caps w:val="0"/>
          <w:color w:val="333333"/>
          <w:spacing w:val="0"/>
          <w:sz w:val="27"/>
          <w:szCs w:val="27"/>
          <w:bdr w:val="none" w:color="auto" w:sz="0" w:space="0"/>
          <w:shd w:val="clear" w:fill="FFFFFF"/>
        </w:rPr>
        <w:t>资本实验室·今日创新观察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b/>
          <w:i w:val="0"/>
          <w:caps w:val="0"/>
          <w:color w:val="333333"/>
          <w:spacing w:val="0"/>
          <w:sz w:val="27"/>
          <w:szCs w:val="27"/>
          <w:bdr w:val="none" w:color="auto" w:sz="0" w:space="0"/>
          <w:shd w:val="clear" w:fill="FFFFFF"/>
        </w:rPr>
        <w:t>聚焦前沿科技创新与传统产业升级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b/>
          <w:i w:val="0"/>
          <w:caps w:val="0"/>
          <w:color w:val="333333"/>
          <w:spacing w:val="0"/>
          <w:sz w:val="27"/>
          <w:szCs w:val="27"/>
          <w:bdr w:val="none" w:color="auto" w:sz="0" w:space="0"/>
          <w:shd w:val="clear" w:fill="FFFFFF"/>
        </w:rPr>
        <w:t>张珂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在人类发展史上，通讯技术的每次革命性突破，都会让我们离完全的数字化社会越来越近。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当现金变成微信和支付宝；当逛商场变成逛淘宝；当叫出租车变成叫滴滴；当“您好”变成“您家WIFI密码是什么？”时，现实中的我们每个人都在不知不觉中成为万物连接的一个节点。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数字化，已经成为现代社会发展的重要推动力；连接，已经成为未来社会的主旋律；物联网，则让一切变得简单而强大。那么，在2019年甚至更长的未来几年中，物联网会呈现出怎样的发展趋势，其中又包含了哪些商业机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b/>
          <w:i w:val="0"/>
          <w:caps w:val="0"/>
          <w:color w:val="333333"/>
          <w:spacing w:val="0"/>
          <w:sz w:val="27"/>
          <w:szCs w:val="27"/>
          <w:bdr w:val="none" w:color="auto" w:sz="0" w:space="0"/>
          <w:shd w:val="clear" w:fill="FFFFFF"/>
        </w:rPr>
        <w:t>1.更严格的合规性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当某项新技术诞生时，业界的兴奋、激进与政策和监管的滞后往往会形成鲜明的对比。在新技术初期，低水平监管意味着行业的技术力量几乎都在专注于创新。一旦这种创新与应用开始普及时，新技术所带来的各种风险也就突显出来。</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4057650"/>
            <wp:effectExtent l="0" t="0" r="0" b="0"/>
            <wp:docPr id="7"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7"/>
                    <pic:cNvPicPr>
                      <a:picLocks noChangeAspect="1"/>
                    </pic:cNvPicPr>
                  </pic:nvPicPr>
                  <pic:blipFill>
                    <a:blip r:embed="rId13"/>
                    <a:stretch>
                      <a:fillRect/>
                    </a:stretch>
                  </pic:blipFill>
                  <pic:spPr>
                    <a:xfrm>
                      <a:off x="0" y="0"/>
                      <a:ext cx="6096000" cy="40576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4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2018年，数据隐私成为网络社会的一个关键词，各种用户数据泄露或被滥用的事件频发，特别是Facebook的丑闻引发了全球担忧。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所有的互联网公司和商家都收集了大量的用户数据。当“千人千面”、“个性化推荐”等词语已然成为互联网公司技术实力的代言人时，这也意味着我们每一个人都在这些互联网公司的注视下“裸奔“。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2019年，各种立法和监管机构将提出更加严格的用户数据保护规定，用户的敏感数据可能会随着时间的推移而受到更严格的监管。这种监管或许会与互联网行业的发展有一定冲突，例如2018年欧盟GDPR政策的出台，不得不让全球互联网巨头调整策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2019年，物联网法规或许将创造一个有利可图的商业机会——用户数据合规管理和咨询。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b/>
          <w:i w:val="0"/>
          <w:caps w:val="0"/>
          <w:color w:val="333333"/>
          <w:spacing w:val="0"/>
          <w:sz w:val="27"/>
          <w:szCs w:val="27"/>
          <w:bdr w:val="none" w:color="auto" w:sz="0" w:space="0"/>
          <w:shd w:val="clear" w:fill="FFFFFF"/>
        </w:rPr>
        <w:t>2.更安全的防护措施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随着物联网设备和基础设施的价格持续降低，企业对各种物联网设备的应用就越来越普及。这也意味着，企业需要更加关注物联网的安全。</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3409950"/>
            <wp:effectExtent l="0" t="0" r="0" b="0"/>
            <wp:docPr id="10"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8"/>
                    <pic:cNvPicPr>
                      <a:picLocks noChangeAspect="1"/>
                    </pic:cNvPicPr>
                  </pic:nvPicPr>
                  <pic:blipFill>
                    <a:blip r:embed="rId14"/>
                    <a:stretch>
                      <a:fillRect/>
                    </a:stretch>
                  </pic:blipFill>
                  <pic:spPr>
                    <a:xfrm>
                      <a:off x="0" y="0"/>
                      <a:ext cx="6096000" cy="34099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4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2019年，安全软件将成为物联网产品的关键组成部分，同时，硬件级安全措施将也受到关注，特别是对于处理特别敏感数据的应用程序。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通过硬件本身执行受信任的操作系统和应用程序可以帮助缓解网络攻击和威胁。但是，物联网硬件和软件的开放性却更容易受到网络攻击。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以安全为重点的物联网设施将受到更多的关注，特别是某些特定的基础行业，如医疗健康、安全安防、金融等领域。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b/>
          <w:i w:val="0"/>
          <w:caps w:val="0"/>
          <w:color w:val="333333"/>
          <w:spacing w:val="0"/>
          <w:sz w:val="27"/>
          <w:szCs w:val="27"/>
          <w:bdr w:val="none" w:color="auto" w:sz="0" w:space="0"/>
          <w:shd w:val="clear" w:fill="FFFFFF"/>
        </w:rPr>
        <w:t>3.更普及的智能消费设备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2018年是智能家居设备快速发展的一年，各种智能化电子设备正在让我们的家庭生活变得越来越简单，扫地机器人让我们从基础家务中摆脱出来；智能音箱可以帮我们自动下购物订单。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2019年，各种外观和尺寸的物联网家居设备将会出现进一步的强劲增长。</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4038600"/>
            <wp:effectExtent l="0" t="0" r="0" b="0"/>
            <wp:docPr id="9" name="图片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59"/>
                    <pic:cNvPicPr>
                      <a:picLocks noChangeAspect="1"/>
                    </pic:cNvPicPr>
                  </pic:nvPicPr>
                  <pic:blipFill>
                    <a:blip r:embed="rId15"/>
                    <a:stretch>
                      <a:fillRect/>
                    </a:stretch>
                  </pic:blipFill>
                  <pic:spPr>
                    <a:xfrm>
                      <a:off x="0" y="0"/>
                      <a:ext cx="6096000" cy="403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4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2019年，更多的智能化技术将融入到日常家庭生活中，智能化厨房会让做菜做饭更加轻松，智能监控会让家庭安全系统更加强大，智能办公桌、智能墙壁有望走进生活。我们将获得越来越多的自由时间，而这都是物联网技术带来的变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b/>
          <w:i w:val="0"/>
          <w:caps w:val="0"/>
          <w:color w:val="333333"/>
          <w:spacing w:val="0"/>
          <w:sz w:val="27"/>
          <w:szCs w:val="27"/>
          <w:bdr w:val="none" w:color="auto" w:sz="0" w:space="0"/>
          <w:shd w:val="clear" w:fill="FFFFFF"/>
        </w:rPr>
        <w:t>4.更加关注人工智能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随着数据处理能力的提升，边缘计算将成为物联网的重要力量，因为它可以实现更高效的操作和更快捷的响应，而混合的物联网技术将变得更加普及。</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3162300"/>
            <wp:effectExtent l="0" t="0" r="0" b="0"/>
            <wp:docPr id="11" name="图片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0"/>
                    <pic:cNvPicPr>
                      <a:picLocks noChangeAspect="1"/>
                    </pic:cNvPicPr>
                  </pic:nvPicPr>
                  <pic:blipFill>
                    <a:blip r:embed="rId16"/>
                    <a:stretch>
                      <a:fillRect/>
                    </a:stretch>
                  </pic:blipFill>
                  <pic:spPr>
                    <a:xfrm>
                      <a:off x="0" y="0"/>
                      <a:ext cx="6096000" cy="31623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4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2019年，我们将看到人工智能带来新物联网技术的重大进步。随着越来越多的企业使用物联网设备与技术，收集到的数据量呈现指数级增长，传统的计算方式已经无法满足数据处理需求。而AI则能填补数据收集和数据分析之间的空白，此外，AI可以实现更好地图像处理、视频分析，创造更多的应用场景和商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对企业而言，投资人工智能比投资更多的传感器更有意义。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b/>
          <w:i w:val="0"/>
          <w:caps w:val="0"/>
          <w:color w:val="333333"/>
          <w:spacing w:val="0"/>
          <w:sz w:val="27"/>
          <w:szCs w:val="27"/>
          <w:bdr w:val="none" w:color="auto" w:sz="0" w:space="0"/>
          <w:shd w:val="clear" w:fill="FFFFFF"/>
        </w:rPr>
        <w:t>5.更专业的知识和人才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2019年，将有越来越多的技术人员花时间提升物联网技能，这也将推动物联网技术培训的普及。</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3429000"/>
            <wp:effectExtent l="0" t="0" r="0" b="0"/>
            <wp:docPr id="12" name="图片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1"/>
                    <pic:cNvPicPr>
                      <a:picLocks noChangeAspect="1"/>
                    </pic:cNvPicPr>
                  </pic:nvPicPr>
                  <pic:blipFill>
                    <a:blip r:embed="rId17"/>
                    <a:stretch>
                      <a:fillRect/>
                    </a:stretch>
                  </pic:blipFill>
                  <pic:spPr>
                    <a:xfrm>
                      <a:off x="0" y="0"/>
                      <a:ext cx="6096000" cy="34290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4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物联网专业知识的需求，将推动企业雇用更加专业的技术人员，一些大型企业或许将出现一个相对较新的高级角色——首席数据官。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随着数据分析变得越来越复杂、越来越强大，企业也越来越意识到需要能在更宏观的角度来进行数据分析和管理。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b/>
          <w:i w:val="0"/>
          <w:caps w:val="0"/>
          <w:color w:val="333333"/>
          <w:spacing w:val="0"/>
          <w:sz w:val="27"/>
          <w:szCs w:val="27"/>
          <w:bdr w:val="none" w:color="auto" w:sz="0" w:space="0"/>
          <w:shd w:val="clear" w:fill="FFFFFF"/>
        </w:rPr>
        <w:t>6.移动访问更加轻松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智能手机的普及直接影响着物联网的普及。移动连接、传感器、导航芯片等成本的下降，以及零部件的快速小型化，将推动智能手机的功能越来越强大，越来越集成化。</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3171825"/>
            <wp:effectExtent l="0" t="0" r="0" b="9525"/>
            <wp:docPr id="13" name="图片 13"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2"/>
                    <pic:cNvPicPr>
                      <a:picLocks noChangeAspect="1"/>
                    </pic:cNvPicPr>
                  </pic:nvPicPr>
                  <pic:blipFill>
                    <a:blip r:embed="rId18"/>
                    <a:stretch>
                      <a:fillRect/>
                    </a:stretch>
                  </pic:blipFill>
                  <pic:spPr>
                    <a:xfrm>
                      <a:off x="0" y="0"/>
                      <a:ext cx="6096000" cy="31718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4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物联网不再是未来的技术，已经成为当今数据驱动型经济的基础和支柱。随着5G的到来，移动设备对物联网网络的访问将大幅增加，越来越多的物联网数据将掌握在更多人的手中。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对于技术人员，物联网专化化数据非常重要，但对于非技术人员在2019年也将获得更多的物联网衍生数据。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以智能手机为代表的移动设备将让每个人成为物联网社会中的一个连接点，从而共享物联网社会的便利性。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未来，物联网的发展将更多转移到更好地利用所收集数据的处理技术上，而不再只是关注物联网技术本身。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当每个人、每个设备都连接到一个大型网络中，人与人、人与设备、设备与设备之间将会产生更多的联系，而这也意味着将出现无尽的新的机会与可能性。</w:t>
      </w:r>
    </w:p>
    <w:p/>
    <w:p/>
    <w:p/>
    <w:p/>
    <w:p/>
    <w:p>
      <w:pPr>
        <w:rPr>
          <w:rFonts w:hint="eastAsia"/>
        </w:rPr>
      </w:pPr>
      <w:r>
        <w:rPr>
          <w:rFonts w:hint="eastAsia"/>
        </w:rPr>
        <w:t>2018年趋势：AI 和物联网的未来将会如何？</w:t>
      </w:r>
    </w:p>
    <w:p>
      <w:pPr>
        <w:rPr>
          <w:rFonts w:hint="eastAsia"/>
        </w:rPr>
      </w:pPr>
      <w:r>
        <w:rPr>
          <w:rFonts w:hint="eastAsia"/>
        </w:rPr>
        <w:t>作者：本站收录 来源：IT技术之家  2017-11-29 10:05:38 填写您的邮件地址，订阅我们的精彩内容：</w:t>
      </w:r>
    </w:p>
    <w:p>
      <w:pPr>
        <w:rPr>
          <w:rFonts w:hint="eastAsia"/>
        </w:rPr>
      </w:pPr>
    </w:p>
    <w:p>
      <w:pPr>
        <w:rPr>
          <w:rFonts w:hint="eastAsia"/>
        </w:rPr>
      </w:pPr>
      <w:r>
        <w:rPr>
          <w:rFonts w:hint="eastAsia"/>
        </w:rPr>
        <w:t>摘要：提到人工智能，最流行也是最早被大众熟知的一个例子非深蓝(Deep Blue)莫属，深蓝是由 IBM 开发的超级计算机。</w:t>
      </w:r>
    </w:p>
    <w:p>
      <w:pPr>
        <w:rPr>
          <w:rFonts w:hint="eastAsia"/>
        </w:rPr>
      </w:pPr>
    </w:p>
    <w:p>
      <w:pPr>
        <w:rPr>
          <w:rFonts w:hint="eastAsia"/>
        </w:rPr>
      </w:pPr>
      <w:r>
        <w:rPr>
          <w:rFonts w:hint="eastAsia"/>
        </w:rPr>
        <w:t xml:space="preserve">关键词：物联网[18870篇]  人工智能[756篇]  传感器[2533篇]  </w:t>
      </w:r>
    </w:p>
    <w:p>
      <w:pPr>
        <w:rPr>
          <w:rFonts w:hint="eastAsia"/>
        </w:rPr>
      </w:pPr>
    </w:p>
    <w:p>
      <w:pPr>
        <w:rPr>
          <w:rFonts w:hint="eastAsia"/>
        </w:rPr>
      </w:pPr>
      <w:r>
        <w:rPr>
          <w:rFonts w:hint="eastAsia"/>
        </w:rPr>
        <w:t>目前最火热的两个领域 —— 物联网和人工智能之间将会产生怎样的化学反应</w:t>
      </w:r>
    </w:p>
    <w:p>
      <w:pPr>
        <w:rPr>
          <w:rFonts w:hint="eastAsia"/>
        </w:rPr>
      </w:pPr>
    </w:p>
    <w:p>
      <w:pPr>
        <w:rPr>
          <w:rFonts w:hint="eastAsia"/>
        </w:rPr>
      </w:pPr>
    </w:p>
    <w:p>
      <w:pPr>
        <w:rPr>
          <w:rFonts w:hint="eastAsia"/>
        </w:rPr>
      </w:pPr>
      <w:r>
        <w:rPr>
          <w:rFonts w:hint="eastAsia"/>
        </w:rPr>
        <w:t>人工智能和物联网的世界显然是令人兴奋的，但目前看来，依然有一些关键的技术问题需要解决，特别是关于开发者方面的问题。在这篇文章中，大家将会了解到在这些热门领域，有哪些值得我们期待的事情。</w:t>
      </w:r>
    </w:p>
    <w:p>
      <w:pPr>
        <w:rPr>
          <w:rFonts w:hint="eastAsia"/>
        </w:rPr>
      </w:pPr>
    </w:p>
    <w:p>
      <w:pPr>
        <w:rPr>
          <w:rFonts w:hint="eastAsia"/>
        </w:rPr>
      </w:pPr>
      <w:r>
        <w:rPr>
          <w:rFonts w:hint="eastAsia"/>
        </w:rPr>
        <w:t>现在人造机器、工具和技术还不够成熟，人工智能和物联网是目前最热门的趋势。但它们到底是什么?它们的效果如何?2018 年我们又应该期待什么?大家不妨继续往下看。</w:t>
      </w:r>
    </w:p>
    <w:p>
      <w:pPr>
        <w:rPr>
          <w:rFonts w:hint="eastAsia"/>
        </w:rPr>
      </w:pPr>
    </w:p>
    <w:p>
      <w:pPr>
        <w:rPr>
          <w:rFonts w:hint="eastAsia"/>
        </w:rPr>
      </w:pPr>
      <w:r>
        <w:rPr>
          <w:rFonts w:hint="eastAsia"/>
        </w:rPr>
        <w:t>　　人工智能</w:t>
      </w:r>
    </w:p>
    <w:p>
      <w:pPr>
        <w:rPr>
          <w:rFonts w:hint="eastAsia"/>
        </w:rPr>
      </w:pPr>
    </w:p>
    <w:p>
      <w:pPr>
        <w:rPr>
          <w:rFonts w:hint="eastAsia"/>
        </w:rPr>
      </w:pPr>
      <w:r>
        <w:rPr>
          <w:rFonts w:hint="eastAsia"/>
        </w:rPr>
        <w:t>提到人工智能，最流行也是最早被大众熟知的一个例子非深蓝(Deep Blue)莫属，深蓝是由 IBM 开发的超级计算机。</w:t>
      </w:r>
    </w:p>
    <w:p>
      <w:pPr>
        <w:rPr>
          <w:rFonts w:hint="eastAsia"/>
        </w:rPr>
      </w:pPr>
    </w:p>
    <w:p>
      <w:pPr>
        <w:rPr>
          <w:rFonts w:hint="eastAsia"/>
        </w:rPr>
      </w:pPr>
      <w:r>
        <w:rPr>
          <w:rFonts w:hint="eastAsia"/>
        </w:rPr>
        <w:t>那么人工智能在 2018 年将如何改变人们的生活?根据 Narrative Science 的报告，2016 年只有 38% 的公司使用人工智能，但到 2018 年这一比例预计将上升到 62%。</w:t>
      </w:r>
    </w:p>
    <w:p>
      <w:pPr>
        <w:rPr>
          <w:rFonts w:hint="eastAsia"/>
        </w:rPr>
      </w:pPr>
    </w:p>
    <w:p>
      <w:pPr>
        <w:rPr>
          <w:rFonts w:hint="eastAsia"/>
        </w:rPr>
      </w:pPr>
      <w:r>
        <w:rPr>
          <w:rFonts w:hint="eastAsia"/>
        </w:rPr>
        <w:t>AI 已经使我们的生活变得更好：</w:t>
      </w:r>
    </w:p>
    <w:p>
      <w:pPr>
        <w:rPr>
          <w:rFonts w:hint="eastAsia"/>
        </w:rPr>
      </w:pPr>
    </w:p>
    <w:p>
      <w:pPr>
        <w:rPr>
          <w:rFonts w:hint="eastAsia"/>
        </w:rPr>
      </w:pPr>
      <w:r>
        <w:rPr>
          <w:rFonts w:hint="eastAsia"/>
        </w:rPr>
        <w:t>1. 便捷的生活。人工智能让我们的生活变得更方便。这里可以列举一些例子：Siri 和 Cortana 的语音辅助服务、亚马逊的 Echo、GPS 等。</w:t>
      </w:r>
    </w:p>
    <w:p>
      <w:pPr>
        <w:rPr>
          <w:rFonts w:hint="eastAsia"/>
        </w:rPr>
      </w:pPr>
    </w:p>
    <w:p>
      <w:pPr>
        <w:rPr>
          <w:rFonts w:hint="eastAsia"/>
        </w:rPr>
      </w:pPr>
      <w:r>
        <w:rPr>
          <w:rFonts w:hint="eastAsia"/>
        </w:rPr>
        <w:t>2. 更好的客户互动服务。AI 被越来越多地用于创建聊天机器人。这些聊天机器人可以在更短的时间内处理更多的客户问题，并及时提供解决方案。客户也可以获得即时的解决方案，从而提升对服务方的满意度。</w:t>
      </w:r>
    </w:p>
    <w:p>
      <w:pPr>
        <w:rPr>
          <w:rFonts w:hint="eastAsia"/>
        </w:rPr>
      </w:pPr>
    </w:p>
    <w:p>
      <w:pPr>
        <w:rPr>
          <w:rFonts w:hint="eastAsia"/>
        </w:rPr>
      </w:pPr>
      <w:r>
        <w:rPr>
          <w:rFonts w:hint="eastAsia"/>
        </w:rPr>
        <w:t>3. 重构业务流程。AI 在商业决策中起着关键的作用。AI 可通过使用大数据和其他分析工具来识别业务中存在的浪费情况和额外处理。</w:t>
      </w:r>
    </w:p>
    <w:p>
      <w:pPr>
        <w:rPr>
          <w:rFonts w:hint="eastAsia"/>
        </w:rPr>
      </w:pPr>
    </w:p>
    <w:p>
      <w:pPr>
        <w:rPr>
          <w:rFonts w:hint="eastAsia"/>
        </w:rPr>
      </w:pPr>
      <w:r>
        <w:rPr>
          <w:rFonts w:hint="eastAsia"/>
        </w:rPr>
        <w:t>4. 节省成本。人工智能使得数字化能够代替人类的工作，节省了部分人力资源的使用成本。机器不需要像人一样休息，因此可以提供更好更多的生产力。</w:t>
      </w:r>
    </w:p>
    <w:p>
      <w:pPr>
        <w:rPr>
          <w:rFonts w:hint="eastAsia"/>
        </w:rPr>
      </w:pPr>
    </w:p>
    <w:p>
      <w:pPr>
        <w:rPr>
          <w:rFonts w:hint="eastAsia"/>
        </w:rPr>
      </w:pPr>
      <w:r>
        <w:rPr>
          <w:rFonts w:hint="eastAsia"/>
        </w:rPr>
        <w:t>5. 医疗应用。AI 用于在更短的时间内提供深入的诊断结果，这有助于医生迅速开始用药和治疗。机器人甚至可以帮助精神病患者摆脱抑郁症、进行关键的手术并监测神经紊乱的情况。</w:t>
      </w:r>
    </w:p>
    <w:p>
      <w:pPr>
        <w:rPr>
          <w:rFonts w:hint="eastAsia"/>
        </w:rPr>
      </w:pPr>
    </w:p>
    <w:p>
      <w:pPr>
        <w:rPr>
          <w:rFonts w:hint="eastAsia"/>
        </w:rPr>
      </w:pPr>
      <w:r>
        <w:rPr>
          <w:rFonts w:hint="eastAsia"/>
        </w:rPr>
        <w:t>　　AI 的最新趋势：</w:t>
      </w:r>
    </w:p>
    <w:p>
      <w:pPr>
        <w:rPr>
          <w:rFonts w:hint="eastAsia"/>
        </w:rPr>
      </w:pPr>
    </w:p>
    <w:p>
      <w:pPr>
        <w:rPr>
          <w:rFonts w:hint="eastAsia"/>
        </w:rPr>
      </w:pPr>
      <w:r>
        <w:rPr>
          <w:rFonts w:hint="eastAsia"/>
        </w:rPr>
        <w:t>人工智能将在 2018 年大幅增长。可以预见到，即将到来的一年会出现的人工智能技术包括：</w:t>
      </w:r>
    </w:p>
    <w:p>
      <w:pPr>
        <w:rPr>
          <w:rFonts w:hint="eastAsia"/>
        </w:rPr>
      </w:pPr>
    </w:p>
    <w:p>
      <w:pPr>
        <w:rPr>
          <w:rFonts w:hint="eastAsia"/>
        </w:rPr>
      </w:pPr>
      <w:r>
        <w:rPr>
          <w:rFonts w:hint="eastAsia"/>
        </w:rPr>
        <w:t>1. 语音识别。不仅仅是输入命令，你将可以直接提问并从超级计算机中获得想要的东西。</w:t>
      </w:r>
    </w:p>
    <w:p>
      <w:pPr>
        <w:rPr>
          <w:rFonts w:hint="eastAsia"/>
        </w:rPr>
      </w:pPr>
    </w:p>
    <w:p>
      <w:pPr>
        <w:rPr>
          <w:rFonts w:hint="eastAsia"/>
        </w:rPr>
      </w:pPr>
      <w:r>
        <w:rPr>
          <w:rFonts w:hint="eastAsia"/>
        </w:rPr>
        <w:t>2. 自然语言的生成。这将使得计算机具有人一样的表达和写作的功能，深度学习的发展是如此的迅猛，语言知识与深度学习模型的有机融合相信会带来更好的前景。使用 AI 业务可以生成报告，或在客户服务中使用商业智能洞察。</w:t>
      </w:r>
    </w:p>
    <w:p>
      <w:pPr>
        <w:rPr>
          <w:rFonts w:hint="eastAsia"/>
        </w:rPr>
      </w:pPr>
    </w:p>
    <w:p>
      <w:pPr>
        <w:rPr>
          <w:rFonts w:hint="eastAsia"/>
        </w:rPr>
      </w:pPr>
      <w:r>
        <w:rPr>
          <w:rFonts w:hint="eastAsia"/>
        </w:rPr>
        <w:t>3. 智能家居。人工智能在 2018 年将用于智能家居管理。从确定您在家中的存在，到锁门和关闭空调、电器，AI 能确保节省更多的能量消耗和提升舒适度。</w:t>
      </w:r>
    </w:p>
    <w:p>
      <w:pPr>
        <w:rPr>
          <w:rFonts w:hint="eastAsia"/>
        </w:rPr>
      </w:pPr>
    </w:p>
    <w:p>
      <w:pPr>
        <w:rPr>
          <w:rFonts w:hint="eastAsia"/>
        </w:rPr>
      </w:pPr>
      <w:r>
        <w:rPr>
          <w:rFonts w:hint="eastAsia"/>
        </w:rPr>
        <w:t>4. 机器学习平台。人工智能将于设计、训练和部署应用程序。构建在线训练工具包并提供算法。</w:t>
      </w:r>
    </w:p>
    <w:p>
      <w:pPr>
        <w:rPr>
          <w:rFonts w:hint="eastAsia"/>
        </w:rPr>
      </w:pPr>
    </w:p>
    <w:p>
      <w:pPr>
        <w:rPr>
          <w:rFonts w:hint="eastAsia"/>
        </w:rPr>
      </w:pPr>
      <w:r>
        <w:rPr>
          <w:rFonts w:hint="eastAsia"/>
        </w:rPr>
        <w:t>5. AI 对硬件的兼容。人工智能目前不能在市场上可用的标准硬件上运行，因此将会出现专有的设备带来新的设计和架构以满足人工智能的高级需求。</w:t>
      </w:r>
    </w:p>
    <w:p>
      <w:pPr>
        <w:rPr>
          <w:rFonts w:hint="eastAsia"/>
        </w:rPr>
      </w:pPr>
    </w:p>
    <w:p>
      <w:pPr>
        <w:rPr>
          <w:rFonts w:hint="eastAsia"/>
        </w:rPr>
      </w:pPr>
      <w:r>
        <w:rPr>
          <w:rFonts w:hint="eastAsia"/>
        </w:rPr>
        <w:t>　　物联网</w:t>
      </w:r>
    </w:p>
    <w:p>
      <w:pPr>
        <w:rPr>
          <w:rFonts w:hint="eastAsia"/>
        </w:rPr>
      </w:pPr>
    </w:p>
    <w:p>
      <w:pPr>
        <w:rPr>
          <w:rFonts w:hint="eastAsia"/>
        </w:rPr>
      </w:pPr>
      <w:r>
        <w:rPr>
          <w:rFonts w:hint="eastAsia"/>
        </w:rPr>
        <w:t>2018 年物联网又将如何改变人们的生活?</w:t>
      </w:r>
    </w:p>
    <w:p>
      <w:pPr>
        <w:rPr>
          <w:rFonts w:hint="eastAsia"/>
        </w:rPr>
      </w:pPr>
    </w:p>
    <w:p>
      <w:pPr>
        <w:rPr>
          <w:rFonts w:hint="eastAsia"/>
        </w:rPr>
      </w:pPr>
      <w:r>
        <w:rPr>
          <w:rFonts w:hint="eastAsia"/>
        </w:rPr>
        <w:t>1. 保险行业的快速增长。保险公司现在可以通过物联网获得实时数据。这将有助于他们分析风险、进行产品细分、改善对损失的控制，并获得更多的保险费。</w:t>
      </w:r>
    </w:p>
    <w:p>
      <w:pPr>
        <w:rPr>
          <w:rFonts w:hint="eastAsia"/>
        </w:rPr>
      </w:pPr>
    </w:p>
    <w:p>
      <w:pPr>
        <w:rPr>
          <w:rFonts w:hint="eastAsia"/>
        </w:rPr>
      </w:pPr>
      <w:r>
        <w:rPr>
          <w:rFonts w:hint="eastAsia"/>
        </w:rPr>
        <w:t>2. 更好的产品。随着物联网的逐渐普及，用户使用的不再是独立的设备，而是提供一系列服务的设备，例如像 Siri 和 Cortana 这样的语音服务或其他服务。</w:t>
      </w:r>
    </w:p>
    <w:p>
      <w:pPr>
        <w:rPr>
          <w:rFonts w:hint="eastAsia"/>
        </w:rPr>
      </w:pPr>
    </w:p>
    <w:p>
      <w:pPr>
        <w:rPr>
          <w:rFonts w:hint="eastAsia"/>
        </w:rPr>
      </w:pPr>
      <w:r>
        <w:rPr>
          <w:rFonts w:hint="eastAsia"/>
        </w:rPr>
        <w:t>3. 即时的健康服务。物联网已经催生了一些数字疗法的诞生，包括可以治疗失眠、抑郁症、生育和背痛的设备。</w:t>
      </w:r>
    </w:p>
    <w:p>
      <w:pPr>
        <w:rPr>
          <w:rFonts w:hint="eastAsia"/>
        </w:rPr>
      </w:pPr>
    </w:p>
    <w:p>
      <w:pPr>
        <w:rPr>
          <w:rFonts w:hint="eastAsia"/>
        </w:rPr>
      </w:pPr>
      <w:r>
        <w:rPr>
          <w:rFonts w:hint="eastAsia"/>
        </w:rPr>
        <w:t>4. 零售转型。物联网意味着基于传感器的分析以及存在与客户偏好相关的大量数据。使用这些数据，零售部门能够识别出潜在客户，并更好地销售他们的产品。</w:t>
      </w:r>
    </w:p>
    <w:p>
      <w:pPr>
        <w:rPr>
          <w:rFonts w:hint="eastAsia"/>
        </w:rPr>
      </w:pPr>
    </w:p>
    <w:p>
      <w:pPr>
        <w:rPr>
          <w:rFonts w:hint="eastAsia"/>
        </w:rPr>
      </w:pPr>
      <w:r>
        <w:rPr>
          <w:rFonts w:hint="eastAsia"/>
        </w:rPr>
        <w:t>　　物联网最新趋势</w:t>
      </w:r>
    </w:p>
    <w:p>
      <w:pPr>
        <w:rPr>
          <w:rFonts w:hint="eastAsia"/>
        </w:rPr>
      </w:pPr>
    </w:p>
    <w:p>
      <w:pPr>
        <w:rPr>
          <w:rFonts w:hint="eastAsia"/>
        </w:rPr>
      </w:pPr>
      <w:r>
        <w:rPr>
          <w:rFonts w:hint="eastAsia"/>
        </w:rPr>
        <w:t>那么物联网的未来到底会如何?研究人员相当有把握确定物联网在 2018 年将会以更快的速度增长。一些关于物联网未来的发展的看法：</w:t>
      </w:r>
    </w:p>
    <w:p>
      <w:pPr>
        <w:rPr>
          <w:rFonts w:hint="eastAsia"/>
        </w:rPr>
      </w:pPr>
    </w:p>
    <w:p>
      <w:pPr>
        <w:rPr>
          <w:rFonts w:hint="eastAsia"/>
        </w:rPr>
      </w:pPr>
      <w:r>
        <w:rPr>
          <w:rFonts w:hint="eastAsia"/>
        </w:rPr>
        <w:t>到 2020 年，将有超过 240 亿个电子设备通过物联网连接</w:t>
      </w:r>
    </w:p>
    <w:p>
      <w:pPr>
        <w:rPr>
          <w:rFonts w:hint="eastAsia"/>
        </w:rPr>
      </w:pPr>
    </w:p>
    <w:p>
      <w:pPr>
        <w:rPr>
          <w:rFonts w:hint="eastAsia"/>
        </w:rPr>
      </w:pPr>
      <w:r>
        <w:rPr>
          <w:rFonts w:hint="eastAsia"/>
        </w:rPr>
        <w:t>未来几年将花费大约 6 万亿美元用于物联网</w:t>
      </w:r>
    </w:p>
    <w:p>
      <w:pPr>
        <w:rPr>
          <w:rFonts w:hint="eastAsia"/>
        </w:rPr>
      </w:pPr>
    </w:p>
    <w:p>
      <w:pPr>
        <w:rPr>
          <w:rFonts w:hint="eastAsia"/>
        </w:rPr>
      </w:pPr>
      <w:r>
        <w:rPr>
          <w:rFonts w:hint="eastAsia"/>
        </w:rPr>
        <w:t>边缘分析计算和云分析计算将在决定物联网投资的过程中发挥至关重要的作用</w:t>
      </w:r>
    </w:p>
    <w:p>
      <w:pPr>
        <w:rPr>
          <w:rFonts w:hint="eastAsia"/>
        </w:rPr>
      </w:pPr>
    </w:p>
    <w:p>
      <w:pPr>
        <w:rPr>
          <w:rFonts w:hint="eastAsia"/>
        </w:rPr>
      </w:pPr>
      <w:r>
        <w:rPr>
          <w:rFonts w:hint="eastAsia"/>
        </w:rPr>
        <w:t>物联网和人工智能会产生怎样的化学反应?</w:t>
      </w:r>
    </w:p>
    <w:p>
      <w:pPr>
        <w:rPr>
          <w:rFonts w:hint="eastAsia"/>
        </w:rPr>
      </w:pPr>
    </w:p>
    <w:p>
      <w:pPr>
        <w:rPr>
          <w:rFonts w:hint="eastAsia"/>
        </w:rPr>
      </w:pPr>
      <w:r>
        <w:rPr>
          <w:rFonts w:hint="eastAsia"/>
        </w:rPr>
        <w:t>AI 和 IoT 是两个不同的趋势，不过在 2018 年，它们将会被一起使用，以在商业和日常生活中获得最佳结果。物联网将会产生大量的数据，人工智能将帮助跟踪并深入分析这些数据。</w:t>
      </w:r>
    </w:p>
    <w:p>
      <w:pPr>
        <w:rPr>
          <w:rFonts w:hint="eastAsia"/>
        </w:rPr>
      </w:pPr>
    </w:p>
    <w:p>
      <w:r>
        <w:rPr>
          <w:rFonts w:hint="eastAsia"/>
        </w:rPr>
        <w:t>不妨在 2018 年里使用这两种技术吧，你的生活和业务也将会获得更多的收益。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B23F8"/>
    <w:rsid w:val="15916669"/>
    <w:rsid w:val="7B9B2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hyperlink" Target="https://image.3001.net/images/20180920/1537426116_5ba342c49dc02.png" TargetMode="Externa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GIF"/><Relationship Id="rId11" Type="http://schemas.openxmlformats.org/officeDocument/2006/relationships/image" Target="media/image6.jpeg"/><Relationship Id="rId10" Type="http://schemas.openxmlformats.org/officeDocument/2006/relationships/hyperlink" Target="https://image.3001.net/images/20180920/1537426176_5ba343009055d.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2019-05-06T09:32:00Z</dcterms:created>
  <dc:creator>滨霸</dc:creator>
  <cp:lastModifiedBy>滨霸</cp:lastModifiedBy>
  <dcterms:modified xsi:type="dcterms:W3CDTF">2019-05-06T09:35:43Z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