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product-requirements-document-prd"/>
    <w:p>
      <w:pPr>
        <w:pStyle w:val="Heading1"/>
      </w:pPr>
      <w:r>
        <w:t xml:space="preserve">Product Requirements Document (PRD)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Family Investment Tracker (working title)</w:t>
      </w:r>
      <w:r>
        <w:br/>
      </w:r>
      <w:r>
        <w:rPr>
          <w:b/>
          <w:bCs/>
        </w:rPr>
        <w:t xml:space="preserve">Platform:</w:t>
      </w:r>
      <w:r>
        <w:t xml:space="preserve"> </w:t>
      </w:r>
      <w:r>
        <w:t xml:space="preserve">iPad (iPhone support in future roadmap)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MVP v1.0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1.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Family Investment Tracker</w:t>
      </w:r>
      <w:r>
        <w:t xml:space="preserve"> </w:t>
      </w:r>
      <w:r>
        <w:t xml:space="preserve">is an iPad app designed to help family members record, track, and monitor their investments across multiple asset classes. The app supports multi-user portfolios (Jerry, Carol, Ray, Family), manual entry of buy/sell/dividend/deposit transactions, and automatic fetching of real-time market prices. It provides performance analytics, allocation breakdowns, and dividend history while ensuring security via Face ID/Touch ID and private local/iCloud storage.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s"/>
    <w:p>
      <w:pPr>
        <w:pStyle w:val="Heading2"/>
      </w:pPr>
      <w:r>
        <w:t xml:space="preserve">2. Objectives</w:t>
      </w:r>
    </w:p>
    <w:p>
      <w:pPr>
        <w:pStyle w:val="Compact"/>
        <w:numPr>
          <w:ilvl w:val="0"/>
          <w:numId w:val="1001"/>
        </w:numPr>
      </w:pPr>
      <w:r>
        <w:t xml:space="preserve">Allow each family member to manage their own portfolio.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Consolidate investment records across asset classes (stocks, ETFs, bonds, mutual funds, deposits, crypto).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 intuitive visualizations of allocation, gains/losses, and dividend history.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Secure data storage with privacy-first design (local storage + optional iCloud sync).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Offer real-time market value updates at</w:t>
      </w:r>
      <w:r>
        <w:t xml:space="preserve"> </w:t>
      </w:r>
      <w:r>
        <w:rPr>
          <w:b/>
          <w:bCs/>
        </w:rPr>
        <w:t xml:space="preserve">zero cost</w:t>
      </w:r>
      <w:r>
        <w:t xml:space="preserve"> </w:t>
      </w:r>
      <w:r>
        <w:t xml:space="preserve">(using free public APIs).</w:t>
      </w:r>
    </w:p>
    <w:p>
      <w:r>
        <w:pict>
          <v:rect style="width:0;height:1.5pt" o:hralign="center" o:hrstd="t" o:hr="t"/>
        </w:pict>
      </w:r>
    </w:p>
    <w:bookmarkEnd w:id="21"/>
    <w:bookmarkStart w:id="22" w:name="user-roles"/>
    <w:p>
      <w:pPr>
        <w:pStyle w:val="Heading2"/>
      </w:pPr>
      <w:r>
        <w:t xml:space="preserve">3. User Roles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 User (Admin):</w:t>
      </w:r>
      <w:r>
        <w:t xml:space="preserve"> </w:t>
      </w:r>
      <w:r>
        <w:t xml:space="preserve">Can create and manage portfolios, add/edit/delete transactions, enable iCloud sync.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Family Users:</w:t>
      </w:r>
      <w:r>
        <w:t xml:space="preserve"> </w:t>
      </w:r>
      <w:r>
        <w:t xml:space="preserve">Each has a separate portfolio. Can view and add transactions to their own portfolio.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Shared Family Portfolio:</w:t>
      </w:r>
      <w:r>
        <w:t xml:space="preserve"> </w:t>
      </w:r>
      <w:r>
        <w:t xml:space="preserve">For joint investments.</w:t>
      </w:r>
    </w:p>
    <w:p>
      <w:r>
        <w:pict>
          <v:rect style="width:0;height:1.5pt" o:hralign="center" o:hrstd="t" o:hr="t"/>
        </w:pict>
      </w:r>
    </w:p>
    <w:bookmarkEnd w:id="22"/>
    <w:bookmarkStart w:id="28" w:name="core-features-mvp"/>
    <w:p>
      <w:pPr>
        <w:pStyle w:val="Heading2"/>
      </w:pPr>
      <w:r>
        <w:t xml:space="preserve">4. Core Features (MVP)</w:t>
      </w:r>
    </w:p>
    <w:bookmarkStart w:id="23" w:name="portfolio-management"/>
    <w:p>
      <w:pPr>
        <w:pStyle w:val="Heading3"/>
      </w:pPr>
      <w:r>
        <w:t xml:space="preserve">4.1 Portfolio Management</w:t>
      </w:r>
    </w:p>
    <w:p>
      <w:pPr>
        <w:pStyle w:val="Compact"/>
        <w:numPr>
          <w:ilvl w:val="0"/>
          <w:numId w:val="1003"/>
        </w:numPr>
      </w:pPr>
      <w:r>
        <w:t xml:space="preserve">Create multiple portfolios (Jerry, Carol, Ray, Family).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Support asset types:</w:t>
      </w:r>
    </w:p>
    <w:p>
      <w:pPr>
        <w:pStyle w:val="Compact"/>
        <w:numPr>
          <w:ilvl w:val="1"/>
          <w:numId w:val="1004"/>
        </w:numPr>
      </w:pPr>
      <w:r>
        <w:t xml:space="preserve">Stocks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ETFs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Bonds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Mutual Funds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Deposits (savings, CDs)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Cryptocurrencies</w:t>
      </w:r>
      <w:r>
        <w:br/>
      </w:r>
    </w:p>
    <w:p>
      <w:pPr>
        <w:pStyle w:val="Compact"/>
        <w:numPr>
          <w:ilvl w:val="1"/>
          <w:numId w:val="1004"/>
        </w:numPr>
      </w:pPr>
      <w:r>
        <w:t xml:space="preserve">Other custom/alternative assets</w:t>
      </w:r>
    </w:p>
    <w:bookmarkEnd w:id="23"/>
    <w:bookmarkStart w:id="24" w:name="transactions"/>
    <w:p>
      <w:pPr>
        <w:pStyle w:val="Heading3"/>
      </w:pPr>
      <w:r>
        <w:t xml:space="preserve">4.2 Transactions</w:t>
      </w:r>
    </w:p>
    <w:p>
      <w:pPr>
        <w:pStyle w:val="Compact"/>
        <w:numPr>
          <w:ilvl w:val="0"/>
          <w:numId w:val="1005"/>
        </w:numPr>
      </w:pPr>
      <w:r>
        <w:t xml:space="preserve">Manual input of: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Buy / Sell</w:t>
      </w:r>
      <w:r>
        <w:t xml:space="preserve"> </w:t>
      </w:r>
      <w:r>
        <w:t xml:space="preserve">(qty, price, date, fees, notes)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Dividend / Interest</w:t>
      </w:r>
      <w:r>
        <w:t xml:space="preserve"> </w:t>
      </w:r>
      <w:r>
        <w:t xml:space="preserve">(amount, date, notes)</w:t>
      </w:r>
      <w:r>
        <w:br/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Deposit / Withdrawal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Auto-calculation of:</w:t>
      </w:r>
    </w:p>
    <w:p>
      <w:pPr>
        <w:pStyle w:val="Compact"/>
        <w:numPr>
          <w:ilvl w:val="1"/>
          <w:numId w:val="1007"/>
        </w:numPr>
      </w:pPr>
      <w:r>
        <w:t xml:space="preserve">Average cost basis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Realized &amp; unrealized gains/losses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Dividend yield (based on manual entries)</w:t>
      </w:r>
    </w:p>
    <w:bookmarkEnd w:id="24"/>
    <w:bookmarkStart w:id="25" w:name="market-data"/>
    <w:p>
      <w:pPr>
        <w:pStyle w:val="Heading3"/>
      </w:pPr>
      <w:r>
        <w:t xml:space="preserve">4.3 Market Data</w:t>
      </w:r>
    </w:p>
    <w:p>
      <w:pPr>
        <w:pStyle w:val="Compact"/>
        <w:numPr>
          <w:ilvl w:val="0"/>
          <w:numId w:val="1008"/>
        </w:numPr>
      </w:pPr>
      <w:r>
        <w:t xml:space="preserve">Auto-fetch current market prices (via free public APIs like Yahoo Finance, Alpha Vantage, or CoinGecko for crypto).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Update portfolio valuation in real-time.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No automatic dividend fetching (users enter manually for accuracy).</w:t>
      </w:r>
    </w:p>
    <w:bookmarkEnd w:id="25"/>
    <w:bookmarkStart w:id="26" w:name="reports-visualization"/>
    <w:p>
      <w:pPr>
        <w:pStyle w:val="Heading3"/>
      </w:pPr>
      <w:r>
        <w:t xml:space="preserve">4.4 Reports &amp; Visualization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Portfolio Allocation Pie Chart</w:t>
      </w:r>
      <w:r>
        <w:t xml:space="preserve"> </w:t>
      </w:r>
      <w:r>
        <w:t xml:space="preserve">(by asset class, by family member).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Profit/Loss Line Graph</w:t>
      </w:r>
      <w:r>
        <w:t xml:space="preserve"> </w:t>
      </w:r>
      <w:r>
        <w:t xml:space="preserve">(over time).</w:t>
      </w:r>
      <w:r>
        <w:br/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Dividend/Interest Income History</w:t>
      </w:r>
      <w:r>
        <w:t xml:space="preserve"> </w:t>
      </w:r>
      <w:r>
        <w:t xml:space="preserve">(monthly, yearly).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Export to</w:t>
      </w:r>
      <w:r>
        <w:t xml:space="preserve"> </w:t>
      </w:r>
      <w:r>
        <w:rPr>
          <w:b/>
          <w:bCs/>
        </w:rPr>
        <w:t xml:space="preserve">CSV/PDF</w:t>
      </w:r>
      <w:r>
        <w:t xml:space="preserve"> </w:t>
      </w:r>
      <w:r>
        <w:t xml:space="preserve">(for tax/accounting).</w:t>
      </w:r>
    </w:p>
    <w:bookmarkEnd w:id="26"/>
    <w:bookmarkStart w:id="27" w:name="security-privacy"/>
    <w:p>
      <w:pPr>
        <w:pStyle w:val="Heading3"/>
      </w:pPr>
      <w:r>
        <w:t xml:space="preserve">4.5 Security &amp; Privacy</w:t>
      </w:r>
    </w:p>
    <w:p>
      <w:pPr>
        <w:pStyle w:val="Compact"/>
        <w:numPr>
          <w:ilvl w:val="0"/>
          <w:numId w:val="1010"/>
        </w:numPr>
      </w:pPr>
      <w:r>
        <w:t xml:space="preserve">Face ID / Touch ID authentication.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Local storage on iPad.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Optional iCloud sync (encrypted) for sharing across devices.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future-features-roadmap"/>
    <w:p>
      <w:pPr>
        <w:pStyle w:val="Heading2"/>
      </w:pPr>
      <w:r>
        <w:t xml:space="preserve">5. Future Features (Roadmap)</w:t>
      </w:r>
    </w:p>
    <w:p>
      <w:pPr>
        <w:pStyle w:val="Compact"/>
        <w:numPr>
          <w:ilvl w:val="0"/>
          <w:numId w:val="1011"/>
        </w:numPr>
      </w:pPr>
      <w:r>
        <w:t xml:space="preserve">iPhone support (universal app).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Push notifications (e.g., dividend payment reminders).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Watchlist of potential investments.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Tax report generator.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Customizable dashboards per user.</w:t>
      </w:r>
    </w:p>
    <w:p>
      <w:r>
        <w:pict>
          <v:rect style="width:0;height:1.5pt" o:hralign="center" o:hrstd="t" o:hr="t"/>
        </w:pict>
      </w:r>
    </w:p>
    <w:bookmarkEnd w:id="29"/>
    <w:bookmarkStart w:id="30" w:name="non-functional-requirements"/>
    <w:p>
      <w:pPr>
        <w:pStyle w:val="Heading2"/>
      </w:pPr>
      <w:r>
        <w:t xml:space="preserve">6. Non-Functional Requirements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Handle up to 10,000 transactions per portfolio smoothly.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Easy to expand to iPhone and Mac versions.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Cost:</w:t>
      </w:r>
      <w:r>
        <w:t xml:space="preserve"> </w:t>
      </w:r>
      <w:r>
        <w:t xml:space="preserve">Use free APIs for real-time market data (avoid subscription fees).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Privacy:</w:t>
      </w:r>
      <w:r>
        <w:t xml:space="preserve"> </w:t>
      </w:r>
      <w:r>
        <w:t xml:space="preserve">All sensitive data stored locally and synced only via iCloud.</w:t>
      </w:r>
    </w:p>
    <w:p>
      <w:r>
        <w:pict>
          <v:rect style="width:0;height:1.5pt" o:hralign="center" o:hrstd="t" o:hr="t"/>
        </w:pict>
      </w:r>
    </w:p>
    <w:bookmarkEnd w:id="30"/>
    <w:bookmarkStart w:id="32" w:name="ui-ux-concept-mvp"/>
    <w:p>
      <w:pPr>
        <w:pStyle w:val="Heading2"/>
      </w:pPr>
      <w:r>
        <w:t xml:space="preserve">7. UI / UX Concept (MVP)</w:t>
      </w:r>
    </w:p>
    <w:bookmarkStart w:id="31" w:name="screen-layouts-figma-like-description"/>
    <w:p>
      <w:pPr>
        <w:pStyle w:val="Heading3"/>
      </w:pPr>
      <w:r>
        <w:t xml:space="preserve">Screen Layouts (Figma-like description)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Login &amp; Security</w:t>
      </w:r>
    </w:p>
    <w:p>
      <w:pPr>
        <w:pStyle w:val="Compact"/>
        <w:numPr>
          <w:ilvl w:val="1"/>
          <w:numId w:val="1014"/>
        </w:numPr>
      </w:pPr>
      <w:r>
        <w:t xml:space="preserve">Screen: Face ID / Touch ID prompt.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Option: fallback to passcode.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Portfolio List</w:t>
      </w:r>
    </w:p>
    <w:p>
      <w:pPr>
        <w:pStyle w:val="Compact"/>
        <w:numPr>
          <w:ilvl w:val="1"/>
          <w:numId w:val="1015"/>
        </w:numPr>
      </w:pPr>
      <w:r>
        <w:t xml:space="preserve">Cards for each portfolio:</w:t>
      </w:r>
      <w:r>
        <w:t xml:space="preserve"> </w:t>
      </w:r>
      <w:r>
        <w:rPr>
          <w:i/>
          <w:iCs/>
        </w:rPr>
        <w:t xml:space="preserve">Jerry / Carol / Ray / Family</w:t>
      </w:r>
      <w:r>
        <w:t xml:space="preserve">.</w:t>
      </w:r>
      <w:r>
        <w:br/>
      </w:r>
    </w:p>
    <w:p>
      <w:pPr>
        <w:pStyle w:val="Compact"/>
        <w:numPr>
          <w:ilvl w:val="1"/>
          <w:numId w:val="1015"/>
        </w:numPr>
      </w:pPr>
      <w:r>
        <w:t xml:space="preserve">Button: ➕ Add Portfolio.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Portfolio Dashboard</w:t>
      </w:r>
    </w:p>
    <w:p>
      <w:pPr>
        <w:pStyle w:val="Compact"/>
        <w:numPr>
          <w:ilvl w:val="1"/>
          <w:numId w:val="1016"/>
        </w:numPr>
      </w:pPr>
      <w:r>
        <w:t xml:space="preserve">Header: Current Portfolio Value.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Sections:</w:t>
      </w:r>
    </w:p>
    <w:p>
      <w:pPr>
        <w:pStyle w:val="Compact"/>
        <w:numPr>
          <w:ilvl w:val="2"/>
          <w:numId w:val="1017"/>
        </w:numPr>
      </w:pPr>
      <w:r>
        <w:t xml:space="preserve">Allocation Pie Chart</w:t>
      </w:r>
      <w:r>
        <w:br/>
      </w:r>
    </w:p>
    <w:p>
      <w:pPr>
        <w:pStyle w:val="Compact"/>
        <w:numPr>
          <w:ilvl w:val="2"/>
          <w:numId w:val="1017"/>
        </w:numPr>
      </w:pPr>
      <w:r>
        <w:t xml:space="preserve">Profit/Loss Summary</w:t>
      </w:r>
      <w:r>
        <w:br/>
      </w:r>
    </w:p>
    <w:p>
      <w:pPr>
        <w:pStyle w:val="Compact"/>
        <w:numPr>
          <w:ilvl w:val="2"/>
          <w:numId w:val="1017"/>
        </w:numPr>
      </w:pPr>
      <w:r>
        <w:t xml:space="preserve">Recent Transactions list.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Transactions List</w:t>
      </w:r>
    </w:p>
    <w:p>
      <w:pPr>
        <w:pStyle w:val="Compact"/>
        <w:numPr>
          <w:ilvl w:val="1"/>
          <w:numId w:val="1018"/>
        </w:numPr>
      </w:pPr>
      <w:r>
        <w:t xml:space="preserve">Filter tabs:</w:t>
      </w:r>
      <w:r>
        <w:t xml:space="preserve"> </w:t>
      </w:r>
      <w:r>
        <w:rPr>
          <w:i/>
          <w:iCs/>
        </w:rPr>
        <w:t xml:space="preserve">All / Buy / Sell / Dividend / Deposit</w:t>
      </w:r>
      <w:r>
        <w:t xml:space="preserve">.</w:t>
      </w:r>
      <w:r>
        <w:br/>
      </w:r>
    </w:p>
    <w:p>
      <w:pPr>
        <w:pStyle w:val="Compact"/>
        <w:numPr>
          <w:ilvl w:val="1"/>
          <w:numId w:val="1018"/>
        </w:numPr>
      </w:pPr>
      <w:r>
        <w:t xml:space="preserve">Table-style list with date, type, asset, amount.</w:t>
      </w:r>
      <w:r>
        <w:br/>
      </w:r>
    </w:p>
    <w:p>
      <w:pPr>
        <w:pStyle w:val="Compact"/>
        <w:numPr>
          <w:ilvl w:val="1"/>
          <w:numId w:val="1018"/>
        </w:numPr>
      </w:pPr>
      <w:r>
        <w:t xml:space="preserve">Floating button: ➕ Add Transaction.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Add Transaction Form</w:t>
      </w:r>
    </w:p>
    <w:p>
      <w:pPr>
        <w:pStyle w:val="Compact"/>
        <w:numPr>
          <w:ilvl w:val="1"/>
          <w:numId w:val="1019"/>
        </w:numPr>
      </w:pPr>
      <w:r>
        <w:t xml:space="preserve">Fields: Asset name/symbol, transaction type, qty, price, fees, date, notes.</w:t>
      </w:r>
      <w:r>
        <w:br/>
      </w:r>
    </w:p>
    <w:p>
      <w:pPr>
        <w:pStyle w:val="Compact"/>
        <w:numPr>
          <w:ilvl w:val="1"/>
          <w:numId w:val="1019"/>
        </w:numPr>
      </w:pPr>
      <w:r>
        <w:t xml:space="preserve">Save button.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Reports Screen</w:t>
      </w:r>
    </w:p>
    <w:p>
      <w:pPr>
        <w:pStyle w:val="Compact"/>
        <w:numPr>
          <w:ilvl w:val="1"/>
          <w:numId w:val="1020"/>
        </w:numPr>
      </w:pPr>
      <w:r>
        <w:t xml:space="preserve">Tabs:</w:t>
      </w:r>
      <w:r>
        <w:t xml:space="preserve"> </w:t>
      </w:r>
      <w:r>
        <w:rPr>
          <w:i/>
          <w:iCs/>
        </w:rPr>
        <w:t xml:space="preserve">Allocation / Profit-Loss / Dividends</w:t>
      </w:r>
      <w:r>
        <w:t xml:space="preserve">.</w:t>
      </w:r>
      <w:r>
        <w:br/>
      </w:r>
    </w:p>
    <w:p>
      <w:pPr>
        <w:pStyle w:val="Compact"/>
        <w:numPr>
          <w:ilvl w:val="1"/>
          <w:numId w:val="1020"/>
        </w:numPr>
      </w:pPr>
      <w:r>
        <w:t xml:space="preserve">Charts with export button.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Settings</w:t>
      </w:r>
    </w:p>
    <w:p>
      <w:pPr>
        <w:pStyle w:val="Compact"/>
        <w:numPr>
          <w:ilvl w:val="1"/>
          <w:numId w:val="1021"/>
        </w:numPr>
      </w:pPr>
      <w:r>
        <w:t xml:space="preserve">Options: iCloud sync toggle, export data, base currency, theme.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technical-notes"/>
    <w:p>
      <w:pPr>
        <w:pStyle w:val="Heading2"/>
      </w:pPr>
      <w:r>
        <w:t xml:space="preserve">8. Technical Notes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SwiftUI for iPad app.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Local Core Data/SQLite storage.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Cloud Sync:</w:t>
      </w:r>
      <w:r>
        <w:t xml:space="preserve"> </w:t>
      </w:r>
      <w:r>
        <w:t xml:space="preserve">iCloud with CloudKit.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Market Data API:</w:t>
      </w:r>
      <w:r>
        <w:t xml:space="preserve"> </w:t>
      </w:r>
      <w:r>
        <w:t xml:space="preserve">Yahoo Finance / Alpha Vantage (free tier).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Export:</w:t>
      </w:r>
      <w:r>
        <w:t xml:space="preserve"> </w:t>
      </w:r>
      <w:r>
        <w:t xml:space="preserve">CSV/PDF via iOS share sheet.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2025-09-15T03:56:33Z</dcterms:created>
  <dcterms:modified xsi:type="dcterms:W3CDTF">2025-09-15T03:56:33Z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