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8E42" w14:textId="39253B4C" w:rsidR="00B011E1" w:rsidRDefault="007E0BEC" w:rsidP="007E0BEC">
      <w:pPr>
        <w:jc w:val="center"/>
        <w:rPr>
          <w:sz w:val="28"/>
          <w:szCs w:val="32"/>
        </w:rPr>
      </w:pPr>
      <w:r w:rsidRPr="007E0BEC">
        <w:rPr>
          <w:rFonts w:hint="eastAsia"/>
          <w:sz w:val="28"/>
          <w:szCs w:val="32"/>
        </w:rPr>
        <w:t>Java基础-Java语言基础</w:t>
      </w:r>
      <w:r w:rsidR="00DC672E">
        <w:rPr>
          <w:rFonts w:hint="eastAsia"/>
          <w:sz w:val="28"/>
          <w:szCs w:val="32"/>
        </w:rPr>
        <w:t>（</w:t>
      </w:r>
      <w:r w:rsidR="00776BDE">
        <w:rPr>
          <w:rFonts w:hint="eastAsia"/>
          <w:sz w:val="28"/>
          <w:szCs w:val="32"/>
        </w:rPr>
        <w:t>二</w:t>
      </w:r>
      <w:r w:rsidR="00DC672E">
        <w:rPr>
          <w:rFonts w:hint="eastAsia"/>
          <w:sz w:val="28"/>
          <w:szCs w:val="32"/>
        </w:rPr>
        <w:t>）</w:t>
      </w:r>
      <w:r w:rsidRPr="007E0BEC">
        <w:rPr>
          <w:rFonts w:hint="eastAsia"/>
          <w:sz w:val="28"/>
          <w:szCs w:val="32"/>
        </w:rPr>
        <w:t>最终版</w:t>
      </w:r>
    </w:p>
    <w:p w14:paraId="3F3617B0" w14:textId="670D1FBF" w:rsidR="00C679E5" w:rsidRDefault="001D5F8F" w:rsidP="00C679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Java包</w:t>
      </w:r>
      <w:r w:rsidR="00D87C74">
        <w:rPr>
          <w:rFonts w:hint="eastAsia"/>
        </w:rPr>
        <w:t>、类、</w:t>
      </w:r>
      <w:r w:rsidR="0078550E">
        <w:rPr>
          <w:rFonts w:hint="eastAsia"/>
        </w:rPr>
        <w:t>main方法</w:t>
      </w:r>
    </w:p>
    <w:p w14:paraId="1324A5FF" w14:textId="32DABBA5" w:rsidR="00547C0D" w:rsidRDefault="00682B3D" w:rsidP="00682B3D">
      <w:pPr>
        <w:ind w:left="432"/>
      </w:pPr>
      <w:r>
        <w:t>1</w:t>
      </w:r>
      <w:r>
        <w:rPr>
          <w:rFonts w:hint="eastAsia"/>
        </w:rPr>
        <w:t>、</w:t>
      </w:r>
      <w:r w:rsidR="001D5F8F">
        <w:rPr>
          <w:rFonts w:hint="eastAsia"/>
        </w:rPr>
        <w:t>Java包分为缺省包与自定义包</w:t>
      </w:r>
    </w:p>
    <w:p w14:paraId="0084195A" w14:textId="75F6F7CC" w:rsidR="001D5F8F" w:rsidRDefault="00682B3D" w:rsidP="00682B3D">
      <w:pPr>
        <w:ind w:left="432"/>
      </w:pPr>
      <w:r>
        <w:rPr>
          <w:rFonts w:hint="eastAsia"/>
        </w:rPr>
        <w:t>2、</w:t>
      </w:r>
      <w:r w:rsidR="001D5F8F">
        <w:rPr>
          <w:rFonts w:hint="eastAsia"/>
        </w:rPr>
        <w:t>包的关键字是：</w:t>
      </w:r>
      <w:r w:rsidR="00C33B53">
        <w:rPr>
          <w:rFonts w:hint="eastAsia"/>
        </w:rPr>
        <w:t>package</w:t>
      </w:r>
    </w:p>
    <w:p w14:paraId="15CFB8A7" w14:textId="2C6058E2" w:rsidR="00C33B53" w:rsidRDefault="00682B3D" w:rsidP="00682B3D">
      <w:pPr>
        <w:ind w:left="432"/>
      </w:pPr>
      <w:r>
        <w:t>3</w:t>
      </w:r>
      <w:r>
        <w:rPr>
          <w:rFonts w:hint="eastAsia"/>
        </w:rPr>
        <w:t>、</w:t>
      </w:r>
      <w:r w:rsidR="00C33B53">
        <w:rPr>
          <w:rFonts w:hint="eastAsia"/>
        </w:rPr>
        <w:t>Java包会根据业务模块进行命名和拆分，每个包里都包含若干类</w:t>
      </w:r>
    </w:p>
    <w:p w14:paraId="4F5E5878" w14:textId="07334D4B" w:rsidR="00C33B53" w:rsidRDefault="00682B3D" w:rsidP="00682B3D">
      <w:pPr>
        <w:ind w:left="432"/>
      </w:pPr>
      <w:r>
        <w:rPr>
          <w:rFonts w:hint="eastAsia"/>
        </w:rPr>
        <w:t>4、</w:t>
      </w:r>
      <w:r w:rsidR="00C33B53">
        <w:rPr>
          <w:rFonts w:hint="eastAsia"/>
        </w:rPr>
        <w:t>包含main方法的Java包，如下图所示：</w:t>
      </w:r>
    </w:p>
    <w:p w14:paraId="19A9B260" w14:textId="5C359321" w:rsidR="002E778F" w:rsidRDefault="002E778F" w:rsidP="002E778F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7228C85" wp14:editId="5592F558">
            <wp:extent cx="5267325" cy="282448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41FB" w14:textId="77777777" w:rsidR="00D87C74" w:rsidRDefault="00D87C74" w:rsidP="00D87C74">
      <w:pPr>
        <w:pStyle w:val="a3"/>
        <w:ind w:left="432" w:firstLineChars="0" w:firstLine="360"/>
      </w:pPr>
      <w:r>
        <w:rPr>
          <w:rFonts w:hint="eastAsia"/>
        </w:rPr>
        <w:t>main方法的代码分析：</w:t>
      </w:r>
    </w:p>
    <w:p w14:paraId="38567E6B" w14:textId="4C48DD5E" w:rsidR="00D87C74" w:rsidRDefault="00D87C74" w:rsidP="00D87C74">
      <w:pPr>
        <w:pStyle w:val="a3"/>
        <w:ind w:left="852" w:firstLineChars="100" w:firstLine="210"/>
      </w:pPr>
      <w:r>
        <w:rPr>
          <w:rFonts w:hint="eastAsia"/>
        </w:rPr>
        <w:t>①public为访问修饰符</w:t>
      </w:r>
    </w:p>
    <w:p w14:paraId="693C965A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②class为类关键字</w:t>
      </w:r>
    </w:p>
    <w:p w14:paraId="5460DF79" w14:textId="713C7661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③ThreeMain为类名</w:t>
      </w:r>
    </w:p>
    <w:p w14:paraId="236A0A90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④static为关键字</w:t>
      </w:r>
    </w:p>
    <w:p w14:paraId="3623F57A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⑤void为返回类型</w:t>
      </w:r>
    </w:p>
    <w:p w14:paraId="1C8D27E2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⑥main为程序入口方法名</w:t>
      </w:r>
    </w:p>
    <w:p w14:paraId="6E3FC56B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⑦String为String类</w:t>
      </w:r>
    </w:p>
    <w:p w14:paraId="1F857C2E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⑧args为字符串数组</w:t>
      </w:r>
    </w:p>
    <w:p w14:paraId="5EF9B02C" w14:textId="77777777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⑨System</w:t>
      </w:r>
      <w:r>
        <w:t>.out.println()</w:t>
      </w:r>
      <w:r>
        <w:rPr>
          <w:rFonts w:hint="eastAsia"/>
        </w:rPr>
        <w:t>为在控制台输出打印语句</w:t>
      </w:r>
    </w:p>
    <w:p w14:paraId="0E5A46B0" w14:textId="4A84AFEE" w:rsidR="00D87C74" w:rsidRDefault="00D87C74" w:rsidP="00D87C74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⑩/</w:t>
      </w:r>
      <w:r>
        <w:t>**</w:t>
      </w:r>
      <w:r>
        <w:rPr>
          <w:rFonts w:hint="eastAsia"/>
        </w:rPr>
        <w:t>中间内容省略</w:t>
      </w:r>
      <w:r>
        <w:t>*/</w:t>
      </w:r>
      <w:r>
        <w:rPr>
          <w:rFonts w:hint="eastAsia"/>
        </w:rPr>
        <w:t>或/</w:t>
      </w:r>
      <w:r>
        <w:t>/</w:t>
      </w:r>
      <w:r>
        <w:rPr>
          <w:rFonts w:hint="eastAsia"/>
        </w:rPr>
        <w:t>为程序注释，编译运行时省略</w:t>
      </w:r>
    </w:p>
    <w:p w14:paraId="5F5E17AC" w14:textId="3890D1F7" w:rsidR="0078550E" w:rsidRDefault="0078550E" w:rsidP="00D87C74">
      <w:pPr>
        <w:pStyle w:val="a3"/>
        <w:ind w:left="432" w:firstLineChars="0" w:firstLine="0"/>
      </w:pPr>
      <w:r>
        <w:rPr>
          <w:rFonts w:hint="eastAsia"/>
        </w:rPr>
        <w:t>5、</w:t>
      </w:r>
      <w:r>
        <w:t>包含main方法的类被称为Java主类</w:t>
      </w:r>
    </w:p>
    <w:p w14:paraId="3A270B31" w14:textId="25685C37" w:rsidR="0078550E" w:rsidRDefault="0078550E" w:rsidP="0078550E">
      <w:pPr>
        <w:ind w:firstLine="420"/>
      </w:pPr>
      <w:r>
        <w:t>6</w:t>
      </w:r>
      <w:r>
        <w:rPr>
          <w:rFonts w:hint="eastAsia"/>
        </w:rPr>
        <w:t>、</w:t>
      </w:r>
      <w:r>
        <w:t>Java带有main方法的主类是Java程序的基本组成部分</w:t>
      </w:r>
    </w:p>
    <w:p w14:paraId="69082928" w14:textId="79399FC8" w:rsidR="0078550E" w:rsidRDefault="00682B3D" w:rsidP="0078550E">
      <w:pPr>
        <w:pStyle w:val="a3"/>
        <w:ind w:left="432" w:firstLineChars="0" w:firstLine="0"/>
      </w:pPr>
      <w:r>
        <w:t>7</w:t>
      </w:r>
      <w:r w:rsidR="0078550E">
        <w:rPr>
          <w:rFonts w:hint="eastAsia"/>
        </w:rPr>
        <w:t>、</w:t>
      </w:r>
      <w:r w:rsidR="0078550E">
        <w:t>Java除了主类之外，还有很多类，如：实体类、业务类、工具类、算法类等等，会根据具体的需求描述、写法描述等而叫法不同</w:t>
      </w:r>
    </w:p>
    <w:p w14:paraId="534CEE9A" w14:textId="3562CB6D" w:rsidR="0078550E" w:rsidRDefault="00682B3D" w:rsidP="0078550E">
      <w:pPr>
        <w:ind w:firstLine="420"/>
      </w:pPr>
      <w:r>
        <w:t>8</w:t>
      </w:r>
      <w:r w:rsidR="0078550E">
        <w:rPr>
          <w:rFonts w:hint="eastAsia"/>
        </w:rPr>
        <w:t>、</w:t>
      </w:r>
      <w:r w:rsidR="0078550E">
        <w:t>每一个Java程序都必须包含一个main方法</w:t>
      </w:r>
    </w:p>
    <w:p w14:paraId="14F2801F" w14:textId="1508DF91" w:rsidR="0078550E" w:rsidRDefault="00682B3D" w:rsidP="0078550E">
      <w:pPr>
        <w:ind w:firstLine="420"/>
      </w:pPr>
      <w:r>
        <w:t>9</w:t>
      </w:r>
      <w:r w:rsidR="0078550E">
        <w:rPr>
          <w:rFonts w:hint="eastAsia"/>
        </w:rPr>
        <w:t>、</w:t>
      </w:r>
      <w:r w:rsidR="0078550E">
        <w:t>main方法从“{”开始，到“}”结束</w:t>
      </w:r>
    </w:p>
    <w:p w14:paraId="3629DD3C" w14:textId="4AE32720" w:rsidR="0078550E" w:rsidRDefault="0078550E" w:rsidP="0078550E">
      <w:pPr>
        <w:ind w:firstLine="420"/>
      </w:pPr>
      <w:r>
        <w:t>10</w:t>
      </w:r>
      <w:r>
        <w:rPr>
          <w:rFonts w:hint="eastAsia"/>
        </w:rPr>
        <w:t>、</w:t>
      </w:r>
      <w:r>
        <w:t>main方法在主类中也被称为主方法</w:t>
      </w:r>
    </w:p>
    <w:p w14:paraId="26B14D1A" w14:textId="42F510C5" w:rsidR="0078550E" w:rsidRDefault="0078550E" w:rsidP="0078550E">
      <w:pPr>
        <w:pStyle w:val="a3"/>
        <w:ind w:left="432" w:firstLineChars="0" w:firstLine="0"/>
      </w:pPr>
      <w:r>
        <w:t>11</w:t>
      </w:r>
      <w:r>
        <w:rPr>
          <w:rFonts w:hint="eastAsia"/>
        </w:rPr>
        <w:t>、</w:t>
      </w:r>
      <w:r>
        <w:t>main方法是Java程序开始执行的入口</w:t>
      </w:r>
    </w:p>
    <w:p w14:paraId="4A441988" w14:textId="00478FA9" w:rsidR="00682B3D" w:rsidRDefault="00682B3D" w:rsidP="00682B3D">
      <w:pPr>
        <w:ind w:firstLine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注1：Java代码中所有的标点符号都是英文字符</w:t>
      </w:r>
    </w:p>
    <w:p w14:paraId="31945C3A" w14:textId="08DE91F0" w:rsidR="00682B3D" w:rsidRDefault="00682B3D" w:rsidP="00682B3D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注2：Java代码中类名和文件名必须相同</w:t>
      </w:r>
    </w:p>
    <w:p w14:paraId="4E9134CD" w14:textId="1EEB29F5" w:rsidR="00682B3D" w:rsidRPr="0078550E" w:rsidRDefault="00682B3D" w:rsidP="00682B3D">
      <w:pPr>
        <w:pStyle w:val="a3"/>
        <w:ind w:left="432" w:firstLineChars="0" w:firstLine="0"/>
      </w:pPr>
      <w:r>
        <w:t>14</w:t>
      </w:r>
      <w:r>
        <w:rPr>
          <w:rFonts w:hint="eastAsia"/>
        </w:rPr>
        <w:t>、</w:t>
      </w:r>
      <w:r>
        <w:t>注3：Java代码是区分大小写的，类名首字母按规范需要大写，满足驼峰命名规则</w:t>
      </w:r>
    </w:p>
    <w:p w14:paraId="759706AB" w14:textId="317F3123" w:rsidR="00C679E5" w:rsidRDefault="00682B3D" w:rsidP="00C679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Java关键字</w:t>
      </w:r>
    </w:p>
    <w:p w14:paraId="0BA2AD03" w14:textId="355DB984" w:rsidR="00547C0D" w:rsidRDefault="00FF62BE" w:rsidP="00FF62BE">
      <w:pPr>
        <w:ind w:firstLine="420"/>
      </w:pPr>
      <w:r>
        <w:rPr>
          <w:rFonts w:hint="eastAsia"/>
        </w:rPr>
        <w:t>1、Java关键字是Java程序语言中被赋予特定含义的单词，不可以把这些单词作为其它代码的命名</w:t>
      </w:r>
    </w:p>
    <w:p w14:paraId="5DCD13F8" w14:textId="5FE464DD" w:rsidR="00FF62BE" w:rsidRDefault="00FF62BE" w:rsidP="00FF62BE">
      <w:r>
        <w:tab/>
        <w:t>2</w:t>
      </w:r>
      <w:r>
        <w:rPr>
          <w:rFonts w:hint="eastAsia"/>
        </w:rPr>
        <w:t>、Java关键字，如下表所示：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05"/>
        <w:gridCol w:w="1624"/>
        <w:gridCol w:w="1621"/>
        <w:gridCol w:w="1610"/>
        <w:gridCol w:w="1615"/>
      </w:tblGrid>
      <w:tr w:rsidR="00FF62BE" w14:paraId="0096651E" w14:textId="77777777" w:rsidTr="00A85F57">
        <w:tc>
          <w:tcPr>
            <w:tcW w:w="1238" w:type="dxa"/>
          </w:tcPr>
          <w:p w14:paraId="10890346" w14:textId="7A65C4A2" w:rsidR="00FF62BE" w:rsidRDefault="00BF0950" w:rsidP="00FF62BE">
            <w:r>
              <w:rPr>
                <w:rFonts w:hint="eastAsia"/>
              </w:rPr>
              <w:t>package</w:t>
            </w:r>
          </w:p>
        </w:tc>
        <w:tc>
          <w:tcPr>
            <w:tcW w:w="1659" w:type="dxa"/>
          </w:tcPr>
          <w:p w14:paraId="734F5FE1" w14:textId="6FF934B4" w:rsidR="00FF62BE" w:rsidRDefault="00BF0950" w:rsidP="00FF62BE">
            <w:r>
              <w:rPr>
                <w:rFonts w:hint="eastAsia"/>
              </w:rPr>
              <w:t>public</w:t>
            </w:r>
          </w:p>
        </w:tc>
        <w:tc>
          <w:tcPr>
            <w:tcW w:w="1659" w:type="dxa"/>
          </w:tcPr>
          <w:p w14:paraId="471E3792" w14:textId="15267603" w:rsidR="00FF62BE" w:rsidRDefault="00BF0950" w:rsidP="00FF62BE">
            <w:r>
              <w:rPr>
                <w:rFonts w:hint="eastAsia"/>
              </w:rPr>
              <w:t>protected</w:t>
            </w:r>
          </w:p>
        </w:tc>
        <w:tc>
          <w:tcPr>
            <w:tcW w:w="1659" w:type="dxa"/>
          </w:tcPr>
          <w:p w14:paraId="6D46A731" w14:textId="6E790DDA" w:rsidR="00FF62BE" w:rsidRDefault="00BF0950" w:rsidP="00FF62BE">
            <w:r>
              <w:rPr>
                <w:rFonts w:hint="eastAsia"/>
              </w:rPr>
              <w:t>default</w:t>
            </w:r>
          </w:p>
        </w:tc>
        <w:tc>
          <w:tcPr>
            <w:tcW w:w="1660" w:type="dxa"/>
          </w:tcPr>
          <w:p w14:paraId="4A88E3C2" w14:textId="0E974760" w:rsidR="00FF62BE" w:rsidRDefault="00BF0950" w:rsidP="00FF62BE">
            <w:r>
              <w:rPr>
                <w:rFonts w:hint="eastAsia"/>
              </w:rPr>
              <w:t>private</w:t>
            </w:r>
          </w:p>
        </w:tc>
      </w:tr>
      <w:tr w:rsidR="00FF62BE" w14:paraId="1D5A710B" w14:textId="77777777" w:rsidTr="00A85F57">
        <w:tc>
          <w:tcPr>
            <w:tcW w:w="1238" w:type="dxa"/>
          </w:tcPr>
          <w:p w14:paraId="24B1E8FF" w14:textId="243CA523" w:rsidR="00FF62BE" w:rsidRDefault="00BF0950" w:rsidP="00FF62BE">
            <w:r>
              <w:rPr>
                <w:rFonts w:hint="eastAsia"/>
              </w:rPr>
              <w:t>class</w:t>
            </w:r>
          </w:p>
        </w:tc>
        <w:tc>
          <w:tcPr>
            <w:tcW w:w="1659" w:type="dxa"/>
          </w:tcPr>
          <w:p w14:paraId="584441D9" w14:textId="440DB783" w:rsidR="00FF62BE" w:rsidRDefault="00BF0950" w:rsidP="00FF62BE">
            <w:r>
              <w:rPr>
                <w:rFonts w:hint="eastAsia"/>
              </w:rPr>
              <w:t>static</w:t>
            </w:r>
          </w:p>
        </w:tc>
        <w:tc>
          <w:tcPr>
            <w:tcW w:w="1659" w:type="dxa"/>
          </w:tcPr>
          <w:p w14:paraId="4D9F048D" w14:textId="5DD9FEC2" w:rsidR="00FF62BE" w:rsidRDefault="003242AC" w:rsidP="00FF62BE">
            <w:r>
              <w:rPr>
                <w:rFonts w:hint="eastAsia"/>
              </w:rPr>
              <w:t>void</w:t>
            </w:r>
          </w:p>
        </w:tc>
        <w:tc>
          <w:tcPr>
            <w:tcW w:w="1659" w:type="dxa"/>
          </w:tcPr>
          <w:p w14:paraId="687E67CB" w14:textId="0F0F3E02" w:rsidR="00FF62BE" w:rsidRDefault="003242AC" w:rsidP="00FF62BE">
            <w:r>
              <w:rPr>
                <w:rFonts w:hint="eastAsia"/>
              </w:rPr>
              <w:t>byte</w:t>
            </w:r>
          </w:p>
        </w:tc>
        <w:tc>
          <w:tcPr>
            <w:tcW w:w="1660" w:type="dxa"/>
          </w:tcPr>
          <w:p w14:paraId="5460B707" w14:textId="56CA8AEC" w:rsidR="00FF62BE" w:rsidRDefault="003242AC" w:rsidP="00FF62BE">
            <w:r>
              <w:rPr>
                <w:rFonts w:hint="eastAsia"/>
              </w:rPr>
              <w:t>short</w:t>
            </w:r>
          </w:p>
        </w:tc>
      </w:tr>
      <w:tr w:rsidR="00FF62BE" w14:paraId="24A10B2D" w14:textId="77777777" w:rsidTr="00A85F57">
        <w:tc>
          <w:tcPr>
            <w:tcW w:w="1238" w:type="dxa"/>
          </w:tcPr>
          <w:p w14:paraId="31AF833F" w14:textId="3340626B" w:rsidR="00FF62BE" w:rsidRDefault="003242AC" w:rsidP="00FF62BE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54ACFF8" w14:textId="480C5ED0" w:rsidR="00FF62BE" w:rsidRDefault="003242AC" w:rsidP="00FF62BE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14:paraId="12192CE5" w14:textId="1D9E3764" w:rsidR="00FF62BE" w:rsidRDefault="003242AC" w:rsidP="00FF62BE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14:paraId="6ADC11D3" w14:textId="59BFCB65" w:rsidR="00FF62BE" w:rsidRDefault="003242AC" w:rsidP="00FF62BE">
            <w:r>
              <w:rPr>
                <w:rFonts w:hint="eastAsia"/>
              </w:rPr>
              <w:t>double</w:t>
            </w:r>
          </w:p>
        </w:tc>
        <w:tc>
          <w:tcPr>
            <w:tcW w:w="1660" w:type="dxa"/>
          </w:tcPr>
          <w:p w14:paraId="17A4B42E" w14:textId="2DEADA41" w:rsidR="00FF62BE" w:rsidRDefault="003242AC" w:rsidP="00FF62BE">
            <w:r>
              <w:rPr>
                <w:rFonts w:hint="eastAsia"/>
              </w:rPr>
              <w:t>char</w:t>
            </w:r>
          </w:p>
        </w:tc>
      </w:tr>
      <w:tr w:rsidR="00FF62BE" w14:paraId="7998D353" w14:textId="77777777" w:rsidTr="00A85F57">
        <w:tc>
          <w:tcPr>
            <w:tcW w:w="1238" w:type="dxa"/>
          </w:tcPr>
          <w:p w14:paraId="5136753E" w14:textId="25C3AD0E" w:rsidR="00FF62BE" w:rsidRDefault="003242AC" w:rsidP="00FF62BE">
            <w:r>
              <w:rPr>
                <w:rFonts w:hint="eastAsia"/>
              </w:rPr>
              <w:t>boolean</w:t>
            </w:r>
          </w:p>
        </w:tc>
        <w:tc>
          <w:tcPr>
            <w:tcW w:w="1659" w:type="dxa"/>
          </w:tcPr>
          <w:p w14:paraId="313CB8B2" w14:textId="5ED2C9D3" w:rsidR="00FF62BE" w:rsidRDefault="003242AC" w:rsidP="00FF62BE">
            <w:r>
              <w:rPr>
                <w:rFonts w:hint="eastAsia"/>
              </w:rPr>
              <w:t>final</w:t>
            </w:r>
          </w:p>
        </w:tc>
        <w:tc>
          <w:tcPr>
            <w:tcW w:w="1659" w:type="dxa"/>
          </w:tcPr>
          <w:p w14:paraId="01865118" w14:textId="57959864" w:rsidR="00FF62BE" w:rsidRDefault="003242AC" w:rsidP="00FF62BE">
            <w:r>
              <w:rPr>
                <w:rFonts w:hint="eastAsia"/>
              </w:rPr>
              <w:t>if</w:t>
            </w:r>
          </w:p>
        </w:tc>
        <w:tc>
          <w:tcPr>
            <w:tcW w:w="1659" w:type="dxa"/>
          </w:tcPr>
          <w:p w14:paraId="18E1C3B0" w14:textId="21040E05" w:rsidR="00FF62BE" w:rsidRDefault="003242AC" w:rsidP="00FF62BE">
            <w:r>
              <w:rPr>
                <w:rFonts w:hint="eastAsia"/>
              </w:rPr>
              <w:t>else</w:t>
            </w:r>
          </w:p>
        </w:tc>
        <w:tc>
          <w:tcPr>
            <w:tcW w:w="1660" w:type="dxa"/>
          </w:tcPr>
          <w:p w14:paraId="281CF2BC" w14:textId="339A998D" w:rsidR="00FF62BE" w:rsidRDefault="003242AC" w:rsidP="00FF62BE">
            <w:r>
              <w:rPr>
                <w:rFonts w:hint="eastAsia"/>
              </w:rPr>
              <w:t>switch</w:t>
            </w:r>
          </w:p>
        </w:tc>
      </w:tr>
      <w:tr w:rsidR="00FF62BE" w14:paraId="0D46760E" w14:textId="77777777" w:rsidTr="00A85F57">
        <w:tc>
          <w:tcPr>
            <w:tcW w:w="1238" w:type="dxa"/>
          </w:tcPr>
          <w:p w14:paraId="76F0021C" w14:textId="4D0197DB" w:rsidR="00FF62BE" w:rsidRDefault="003242AC" w:rsidP="00FF62BE">
            <w:r>
              <w:rPr>
                <w:rFonts w:hint="eastAsia"/>
              </w:rPr>
              <w:t>case</w:t>
            </w:r>
          </w:p>
        </w:tc>
        <w:tc>
          <w:tcPr>
            <w:tcW w:w="1659" w:type="dxa"/>
          </w:tcPr>
          <w:p w14:paraId="708DE46E" w14:textId="512B7A09" w:rsidR="00FF62BE" w:rsidRDefault="003242AC" w:rsidP="00FF62BE">
            <w:r>
              <w:rPr>
                <w:rFonts w:hint="eastAsia"/>
              </w:rPr>
              <w:t>while</w:t>
            </w:r>
          </w:p>
        </w:tc>
        <w:tc>
          <w:tcPr>
            <w:tcW w:w="1659" w:type="dxa"/>
          </w:tcPr>
          <w:p w14:paraId="0E813E55" w14:textId="0BF57E12" w:rsidR="00FF62BE" w:rsidRDefault="003242AC" w:rsidP="00FF62BE">
            <w:r>
              <w:rPr>
                <w:rFonts w:hint="eastAsia"/>
              </w:rPr>
              <w:t>do</w:t>
            </w:r>
          </w:p>
        </w:tc>
        <w:tc>
          <w:tcPr>
            <w:tcW w:w="1659" w:type="dxa"/>
          </w:tcPr>
          <w:p w14:paraId="0F410BCA" w14:textId="63F22100" w:rsidR="00FF62BE" w:rsidRDefault="003242AC" w:rsidP="00FF62BE">
            <w:r>
              <w:rPr>
                <w:rFonts w:hint="eastAsia"/>
              </w:rPr>
              <w:t>for</w:t>
            </w:r>
          </w:p>
        </w:tc>
        <w:tc>
          <w:tcPr>
            <w:tcW w:w="1660" w:type="dxa"/>
          </w:tcPr>
          <w:p w14:paraId="4D6DEDBE" w14:textId="5AE8DA22" w:rsidR="00FF62BE" w:rsidRDefault="003242AC" w:rsidP="00FF62BE">
            <w:r>
              <w:rPr>
                <w:rFonts w:hint="eastAsia"/>
              </w:rPr>
              <w:t>break</w:t>
            </w:r>
          </w:p>
        </w:tc>
      </w:tr>
      <w:tr w:rsidR="00FF62BE" w14:paraId="382E35FC" w14:textId="77777777" w:rsidTr="00A85F57">
        <w:tc>
          <w:tcPr>
            <w:tcW w:w="1238" w:type="dxa"/>
          </w:tcPr>
          <w:p w14:paraId="632BBD5E" w14:textId="32054217" w:rsidR="00FF62BE" w:rsidRDefault="003242AC" w:rsidP="00FF62BE">
            <w:r>
              <w:rPr>
                <w:rFonts w:hint="eastAsia"/>
              </w:rPr>
              <w:t>continue</w:t>
            </w:r>
          </w:p>
        </w:tc>
        <w:tc>
          <w:tcPr>
            <w:tcW w:w="1659" w:type="dxa"/>
          </w:tcPr>
          <w:p w14:paraId="200CA787" w14:textId="0EC529E0" w:rsidR="00FF62BE" w:rsidRDefault="003242AC" w:rsidP="00FF62BE">
            <w:r>
              <w:rPr>
                <w:rFonts w:hint="eastAsia"/>
              </w:rPr>
              <w:t>return</w:t>
            </w:r>
          </w:p>
        </w:tc>
        <w:tc>
          <w:tcPr>
            <w:tcW w:w="1659" w:type="dxa"/>
          </w:tcPr>
          <w:p w14:paraId="20839A7F" w14:textId="3CE42EB9" w:rsidR="00FF62BE" w:rsidRDefault="003242AC" w:rsidP="00FF62BE">
            <w:r>
              <w:rPr>
                <w:rFonts w:hint="eastAsia"/>
              </w:rPr>
              <w:t>extends</w:t>
            </w:r>
          </w:p>
        </w:tc>
        <w:tc>
          <w:tcPr>
            <w:tcW w:w="1659" w:type="dxa"/>
          </w:tcPr>
          <w:p w14:paraId="73CAB34E" w14:textId="18E13977" w:rsidR="00FF62BE" w:rsidRDefault="003242AC" w:rsidP="00FF62BE">
            <w:r>
              <w:rPr>
                <w:rFonts w:hint="eastAsia"/>
              </w:rPr>
              <w:t>abstract</w:t>
            </w:r>
          </w:p>
        </w:tc>
        <w:tc>
          <w:tcPr>
            <w:tcW w:w="1660" w:type="dxa"/>
          </w:tcPr>
          <w:p w14:paraId="424DA7E1" w14:textId="1A535E41" w:rsidR="00FF62BE" w:rsidRDefault="00EC35BC" w:rsidP="00FF62BE">
            <w:r>
              <w:rPr>
                <w:rFonts w:hint="eastAsia"/>
              </w:rPr>
              <w:t>interface</w:t>
            </w:r>
          </w:p>
        </w:tc>
      </w:tr>
      <w:tr w:rsidR="00FF62BE" w14:paraId="5351251B" w14:textId="77777777" w:rsidTr="00A85F57">
        <w:tc>
          <w:tcPr>
            <w:tcW w:w="1238" w:type="dxa"/>
          </w:tcPr>
          <w:p w14:paraId="5FD9D6D1" w14:textId="24F14FD3" w:rsidR="00FF62BE" w:rsidRDefault="00EC35BC" w:rsidP="00FF62BE">
            <w:r>
              <w:rPr>
                <w:rFonts w:hint="eastAsia"/>
              </w:rPr>
              <w:t>implements</w:t>
            </w:r>
          </w:p>
        </w:tc>
        <w:tc>
          <w:tcPr>
            <w:tcW w:w="1659" w:type="dxa"/>
          </w:tcPr>
          <w:p w14:paraId="4312FAB3" w14:textId="58902306" w:rsidR="00FF62BE" w:rsidRDefault="00EC35BC" w:rsidP="00FF62BE">
            <w:r>
              <w:rPr>
                <w:rFonts w:hint="eastAsia"/>
              </w:rPr>
              <w:t>import</w:t>
            </w:r>
          </w:p>
        </w:tc>
        <w:tc>
          <w:tcPr>
            <w:tcW w:w="1659" w:type="dxa"/>
          </w:tcPr>
          <w:p w14:paraId="4A2878A6" w14:textId="2C9C8110" w:rsidR="00FF62BE" w:rsidRDefault="00EC35BC" w:rsidP="00FF62BE">
            <w:r>
              <w:rPr>
                <w:rFonts w:hint="eastAsia"/>
              </w:rPr>
              <w:t>new</w:t>
            </w:r>
          </w:p>
        </w:tc>
        <w:tc>
          <w:tcPr>
            <w:tcW w:w="1659" w:type="dxa"/>
          </w:tcPr>
          <w:p w14:paraId="0DA9470F" w14:textId="0B0FFB2A" w:rsidR="00FF62BE" w:rsidRDefault="00EC35BC" w:rsidP="00FF62BE">
            <w:r>
              <w:rPr>
                <w:rFonts w:hint="eastAsia"/>
              </w:rPr>
              <w:t>this</w:t>
            </w:r>
          </w:p>
        </w:tc>
        <w:tc>
          <w:tcPr>
            <w:tcW w:w="1660" w:type="dxa"/>
          </w:tcPr>
          <w:p w14:paraId="3217BA41" w14:textId="7F231E25" w:rsidR="00FF62BE" w:rsidRDefault="00EC35BC" w:rsidP="00FF62BE">
            <w:r>
              <w:rPr>
                <w:rFonts w:hint="eastAsia"/>
              </w:rPr>
              <w:t>super</w:t>
            </w:r>
          </w:p>
        </w:tc>
      </w:tr>
      <w:tr w:rsidR="00FF62BE" w14:paraId="5A4B1BD1" w14:textId="77777777" w:rsidTr="00A85F57">
        <w:tc>
          <w:tcPr>
            <w:tcW w:w="1238" w:type="dxa"/>
          </w:tcPr>
          <w:p w14:paraId="6B096050" w14:textId="014871DF" w:rsidR="00FF62BE" w:rsidRDefault="00EC35BC" w:rsidP="00FF62BE">
            <w:r>
              <w:rPr>
                <w:rFonts w:hint="eastAsia"/>
              </w:rPr>
              <w:t>throw</w:t>
            </w:r>
          </w:p>
        </w:tc>
        <w:tc>
          <w:tcPr>
            <w:tcW w:w="1659" w:type="dxa"/>
          </w:tcPr>
          <w:p w14:paraId="61C0BF4B" w14:textId="53453860" w:rsidR="00FF62BE" w:rsidRDefault="00EC35BC" w:rsidP="00FF62BE">
            <w:r>
              <w:rPr>
                <w:rFonts w:hint="eastAsia"/>
              </w:rPr>
              <w:t>throws</w:t>
            </w:r>
          </w:p>
        </w:tc>
        <w:tc>
          <w:tcPr>
            <w:tcW w:w="1659" w:type="dxa"/>
          </w:tcPr>
          <w:p w14:paraId="3A777F2E" w14:textId="219095D7" w:rsidR="00FF62BE" w:rsidRDefault="00EC35BC" w:rsidP="00FF62BE">
            <w:r>
              <w:rPr>
                <w:rFonts w:hint="eastAsia"/>
              </w:rPr>
              <w:t>try</w:t>
            </w:r>
          </w:p>
        </w:tc>
        <w:tc>
          <w:tcPr>
            <w:tcW w:w="1659" w:type="dxa"/>
          </w:tcPr>
          <w:p w14:paraId="1556E6DF" w14:textId="42D12BAD" w:rsidR="00FF62BE" w:rsidRDefault="00EC35BC" w:rsidP="00FF62BE">
            <w:r>
              <w:rPr>
                <w:rFonts w:hint="eastAsia"/>
              </w:rPr>
              <w:t>catch</w:t>
            </w:r>
          </w:p>
        </w:tc>
        <w:tc>
          <w:tcPr>
            <w:tcW w:w="1660" w:type="dxa"/>
          </w:tcPr>
          <w:p w14:paraId="41E3C6B6" w14:textId="6D856C21" w:rsidR="00FF62BE" w:rsidRDefault="00EC35BC" w:rsidP="00FF62BE">
            <w:r>
              <w:rPr>
                <w:rFonts w:hint="eastAsia"/>
              </w:rPr>
              <w:t>finally</w:t>
            </w:r>
          </w:p>
        </w:tc>
      </w:tr>
      <w:tr w:rsidR="00FF62BE" w14:paraId="66C651BE" w14:textId="77777777" w:rsidTr="00A85F57">
        <w:tc>
          <w:tcPr>
            <w:tcW w:w="1238" w:type="dxa"/>
          </w:tcPr>
          <w:p w14:paraId="0E7709C1" w14:textId="299BE6A9" w:rsidR="00FF62BE" w:rsidRDefault="00EC35BC" w:rsidP="00FF62BE">
            <w:r>
              <w:rPr>
                <w:rFonts w:hint="eastAsia"/>
              </w:rPr>
              <w:t>synchronized</w:t>
            </w:r>
          </w:p>
        </w:tc>
        <w:tc>
          <w:tcPr>
            <w:tcW w:w="1659" w:type="dxa"/>
          </w:tcPr>
          <w:p w14:paraId="07BDE903" w14:textId="5CECA979" w:rsidR="00FF62BE" w:rsidRDefault="00EC35BC" w:rsidP="00FF62BE">
            <w:r>
              <w:rPr>
                <w:rFonts w:hint="eastAsia"/>
              </w:rPr>
              <w:t>instanceof</w:t>
            </w:r>
          </w:p>
        </w:tc>
        <w:tc>
          <w:tcPr>
            <w:tcW w:w="1659" w:type="dxa"/>
          </w:tcPr>
          <w:p w14:paraId="1BA0DEE6" w14:textId="3F86EC3B" w:rsidR="00FF62BE" w:rsidRDefault="00EC35BC" w:rsidP="00FF62BE">
            <w:r>
              <w:rPr>
                <w:rFonts w:hint="eastAsia"/>
              </w:rPr>
              <w:t>goto</w:t>
            </w:r>
          </w:p>
        </w:tc>
        <w:tc>
          <w:tcPr>
            <w:tcW w:w="1659" w:type="dxa"/>
          </w:tcPr>
          <w:p w14:paraId="0593E9FC" w14:textId="36216ABA" w:rsidR="00FF62BE" w:rsidRDefault="00EC35BC" w:rsidP="00FF62BE">
            <w:r>
              <w:rPr>
                <w:rFonts w:hint="eastAsia"/>
              </w:rPr>
              <w:t>volatile</w:t>
            </w:r>
          </w:p>
        </w:tc>
        <w:tc>
          <w:tcPr>
            <w:tcW w:w="1660" w:type="dxa"/>
          </w:tcPr>
          <w:p w14:paraId="16842684" w14:textId="3B082C80" w:rsidR="00FF62BE" w:rsidRDefault="00EC35BC" w:rsidP="00FF62BE">
            <w:r>
              <w:rPr>
                <w:rFonts w:hint="eastAsia"/>
              </w:rPr>
              <w:t>strictfp</w:t>
            </w:r>
          </w:p>
        </w:tc>
      </w:tr>
      <w:tr w:rsidR="00FF62BE" w14:paraId="7CFEE521" w14:textId="77777777" w:rsidTr="00A85F57">
        <w:tc>
          <w:tcPr>
            <w:tcW w:w="1238" w:type="dxa"/>
          </w:tcPr>
          <w:p w14:paraId="613AE447" w14:textId="439FF68D" w:rsidR="00FF62BE" w:rsidRDefault="00EC35BC" w:rsidP="00FF62BE">
            <w:r>
              <w:rPr>
                <w:rFonts w:hint="eastAsia"/>
              </w:rPr>
              <w:t>transient</w:t>
            </w:r>
          </w:p>
        </w:tc>
        <w:tc>
          <w:tcPr>
            <w:tcW w:w="1659" w:type="dxa"/>
          </w:tcPr>
          <w:p w14:paraId="2B54541B" w14:textId="6AC26712" w:rsidR="00FF62BE" w:rsidRDefault="00EC35BC" w:rsidP="00FF62BE">
            <w:r>
              <w:rPr>
                <w:rFonts w:hint="eastAsia"/>
              </w:rPr>
              <w:t>dafault</w:t>
            </w:r>
          </w:p>
        </w:tc>
        <w:tc>
          <w:tcPr>
            <w:tcW w:w="1659" w:type="dxa"/>
          </w:tcPr>
          <w:p w14:paraId="5D2B6141" w14:textId="77777777" w:rsidR="00FF62BE" w:rsidRDefault="00FF62BE" w:rsidP="00FF62BE"/>
        </w:tc>
        <w:tc>
          <w:tcPr>
            <w:tcW w:w="1659" w:type="dxa"/>
          </w:tcPr>
          <w:p w14:paraId="643EE576" w14:textId="77777777" w:rsidR="00FF62BE" w:rsidRDefault="00FF62BE" w:rsidP="00FF62BE"/>
        </w:tc>
        <w:tc>
          <w:tcPr>
            <w:tcW w:w="1660" w:type="dxa"/>
          </w:tcPr>
          <w:p w14:paraId="5BF5BA74" w14:textId="77777777" w:rsidR="00FF62BE" w:rsidRDefault="00FF62BE" w:rsidP="00FF62BE"/>
        </w:tc>
      </w:tr>
    </w:tbl>
    <w:p w14:paraId="708AA36B" w14:textId="28FE9002" w:rsidR="00C679E5" w:rsidRDefault="00D321E7" w:rsidP="00C679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标识符</w:t>
      </w:r>
    </w:p>
    <w:p w14:paraId="2A9B80B3" w14:textId="7DD06D19" w:rsidR="00D321E7" w:rsidRDefault="00D321E7" w:rsidP="00D321E7">
      <w:pPr>
        <w:pStyle w:val="a3"/>
        <w:ind w:left="432" w:firstLineChars="0" w:firstLine="0"/>
      </w:pPr>
      <w:r>
        <w:rPr>
          <w:rFonts w:hint="eastAsia"/>
        </w:rPr>
        <w:t>1、标识符用来标识类名、变量名、方法名</w:t>
      </w:r>
      <w:r w:rsidR="00CF44AD">
        <w:rPr>
          <w:rFonts w:hint="eastAsia"/>
        </w:rPr>
        <w:t>、</w:t>
      </w:r>
      <w:r>
        <w:rPr>
          <w:rFonts w:hint="eastAsia"/>
        </w:rPr>
        <w:t>文件名</w:t>
      </w:r>
      <w:r w:rsidR="00CF44AD">
        <w:rPr>
          <w:rFonts w:hint="eastAsia"/>
        </w:rPr>
        <w:t>等等</w:t>
      </w:r>
    </w:p>
    <w:p w14:paraId="6236E2BF" w14:textId="786CCEE1" w:rsidR="00D321E7" w:rsidRDefault="00D321E7" w:rsidP="00D321E7">
      <w:pPr>
        <w:pStyle w:val="a3"/>
        <w:ind w:left="432" w:firstLineChars="0" w:firstLine="0"/>
      </w:pPr>
      <w:r>
        <w:rPr>
          <w:rFonts w:hint="eastAsia"/>
        </w:rPr>
        <w:t>2、</w:t>
      </w:r>
      <w:r w:rsidR="00CF44AD">
        <w:rPr>
          <w:rFonts w:hint="eastAsia"/>
        </w:rPr>
        <w:t>Java语言规定，标识符由任意顺序的字母、下划线“_”、美元符号“$”、数字组成，第一个字符不能是数字，标识符不能是Java关键字</w:t>
      </w:r>
    </w:p>
    <w:p w14:paraId="40D71815" w14:textId="4E30F0B1" w:rsidR="00D321E7" w:rsidRDefault="00D321E7" w:rsidP="00D321E7">
      <w:pPr>
        <w:pStyle w:val="a3"/>
        <w:ind w:left="432" w:firstLineChars="0" w:firstLine="0"/>
      </w:pPr>
      <w:r>
        <w:rPr>
          <w:rFonts w:hint="eastAsia"/>
        </w:rPr>
        <w:t>3、</w:t>
      </w:r>
      <w:r w:rsidR="00CF44AD">
        <w:rPr>
          <w:rFonts w:hint="eastAsia"/>
        </w:rPr>
        <w:t>合法的标识符如：code、code_</w:t>
      </w:r>
      <w:r w:rsidR="00CF44AD">
        <w:t>s</w:t>
      </w:r>
      <w:r w:rsidR="00CF44AD">
        <w:rPr>
          <w:rFonts w:hint="eastAsia"/>
        </w:rPr>
        <w:t>、code</w:t>
      </w:r>
      <w:r w:rsidR="00CF44AD">
        <w:t>$</w:t>
      </w:r>
      <w:r w:rsidR="00CF44AD">
        <w:rPr>
          <w:rFonts w:hint="eastAsia"/>
        </w:rPr>
        <w:t>、code</w:t>
      </w:r>
      <w:r w:rsidR="00CF44AD">
        <w:t>1</w:t>
      </w:r>
      <w:r w:rsidR="00CF44AD">
        <w:rPr>
          <w:rFonts w:hint="eastAsia"/>
        </w:rPr>
        <w:t>、code_</w:t>
      </w:r>
      <w:r w:rsidR="00CF44AD">
        <w:t>$1</w:t>
      </w:r>
    </w:p>
    <w:p w14:paraId="503EE356" w14:textId="248C6EEB" w:rsidR="00C679E5" w:rsidRDefault="00051C2B" w:rsidP="00C679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基本数据类型</w:t>
      </w:r>
    </w:p>
    <w:p w14:paraId="38DEF7AD" w14:textId="19896D82" w:rsidR="00D321E7" w:rsidRDefault="00051C2B" w:rsidP="00051C2B">
      <w:pPr>
        <w:ind w:firstLine="420"/>
      </w:pPr>
      <w:r>
        <w:rPr>
          <w:rFonts w:hint="eastAsia"/>
        </w:rPr>
        <w:t>1、整数类型</w:t>
      </w:r>
    </w:p>
    <w:p w14:paraId="56E36314" w14:textId="3C4EBF70" w:rsidR="00051C2B" w:rsidRDefault="00051C2B" w:rsidP="00051C2B">
      <w:r>
        <w:tab/>
      </w:r>
      <w:r>
        <w:tab/>
      </w:r>
      <w:r>
        <w:rPr>
          <w:rFonts w:hint="eastAsia"/>
        </w:rPr>
        <w:t>①整数类型用来存储整数数值，可以是正数或负数，不可以有小数部分</w:t>
      </w:r>
    </w:p>
    <w:p w14:paraId="3412F651" w14:textId="1215D3B9" w:rsidR="00DB59C4" w:rsidRDefault="00DB59C4" w:rsidP="00DB59C4">
      <w:pPr>
        <w:ind w:left="420" w:firstLine="420"/>
      </w:pPr>
      <w:r>
        <w:rPr>
          <w:rFonts w:hint="eastAsia"/>
        </w:rPr>
        <w:t>②整数类型包括：byte、short、int、long</w:t>
      </w:r>
    </w:p>
    <w:p w14:paraId="5331BD82" w14:textId="386893FC" w:rsidR="00051C2B" w:rsidRDefault="00051C2B" w:rsidP="00051C2B">
      <w:r>
        <w:tab/>
      </w:r>
      <w:r>
        <w:tab/>
      </w:r>
      <w:r w:rsidR="00DB59C4">
        <w:rPr>
          <w:rFonts w:hint="eastAsia"/>
        </w:rPr>
        <w:t>③</w:t>
      </w:r>
      <w:r w:rsidR="00C23029">
        <w:rPr>
          <w:rFonts w:hint="eastAsia"/>
        </w:rPr>
        <w:t>整数类型的表示形式包含：十进制、八进制、十六进制</w:t>
      </w:r>
    </w:p>
    <w:p w14:paraId="75C65311" w14:textId="2A94A578" w:rsidR="00C23029" w:rsidRDefault="00C23029" w:rsidP="00051C2B">
      <w:r>
        <w:tab/>
      </w:r>
      <w:r>
        <w:tab/>
      </w:r>
      <w:r w:rsidR="00DB59C4">
        <w:rPr>
          <w:rFonts w:hint="eastAsia"/>
        </w:rPr>
        <w:t>④</w:t>
      </w:r>
      <w:r>
        <w:rPr>
          <w:rFonts w:hint="eastAsia"/>
        </w:rPr>
        <w:t>十进制如：</w:t>
      </w:r>
      <w:r>
        <w:t>0</w:t>
      </w:r>
      <w:r>
        <w:rPr>
          <w:rFonts w:hint="eastAsia"/>
        </w:rPr>
        <w:t>、1</w:t>
      </w:r>
      <w:r>
        <w:t>00</w:t>
      </w:r>
      <w:r>
        <w:rPr>
          <w:rFonts w:hint="eastAsia"/>
        </w:rPr>
        <w:t>、-</w:t>
      </w:r>
      <w:r>
        <w:t>100</w:t>
      </w:r>
    </w:p>
    <w:p w14:paraId="486AF7C7" w14:textId="2D60DBC5" w:rsidR="00C23029" w:rsidRDefault="00C23029" w:rsidP="00051C2B">
      <w:r>
        <w:tab/>
      </w:r>
      <w:r>
        <w:tab/>
      </w:r>
      <w:r w:rsidR="00DB59C4">
        <w:rPr>
          <w:rFonts w:hint="eastAsia"/>
        </w:rPr>
        <w:t>⑤</w:t>
      </w:r>
      <w:r>
        <w:rPr>
          <w:rFonts w:hint="eastAsia"/>
        </w:rPr>
        <w:t>八进制必须以0开头</w:t>
      </w:r>
    </w:p>
    <w:p w14:paraId="1300ACFA" w14:textId="484DC05F" w:rsidR="008557A6" w:rsidRDefault="00C23029" w:rsidP="00051C2B">
      <w:r>
        <w:tab/>
      </w:r>
      <w:r>
        <w:tab/>
      </w:r>
      <w:r w:rsidR="00DB59C4">
        <w:rPr>
          <w:rFonts w:hint="eastAsia"/>
        </w:rPr>
        <w:t>⑥</w:t>
      </w:r>
      <w:r>
        <w:rPr>
          <w:rFonts w:hint="eastAsia"/>
        </w:rPr>
        <w:t>十六进制必须以0X或0x开头</w:t>
      </w:r>
    </w:p>
    <w:p w14:paraId="51786AA4" w14:textId="1BF8A566" w:rsidR="00C23029" w:rsidRDefault="008557A6" w:rsidP="008557A6">
      <w:pPr>
        <w:ind w:left="420" w:firstLine="420"/>
      </w:pPr>
      <w:r>
        <w:rPr>
          <w:rFonts w:hint="eastAsia"/>
        </w:rPr>
        <w:t>⑦</w:t>
      </w:r>
      <w:r w:rsidR="00C23029">
        <w:rPr>
          <w:rFonts w:hint="eastAsia"/>
        </w:rPr>
        <w:t>byte的内存空间</w:t>
      </w:r>
      <w:r w:rsidR="0015727B">
        <w:rPr>
          <w:rFonts w:hint="eastAsia"/>
        </w:rPr>
        <w:t>为8位，short的内存空间为1</w:t>
      </w:r>
      <w:r w:rsidR="0015727B">
        <w:t>6</w:t>
      </w:r>
      <w:r w:rsidR="0015727B">
        <w:rPr>
          <w:rFonts w:hint="eastAsia"/>
        </w:rPr>
        <w:t>位，int的内存空间为3</w:t>
      </w:r>
      <w:r w:rsidR="0015727B">
        <w:t>2</w:t>
      </w:r>
      <w:r w:rsidR="0015727B">
        <w:rPr>
          <w:rFonts w:hint="eastAsia"/>
        </w:rPr>
        <w:t>位，long的内存空间为6</w:t>
      </w:r>
      <w:r w:rsidR="0015727B">
        <w:t>4</w:t>
      </w:r>
      <w:r w:rsidR="0015727B">
        <w:rPr>
          <w:rFonts w:hint="eastAsia"/>
        </w:rPr>
        <w:t>位，8位等于一个字节</w:t>
      </w:r>
    </w:p>
    <w:p w14:paraId="68008355" w14:textId="423C43DC" w:rsidR="0015727B" w:rsidRDefault="0015727B" w:rsidP="00051C2B">
      <w:r>
        <w:tab/>
      </w:r>
      <w:r>
        <w:tab/>
      </w:r>
      <w:r w:rsidR="008557A6">
        <w:rPr>
          <w:rFonts w:hint="eastAsia"/>
        </w:rPr>
        <w:t>⑧</w:t>
      </w:r>
      <w:r>
        <w:rPr>
          <w:rFonts w:hint="eastAsia"/>
        </w:rPr>
        <w:t>示例代码如下：</w:t>
      </w:r>
    </w:p>
    <w:tbl>
      <w:tblPr>
        <w:tblStyle w:val="a4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45"/>
      </w:tblGrid>
      <w:tr w:rsidR="007729CE" w14:paraId="2E491CC8" w14:textId="77777777" w:rsidTr="007729CE">
        <w:tc>
          <w:tcPr>
            <w:tcW w:w="7445" w:type="dxa"/>
            <w:shd w:val="clear" w:color="auto" w:fill="E7E6E6" w:themeFill="background2"/>
          </w:tcPr>
          <w:p w14:paraId="188B961B" w14:textId="77777777" w:rsidR="00F55F13" w:rsidRDefault="00F55F13" w:rsidP="00F55F13">
            <w:r>
              <w:t>public static void main(String[] args) {</w:t>
            </w:r>
          </w:p>
          <w:p w14:paraId="01D9DDC6" w14:textId="5A3E4003" w:rsidR="00F55F13" w:rsidRDefault="00F55F13" w:rsidP="00F55F13">
            <w:r>
              <w:t xml:space="preserve">    byte byte1 = 100; //声明byte类型变量</w:t>
            </w:r>
            <w:r w:rsidR="00F94923">
              <w:t>byte1</w:t>
            </w:r>
            <w:r>
              <w:t>并赋值</w:t>
            </w:r>
          </w:p>
          <w:p w14:paraId="1E1D9A9F" w14:textId="0F5FCE9B" w:rsidR="00F55F13" w:rsidRDefault="00F55F13" w:rsidP="00F55F13">
            <w:r>
              <w:t xml:space="preserve">    short short1 = 1000; //声明short类型变量</w:t>
            </w:r>
            <w:r w:rsidR="00F94923">
              <w:t>short1</w:t>
            </w:r>
            <w:r>
              <w:t>并赋值</w:t>
            </w:r>
          </w:p>
          <w:p w14:paraId="70C18740" w14:textId="454BE459" w:rsidR="00F55F13" w:rsidRDefault="00F55F13" w:rsidP="00F55F13">
            <w:r>
              <w:t xml:space="preserve">    int int1 = 2000; //声明int类型变量</w:t>
            </w:r>
            <w:r w:rsidR="00F94923">
              <w:t>int1</w:t>
            </w:r>
            <w:r>
              <w:t>并赋值</w:t>
            </w:r>
          </w:p>
          <w:p w14:paraId="4B6E89A7" w14:textId="173A61CA" w:rsidR="00F55F13" w:rsidRDefault="00F55F13" w:rsidP="00F55F13">
            <w:r>
              <w:t xml:space="preserve">    long long1 = 3000; //声明long类型变量</w:t>
            </w:r>
            <w:r w:rsidR="00F94923">
              <w:t>long1</w:t>
            </w:r>
            <w:r>
              <w:t>并赋值</w:t>
            </w:r>
          </w:p>
          <w:p w14:paraId="6AA3989E" w14:textId="635993F4" w:rsidR="00F55F13" w:rsidRDefault="00F55F13" w:rsidP="00F55F13">
            <w:r>
              <w:t xml:space="preserve">    long result = byte1 + short1 + int1 + long1; //求</w:t>
            </w:r>
            <w:r>
              <w:rPr>
                <w:rFonts w:hint="eastAsia"/>
              </w:rPr>
              <w:t>上述整数类型</w:t>
            </w:r>
            <w:r>
              <w:t>变量值之和</w:t>
            </w:r>
          </w:p>
          <w:p w14:paraId="2122D425" w14:textId="0382D9B8" w:rsidR="00F55F13" w:rsidRDefault="00F55F13" w:rsidP="00F55F13">
            <w:r>
              <w:t xml:space="preserve">    System.out.println("</w:t>
            </w:r>
            <w:r>
              <w:rPr>
                <w:rFonts w:hint="eastAsia"/>
              </w:rPr>
              <w:t>上述</w:t>
            </w:r>
            <w:r>
              <w:t>整数类型变量值之和：" + result);</w:t>
            </w:r>
          </w:p>
          <w:p w14:paraId="0208FFC7" w14:textId="0F7EAB5C" w:rsidR="007729CE" w:rsidRPr="00F55F13" w:rsidRDefault="00F55F13" w:rsidP="00F55F13">
            <w:r>
              <w:t>}</w:t>
            </w:r>
          </w:p>
        </w:tc>
      </w:tr>
    </w:tbl>
    <w:p w14:paraId="729DA7B3" w14:textId="35245D09" w:rsidR="00051C2B" w:rsidRDefault="00051C2B" w:rsidP="00051C2B">
      <w:pPr>
        <w:ind w:left="420"/>
      </w:pPr>
      <w:r>
        <w:t>2</w:t>
      </w:r>
      <w:r>
        <w:rPr>
          <w:rFonts w:hint="eastAsia"/>
        </w:rPr>
        <w:t>、浮点类型</w:t>
      </w:r>
    </w:p>
    <w:p w14:paraId="4F11FA16" w14:textId="3275D755" w:rsidR="007729CE" w:rsidRDefault="007729CE" w:rsidP="00051C2B">
      <w:pPr>
        <w:ind w:left="420"/>
      </w:pPr>
      <w:r>
        <w:tab/>
      </w:r>
      <w:r>
        <w:rPr>
          <w:rFonts w:hint="eastAsia"/>
        </w:rPr>
        <w:t>①浮点类型用来存储含小数数值</w:t>
      </w:r>
    </w:p>
    <w:p w14:paraId="289615C0" w14:textId="02DE15B8" w:rsidR="007729CE" w:rsidRDefault="007729CE" w:rsidP="00051C2B">
      <w:pPr>
        <w:ind w:left="420"/>
      </w:pPr>
      <w:r>
        <w:tab/>
      </w:r>
      <w:r>
        <w:rPr>
          <w:rFonts w:hint="eastAsia"/>
        </w:rPr>
        <w:t>②浮点类型包括：单精度浮点类型“float”、双精度浮点类型“double”</w:t>
      </w:r>
    </w:p>
    <w:p w14:paraId="48ADFA84" w14:textId="22E88358" w:rsidR="007729CE" w:rsidRDefault="007729CE" w:rsidP="00051C2B">
      <w:pPr>
        <w:ind w:left="420"/>
      </w:pPr>
      <w:r>
        <w:tab/>
      </w:r>
      <w:r>
        <w:rPr>
          <w:rFonts w:hint="eastAsia"/>
        </w:rPr>
        <w:t>③浮点类型默认为double类型</w:t>
      </w:r>
      <w:r w:rsidR="00DB1F00">
        <w:rPr>
          <w:rFonts w:hint="eastAsia"/>
        </w:rPr>
        <w:t>，如果使用float类型，需要在小数后面添加“F”或“f”，不可以省略，double类型也可以在后面添加“D”或“d”，省略也可以</w:t>
      </w:r>
    </w:p>
    <w:p w14:paraId="59344481" w14:textId="04396423" w:rsidR="00DB1F00" w:rsidRDefault="00DB1F00" w:rsidP="00051C2B">
      <w:pPr>
        <w:ind w:left="420"/>
      </w:pPr>
      <w:r>
        <w:tab/>
      </w:r>
      <w:r>
        <w:rPr>
          <w:rFonts w:hint="eastAsia"/>
        </w:rPr>
        <w:t>④float的内存空间为3</w:t>
      </w:r>
      <w:r>
        <w:t>2</w:t>
      </w:r>
      <w:r>
        <w:rPr>
          <w:rFonts w:hint="eastAsia"/>
        </w:rPr>
        <w:t>位，double的内存空间为6</w:t>
      </w:r>
      <w:r>
        <w:t>4</w:t>
      </w:r>
      <w:r>
        <w:rPr>
          <w:rFonts w:hint="eastAsia"/>
        </w:rPr>
        <w:t>位，8位等于一个字节</w:t>
      </w:r>
    </w:p>
    <w:p w14:paraId="4582525E" w14:textId="36EEACD7" w:rsidR="00DB1F00" w:rsidRDefault="00DB1F00" w:rsidP="00F55F13">
      <w:pPr>
        <w:ind w:left="420"/>
      </w:pPr>
      <w:r>
        <w:lastRenderedPageBreak/>
        <w:tab/>
      </w:r>
      <w:r>
        <w:rPr>
          <w:rFonts w:hint="eastAsia"/>
        </w:rPr>
        <w:t>⑤示例代码如下：</w:t>
      </w:r>
    </w:p>
    <w:tbl>
      <w:tblPr>
        <w:tblStyle w:val="a4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5"/>
      </w:tblGrid>
      <w:tr w:rsidR="00DB1F00" w14:paraId="7C87E924" w14:textId="77777777" w:rsidTr="00DB1F00">
        <w:tc>
          <w:tcPr>
            <w:tcW w:w="7455" w:type="dxa"/>
            <w:shd w:val="clear" w:color="auto" w:fill="E7E6E6" w:themeFill="background2"/>
          </w:tcPr>
          <w:p w14:paraId="0F7F2B45" w14:textId="77777777" w:rsidR="00F55F13" w:rsidRDefault="00F55F13" w:rsidP="00F55F13">
            <w:r>
              <w:t>public static void main(String[] args) {</w:t>
            </w:r>
          </w:p>
          <w:p w14:paraId="047903F3" w14:textId="0F547316" w:rsidR="00F55F13" w:rsidRDefault="00F55F13" w:rsidP="00F55F13">
            <w:r>
              <w:t xml:space="preserve">    float f1 = 100.01f; //声明float类型变量</w:t>
            </w:r>
            <w:r w:rsidR="00F94923">
              <w:t>f1</w:t>
            </w:r>
            <w:r>
              <w:t>并赋值</w:t>
            </w:r>
          </w:p>
          <w:p w14:paraId="31992EE9" w14:textId="722F3C1E" w:rsidR="00F55F13" w:rsidRDefault="00F55F13" w:rsidP="00F55F13">
            <w:r>
              <w:t xml:space="preserve">    double d1 = 200.02; //声明double类型变量</w:t>
            </w:r>
            <w:r w:rsidR="00F94923">
              <w:t>d1</w:t>
            </w:r>
            <w:r>
              <w:t>并赋值</w:t>
            </w:r>
          </w:p>
          <w:p w14:paraId="5CA96BDF" w14:textId="75573EE3" w:rsidR="00F55F13" w:rsidRDefault="00F55F13" w:rsidP="00F55F13">
            <w:r>
              <w:t xml:space="preserve">    double d2 = 300.03d; //声明double类型变量</w:t>
            </w:r>
            <w:r w:rsidR="00F94923">
              <w:t>d2</w:t>
            </w:r>
            <w:r>
              <w:t>并赋值</w:t>
            </w:r>
          </w:p>
          <w:p w14:paraId="6A9C31EF" w14:textId="50D2FE37" w:rsidR="00F55F13" w:rsidRDefault="00F55F13" w:rsidP="00F55F13">
            <w:r>
              <w:t xml:space="preserve">    double rfd = f1 + d1 + d2; //</w:t>
            </w:r>
            <w:r>
              <w:rPr>
                <w:rFonts w:hint="eastAsia"/>
              </w:rPr>
              <w:t>求上述浮点类型</w:t>
            </w:r>
            <w:r>
              <w:t>变量值之和</w:t>
            </w:r>
          </w:p>
          <w:p w14:paraId="05349B8F" w14:textId="564DBEB1" w:rsidR="00F55F13" w:rsidRDefault="00F55F13" w:rsidP="00F55F13">
            <w:r>
              <w:t xml:space="preserve">    System.out.println("</w:t>
            </w:r>
            <w:r>
              <w:rPr>
                <w:rFonts w:hint="eastAsia"/>
              </w:rPr>
              <w:t>上述</w:t>
            </w:r>
            <w:r>
              <w:t>浮点类型变量之和：" + rfd);</w:t>
            </w:r>
          </w:p>
          <w:p w14:paraId="6BC4EB68" w14:textId="35DB4A8E" w:rsidR="00DB1F00" w:rsidRDefault="00F55F13" w:rsidP="00F55F13">
            <w:r>
              <w:t>}</w:t>
            </w:r>
          </w:p>
        </w:tc>
      </w:tr>
    </w:tbl>
    <w:p w14:paraId="05CAEC01" w14:textId="0745D2F8" w:rsidR="008557A6" w:rsidRDefault="00051C2B" w:rsidP="008557A6">
      <w:pPr>
        <w:ind w:left="420"/>
      </w:pPr>
      <w:r>
        <w:rPr>
          <w:rFonts w:hint="eastAsia"/>
        </w:rPr>
        <w:t>3、字符类型</w:t>
      </w:r>
    </w:p>
    <w:p w14:paraId="374096BE" w14:textId="12DC8D66" w:rsidR="00F55F13" w:rsidRDefault="00F55F13" w:rsidP="00051C2B">
      <w:pPr>
        <w:ind w:left="420"/>
      </w:pPr>
      <w:r>
        <w:tab/>
      </w:r>
      <w:r>
        <w:rPr>
          <w:rFonts w:hint="eastAsia"/>
        </w:rPr>
        <w:t>①</w:t>
      </w:r>
      <w:r w:rsidR="008557A6">
        <w:rPr>
          <w:rFonts w:hint="eastAsia"/>
        </w:rPr>
        <w:t>字符类型用于存储单个字符</w:t>
      </w:r>
    </w:p>
    <w:p w14:paraId="1083911E" w14:textId="69D9D60C" w:rsidR="008557A6" w:rsidRDefault="008557A6" w:rsidP="008557A6">
      <w:pPr>
        <w:ind w:left="420"/>
      </w:pPr>
      <w:r>
        <w:tab/>
      </w:r>
      <w:r>
        <w:rPr>
          <w:rFonts w:hint="eastAsia"/>
        </w:rPr>
        <w:t>②字符类型包含：char</w:t>
      </w:r>
    </w:p>
    <w:p w14:paraId="64F58CE2" w14:textId="4A6E2641" w:rsidR="00DB59C4" w:rsidRDefault="00DB59C4" w:rsidP="008557A6">
      <w:pPr>
        <w:ind w:left="420"/>
      </w:pPr>
      <w:r>
        <w:tab/>
      </w:r>
      <w:r>
        <w:rPr>
          <w:rFonts w:hint="eastAsia"/>
        </w:rPr>
        <w:t>③字符类型变量要以单引号括起来，如：</w:t>
      </w:r>
      <w:r>
        <w:t>’a’</w:t>
      </w:r>
    </w:p>
    <w:p w14:paraId="31CCB4A6" w14:textId="7EBE6719" w:rsidR="008557A6" w:rsidRDefault="008557A6" w:rsidP="00051C2B">
      <w:pPr>
        <w:ind w:left="420"/>
      </w:pPr>
      <w:r>
        <w:tab/>
      </w:r>
      <w:r w:rsidR="00DB59C4">
        <w:rPr>
          <w:rFonts w:hint="eastAsia"/>
        </w:rPr>
        <w:t>④</w:t>
      </w:r>
      <w:r>
        <w:rPr>
          <w:rFonts w:hint="eastAsia"/>
        </w:rPr>
        <w:t>char的内存空间1</w:t>
      </w:r>
      <w:r>
        <w:t>6</w:t>
      </w:r>
      <w:r>
        <w:rPr>
          <w:rFonts w:hint="eastAsia"/>
        </w:rPr>
        <w:t>位，8位等于一个字节</w:t>
      </w:r>
    </w:p>
    <w:p w14:paraId="09C5C8C1" w14:textId="74922F23" w:rsidR="00DB59C4" w:rsidRDefault="00DB59C4" w:rsidP="00CB3E13">
      <w:pPr>
        <w:ind w:left="420"/>
      </w:pPr>
      <w:r>
        <w:tab/>
      </w:r>
      <w:r>
        <w:rPr>
          <w:rFonts w:hint="eastAsia"/>
        </w:rPr>
        <w:t>⑤示例代码如下：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DB59C4" w14:paraId="1D3D14AD" w14:textId="77777777" w:rsidTr="00CB3E13">
        <w:tc>
          <w:tcPr>
            <w:tcW w:w="7450" w:type="dxa"/>
            <w:shd w:val="clear" w:color="auto" w:fill="E7E6E6" w:themeFill="background2"/>
          </w:tcPr>
          <w:p w14:paraId="127D1D2D" w14:textId="77777777" w:rsidR="00CB3E13" w:rsidRDefault="00CB3E13" w:rsidP="00CB3E13">
            <w:r>
              <w:t>public static void main(String[] args) {</w:t>
            </w:r>
          </w:p>
          <w:p w14:paraId="7B5FB22A" w14:textId="0A16B143" w:rsidR="00CB3E13" w:rsidRDefault="00CB3E13" w:rsidP="00CB3E13">
            <w:r>
              <w:t xml:space="preserve">    char c = 'a'; //声明char类型变量</w:t>
            </w:r>
            <w:r w:rsidR="00F94923">
              <w:t>c</w:t>
            </w:r>
            <w:r>
              <w:t>并赋值</w:t>
            </w:r>
          </w:p>
          <w:p w14:paraId="2142FCA8" w14:textId="101F4348" w:rsidR="00CB3E13" w:rsidRDefault="00CB3E13" w:rsidP="00CB3E13">
            <w:r>
              <w:t xml:space="preserve">    char cs = 97; //声明char类型变量</w:t>
            </w:r>
            <w:r w:rsidR="00F94923">
              <w:t>cs</w:t>
            </w:r>
            <w:r>
              <w:t>并赋值，因为字符'a'在unicode表中的排序位置为97，所以'a'可以换成97</w:t>
            </w:r>
          </w:p>
          <w:p w14:paraId="21E37533" w14:textId="43866E0A" w:rsidR="00CB3E13" w:rsidRDefault="00CB3E13" w:rsidP="00CB3E13">
            <w:r>
              <w:t xml:space="preserve">    System.out.println("char类型c：" + c);</w:t>
            </w:r>
          </w:p>
          <w:p w14:paraId="71BE1E11" w14:textId="77777777" w:rsidR="00CB3E13" w:rsidRDefault="00CB3E13" w:rsidP="00CB3E13">
            <w:r>
              <w:t xml:space="preserve">    System.out.println("char类型cs：" + cs); </w:t>
            </w:r>
          </w:p>
          <w:p w14:paraId="11524C12" w14:textId="10002CAA" w:rsidR="00DB59C4" w:rsidRDefault="00CB3E13" w:rsidP="00CB3E13">
            <w:r>
              <w:t>}</w:t>
            </w:r>
          </w:p>
        </w:tc>
      </w:tr>
    </w:tbl>
    <w:p w14:paraId="728D4708" w14:textId="3336FAAD" w:rsidR="00DB59C4" w:rsidRDefault="00CB3E13" w:rsidP="00051C2B">
      <w:pPr>
        <w:ind w:left="420"/>
      </w:pPr>
      <w:r>
        <w:tab/>
      </w:r>
      <w:r>
        <w:rPr>
          <w:rFonts w:hint="eastAsia"/>
        </w:rPr>
        <w:t>⑥转义字符是一种特殊的字符变量，以“\”开头，</w:t>
      </w:r>
      <w:r w:rsidR="00757741">
        <w:rPr>
          <w:rFonts w:hint="eastAsia"/>
        </w:rPr>
        <w:t>后面加上一个或多个字符</w:t>
      </w:r>
    </w:p>
    <w:p w14:paraId="5F3B9025" w14:textId="38F0AE9A" w:rsidR="00757741" w:rsidRDefault="00757741" w:rsidP="00051C2B">
      <w:pPr>
        <w:ind w:left="420"/>
      </w:pPr>
      <w:r>
        <w:tab/>
      </w:r>
      <w:r>
        <w:rPr>
          <w:rFonts w:hint="eastAsia"/>
        </w:rPr>
        <w:t>⑦Java转义字符，如下表所示：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3544"/>
        <w:gridCol w:w="3906"/>
      </w:tblGrid>
      <w:tr w:rsidR="00757741" w14:paraId="40252E32" w14:textId="77777777" w:rsidTr="00A85F57">
        <w:tc>
          <w:tcPr>
            <w:tcW w:w="3544" w:type="dxa"/>
          </w:tcPr>
          <w:p w14:paraId="5A7CE418" w14:textId="356156B2" w:rsidR="00757741" w:rsidRDefault="00245E7D" w:rsidP="00245E7D">
            <w:pPr>
              <w:jc w:val="center"/>
            </w:pPr>
            <w:r>
              <w:rPr>
                <w:rFonts w:hint="eastAsia"/>
              </w:rPr>
              <w:t>转义字符</w:t>
            </w:r>
          </w:p>
        </w:tc>
        <w:tc>
          <w:tcPr>
            <w:tcW w:w="3906" w:type="dxa"/>
          </w:tcPr>
          <w:p w14:paraId="044758C5" w14:textId="4CC7AB9F" w:rsidR="00757741" w:rsidRDefault="00245E7D" w:rsidP="00245E7D">
            <w:pPr>
              <w:jc w:val="center"/>
            </w:pPr>
            <w:r>
              <w:rPr>
                <w:rFonts w:hint="eastAsia"/>
              </w:rPr>
              <w:t>所表示含义</w:t>
            </w:r>
          </w:p>
        </w:tc>
      </w:tr>
      <w:tr w:rsidR="00757741" w14:paraId="17F4E130" w14:textId="77777777" w:rsidTr="00A85F57">
        <w:tc>
          <w:tcPr>
            <w:tcW w:w="3544" w:type="dxa"/>
          </w:tcPr>
          <w:p w14:paraId="6D6A0994" w14:textId="29C5186C" w:rsidR="00245E7D" w:rsidRDefault="00245E7D" w:rsidP="00051C2B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906" w:type="dxa"/>
          </w:tcPr>
          <w:p w14:paraId="17FE75AB" w14:textId="71EFDBD2" w:rsidR="00245E7D" w:rsidRDefault="00245E7D" w:rsidP="00051C2B">
            <w:r>
              <w:rPr>
                <w:rFonts w:hint="eastAsia"/>
              </w:rPr>
              <w:t>单引号字符</w:t>
            </w:r>
          </w:p>
        </w:tc>
      </w:tr>
      <w:tr w:rsidR="00840FD7" w14:paraId="6CDFCAD5" w14:textId="77777777" w:rsidTr="00A85F57">
        <w:tc>
          <w:tcPr>
            <w:tcW w:w="3544" w:type="dxa"/>
          </w:tcPr>
          <w:p w14:paraId="4C4EB344" w14:textId="3AF38FC5" w:rsidR="00840FD7" w:rsidRDefault="00840FD7" w:rsidP="00051C2B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906" w:type="dxa"/>
          </w:tcPr>
          <w:p w14:paraId="024003D6" w14:textId="0F6BE5D1" w:rsidR="00840FD7" w:rsidRDefault="00840FD7" w:rsidP="00051C2B">
            <w:r>
              <w:rPr>
                <w:rFonts w:hint="eastAsia"/>
              </w:rPr>
              <w:t>双引号字符</w:t>
            </w:r>
          </w:p>
        </w:tc>
      </w:tr>
      <w:tr w:rsidR="00757741" w14:paraId="243C8CA8" w14:textId="77777777" w:rsidTr="00A85F57">
        <w:tc>
          <w:tcPr>
            <w:tcW w:w="3544" w:type="dxa"/>
          </w:tcPr>
          <w:p w14:paraId="286FAD87" w14:textId="790DF738" w:rsidR="00757741" w:rsidRDefault="00245E7D" w:rsidP="00051C2B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906" w:type="dxa"/>
          </w:tcPr>
          <w:p w14:paraId="5F60EBA2" w14:textId="7F0E6D13" w:rsidR="00757741" w:rsidRDefault="00245E7D" w:rsidP="00051C2B">
            <w:r>
              <w:rPr>
                <w:rFonts w:hint="eastAsia"/>
              </w:rPr>
              <w:t>反斜杠字符</w:t>
            </w:r>
          </w:p>
        </w:tc>
      </w:tr>
      <w:tr w:rsidR="00757741" w14:paraId="14933524" w14:textId="77777777" w:rsidTr="00A85F57">
        <w:tc>
          <w:tcPr>
            <w:tcW w:w="3544" w:type="dxa"/>
          </w:tcPr>
          <w:p w14:paraId="41ECC499" w14:textId="42FCF070" w:rsidR="00757741" w:rsidRDefault="00245E7D" w:rsidP="00051C2B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906" w:type="dxa"/>
          </w:tcPr>
          <w:p w14:paraId="333F0AEF" w14:textId="13B8B5AD" w:rsidR="00757741" w:rsidRDefault="00245E7D" w:rsidP="00051C2B">
            <w:r>
              <w:rPr>
                <w:rFonts w:hint="eastAsia"/>
              </w:rPr>
              <w:t>制表符</w:t>
            </w:r>
          </w:p>
        </w:tc>
      </w:tr>
      <w:tr w:rsidR="00757741" w14:paraId="6D762B53" w14:textId="77777777" w:rsidTr="00A85F57">
        <w:tc>
          <w:tcPr>
            <w:tcW w:w="3544" w:type="dxa"/>
          </w:tcPr>
          <w:p w14:paraId="6E6A5009" w14:textId="3F3B07EA" w:rsidR="00757741" w:rsidRDefault="00245E7D" w:rsidP="00051C2B">
            <w:r>
              <w:rPr>
                <w:rFonts w:hint="eastAsia"/>
              </w:rPr>
              <w:t>\</w:t>
            </w:r>
            <w:r>
              <w:t>r</w:t>
            </w:r>
          </w:p>
        </w:tc>
        <w:tc>
          <w:tcPr>
            <w:tcW w:w="3906" w:type="dxa"/>
          </w:tcPr>
          <w:p w14:paraId="7F8D5EAE" w14:textId="778D6240" w:rsidR="00757741" w:rsidRDefault="00245E7D" w:rsidP="00051C2B">
            <w:r>
              <w:rPr>
                <w:rFonts w:hint="eastAsia"/>
              </w:rPr>
              <w:t>回车</w:t>
            </w:r>
          </w:p>
        </w:tc>
      </w:tr>
      <w:tr w:rsidR="00757741" w14:paraId="22F38E50" w14:textId="77777777" w:rsidTr="00A85F57">
        <w:tc>
          <w:tcPr>
            <w:tcW w:w="3544" w:type="dxa"/>
          </w:tcPr>
          <w:p w14:paraId="69690191" w14:textId="0C6D0525" w:rsidR="00757741" w:rsidRDefault="00245E7D" w:rsidP="00051C2B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906" w:type="dxa"/>
          </w:tcPr>
          <w:p w14:paraId="7C6DFF99" w14:textId="05FF1B47" w:rsidR="00757741" w:rsidRDefault="00245E7D" w:rsidP="00051C2B">
            <w:r>
              <w:rPr>
                <w:rFonts w:hint="eastAsia"/>
              </w:rPr>
              <w:t>换行</w:t>
            </w:r>
          </w:p>
        </w:tc>
      </w:tr>
      <w:tr w:rsidR="00757741" w14:paraId="7F6D94C3" w14:textId="77777777" w:rsidTr="00A85F57">
        <w:tc>
          <w:tcPr>
            <w:tcW w:w="3544" w:type="dxa"/>
          </w:tcPr>
          <w:p w14:paraId="74A7651B" w14:textId="1DC78DA2" w:rsidR="00757741" w:rsidRDefault="00245E7D" w:rsidP="00051C2B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906" w:type="dxa"/>
          </w:tcPr>
          <w:p w14:paraId="54DEB90A" w14:textId="26C6272B" w:rsidR="00757741" w:rsidRDefault="00245E7D" w:rsidP="00051C2B">
            <w:r>
              <w:rPr>
                <w:rFonts w:hint="eastAsia"/>
              </w:rPr>
              <w:t>退格</w:t>
            </w:r>
          </w:p>
        </w:tc>
      </w:tr>
      <w:tr w:rsidR="00840FD7" w14:paraId="75EA224D" w14:textId="77777777" w:rsidTr="00A85F57">
        <w:tc>
          <w:tcPr>
            <w:tcW w:w="3544" w:type="dxa"/>
          </w:tcPr>
          <w:p w14:paraId="325A24D1" w14:textId="4ACD8316" w:rsidR="00840FD7" w:rsidRDefault="00840FD7" w:rsidP="00051C2B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3906" w:type="dxa"/>
          </w:tcPr>
          <w:p w14:paraId="474324DE" w14:textId="492AB002" w:rsidR="00840FD7" w:rsidRDefault="00840FD7" w:rsidP="00051C2B">
            <w:r>
              <w:rPr>
                <w:rFonts w:hint="eastAsia"/>
              </w:rPr>
              <w:t>空格</w:t>
            </w:r>
          </w:p>
        </w:tc>
      </w:tr>
      <w:tr w:rsidR="00840FD7" w14:paraId="0286AB58" w14:textId="77777777" w:rsidTr="00A85F57">
        <w:tc>
          <w:tcPr>
            <w:tcW w:w="3544" w:type="dxa"/>
          </w:tcPr>
          <w:p w14:paraId="4BDAF3FC" w14:textId="4BD1967F" w:rsidR="00840FD7" w:rsidRDefault="00840FD7" w:rsidP="00051C2B">
            <w:r>
              <w:rPr>
                <w:rFonts w:hint="eastAsia"/>
              </w:rPr>
              <w:t>\0</w:t>
            </w:r>
          </w:p>
        </w:tc>
        <w:tc>
          <w:tcPr>
            <w:tcW w:w="3906" w:type="dxa"/>
          </w:tcPr>
          <w:p w14:paraId="29CEEDD4" w14:textId="0735265C" w:rsidR="00840FD7" w:rsidRDefault="00840FD7" w:rsidP="00051C2B">
            <w:r>
              <w:rPr>
                <w:rFonts w:hint="eastAsia"/>
              </w:rPr>
              <w:t>空字符</w:t>
            </w:r>
          </w:p>
        </w:tc>
      </w:tr>
      <w:tr w:rsidR="00757741" w14:paraId="196A9CBD" w14:textId="77777777" w:rsidTr="00A85F57">
        <w:tc>
          <w:tcPr>
            <w:tcW w:w="3544" w:type="dxa"/>
          </w:tcPr>
          <w:p w14:paraId="29F0FEC4" w14:textId="5FDA879D" w:rsidR="00757741" w:rsidRDefault="00245E7D" w:rsidP="00051C2B">
            <w:r>
              <w:rPr>
                <w:rFonts w:hint="eastAsia"/>
              </w:rPr>
              <w:t>\</w:t>
            </w:r>
            <w:r>
              <w:t>f</w:t>
            </w:r>
          </w:p>
        </w:tc>
        <w:tc>
          <w:tcPr>
            <w:tcW w:w="3906" w:type="dxa"/>
          </w:tcPr>
          <w:p w14:paraId="1D6A7DD9" w14:textId="1AD97530" w:rsidR="00757741" w:rsidRDefault="00245E7D" w:rsidP="00051C2B">
            <w:r>
              <w:rPr>
                <w:rFonts w:hint="eastAsia"/>
              </w:rPr>
              <w:t>换页</w:t>
            </w:r>
          </w:p>
        </w:tc>
      </w:tr>
      <w:tr w:rsidR="00757741" w14:paraId="0235FDC7" w14:textId="77777777" w:rsidTr="00A85F57">
        <w:tc>
          <w:tcPr>
            <w:tcW w:w="3544" w:type="dxa"/>
          </w:tcPr>
          <w:p w14:paraId="2A0BCD43" w14:textId="75CE2323" w:rsidR="00757741" w:rsidRDefault="00245E7D" w:rsidP="00051C2B">
            <w:r>
              <w:rPr>
                <w:rFonts w:hint="eastAsia"/>
              </w:rPr>
              <w:t>\</w:t>
            </w:r>
            <w:r>
              <w:t>ddd</w:t>
            </w:r>
          </w:p>
        </w:tc>
        <w:tc>
          <w:tcPr>
            <w:tcW w:w="3906" w:type="dxa"/>
          </w:tcPr>
          <w:p w14:paraId="21CE4B93" w14:textId="6CAB6302" w:rsidR="00757741" w:rsidRDefault="00245E7D" w:rsidP="00051C2B">
            <w:r>
              <w:rPr>
                <w:rFonts w:hint="eastAsia"/>
              </w:rPr>
              <w:t>八进制字符</w:t>
            </w:r>
          </w:p>
        </w:tc>
      </w:tr>
      <w:tr w:rsidR="00757741" w14:paraId="3866468B" w14:textId="77777777" w:rsidTr="00A85F57">
        <w:tc>
          <w:tcPr>
            <w:tcW w:w="3544" w:type="dxa"/>
          </w:tcPr>
          <w:p w14:paraId="6C5577AF" w14:textId="43C12FF4" w:rsidR="00757741" w:rsidRDefault="00245E7D" w:rsidP="00051C2B">
            <w:r>
              <w:rPr>
                <w:rFonts w:hint="eastAsia"/>
              </w:rPr>
              <w:t>\</w:t>
            </w:r>
            <w:r>
              <w:t>uxxxx</w:t>
            </w:r>
          </w:p>
        </w:tc>
        <w:tc>
          <w:tcPr>
            <w:tcW w:w="3906" w:type="dxa"/>
          </w:tcPr>
          <w:p w14:paraId="25DD5DDA" w14:textId="485F6150" w:rsidR="00757741" w:rsidRDefault="00245E7D" w:rsidP="00051C2B">
            <w:r>
              <w:rPr>
                <w:rFonts w:hint="eastAsia"/>
              </w:rPr>
              <w:t>十六进制字符</w:t>
            </w:r>
          </w:p>
        </w:tc>
      </w:tr>
    </w:tbl>
    <w:p w14:paraId="5A8DBB19" w14:textId="598FDE3F" w:rsidR="00A85F57" w:rsidRDefault="00A85F57" w:rsidP="00A85F57">
      <w:pPr>
        <w:ind w:left="420"/>
      </w:pPr>
      <w:r>
        <w:tab/>
      </w:r>
      <w:r>
        <w:rPr>
          <w:rFonts w:hint="eastAsia"/>
        </w:rPr>
        <w:t>⑧示例代码如下：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A85F57" w14:paraId="541993CB" w14:textId="77777777" w:rsidTr="00A85F57">
        <w:tc>
          <w:tcPr>
            <w:tcW w:w="7450" w:type="dxa"/>
            <w:shd w:val="clear" w:color="auto" w:fill="E7E6E6" w:themeFill="background2"/>
          </w:tcPr>
          <w:p w14:paraId="129B92F3" w14:textId="77777777" w:rsidR="00D45A97" w:rsidRDefault="00D45A97" w:rsidP="00D45A97">
            <w:r>
              <w:t>public static void main(String[] args) {</w:t>
            </w:r>
          </w:p>
          <w:p w14:paraId="72094A78" w14:textId="77777777" w:rsidR="00D45A97" w:rsidRDefault="00D45A97" w:rsidP="00D45A97">
            <w:r>
              <w:t xml:space="preserve">    char c1 = '\''; //单引号字符</w:t>
            </w:r>
          </w:p>
          <w:p w14:paraId="697AC13F" w14:textId="3D4B77BF" w:rsidR="00D45A97" w:rsidRDefault="00D45A97" w:rsidP="00D45A97">
            <w:r>
              <w:t xml:space="preserve">    char c2 = '\"'; //双引号字符</w:t>
            </w:r>
          </w:p>
          <w:p w14:paraId="25547E35" w14:textId="4AA0022C" w:rsidR="00D45A97" w:rsidRDefault="00D45A97" w:rsidP="00D45A97">
            <w:r>
              <w:t xml:space="preserve">    System.out.println("单引号字符：" + c1);</w:t>
            </w:r>
          </w:p>
          <w:p w14:paraId="47AE7AB7" w14:textId="16E1F38E" w:rsidR="00D45A97" w:rsidRDefault="00D45A97" w:rsidP="00D45A97">
            <w:r>
              <w:t xml:space="preserve">    System.out.println("双引号字符：" + c2);</w:t>
            </w:r>
          </w:p>
          <w:p w14:paraId="27D93D83" w14:textId="0BA69015" w:rsidR="00A85F57" w:rsidRDefault="00D45A97" w:rsidP="00D45A97">
            <w:r>
              <w:t>}</w:t>
            </w:r>
          </w:p>
        </w:tc>
      </w:tr>
    </w:tbl>
    <w:p w14:paraId="13A42C5E" w14:textId="7F522A29" w:rsidR="00051C2B" w:rsidRDefault="00051C2B" w:rsidP="00051C2B">
      <w:pPr>
        <w:ind w:left="420"/>
      </w:pPr>
      <w:r>
        <w:rPr>
          <w:rFonts w:hint="eastAsia"/>
        </w:rPr>
        <w:t>4、布尔类型</w:t>
      </w:r>
    </w:p>
    <w:p w14:paraId="0E285771" w14:textId="0CCD6AAF" w:rsidR="00F55F13" w:rsidRDefault="00F55F13" w:rsidP="00051C2B">
      <w:pPr>
        <w:ind w:left="420"/>
      </w:pPr>
      <w:r>
        <w:lastRenderedPageBreak/>
        <w:tab/>
      </w:r>
      <w:r>
        <w:rPr>
          <w:rFonts w:hint="eastAsia"/>
        </w:rPr>
        <w:t>①</w:t>
      </w:r>
      <w:r w:rsidR="00DD5BB0">
        <w:rPr>
          <w:rFonts w:hint="eastAsia"/>
        </w:rPr>
        <w:t>布尔类型用于逻辑判断，基本体现在流程控制中</w:t>
      </w:r>
    </w:p>
    <w:p w14:paraId="045543B8" w14:textId="5AE5A89C" w:rsidR="00DD5BB0" w:rsidRDefault="00DD5BB0" w:rsidP="00051C2B">
      <w:pPr>
        <w:ind w:left="420"/>
      </w:pPr>
      <w:r>
        <w:tab/>
      </w:r>
      <w:r>
        <w:rPr>
          <w:rFonts w:hint="eastAsia"/>
        </w:rPr>
        <w:t>②布尔类型包括：true、false</w:t>
      </w:r>
    </w:p>
    <w:p w14:paraId="37824642" w14:textId="7C8F557E" w:rsidR="00DD5BB0" w:rsidRDefault="00DD5BB0" w:rsidP="00051C2B">
      <w:pPr>
        <w:ind w:left="420"/>
      </w:pPr>
      <w:r>
        <w:tab/>
      </w:r>
      <w:r>
        <w:rPr>
          <w:rFonts w:hint="eastAsia"/>
        </w:rPr>
        <w:t>③true代表“真”，false代表“假”</w:t>
      </w:r>
    </w:p>
    <w:p w14:paraId="21CFBAF6" w14:textId="7529072D" w:rsidR="00DD5BB0" w:rsidRDefault="00DD5BB0" w:rsidP="00051C2B">
      <w:pPr>
        <w:ind w:left="420"/>
      </w:pPr>
      <w:r>
        <w:tab/>
      </w:r>
      <w:r>
        <w:rPr>
          <w:rFonts w:hint="eastAsia"/>
        </w:rPr>
        <w:t>④布尔类型值不能与整数类型值进行转化</w:t>
      </w:r>
    </w:p>
    <w:p w14:paraId="168F7BCC" w14:textId="7EC1A0D1" w:rsidR="00D45A97" w:rsidRPr="00DD5BB0" w:rsidRDefault="00DD5BB0" w:rsidP="00036604">
      <w:pPr>
        <w:ind w:left="420"/>
      </w:pPr>
      <w:r>
        <w:tab/>
      </w:r>
      <w:r>
        <w:rPr>
          <w:rFonts w:hint="eastAsia"/>
        </w:rPr>
        <w:t>⑤示例代码如下：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D45A97" w14:paraId="53F86ABB" w14:textId="77777777" w:rsidTr="00D45A97">
        <w:tc>
          <w:tcPr>
            <w:tcW w:w="7450" w:type="dxa"/>
            <w:shd w:val="clear" w:color="auto" w:fill="E7E6E6" w:themeFill="background2"/>
          </w:tcPr>
          <w:p w14:paraId="3AD931BD" w14:textId="77777777" w:rsidR="00D45A97" w:rsidRDefault="00D45A97" w:rsidP="00D45A97">
            <w:r>
              <w:t>public static void main(String[] args) {</w:t>
            </w:r>
          </w:p>
          <w:p w14:paraId="684E9681" w14:textId="118D5ADC" w:rsidR="00D45A97" w:rsidRDefault="00D45A97" w:rsidP="00D45A97">
            <w:r>
              <w:t xml:space="preserve">    boolean b1 = true; //声明boolean类型变量</w:t>
            </w:r>
            <w:r w:rsidR="00F94923">
              <w:t>b1</w:t>
            </w:r>
            <w:r>
              <w:t>并赋值</w:t>
            </w:r>
          </w:p>
          <w:p w14:paraId="29F0BEFD" w14:textId="68DE8D30" w:rsidR="00D45A97" w:rsidRDefault="00D45A97" w:rsidP="00D45A97">
            <w:r>
              <w:t xml:space="preserve">    boolean b2 = false; //声明boolean类型变量</w:t>
            </w:r>
            <w:r w:rsidR="00F94923">
              <w:t>b2</w:t>
            </w:r>
            <w:r>
              <w:t>并赋值</w:t>
            </w:r>
          </w:p>
          <w:p w14:paraId="13DBA783" w14:textId="31A62686" w:rsidR="00D45A97" w:rsidRDefault="00D45A97" w:rsidP="00D45A97">
            <w:r>
              <w:t xml:space="preserve">    System.out.println("布尔类型b1：" + b1);</w:t>
            </w:r>
          </w:p>
          <w:p w14:paraId="5EA99CB9" w14:textId="29B134F7" w:rsidR="00D45A97" w:rsidRDefault="00D45A97" w:rsidP="00D45A97">
            <w:r>
              <w:t xml:space="preserve">    System.out.println("布尔类型b2：" + b2);</w:t>
            </w:r>
          </w:p>
          <w:p w14:paraId="50C94211" w14:textId="2BEE3B27" w:rsidR="00D45A97" w:rsidRDefault="00D45A97" w:rsidP="00D45A97">
            <w:r>
              <w:t>}</w:t>
            </w:r>
          </w:p>
        </w:tc>
      </w:tr>
    </w:tbl>
    <w:p w14:paraId="6AD2D8C4" w14:textId="65257FC4" w:rsidR="00C679E5" w:rsidRDefault="00036604" w:rsidP="00C679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运算符</w:t>
      </w:r>
    </w:p>
    <w:p w14:paraId="09CE00E4" w14:textId="26D4DEC9" w:rsidR="00D321E7" w:rsidRDefault="00036604" w:rsidP="00036604">
      <w:pPr>
        <w:ind w:firstLine="420"/>
      </w:pPr>
      <w:r>
        <w:rPr>
          <w:rFonts w:hint="eastAsia"/>
        </w:rPr>
        <w:t>1、赋值运算符</w:t>
      </w:r>
    </w:p>
    <w:p w14:paraId="4F7391F8" w14:textId="0D415272" w:rsidR="00F03B21" w:rsidRDefault="00F03B21" w:rsidP="00036604">
      <w:pPr>
        <w:ind w:firstLine="420"/>
      </w:pPr>
      <w:r>
        <w:tab/>
      </w:r>
      <w:r>
        <w:rPr>
          <w:rFonts w:hint="eastAsia"/>
        </w:rPr>
        <w:t>①赋值运算符用“=”表示</w:t>
      </w:r>
      <w:r w:rsidR="00B12579">
        <w:rPr>
          <w:rFonts w:hint="eastAsia"/>
        </w:rPr>
        <w:t>，是一个二元运算符</w:t>
      </w:r>
    </w:p>
    <w:p w14:paraId="19CC3128" w14:textId="0141A267" w:rsidR="00B12579" w:rsidRDefault="00B12579" w:rsidP="00036604">
      <w:pPr>
        <w:ind w:firstLine="420"/>
      </w:pPr>
      <w:r>
        <w:tab/>
      </w:r>
      <w:r>
        <w:rPr>
          <w:rFonts w:hint="eastAsia"/>
        </w:rPr>
        <w:t>②是将右边的值赋给左边的类型变量</w:t>
      </w:r>
    </w:p>
    <w:p w14:paraId="4E000A4E" w14:textId="5724B97B" w:rsidR="00B12579" w:rsidRDefault="00B12579" w:rsidP="00036604">
      <w:pPr>
        <w:ind w:firstLine="420"/>
      </w:pPr>
      <w:r>
        <w:tab/>
      </w:r>
      <w:r>
        <w:rPr>
          <w:rFonts w:hint="eastAsia"/>
        </w:rPr>
        <w:t>③赋值运算符先得到右边的结果，再赋值给左边的类型变量</w:t>
      </w:r>
    </w:p>
    <w:p w14:paraId="7A63A7AD" w14:textId="5B98D45E" w:rsidR="00FB0D2C" w:rsidRPr="00B12579" w:rsidRDefault="00B12579" w:rsidP="00FB0D2C">
      <w:pPr>
        <w:ind w:firstLine="420"/>
      </w:pPr>
      <w:r>
        <w:tab/>
      </w:r>
      <w:r>
        <w:rPr>
          <w:rFonts w:hint="eastAsia"/>
        </w:rPr>
        <w:t>④示例</w:t>
      </w:r>
      <w:r w:rsidR="00DF42E5">
        <w:rPr>
          <w:rFonts w:hint="eastAsia"/>
        </w:rPr>
        <w:t>代码</w:t>
      </w:r>
      <w:r>
        <w:rPr>
          <w:rFonts w:hint="eastAsia"/>
        </w:rPr>
        <w:t>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FB0D2C" w14:paraId="366CA923" w14:textId="77777777" w:rsidTr="00FB0D2C">
        <w:tc>
          <w:tcPr>
            <w:tcW w:w="7450" w:type="dxa"/>
            <w:shd w:val="clear" w:color="auto" w:fill="E7E6E6" w:themeFill="background2"/>
          </w:tcPr>
          <w:p w14:paraId="038307FE" w14:textId="77777777" w:rsidR="00FB0D2C" w:rsidRDefault="00FB0D2C" w:rsidP="00FB0D2C">
            <w:r>
              <w:t>//赋值运算符</w:t>
            </w:r>
          </w:p>
          <w:p w14:paraId="54D63FEA" w14:textId="7B366A4D" w:rsidR="00FB0D2C" w:rsidRDefault="00FB0D2C" w:rsidP="00FB0D2C">
            <w:r>
              <w:t>int i1 = 100; //声明int类型变量i1并赋值</w:t>
            </w:r>
          </w:p>
          <w:p w14:paraId="3A5EC707" w14:textId="71990461" w:rsidR="00FB0D2C" w:rsidRDefault="00FB0D2C" w:rsidP="00FB0D2C">
            <w:r>
              <w:t>int i2 = 200; //声明int类型变量i2并赋值</w:t>
            </w:r>
          </w:p>
          <w:p w14:paraId="61063B45" w14:textId="109D76D5" w:rsidR="00FB0D2C" w:rsidRDefault="00FB0D2C" w:rsidP="00FB0D2C">
            <w:r>
              <w:t>int i = i1 + i2; //变量i1和变量i2相加之后的结果赋值给变量i</w:t>
            </w:r>
          </w:p>
          <w:p w14:paraId="020D9585" w14:textId="77777777" w:rsidR="00FB0D2C" w:rsidRDefault="00FB0D2C" w:rsidP="00FB0D2C">
            <w:r>
              <w:t>System.out.println("int类型变量i：" + i);</w:t>
            </w:r>
          </w:p>
          <w:p w14:paraId="1BF89E89" w14:textId="77777777" w:rsidR="009F5E76" w:rsidRDefault="009F5E76" w:rsidP="00FB0D2C"/>
          <w:p w14:paraId="48E7A5A6" w14:textId="77777777" w:rsidR="009F5E76" w:rsidRDefault="009F5E76" w:rsidP="009F5E76">
            <w:r>
              <w:t>int i3,i4,i5; //声明int类型变量i3、i4、i5</w:t>
            </w:r>
          </w:p>
          <w:p w14:paraId="79CAA11A" w14:textId="33E3D3FC" w:rsidR="009F5E76" w:rsidRDefault="009F5E76" w:rsidP="009F5E76">
            <w:r>
              <w:t>i3 = i4 = i5 = 500; //i3、i4、i5同时赋值</w:t>
            </w:r>
          </w:p>
          <w:p w14:paraId="6D934D71" w14:textId="46482F08" w:rsidR="009F5E76" w:rsidRDefault="009F5E76" w:rsidP="009F5E76">
            <w:r>
              <w:t>System.out.println("int类型变量i3：" + i3);</w:t>
            </w:r>
          </w:p>
          <w:p w14:paraId="470ED093" w14:textId="5A41207E" w:rsidR="009F5E76" w:rsidRDefault="009F5E76" w:rsidP="009F5E76">
            <w:r>
              <w:t>System.out.println("int类型变量i3：" + i4);</w:t>
            </w:r>
          </w:p>
          <w:p w14:paraId="01F88756" w14:textId="0F8872C5" w:rsidR="009F5E76" w:rsidRDefault="009F5E76" w:rsidP="009F5E76">
            <w:r>
              <w:t>System.out.println("int类型变量i3：" + i5);</w:t>
            </w:r>
          </w:p>
        </w:tc>
      </w:tr>
    </w:tbl>
    <w:p w14:paraId="12609C60" w14:textId="01E892E6" w:rsidR="00036604" w:rsidRDefault="00036604" w:rsidP="00036604">
      <w:r>
        <w:tab/>
        <w:t>2</w:t>
      </w:r>
      <w:r>
        <w:rPr>
          <w:rFonts w:hint="eastAsia"/>
        </w:rPr>
        <w:t>、算</w:t>
      </w:r>
      <w:r w:rsidR="00DF42E5">
        <w:rPr>
          <w:rFonts w:hint="eastAsia"/>
        </w:rPr>
        <w:t>术</w:t>
      </w:r>
      <w:r>
        <w:rPr>
          <w:rFonts w:hint="eastAsia"/>
        </w:rPr>
        <w:t>运算符</w:t>
      </w:r>
    </w:p>
    <w:p w14:paraId="54046955" w14:textId="0A492D81" w:rsidR="00DF42E5" w:rsidRDefault="00DF42E5" w:rsidP="00036604">
      <w:r>
        <w:tab/>
      </w:r>
      <w:r>
        <w:tab/>
      </w:r>
      <w:r>
        <w:rPr>
          <w:rFonts w:hint="eastAsia"/>
        </w:rPr>
        <w:t>①算术运算符包含：加“+”、减“-”、乘“*”、除“/”、取余“%”</w:t>
      </w:r>
    </w:p>
    <w:p w14:paraId="34636922" w14:textId="6849CAD6" w:rsidR="00DF42E5" w:rsidRDefault="00DF42E5" w:rsidP="00036604">
      <w:r>
        <w:tab/>
      </w:r>
      <w:r>
        <w:tab/>
      </w:r>
      <w:r>
        <w:rPr>
          <w:rFonts w:hint="eastAsia"/>
        </w:rPr>
        <w:t>②“+”可以作为数值的正号，如：+</w:t>
      </w:r>
      <w:r>
        <w:t>100</w:t>
      </w:r>
    </w:p>
    <w:p w14:paraId="71F75BD1" w14:textId="72C4A1FC" w:rsidR="00DF42E5" w:rsidRDefault="00DF42E5" w:rsidP="00036604">
      <w:r>
        <w:tab/>
      </w:r>
      <w:r>
        <w:tab/>
      </w:r>
      <w:r>
        <w:rPr>
          <w:rFonts w:hint="eastAsia"/>
        </w:rPr>
        <w:t>③“-”可以作为数值的负号，如：-</w:t>
      </w:r>
      <w:r>
        <w:t>100</w:t>
      </w:r>
    </w:p>
    <w:p w14:paraId="7C8739A1" w14:textId="47EC4E6F" w:rsidR="00DF42E5" w:rsidRDefault="00DF42E5" w:rsidP="00036604">
      <w:r>
        <w:tab/>
      </w:r>
      <w:r>
        <w:tab/>
      </w:r>
      <w:r>
        <w:rPr>
          <w:rFonts w:hint="eastAsia"/>
        </w:rPr>
        <w:t>④示例代码如下：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DF42E5" w14:paraId="73E4D757" w14:textId="77777777" w:rsidTr="00E241FE">
        <w:tc>
          <w:tcPr>
            <w:tcW w:w="7450" w:type="dxa"/>
            <w:shd w:val="clear" w:color="auto" w:fill="E7E6E6" w:themeFill="background2"/>
          </w:tcPr>
          <w:p w14:paraId="3E3A79F8" w14:textId="77777777" w:rsidR="00E241FE" w:rsidRDefault="00E241FE" w:rsidP="00E241FE">
            <w:r>
              <w:t>//算术运算符</w:t>
            </w:r>
          </w:p>
          <w:p w14:paraId="6465EF7D" w14:textId="6A36851C" w:rsidR="00E241FE" w:rsidRDefault="00E241FE" w:rsidP="00E241FE">
            <w:r>
              <w:t>double db1 = 200.20; //声明double类型变量db1并赋值</w:t>
            </w:r>
          </w:p>
          <w:p w14:paraId="35A18ACB" w14:textId="489D7A02" w:rsidR="00E241FE" w:rsidRDefault="00E241FE" w:rsidP="00E241FE">
            <w:r>
              <w:t>double db2 = 100.10; //声明double类型变量db2并赋值</w:t>
            </w:r>
          </w:p>
          <w:p w14:paraId="1156554E" w14:textId="5C5E7BB6" w:rsidR="00E241FE" w:rsidRDefault="00E241FE" w:rsidP="00E241FE">
            <w:r>
              <w:t>System.out.println("相加和：" + (db1 + db2));</w:t>
            </w:r>
          </w:p>
          <w:p w14:paraId="381356B8" w14:textId="2FBCDEEB" w:rsidR="00E241FE" w:rsidRDefault="00E241FE" w:rsidP="00E241FE">
            <w:r>
              <w:t>System.out.println("相加差：" + (db1 - db2));</w:t>
            </w:r>
          </w:p>
          <w:p w14:paraId="58F2B253" w14:textId="7BC0A320" w:rsidR="00E241FE" w:rsidRDefault="00E241FE" w:rsidP="00E241FE">
            <w:r>
              <w:t>System.out.println("相乘积：" + (db1 * db2));</w:t>
            </w:r>
          </w:p>
          <w:p w14:paraId="71B0000D" w14:textId="283F06F3" w:rsidR="00E241FE" w:rsidRDefault="00E241FE" w:rsidP="00E241FE">
            <w:r>
              <w:t>System.out.println("相除商：" + (db1 / db2));</w:t>
            </w:r>
          </w:p>
          <w:p w14:paraId="672790A4" w14:textId="411751DD" w:rsidR="00DF42E5" w:rsidRDefault="00E241FE" w:rsidP="00E241FE">
            <w:r>
              <w:t>System.out.println("取余：" + (db1 % 3));</w:t>
            </w:r>
          </w:p>
        </w:tc>
      </w:tr>
    </w:tbl>
    <w:p w14:paraId="64D8D174" w14:textId="01B3A26A" w:rsidR="00036604" w:rsidRDefault="00036604" w:rsidP="00036604">
      <w:r>
        <w:tab/>
        <w:t>3</w:t>
      </w:r>
      <w:r>
        <w:rPr>
          <w:rFonts w:hint="eastAsia"/>
        </w:rPr>
        <w:t>、</w:t>
      </w:r>
      <w:r w:rsidR="00F03B21">
        <w:rPr>
          <w:rFonts w:hint="eastAsia"/>
        </w:rPr>
        <w:t>自增、自减</w:t>
      </w:r>
    </w:p>
    <w:p w14:paraId="636A6BA3" w14:textId="1E31A407" w:rsidR="00E241FE" w:rsidRDefault="00E241FE" w:rsidP="00036604">
      <w:r>
        <w:tab/>
      </w:r>
      <w:r>
        <w:tab/>
      </w:r>
      <w:r>
        <w:rPr>
          <w:rFonts w:hint="eastAsia"/>
        </w:rPr>
        <w:t>①自增自减运算符是单目运算符，可在变量之前，也可在变量之后</w:t>
      </w:r>
    </w:p>
    <w:p w14:paraId="716E51C5" w14:textId="62E949F3" w:rsidR="00E241FE" w:rsidRDefault="00E241FE" w:rsidP="00036604">
      <w:r>
        <w:tab/>
      </w:r>
      <w:r>
        <w:tab/>
      </w:r>
      <w:r>
        <w:rPr>
          <w:rFonts w:hint="eastAsia"/>
        </w:rPr>
        <w:t>②自增自减运算符针对的变量必须是整型或浮点型</w:t>
      </w:r>
    </w:p>
    <w:p w14:paraId="2AC6D435" w14:textId="759888F2" w:rsidR="00E241FE" w:rsidRDefault="00E241FE" w:rsidP="00036604">
      <w:r>
        <w:lastRenderedPageBreak/>
        <w:tab/>
      </w:r>
      <w:r>
        <w:tab/>
      </w:r>
      <w:r>
        <w:rPr>
          <w:rFonts w:hint="eastAsia"/>
        </w:rPr>
        <w:t>③自增</w:t>
      </w:r>
      <w:r w:rsidR="0092064E">
        <w:rPr>
          <w:rFonts w:hint="eastAsia"/>
        </w:rPr>
        <w:t>，如：i</w:t>
      </w:r>
      <w:r w:rsidR="0092064E">
        <w:t>++</w:t>
      </w:r>
      <w:r w:rsidR="0092064E">
        <w:rPr>
          <w:rFonts w:hint="eastAsia"/>
        </w:rPr>
        <w:t>（变量i之后，i的值加“1”），+</w:t>
      </w:r>
      <w:r w:rsidR="0092064E">
        <w:t>+</w:t>
      </w:r>
      <w:r w:rsidR="0092064E">
        <w:rPr>
          <w:rFonts w:hint="eastAsia"/>
        </w:rPr>
        <w:t>i（变量i之前，i的值加“1”）</w:t>
      </w:r>
    </w:p>
    <w:p w14:paraId="6051FFF8" w14:textId="7A9B4070" w:rsidR="0092064E" w:rsidRDefault="0092064E" w:rsidP="0092064E">
      <w:r>
        <w:tab/>
      </w:r>
      <w:r>
        <w:tab/>
      </w:r>
      <w:r>
        <w:rPr>
          <w:rFonts w:hint="eastAsia"/>
        </w:rPr>
        <w:t>④自减，如：i</w:t>
      </w:r>
      <w:r>
        <w:t>--</w:t>
      </w:r>
      <w:r>
        <w:rPr>
          <w:rFonts w:hint="eastAsia"/>
        </w:rPr>
        <w:t>（变量i之后，i的值减“1”），-</w:t>
      </w:r>
      <w:r>
        <w:t>-</w:t>
      </w:r>
      <w:r>
        <w:rPr>
          <w:rFonts w:hint="eastAsia"/>
        </w:rPr>
        <w:t>i（变量i之前，i的值减“1”）</w:t>
      </w:r>
    </w:p>
    <w:p w14:paraId="31040764" w14:textId="2662B00D" w:rsidR="0092064E" w:rsidRPr="0092064E" w:rsidRDefault="0092064E" w:rsidP="0092064E">
      <w:r>
        <w:tab/>
      </w:r>
      <w:r>
        <w:tab/>
      </w:r>
      <w:r>
        <w:rPr>
          <w:rFonts w:hint="eastAsia"/>
        </w:rPr>
        <w:t>⑤实例代码如下：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9F73EF" w14:paraId="785F6225" w14:textId="77777777" w:rsidTr="009F73EF">
        <w:tc>
          <w:tcPr>
            <w:tcW w:w="7450" w:type="dxa"/>
            <w:shd w:val="clear" w:color="auto" w:fill="E7E6E6" w:themeFill="background2"/>
          </w:tcPr>
          <w:p w14:paraId="382292B7" w14:textId="77777777" w:rsidR="009F73EF" w:rsidRDefault="009F73EF" w:rsidP="009F73EF">
            <w:r>
              <w:t>//自增、自减</w:t>
            </w:r>
          </w:p>
          <w:p w14:paraId="21634C33" w14:textId="689E9EED" w:rsidR="009F73EF" w:rsidRDefault="009F73EF" w:rsidP="009F73EF">
            <w:r>
              <w:t>int i10 = 10; //声明int类型变量i10并赋值</w:t>
            </w:r>
          </w:p>
          <w:p w14:paraId="796F1292" w14:textId="0E795840" w:rsidR="009F73EF" w:rsidRDefault="009F73EF" w:rsidP="009F73EF">
            <w:r>
              <w:t>int i20 = 20; //声明int类型变量i20并赋值</w:t>
            </w:r>
          </w:p>
          <w:p w14:paraId="35286745" w14:textId="1DEDB73A" w:rsidR="009F73EF" w:rsidRDefault="009F73EF" w:rsidP="009F73EF">
            <w:r>
              <w:t>int i30 = 30; //声明int类型变量i30并赋值</w:t>
            </w:r>
          </w:p>
          <w:p w14:paraId="6A0EA232" w14:textId="439AED2F" w:rsidR="009F73EF" w:rsidRDefault="009F73EF" w:rsidP="009F73EF">
            <w:r>
              <w:t>int i40 = 40; //声明int类型变量i40并赋值</w:t>
            </w:r>
          </w:p>
          <w:p w14:paraId="4E715A17" w14:textId="2989F7FF" w:rsidR="009F73EF" w:rsidRDefault="009F73EF" w:rsidP="009F73EF">
            <w:r>
              <w:t>System.out.println("自增i10++：" + (i10++));</w:t>
            </w:r>
          </w:p>
          <w:p w14:paraId="6D99FCD8" w14:textId="2CFBB5E6" w:rsidR="009F73EF" w:rsidRDefault="009F73EF" w:rsidP="009F73EF">
            <w:r>
              <w:t>System.out.println("自增++i20：" + (++i20));</w:t>
            </w:r>
          </w:p>
          <w:p w14:paraId="4785D82A" w14:textId="2F8F4127" w:rsidR="009F73EF" w:rsidRDefault="009F73EF" w:rsidP="009F73EF">
            <w:r>
              <w:t>System.out.println("自减i30--：" + (i30--));</w:t>
            </w:r>
          </w:p>
          <w:p w14:paraId="30F66A79" w14:textId="25C34A97" w:rsidR="009F73EF" w:rsidRDefault="009F73EF" w:rsidP="009F73EF">
            <w:r>
              <w:t>System.out.println("自减--i40：" + (--i40));</w:t>
            </w:r>
          </w:p>
        </w:tc>
      </w:tr>
    </w:tbl>
    <w:p w14:paraId="0B290BC4" w14:textId="4FC66163" w:rsidR="00F03B21" w:rsidRDefault="00F03B21" w:rsidP="00036604">
      <w:r>
        <w:tab/>
        <w:t>4</w:t>
      </w:r>
      <w:r>
        <w:rPr>
          <w:rFonts w:hint="eastAsia"/>
        </w:rPr>
        <w:t>、比较运算符</w:t>
      </w:r>
    </w:p>
    <w:p w14:paraId="4639CCC1" w14:textId="3269EB08" w:rsidR="009F73EF" w:rsidRDefault="009F73EF" w:rsidP="00036604">
      <w:r>
        <w:tab/>
      </w:r>
      <w:r>
        <w:tab/>
      </w:r>
      <w:r>
        <w:rPr>
          <w:rFonts w:hint="eastAsia"/>
        </w:rPr>
        <w:t>①比较运算符用于变量之间、其它类型信息之间的比较</w:t>
      </w:r>
    </w:p>
    <w:p w14:paraId="246A611C" w14:textId="4D80DEFC" w:rsidR="009F73EF" w:rsidRDefault="009F73EF" w:rsidP="00036604">
      <w:r>
        <w:tab/>
      </w:r>
      <w:r>
        <w:tab/>
      </w:r>
      <w:r>
        <w:rPr>
          <w:rFonts w:hint="eastAsia"/>
        </w:rPr>
        <w:t>②比较运算符的运算结果为布尔类型</w:t>
      </w:r>
    </w:p>
    <w:p w14:paraId="63F75A63" w14:textId="5C7C1E07" w:rsidR="009F73EF" w:rsidRDefault="009F73EF" w:rsidP="00036604">
      <w:r>
        <w:tab/>
      </w:r>
      <w:r>
        <w:tab/>
      </w:r>
      <w:r>
        <w:rPr>
          <w:rFonts w:hint="eastAsia"/>
        </w:rPr>
        <w:t>③比较运算符包括：</w:t>
      </w:r>
      <w:r w:rsidR="00B0252F">
        <w:rPr>
          <w:rFonts w:hint="eastAsia"/>
        </w:rPr>
        <w:t>“</w:t>
      </w:r>
      <w:r>
        <w:rPr>
          <w:rFonts w:hint="eastAsia"/>
        </w:rPr>
        <w:t>&gt;</w:t>
      </w:r>
      <w:r w:rsidR="00B0252F">
        <w:rPr>
          <w:rFonts w:hint="eastAsia"/>
        </w:rPr>
        <w:t>”</w:t>
      </w:r>
      <w:r>
        <w:rPr>
          <w:rFonts w:hint="eastAsia"/>
        </w:rPr>
        <w:t>、</w:t>
      </w:r>
      <w:r w:rsidR="00B0252F">
        <w:rPr>
          <w:rFonts w:hint="eastAsia"/>
        </w:rPr>
        <w:t>“&lt;”、“</w:t>
      </w:r>
      <w:r w:rsidR="00B0252F">
        <w:t>==</w:t>
      </w:r>
      <w:r w:rsidR="00B0252F">
        <w:rPr>
          <w:rFonts w:hint="eastAsia"/>
        </w:rPr>
        <w:t>”、“</w:t>
      </w:r>
      <w:r w:rsidR="00B0252F">
        <w:t>&gt;=</w:t>
      </w:r>
      <w:r w:rsidR="00B0252F">
        <w:rPr>
          <w:rFonts w:hint="eastAsia"/>
        </w:rPr>
        <w:t>”、“&lt;</w:t>
      </w:r>
      <w:r w:rsidR="00B0252F">
        <w:t>=</w:t>
      </w:r>
      <w:r w:rsidR="00B0252F">
        <w:rPr>
          <w:rFonts w:hint="eastAsia"/>
        </w:rPr>
        <w:t>”、“!=”</w:t>
      </w:r>
    </w:p>
    <w:p w14:paraId="2098D932" w14:textId="670DE81D" w:rsidR="00B0252F" w:rsidRDefault="00B0252F" w:rsidP="00036604">
      <w:r>
        <w:tab/>
      </w:r>
      <w:r>
        <w:tab/>
      </w:r>
      <w:r>
        <w:rPr>
          <w:rFonts w:hint="eastAsia"/>
        </w:rPr>
        <w:t>④实例代码如下：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B0252F" w14:paraId="6C0394B2" w14:textId="77777777" w:rsidTr="00B0252F">
        <w:tc>
          <w:tcPr>
            <w:tcW w:w="7450" w:type="dxa"/>
            <w:shd w:val="clear" w:color="auto" w:fill="E7E6E6" w:themeFill="background2"/>
          </w:tcPr>
          <w:p w14:paraId="327318E9" w14:textId="77777777" w:rsidR="00B0252F" w:rsidRDefault="00B0252F" w:rsidP="00B0252F">
            <w:r>
              <w:t>//比较运算符</w:t>
            </w:r>
          </w:p>
          <w:p w14:paraId="048F6EDA" w14:textId="182E851F" w:rsidR="00B0252F" w:rsidRDefault="00B0252F" w:rsidP="00B0252F">
            <w:r>
              <w:t>int i51 = 51; //声明int类型变量i51并赋值</w:t>
            </w:r>
          </w:p>
          <w:p w14:paraId="0D9C4A42" w14:textId="4BB5B6C6" w:rsidR="00B0252F" w:rsidRDefault="00B0252F" w:rsidP="00B0252F">
            <w:r>
              <w:t>int i52 = 52; //声明int类型变量i52并赋值</w:t>
            </w:r>
          </w:p>
          <w:p w14:paraId="36117030" w14:textId="77777777" w:rsidR="00B0252F" w:rsidRDefault="00B0252F" w:rsidP="00B0252F">
            <w:r>
              <w:t>System.out.println("i52 &gt; i51的值：" + (i52&gt;i51));</w:t>
            </w:r>
          </w:p>
          <w:p w14:paraId="083FEC7B" w14:textId="77777777" w:rsidR="00F67FD7" w:rsidRDefault="00F67FD7" w:rsidP="00F67FD7">
            <w:r>
              <w:t>System.out.println("i52 &lt; i51的值：" + (i52&lt;i51));</w:t>
            </w:r>
          </w:p>
          <w:p w14:paraId="175FDBEA" w14:textId="32C1F01A" w:rsidR="00F67FD7" w:rsidRDefault="00F67FD7" w:rsidP="00F67FD7">
            <w:r>
              <w:t>System.out.println("i52 == i51的值：" + (i52==i51));</w:t>
            </w:r>
          </w:p>
          <w:p w14:paraId="53846072" w14:textId="5524E5C4" w:rsidR="00F67FD7" w:rsidRDefault="00F67FD7" w:rsidP="00F67FD7">
            <w:r>
              <w:t>System.out.println("i52 &gt;= i51的值：" + (i52&gt;=i51));</w:t>
            </w:r>
          </w:p>
          <w:p w14:paraId="1874D759" w14:textId="1229E679" w:rsidR="00F67FD7" w:rsidRDefault="00F67FD7" w:rsidP="00F67FD7">
            <w:r>
              <w:t>System.out.println("i52 &lt;= i51的值：" + (i52&lt;=i51));</w:t>
            </w:r>
          </w:p>
          <w:p w14:paraId="17BA956F" w14:textId="5D262646" w:rsidR="00F67FD7" w:rsidRDefault="00F67FD7" w:rsidP="00F67FD7">
            <w:r>
              <w:t>System.out.println("i52 != i51的值：" + (i52!=i51));</w:t>
            </w:r>
          </w:p>
        </w:tc>
      </w:tr>
    </w:tbl>
    <w:p w14:paraId="588B3A67" w14:textId="7727028C" w:rsidR="00F03B21" w:rsidRDefault="00F03B21" w:rsidP="00036604">
      <w:r>
        <w:tab/>
        <w:t>5</w:t>
      </w:r>
      <w:r>
        <w:rPr>
          <w:rFonts w:hint="eastAsia"/>
        </w:rPr>
        <w:t>、逻辑运算符</w:t>
      </w:r>
    </w:p>
    <w:p w14:paraId="2E99A002" w14:textId="23B66F57" w:rsidR="00B0252F" w:rsidRDefault="00B0252F" w:rsidP="00036604">
      <w:r>
        <w:tab/>
      </w:r>
      <w:r>
        <w:tab/>
      </w:r>
      <w:r>
        <w:rPr>
          <w:rFonts w:hint="eastAsia"/>
        </w:rPr>
        <w:t>①</w:t>
      </w:r>
      <w:r w:rsidR="00F67FD7">
        <w:rPr>
          <w:rFonts w:hint="eastAsia"/>
        </w:rPr>
        <w:t>逻辑运算符可以组合其它运算符共同组成一个新的表达式，返回值为布尔类型</w:t>
      </w:r>
    </w:p>
    <w:p w14:paraId="28DA1B2C" w14:textId="2206114C" w:rsidR="00F67FD7" w:rsidRDefault="00F67FD7" w:rsidP="00036604">
      <w:r>
        <w:tab/>
      </w:r>
      <w:r>
        <w:tab/>
      </w:r>
      <w:r>
        <w:rPr>
          <w:rFonts w:hint="eastAsia"/>
        </w:rPr>
        <w:t>②逻辑运算符包括：逻辑与</w:t>
      </w:r>
      <w:r w:rsidR="00343139">
        <w:rPr>
          <w:rFonts w:hint="eastAsia"/>
        </w:rPr>
        <w:t>“&amp;”或“&amp;</w:t>
      </w:r>
      <w:r w:rsidR="00343139">
        <w:t>&amp;</w:t>
      </w:r>
      <w:r w:rsidR="00343139">
        <w:rPr>
          <w:rFonts w:hint="eastAsia"/>
        </w:rPr>
        <w:t>”、逻辑或“|</w:t>
      </w:r>
      <w:r w:rsidR="00343139">
        <w:t>|</w:t>
      </w:r>
      <w:r w:rsidR="00343139">
        <w:rPr>
          <w:rFonts w:hint="eastAsia"/>
        </w:rPr>
        <w:t>”、逻辑非“!”</w:t>
      </w:r>
    </w:p>
    <w:p w14:paraId="5DD251DF" w14:textId="3540F762" w:rsidR="00343139" w:rsidRDefault="00343139" w:rsidP="00036604">
      <w:r>
        <w:tab/>
      </w:r>
      <w:r>
        <w:tab/>
      </w:r>
      <w:r>
        <w:rPr>
          <w:rFonts w:hint="eastAsia"/>
        </w:rPr>
        <w:t>③示例代码如下：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343139" w14:paraId="47991EF0" w14:textId="77777777" w:rsidTr="00343139">
        <w:tc>
          <w:tcPr>
            <w:tcW w:w="7450" w:type="dxa"/>
            <w:shd w:val="clear" w:color="auto" w:fill="E7E6E6" w:themeFill="background2"/>
          </w:tcPr>
          <w:p w14:paraId="62403E3B" w14:textId="77777777" w:rsidR="00343139" w:rsidRDefault="00343139" w:rsidP="00343139">
            <w:r>
              <w:t>//逻辑运算符</w:t>
            </w:r>
          </w:p>
          <w:p w14:paraId="55A04116" w14:textId="343C0A88" w:rsidR="00343139" w:rsidRDefault="00343139" w:rsidP="00343139">
            <w:r>
              <w:t>int i61 = 61; //声明int类型变量i61并赋值</w:t>
            </w:r>
          </w:p>
          <w:p w14:paraId="7FEDD928" w14:textId="3627BC33" w:rsidR="00343139" w:rsidRDefault="00343139" w:rsidP="00343139">
            <w:r>
              <w:t>int i62 = 62; //声明int类型变量i6</w:t>
            </w:r>
            <w:r w:rsidR="00F37CC4">
              <w:t>2</w:t>
            </w:r>
            <w:r>
              <w:t>并赋值</w:t>
            </w:r>
          </w:p>
          <w:p w14:paraId="6D8CDFA0" w14:textId="7125A59B" w:rsidR="00343139" w:rsidRDefault="00343139" w:rsidP="00343139">
            <w:r>
              <w:t>System.out.println("逻辑值</w:t>
            </w:r>
            <w:r w:rsidR="00D74373">
              <w:rPr>
                <w:rFonts w:hint="eastAsia"/>
              </w:rPr>
              <w:t>1</w:t>
            </w:r>
            <w:r>
              <w:t>：" + ((i62&gt;i61)&amp;&amp;(i62&gt;=i61)));</w:t>
            </w:r>
          </w:p>
          <w:p w14:paraId="0BBEFDBC" w14:textId="77777777" w:rsidR="00D74373" w:rsidRDefault="00D74373" w:rsidP="00343139">
            <w:r w:rsidRPr="00D74373">
              <w:t>System.out.println("逻辑值2：" + ((i62&lt;i61)</w:t>
            </w:r>
            <w:r>
              <w:t>||</w:t>
            </w:r>
            <w:r w:rsidRPr="00D74373">
              <w:t>(i62&lt;=i61)));</w:t>
            </w:r>
          </w:p>
          <w:p w14:paraId="70C4C3D1" w14:textId="6799E21B" w:rsidR="00D74373" w:rsidRDefault="00D74373" w:rsidP="00343139">
            <w:r w:rsidRPr="00D74373">
              <w:t>System.out.println("逻辑值3：" + (!(i62&lt;i61)));</w:t>
            </w:r>
          </w:p>
        </w:tc>
      </w:tr>
    </w:tbl>
    <w:p w14:paraId="639DBC2E" w14:textId="613883D9" w:rsidR="00F03B21" w:rsidRDefault="00F03B21" w:rsidP="00036604">
      <w:r>
        <w:tab/>
        <w:t>6</w:t>
      </w:r>
      <w:r>
        <w:rPr>
          <w:rFonts w:hint="eastAsia"/>
        </w:rPr>
        <w:t>、三目运算符</w:t>
      </w:r>
    </w:p>
    <w:p w14:paraId="50271943" w14:textId="59CF5994" w:rsidR="00D74373" w:rsidRDefault="00D74373" w:rsidP="00036604">
      <w:r>
        <w:tab/>
      </w:r>
      <w:r>
        <w:tab/>
      </w:r>
      <w:r>
        <w:rPr>
          <w:rFonts w:hint="eastAsia"/>
        </w:rPr>
        <w:t>①</w:t>
      </w:r>
      <w:r w:rsidR="00F37CC4">
        <w:rPr>
          <w:rFonts w:hint="eastAsia"/>
        </w:rPr>
        <w:t>三目运算的格式：条件表达式 ?</w:t>
      </w:r>
      <w:r w:rsidR="00F37CC4">
        <w:t xml:space="preserve"> </w:t>
      </w:r>
      <w:r w:rsidR="00F37CC4">
        <w:rPr>
          <w:rFonts w:hint="eastAsia"/>
        </w:rPr>
        <w:t>值x</w:t>
      </w:r>
      <w:r w:rsidR="00F37CC4">
        <w:t xml:space="preserve"> : </w:t>
      </w:r>
      <w:r w:rsidR="00F37CC4">
        <w:rPr>
          <w:rFonts w:hint="eastAsia"/>
        </w:rPr>
        <w:t>值y</w:t>
      </w:r>
    </w:p>
    <w:p w14:paraId="02AC6F44" w14:textId="155A08E4" w:rsidR="00F37CC4" w:rsidRDefault="00F37CC4" w:rsidP="00036604">
      <w:r>
        <w:tab/>
      </w:r>
      <w:r>
        <w:tab/>
      </w:r>
      <w:r>
        <w:rPr>
          <w:rFonts w:hint="eastAsia"/>
        </w:rPr>
        <w:t>②若条件表达式的值为true，整个表达式值为x，否则整个表达式值为y</w:t>
      </w:r>
    </w:p>
    <w:p w14:paraId="3A13CFBF" w14:textId="4E78B71E" w:rsidR="00F37CC4" w:rsidRDefault="00F37CC4" w:rsidP="00036604">
      <w:r>
        <w:tab/>
      </w:r>
      <w:r>
        <w:tab/>
      </w:r>
      <w:r>
        <w:rPr>
          <w:rFonts w:hint="eastAsia"/>
        </w:rPr>
        <w:t>③示例代码如下：</w:t>
      </w:r>
    </w:p>
    <w:tbl>
      <w:tblPr>
        <w:tblStyle w:val="a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F37CC4" w14:paraId="24F51B9B" w14:textId="77777777" w:rsidTr="00F37CC4">
        <w:tc>
          <w:tcPr>
            <w:tcW w:w="7450" w:type="dxa"/>
            <w:shd w:val="clear" w:color="auto" w:fill="E7E6E6" w:themeFill="background2"/>
          </w:tcPr>
          <w:p w14:paraId="464F10B0" w14:textId="77777777" w:rsidR="0038475E" w:rsidRDefault="0038475E" w:rsidP="0038475E">
            <w:r>
              <w:t>//三目运算符</w:t>
            </w:r>
          </w:p>
          <w:p w14:paraId="624002CE" w14:textId="795CC1A0" w:rsidR="0038475E" w:rsidRDefault="0038475E" w:rsidP="0038475E">
            <w:r>
              <w:t>int i71 = 71; //声明int类型变量i71并赋值</w:t>
            </w:r>
          </w:p>
          <w:p w14:paraId="4CB894FE" w14:textId="767D1DD8" w:rsidR="0038475E" w:rsidRDefault="0038475E" w:rsidP="0038475E">
            <w:r>
              <w:t>int i72 = 72; //声明int类型变量i72并赋值</w:t>
            </w:r>
          </w:p>
          <w:p w14:paraId="75966031" w14:textId="38EED816" w:rsidR="00F37CC4" w:rsidRDefault="0038475E" w:rsidP="0038475E">
            <w:r>
              <w:t>System.out.println("三目运算值为：" + (i72&gt;i71?i72:i71));</w:t>
            </w:r>
          </w:p>
        </w:tc>
      </w:tr>
    </w:tbl>
    <w:p w14:paraId="53A24216" w14:textId="2DCE0C8B" w:rsidR="00F03B21" w:rsidRDefault="00F03B21" w:rsidP="00036604">
      <w:r>
        <w:lastRenderedPageBreak/>
        <w:tab/>
        <w:t>7</w:t>
      </w:r>
      <w:r>
        <w:rPr>
          <w:rFonts w:hint="eastAsia"/>
        </w:rPr>
        <w:t>、位运算符</w:t>
      </w:r>
    </w:p>
    <w:p w14:paraId="54C3F02F" w14:textId="2D3BE88C" w:rsidR="0038475E" w:rsidRDefault="0038475E" w:rsidP="00036604">
      <w:r>
        <w:tab/>
      </w:r>
      <w:r>
        <w:tab/>
      </w:r>
      <w:r>
        <w:rPr>
          <w:rFonts w:hint="eastAsia"/>
        </w:rPr>
        <w:t>①</w:t>
      </w:r>
      <w:r w:rsidR="005D0DCC">
        <w:rPr>
          <w:rFonts w:hint="eastAsia"/>
        </w:rPr>
        <w:t>按位与</w:t>
      </w:r>
      <w:r w:rsidR="00C70755">
        <w:rPr>
          <w:rFonts w:hint="eastAsia"/>
        </w:rPr>
        <w:t>“&amp;”</w:t>
      </w:r>
      <w:r w:rsidR="005D0DCC">
        <w:rPr>
          <w:rFonts w:hint="eastAsia"/>
        </w:rPr>
        <w:t>，运算法则是：如果两个整型数据对应位都是1，结果位为1，否则为0。如果</w:t>
      </w:r>
      <w:r w:rsidR="00EC0060">
        <w:rPr>
          <w:rFonts w:hint="eastAsia"/>
        </w:rPr>
        <w:t>两个数据</w:t>
      </w:r>
      <w:r w:rsidR="005D0DCC">
        <w:rPr>
          <w:rFonts w:hint="eastAsia"/>
        </w:rPr>
        <w:t>精度</w:t>
      </w:r>
      <w:r w:rsidR="00EC0060">
        <w:rPr>
          <w:rFonts w:hint="eastAsia"/>
        </w:rPr>
        <w:t>不同，结果的精度与精度高的数据相同。</w:t>
      </w:r>
    </w:p>
    <w:p w14:paraId="4D86DBD6" w14:textId="4D610891" w:rsidR="00EC0060" w:rsidRDefault="00EC0060" w:rsidP="00036604">
      <w:r>
        <w:tab/>
      </w:r>
      <w:r>
        <w:tab/>
      </w:r>
      <w:r>
        <w:rPr>
          <w:rFonts w:hint="eastAsia"/>
        </w:rPr>
        <w:t>②按位或</w:t>
      </w:r>
      <w:r w:rsidR="00C70755">
        <w:rPr>
          <w:rFonts w:hint="eastAsia"/>
        </w:rPr>
        <w:t>“|”</w:t>
      </w:r>
      <w:r>
        <w:rPr>
          <w:rFonts w:hint="eastAsia"/>
        </w:rPr>
        <w:t>，运算法则是：如果两个数据对应为都是0，结果位为0，否则为1。如果两个数据的精度不同，结果的精度与精度高的数据相同。</w:t>
      </w:r>
    </w:p>
    <w:p w14:paraId="31681546" w14:textId="25B5E0DA" w:rsidR="00EC0060" w:rsidRDefault="00EC0060" w:rsidP="00036604">
      <w:r>
        <w:tab/>
      </w:r>
      <w:r>
        <w:tab/>
      </w:r>
      <w:r>
        <w:rPr>
          <w:rFonts w:hint="eastAsia"/>
        </w:rPr>
        <w:t>③按位取反</w:t>
      </w:r>
      <w:r w:rsidR="00C70755">
        <w:rPr>
          <w:rFonts w:hint="eastAsia"/>
        </w:rPr>
        <w:t>“~”</w:t>
      </w:r>
      <w:r>
        <w:rPr>
          <w:rFonts w:hint="eastAsia"/>
        </w:rPr>
        <w:t>，运算法则是：数据</w:t>
      </w:r>
      <w:r w:rsidR="001E293B">
        <w:rPr>
          <w:rFonts w:hint="eastAsia"/>
        </w:rPr>
        <w:t>的</w:t>
      </w:r>
      <w:r>
        <w:rPr>
          <w:rFonts w:hint="eastAsia"/>
        </w:rPr>
        <w:t>二进制中的1改为0</w:t>
      </w:r>
      <w:r w:rsidR="007D2A23">
        <w:rPr>
          <w:rFonts w:hint="eastAsia"/>
        </w:rPr>
        <w:t>，</w:t>
      </w:r>
      <w:r>
        <w:t>0</w:t>
      </w:r>
      <w:r>
        <w:rPr>
          <w:rFonts w:hint="eastAsia"/>
        </w:rPr>
        <w:t>改为1。</w:t>
      </w:r>
    </w:p>
    <w:p w14:paraId="580B4D87" w14:textId="3F6A7F2B" w:rsidR="00EC0060" w:rsidRDefault="00EC0060" w:rsidP="00036604">
      <w:r>
        <w:tab/>
      </w:r>
      <w:r>
        <w:tab/>
      </w:r>
      <w:r>
        <w:rPr>
          <w:rFonts w:hint="eastAsia"/>
        </w:rPr>
        <w:t>④按位异或</w:t>
      </w:r>
      <w:r w:rsidR="00C70755">
        <w:rPr>
          <w:rFonts w:hint="eastAsia"/>
        </w:rPr>
        <w:t>“^”</w:t>
      </w:r>
      <w:r>
        <w:rPr>
          <w:rFonts w:hint="eastAsia"/>
        </w:rPr>
        <w:t>，运算法则是：</w:t>
      </w:r>
      <w:r w:rsidR="001E293B">
        <w:rPr>
          <w:rFonts w:hint="eastAsia"/>
        </w:rPr>
        <w:t>如果两个数据的二进制同时为0或同时为1时，结果为0，否则为1。如果两个数据的精度不同，结果的精度与精度高的数据相同。</w:t>
      </w:r>
    </w:p>
    <w:p w14:paraId="421AB1F2" w14:textId="04F08B7C" w:rsidR="007D0827" w:rsidRDefault="001E293B" w:rsidP="00036604">
      <w:r>
        <w:tab/>
      </w:r>
      <w:r>
        <w:tab/>
      </w:r>
      <w:r>
        <w:rPr>
          <w:rFonts w:hint="eastAsia"/>
        </w:rPr>
        <w:t>⑤移位操作，对数据按二进制位进行移位操作，有三种移位，分别为：左移“&lt;</w:t>
      </w:r>
      <w:r>
        <w:t>&lt;</w:t>
      </w:r>
      <w:r>
        <w:rPr>
          <w:rFonts w:hint="eastAsia"/>
        </w:rPr>
        <w:t>”、</w:t>
      </w:r>
      <w:r w:rsidR="00C22DE7">
        <w:rPr>
          <w:rFonts w:hint="eastAsia"/>
        </w:rPr>
        <w:t>右移“&gt;</w:t>
      </w:r>
      <w:r w:rsidR="00C22DE7">
        <w:t>&gt;</w:t>
      </w:r>
      <w:r w:rsidR="00C22DE7">
        <w:rPr>
          <w:rFonts w:hint="eastAsia"/>
        </w:rPr>
        <w:t>”、无符号右移“&gt;</w:t>
      </w:r>
      <w:r w:rsidR="00C22DE7">
        <w:t>&gt;&gt;</w:t>
      </w:r>
      <w:r w:rsidR="00C22DE7">
        <w:rPr>
          <w:rFonts w:hint="eastAsia"/>
        </w:rPr>
        <w:t>”。</w:t>
      </w:r>
      <w:r w:rsidR="007D0827">
        <w:rPr>
          <w:rFonts w:hint="eastAsia"/>
        </w:rPr>
        <w:t>（注：左移就是将运算符左边的数据的二进制数据，按照运算符右边数据指定的位数向左移动，右边移空的部分补0。右移</w:t>
      </w:r>
      <w:r w:rsidR="007D2A23">
        <w:rPr>
          <w:rFonts w:hint="eastAsia"/>
        </w:rPr>
        <w:t>，当使用“&gt;</w:t>
      </w:r>
      <w:r w:rsidR="007D2A23">
        <w:t>&gt;</w:t>
      </w:r>
      <w:r w:rsidR="007D2A23">
        <w:rPr>
          <w:rFonts w:hint="eastAsia"/>
        </w:rPr>
        <w:t>”符号时，如果最高位是</w:t>
      </w:r>
      <w:r w:rsidR="007D2A23">
        <w:t>0</w:t>
      </w:r>
      <w:r w:rsidR="007D2A23">
        <w:rPr>
          <w:rFonts w:hint="eastAsia"/>
        </w:rPr>
        <w:t>，右移空的位就填入0；如果最高位是1，右移空的位就填入1。无符号“&gt;</w:t>
      </w:r>
      <w:r w:rsidR="007D2A23">
        <w:t>&gt;&gt;</w:t>
      </w:r>
      <w:r w:rsidR="007D2A23">
        <w:rPr>
          <w:rFonts w:hint="eastAsia"/>
        </w:rPr>
        <w:t>”右移，无论最高位是0还是1，左侧被移空的高位都填入0。移位运算符适用的数据类型有byte、short、char、int、long。</w:t>
      </w:r>
      <w:r w:rsidR="007D0827">
        <w:rPr>
          <w:rFonts w:hint="eastAsia"/>
        </w:rPr>
        <w:t>）</w:t>
      </w:r>
    </w:p>
    <w:p w14:paraId="6FDBDB3E" w14:textId="3103BD21" w:rsidR="00F03B21" w:rsidRDefault="00F03B21" w:rsidP="00036604">
      <w:r>
        <w:tab/>
        <w:t>8</w:t>
      </w:r>
      <w:r>
        <w:rPr>
          <w:rFonts w:hint="eastAsia"/>
        </w:rPr>
        <w:t>、运算符优先级</w:t>
      </w:r>
    </w:p>
    <w:p w14:paraId="777B7845" w14:textId="7ADA325B" w:rsidR="0038475E" w:rsidRDefault="0038475E" w:rsidP="00036604">
      <w:r>
        <w:tab/>
      </w:r>
      <w:r>
        <w:tab/>
      </w:r>
      <w:r w:rsidR="001059CB">
        <w:rPr>
          <w:rFonts w:hint="eastAsia"/>
        </w:rPr>
        <w:t>①运算符的优先级由高到低的顺序依次是：增量和减量运算、算术运算、比较运算、逻辑运算、赋值运算</w:t>
      </w:r>
    </w:p>
    <w:p w14:paraId="3E5B5A8E" w14:textId="14A60D7F" w:rsidR="00D97159" w:rsidRDefault="001059CB" w:rsidP="00287D23">
      <w:r>
        <w:tab/>
      </w:r>
      <w:r>
        <w:tab/>
      </w:r>
      <w:r>
        <w:rPr>
          <w:rFonts w:hint="eastAsia"/>
        </w:rPr>
        <w:t>②两个运算符相同的优先级，左边的表达式比右边的表达式先运算</w:t>
      </w:r>
    </w:p>
    <w:p w14:paraId="6EA5FA47" w14:textId="59F81C0D" w:rsidR="00D97159" w:rsidRDefault="00D97159" w:rsidP="00D97159">
      <w:pPr>
        <w:pStyle w:val="a3"/>
        <w:numPr>
          <w:ilvl w:val="0"/>
          <w:numId w:val="6"/>
        </w:numPr>
        <w:ind w:firstLineChars="0"/>
      </w:pPr>
      <w:r>
        <w:t>本小节结束语</w:t>
      </w:r>
    </w:p>
    <w:p w14:paraId="416081CD" w14:textId="0EC985F0" w:rsidR="00D97159" w:rsidRPr="00776BDE" w:rsidRDefault="00D97159" w:rsidP="00D97159">
      <w:pPr>
        <w:ind w:firstLine="420"/>
      </w:pPr>
      <w:r>
        <w:rPr>
          <w:rFonts w:hint="eastAsia"/>
        </w:rPr>
        <w:t>希望初学者认真操作练习，以达到熟练掌握。</w:t>
      </w:r>
    </w:p>
    <w:sectPr w:rsidR="00D97159" w:rsidRPr="0077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E2"/>
    <w:multiLevelType w:val="hybridMultilevel"/>
    <w:tmpl w:val="135060F6"/>
    <w:lvl w:ilvl="0" w:tplc="F0F0BF8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FDE60F9"/>
    <w:multiLevelType w:val="hybridMultilevel"/>
    <w:tmpl w:val="E31EB62C"/>
    <w:lvl w:ilvl="0" w:tplc="288CD6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16421"/>
    <w:multiLevelType w:val="hybridMultilevel"/>
    <w:tmpl w:val="199CC360"/>
    <w:lvl w:ilvl="0" w:tplc="DAC07D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7BFA"/>
    <w:multiLevelType w:val="hybridMultilevel"/>
    <w:tmpl w:val="A18CF826"/>
    <w:lvl w:ilvl="0" w:tplc="60AAE8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BC1059"/>
    <w:multiLevelType w:val="hybridMultilevel"/>
    <w:tmpl w:val="0CC89FB0"/>
    <w:lvl w:ilvl="0" w:tplc="5D668F1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8685613"/>
    <w:multiLevelType w:val="hybridMultilevel"/>
    <w:tmpl w:val="F10AA534"/>
    <w:lvl w:ilvl="0" w:tplc="450082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A150BC"/>
    <w:multiLevelType w:val="hybridMultilevel"/>
    <w:tmpl w:val="56BE0DE2"/>
    <w:lvl w:ilvl="0" w:tplc="2286EE9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6DDB4602"/>
    <w:multiLevelType w:val="hybridMultilevel"/>
    <w:tmpl w:val="AA4A4946"/>
    <w:lvl w:ilvl="0" w:tplc="7762559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6E4A6B84"/>
    <w:multiLevelType w:val="hybridMultilevel"/>
    <w:tmpl w:val="CDA619AC"/>
    <w:lvl w:ilvl="0" w:tplc="6B50408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6F81098A"/>
    <w:multiLevelType w:val="hybridMultilevel"/>
    <w:tmpl w:val="81BA541A"/>
    <w:lvl w:ilvl="0" w:tplc="A8625D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9A2CEA"/>
    <w:multiLevelType w:val="hybridMultilevel"/>
    <w:tmpl w:val="A262131E"/>
    <w:lvl w:ilvl="0" w:tplc="B3D6BF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746799D"/>
    <w:multiLevelType w:val="hybridMultilevel"/>
    <w:tmpl w:val="8FBA4DE8"/>
    <w:lvl w:ilvl="0" w:tplc="472E0E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DF7028"/>
    <w:multiLevelType w:val="hybridMultilevel"/>
    <w:tmpl w:val="683C4C66"/>
    <w:lvl w:ilvl="0" w:tplc="DAC07D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BF1076"/>
    <w:multiLevelType w:val="hybridMultilevel"/>
    <w:tmpl w:val="EF38FB68"/>
    <w:lvl w:ilvl="0" w:tplc="56FA41B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834639247">
    <w:abstractNumId w:val="3"/>
  </w:num>
  <w:num w:numId="2" w16cid:durableId="2018073950">
    <w:abstractNumId w:val="4"/>
  </w:num>
  <w:num w:numId="3" w16cid:durableId="635377395">
    <w:abstractNumId w:val="13"/>
  </w:num>
  <w:num w:numId="4" w16cid:durableId="1327366635">
    <w:abstractNumId w:val="7"/>
  </w:num>
  <w:num w:numId="5" w16cid:durableId="521895630">
    <w:abstractNumId w:val="0"/>
  </w:num>
  <w:num w:numId="6" w16cid:durableId="2059863807">
    <w:abstractNumId w:val="1"/>
  </w:num>
  <w:num w:numId="7" w16cid:durableId="221329922">
    <w:abstractNumId w:val="5"/>
  </w:num>
  <w:num w:numId="8" w16cid:durableId="273830417">
    <w:abstractNumId w:val="6"/>
  </w:num>
  <w:num w:numId="9" w16cid:durableId="911545686">
    <w:abstractNumId w:val="8"/>
  </w:num>
  <w:num w:numId="10" w16cid:durableId="47730286">
    <w:abstractNumId w:val="11"/>
  </w:num>
  <w:num w:numId="11" w16cid:durableId="376584190">
    <w:abstractNumId w:val="10"/>
  </w:num>
  <w:num w:numId="12" w16cid:durableId="1919248886">
    <w:abstractNumId w:val="9"/>
  </w:num>
  <w:num w:numId="13" w16cid:durableId="1819371349">
    <w:abstractNumId w:val="12"/>
  </w:num>
  <w:num w:numId="14" w16cid:durableId="5111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D"/>
    <w:rsid w:val="00030B08"/>
    <w:rsid w:val="00036604"/>
    <w:rsid w:val="00051C2B"/>
    <w:rsid w:val="001059CB"/>
    <w:rsid w:val="0015727B"/>
    <w:rsid w:val="001D5F8F"/>
    <w:rsid w:val="001E293B"/>
    <w:rsid w:val="002352EB"/>
    <w:rsid w:val="00241516"/>
    <w:rsid w:val="00245E7D"/>
    <w:rsid w:val="00287D23"/>
    <w:rsid w:val="002E778F"/>
    <w:rsid w:val="003242AC"/>
    <w:rsid w:val="0033065C"/>
    <w:rsid w:val="0034012B"/>
    <w:rsid w:val="00343139"/>
    <w:rsid w:val="0038475E"/>
    <w:rsid w:val="003D5FB5"/>
    <w:rsid w:val="003F2E06"/>
    <w:rsid w:val="00425FF6"/>
    <w:rsid w:val="00547C0D"/>
    <w:rsid w:val="005C3831"/>
    <w:rsid w:val="005D0DCC"/>
    <w:rsid w:val="00640C7A"/>
    <w:rsid w:val="00682B3D"/>
    <w:rsid w:val="00757741"/>
    <w:rsid w:val="007729CE"/>
    <w:rsid w:val="00776BDE"/>
    <w:rsid w:val="0078550E"/>
    <w:rsid w:val="007D0827"/>
    <w:rsid w:val="007D2A23"/>
    <w:rsid w:val="007E0BEC"/>
    <w:rsid w:val="007E4AC0"/>
    <w:rsid w:val="00827D9D"/>
    <w:rsid w:val="00840FD7"/>
    <w:rsid w:val="008557A6"/>
    <w:rsid w:val="008A7A2B"/>
    <w:rsid w:val="0092064E"/>
    <w:rsid w:val="0095656D"/>
    <w:rsid w:val="009F5E76"/>
    <w:rsid w:val="009F73EF"/>
    <w:rsid w:val="00A85F57"/>
    <w:rsid w:val="00B011E1"/>
    <w:rsid w:val="00B0252F"/>
    <w:rsid w:val="00B12579"/>
    <w:rsid w:val="00BB43FD"/>
    <w:rsid w:val="00BF0950"/>
    <w:rsid w:val="00C22DE7"/>
    <w:rsid w:val="00C23029"/>
    <w:rsid w:val="00C33B53"/>
    <w:rsid w:val="00C46491"/>
    <w:rsid w:val="00C679E5"/>
    <w:rsid w:val="00C70755"/>
    <w:rsid w:val="00CB3E13"/>
    <w:rsid w:val="00CC0E1D"/>
    <w:rsid w:val="00CF44AD"/>
    <w:rsid w:val="00D321E7"/>
    <w:rsid w:val="00D40ED3"/>
    <w:rsid w:val="00D45A97"/>
    <w:rsid w:val="00D52B9E"/>
    <w:rsid w:val="00D74373"/>
    <w:rsid w:val="00D81D55"/>
    <w:rsid w:val="00D87C74"/>
    <w:rsid w:val="00D97159"/>
    <w:rsid w:val="00DB0727"/>
    <w:rsid w:val="00DB1F00"/>
    <w:rsid w:val="00DB59C4"/>
    <w:rsid w:val="00DC672E"/>
    <w:rsid w:val="00DD5BB0"/>
    <w:rsid w:val="00DF42E5"/>
    <w:rsid w:val="00E241FE"/>
    <w:rsid w:val="00E5342E"/>
    <w:rsid w:val="00EC0060"/>
    <w:rsid w:val="00EC35BC"/>
    <w:rsid w:val="00F03B21"/>
    <w:rsid w:val="00F37CC4"/>
    <w:rsid w:val="00F55F13"/>
    <w:rsid w:val="00F67FD7"/>
    <w:rsid w:val="00F7760C"/>
    <w:rsid w:val="00F94923"/>
    <w:rsid w:val="00FB0D2C"/>
    <w:rsid w:val="00FD7857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9F33"/>
  <w15:chartTrackingRefBased/>
  <w15:docId w15:val="{AA0721B8-95BF-40C6-91A3-857D48FB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EC"/>
    <w:pPr>
      <w:ind w:firstLineChars="200" w:firstLine="420"/>
    </w:pPr>
  </w:style>
  <w:style w:type="table" w:styleId="a4">
    <w:name w:val="Table Grid"/>
    <w:basedOn w:val="a1"/>
    <w:uiPriority w:val="39"/>
    <w:rsid w:val="003D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杀手派大星</dc:creator>
  <cp:keywords/>
  <dc:description/>
  <cp:lastModifiedBy>杀手派大星</cp:lastModifiedBy>
  <cp:revision>12</cp:revision>
  <dcterms:created xsi:type="dcterms:W3CDTF">2022-07-28T05:46:00Z</dcterms:created>
  <dcterms:modified xsi:type="dcterms:W3CDTF">2022-08-05T01:27:00Z</dcterms:modified>
</cp:coreProperties>
</file>