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功率驱动测试。</w:t>
      </w:r>
    </w:p>
    <w:p>
      <w:pPr>
        <w:pStyle w:val="Heading1"/>
      </w:pPr>
      <w:r>
        <w:t>问题现象</w:t>
      </w:r>
    </w:p>
    <w:p>
      <w:r>
        <w:t>功率驱动过热。</w:t>
      </w:r>
    </w:p>
    <w:p>
      <w:pPr>
        <w:pStyle w:val="Heading1"/>
      </w:pPr>
      <w:r>
        <w:t>分析过程</w:t>
      </w:r>
    </w:p>
    <w:p>
      <w:r>
        <w:t>测量 MOS 温升。</w:t>
      </w:r>
    </w:p>
    <w:p>
      <w:pPr>
        <w:pStyle w:val="Heading1"/>
      </w:pPr>
      <w:r>
        <w:t>根因</w:t>
      </w:r>
    </w:p>
    <w:p>
      <w:r>
        <w:t>MOS 导通损耗过高。</w:t>
      </w:r>
    </w:p>
    <w:p>
      <w:pPr>
        <w:pStyle w:val="Heading1"/>
      </w:pPr>
      <w:r>
        <w:t>解决措施</w:t>
      </w:r>
    </w:p>
    <w:p>
      <w:r>
        <w:t>更换 MOS。</w:t>
      </w:r>
    </w:p>
    <w:p>
      <w:pPr>
        <w:pStyle w:val="Heading1"/>
      </w:pPr>
      <w:r>
        <w:t>结论</w:t>
      </w:r>
    </w:p>
    <w:p>
      <w:r>
        <w:t>温升达标。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