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E651" w14:textId="77777777" w:rsidR="004768A2" w:rsidRDefault="004768A2" w:rsidP="004768A2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Problem 1e</w:t>
      </w:r>
    </w:p>
    <w:p w14:paraId="30848B0B" w14:textId="77777777" w:rsidR="004768A2" w:rsidRDefault="004768A2" w:rsidP="004768A2">
      <w:pPr>
        <w:jc w:val="left"/>
        <w:rPr>
          <w:b/>
          <w:bCs/>
        </w:rPr>
      </w:pPr>
      <w:r>
        <w:rPr>
          <w:b/>
          <w:bCs/>
        </w:rPr>
        <w:t>According to the solutions shown in problem 1d, we can see the importance of tuning. For k=0.1, when the input has a small change, the outputs of xstar and ystar have a big change. For k=10, when the input has a small change, the outputs of xstar and ystar does not change very much comparing to the results of k=0.1. Therefore, it is very important to define the parameters that can fit model well. For this problem, if we want to get sensitive results, we can use k=0.1; if we want the output that has less variation as input varies, we can use k=10.</w:t>
      </w:r>
    </w:p>
    <w:p w14:paraId="73A79775" w14:textId="77777777" w:rsidR="006741EF" w:rsidRDefault="004768A2"/>
    <w:sectPr w:rsidR="006741EF" w:rsidSect="009017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62"/>
    <w:rsid w:val="004768A2"/>
    <w:rsid w:val="00692F62"/>
    <w:rsid w:val="007D3909"/>
    <w:rsid w:val="009017D7"/>
    <w:rsid w:val="00A959B4"/>
    <w:rsid w:val="00E44742"/>
    <w:rsid w:val="00EF604A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F3FDA-5778-4408-AA35-0F073FA7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8A2"/>
    <w:pPr>
      <w:widowControl w:val="0"/>
      <w:spacing w:line="256" w:lineRule="auto"/>
      <w:jc w:val="both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wang</dc:creator>
  <cp:keywords/>
  <dc:description/>
  <cp:lastModifiedBy>jiaao wang</cp:lastModifiedBy>
  <cp:revision>2</cp:revision>
  <dcterms:created xsi:type="dcterms:W3CDTF">2020-04-28T15:53:00Z</dcterms:created>
  <dcterms:modified xsi:type="dcterms:W3CDTF">2020-04-28T15:53:00Z</dcterms:modified>
</cp:coreProperties>
</file>