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E3000" w14:textId="77777777" w:rsidR="006C0251" w:rsidRDefault="006C0251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t>Problem 2a</w:t>
      </w:r>
    </w:p>
    <w:p w14:paraId="7DEDBA44" w14:textId="77777777" w:rsidR="006C0251" w:rsidRPr="006C0251" w:rsidRDefault="006C0251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</w:rPr>
      </w:pPr>
      <w:r w:rsidRPr="006C0251">
        <w:rPr>
          <w:rFonts w:ascii="Courier New" w:hAnsi="Courier New" w:cs="Courier New"/>
          <w:b/>
          <w:bCs/>
        </w:rPr>
        <w:t>The PDF attached shows the details</w:t>
      </w:r>
    </w:p>
    <w:p w14:paraId="0B44F500" w14:textId="77777777" w:rsidR="006C0251" w:rsidRDefault="006C0251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</w:rPr>
      </w:pPr>
    </w:p>
    <w:p w14:paraId="7454CFA0" w14:textId="30E2B52B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</w:rPr>
      </w:pPr>
      <w:r w:rsidRPr="00904694">
        <w:rPr>
          <w:rFonts w:ascii="Courier New" w:hAnsi="Courier New" w:cs="Courier New"/>
          <w:b/>
          <w:bCs/>
          <w:color w:val="FF0000"/>
        </w:rPr>
        <w:t>Problem 2b</w:t>
      </w:r>
    </w:p>
    <w:p w14:paraId="60318EE3" w14:textId="77777777" w:rsidR="000660DE" w:rsidRDefault="000660DE" w:rsidP="000660D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code is attached</w:t>
      </w:r>
    </w:p>
    <w:p w14:paraId="044CFCCE" w14:textId="77777777" w:rsidR="000660DE" w:rsidRPr="00904694" w:rsidRDefault="000660DE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</w:rPr>
      </w:pPr>
    </w:p>
    <w:p w14:paraId="36996C91" w14:textId="023CDF72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%Symbolic variables</w:t>
      </w:r>
    </w:p>
    <w:p w14:paraId="36E6DA8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15B584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5725D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%Parameters and equations for this problem</w:t>
      </w:r>
    </w:p>
    <w:p w14:paraId="0254695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I1_conc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(-2,3,10);</w:t>
      </w:r>
    </w:p>
    <w:p w14:paraId="7B5A61E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I2_conc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(-2,3,10);</w:t>
      </w:r>
    </w:p>
    <w:p w14:paraId="556AF4A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3950E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(I1_conc),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(I2_conc));</w:t>
      </w:r>
    </w:p>
    <w:p w14:paraId="48E1E01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I1_count = 1;</w:t>
      </w:r>
    </w:p>
    <w:p w14:paraId="1C5EF6A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I1_conc</w:t>
      </w:r>
    </w:p>
    <w:p w14:paraId="022A224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I2_count=1;</w:t>
      </w:r>
    </w:p>
    <w:p w14:paraId="257249C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I2_conc</w:t>
      </w:r>
    </w:p>
    <w:p w14:paraId="2C840E9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12F838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D69EDF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I2 = j;</w:t>
      </w:r>
    </w:p>
    <w:p w14:paraId="2299CB5F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011BC6D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Vmax1 = 5.0;</w:t>
      </w:r>
    </w:p>
    <w:p w14:paraId="21A7087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Vmax2 = 5.0;</w:t>
      </w:r>
    </w:p>
    <w:p w14:paraId="1FFC43C1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Vmax3 = 1.0;</w:t>
      </w:r>
    </w:p>
    <w:p w14:paraId="2BBFFA86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Vmax4 = 1.0;</w:t>
      </w:r>
    </w:p>
    <w:p w14:paraId="7EFAB9B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Ks1 = 5.0;</w:t>
      </w:r>
    </w:p>
    <w:p w14:paraId="73B45BB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Ks2 = 5.0;</w:t>
      </w:r>
    </w:p>
    <w:p w14:paraId="692E773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Ks3 = 5.0;</w:t>
      </w:r>
    </w:p>
    <w:p w14:paraId="36A0FBD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Ks4 = 5.0;</w:t>
      </w:r>
    </w:p>
    <w:p w14:paraId="58EAF033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KI1 = 1.0;</w:t>
      </w:r>
    </w:p>
    <w:p w14:paraId="480DC71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KI2 = 1.0;</w:t>
      </w:r>
    </w:p>
    <w:p w14:paraId="539BB32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100.0;</w:t>
      </w:r>
    </w:p>
    <w:p w14:paraId="17345A9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E84765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v1 = (Vmax1*A)/((1+(I1/KI1))*(Ks1+A));</w:t>
      </w:r>
    </w:p>
    <w:p w14:paraId="4ABD1B3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v2 = (Vmax2*A)/((1+(I2/KI2))*(Ks2+A));</w:t>
      </w:r>
    </w:p>
    <w:p w14:paraId="53C9A92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v3 = (Vmax3*B)/(Ks3+B);</w:t>
      </w:r>
    </w:p>
    <w:p w14:paraId="7A6B226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v4 = (Vmax4*C)/(Ks3+C);</w:t>
      </w:r>
    </w:p>
    <w:p w14:paraId="7B1365B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2F6F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eqn1 = v1 - v3 == 0;</w:t>
      </w:r>
    </w:p>
    <w:p w14:paraId="68399D46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eqn2 = v2 - v4 == 0;</w:t>
      </w:r>
    </w:p>
    <w:p w14:paraId="05537913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eqn3 = A + B + C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87DE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3E3FDD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eqn4 = B &gt;= 0;</w:t>
      </w:r>
    </w:p>
    <w:p w14:paraId="6C8EB81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eqn5 = C &gt;= 0;</w:t>
      </w:r>
    </w:p>
    <w:p w14:paraId="3A38212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eqn6 = A &gt;= 0;</w:t>
      </w:r>
    </w:p>
    <w:p w14:paraId="165D4311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2B1D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[eqn1,eqn2,eqn3,eqn4,eqn5,eqn6];</w:t>
      </w:r>
    </w:p>
    <w:p w14:paraId="1DCDC766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67474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,[A,B,C]);</w:t>
      </w:r>
    </w:p>
    <w:p w14:paraId="67275E7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5FE10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real(double(S.A));</w:t>
      </w:r>
    </w:p>
    <w:p w14:paraId="3549D08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(I2_count,I1_count)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D150A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0552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I2_count=I2_count+1;</w:t>
      </w:r>
    </w:p>
    <w:p w14:paraId="059EEF5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519FD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I1_count = I1_count+1;</w:t>
      </w:r>
    </w:p>
    <w:p w14:paraId="7F6E123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BE6FC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0D3C371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%3D-Plot for [A] vs. [I1] and [I2]</w:t>
      </w:r>
    </w:p>
    <w:p w14:paraId="06FDBA3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(log10(I1_conc),log10(I2_conc));</w:t>
      </w:r>
    </w:p>
    <w:p w14:paraId="4EDCB24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AF5A4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autumn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264601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'change of [A] with [I1] and [I2] for Ks = 5.0'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587EC3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'[I1]'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03D5F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'[I2]'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34E18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AB723" w14:textId="55FD966C" w:rsidR="006741EF" w:rsidRDefault="000660DE"/>
    <w:p w14:paraId="7C809A67" w14:textId="1E555CDB" w:rsidR="00904694" w:rsidRDefault="00904694">
      <w:r w:rsidRPr="00904694">
        <w:rPr>
          <w:noProof/>
        </w:rPr>
        <w:drawing>
          <wp:inline distT="0" distB="0" distL="0" distR="0" wp14:anchorId="042EA9BC" wp14:editId="5F0DABB1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06C3" w14:textId="5B04BFDE" w:rsidR="00904694" w:rsidRDefault="00904694">
      <w:pPr>
        <w:rPr>
          <w:b/>
          <w:bCs/>
          <w:color w:val="FF0000"/>
        </w:rPr>
      </w:pPr>
      <w:r w:rsidRPr="00904694">
        <w:rPr>
          <w:b/>
          <w:bCs/>
          <w:color w:val="FF0000"/>
        </w:rPr>
        <w:t>Problem 2c</w:t>
      </w:r>
    </w:p>
    <w:p w14:paraId="604195CB" w14:textId="5DFAB2C2" w:rsidR="00904694" w:rsidRPr="00250F21" w:rsidRDefault="00904694">
      <w:r w:rsidRPr="00250F21">
        <w:t>If [A] is considered the output and [I1] and [I2] the inputs, the system is a OR logic gate.</w:t>
      </w:r>
    </w:p>
    <w:p w14:paraId="61A86789" w14:textId="68438AEE" w:rsidR="00904694" w:rsidRDefault="00904694">
      <w:pPr>
        <w:rPr>
          <w:b/>
          <w:bCs/>
          <w:color w:val="FF0000"/>
        </w:rPr>
      </w:pPr>
      <w:r>
        <w:rPr>
          <w:b/>
          <w:bCs/>
          <w:color w:val="FF0000"/>
        </w:rPr>
        <w:t>Problem 2d</w:t>
      </w:r>
    </w:p>
    <w:p w14:paraId="5E5EF6D4" w14:textId="77777777" w:rsidR="000660DE" w:rsidRDefault="000660DE" w:rsidP="000660D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code is attached</w:t>
      </w:r>
    </w:p>
    <w:p w14:paraId="0235BEF5" w14:textId="77777777" w:rsidR="000660DE" w:rsidRDefault="000660DE">
      <w:pPr>
        <w:rPr>
          <w:b/>
          <w:bCs/>
          <w:color w:val="FF0000"/>
        </w:rPr>
      </w:pPr>
    </w:p>
    <w:p w14:paraId="5A1ECAC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%Symbolic variables</w:t>
      </w:r>
    </w:p>
    <w:p w14:paraId="6A563B3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v4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92B722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C7C1BF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%Parameters and equations for this problem</w:t>
      </w:r>
    </w:p>
    <w:p w14:paraId="2460AC5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I1_conc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(-2,3,10);</w:t>
      </w:r>
    </w:p>
    <w:p w14:paraId="2BBFFA9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I2_conc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(-2,3,10);</w:t>
      </w:r>
    </w:p>
    <w:p w14:paraId="7EFD582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2BE68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(I1_conc),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(I2_conc));</w:t>
      </w:r>
    </w:p>
    <w:p w14:paraId="273877F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I1_count = 1;</w:t>
      </w:r>
    </w:p>
    <w:p w14:paraId="3C5F99F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I1_conc</w:t>
      </w:r>
    </w:p>
    <w:p w14:paraId="3AA2AB5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I2_count=1;</w:t>
      </w:r>
    </w:p>
    <w:p w14:paraId="0D94FAAF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I2_conc</w:t>
      </w:r>
    </w:p>
    <w:p w14:paraId="2761D4A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F27022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A479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I2 = j;</w:t>
      </w:r>
    </w:p>
    <w:p w14:paraId="41E95953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014AD7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Vmax1 = 5.0;</w:t>
      </w:r>
    </w:p>
    <w:p w14:paraId="244F0EF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Vmax2 = 5.0;</w:t>
      </w:r>
    </w:p>
    <w:p w14:paraId="07FEBD3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Vmax3 = 1.0;</w:t>
      </w:r>
    </w:p>
    <w:p w14:paraId="52AD3DB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Vmax4 = 1.0;</w:t>
      </w:r>
    </w:p>
    <w:p w14:paraId="5B24AC4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Ks1 = 35.0;</w:t>
      </w:r>
    </w:p>
    <w:p w14:paraId="28F21F1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Ks2 = 35.0;</w:t>
      </w:r>
    </w:p>
    <w:p w14:paraId="6B9FCCD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Ks3 = 35.0;</w:t>
      </w:r>
    </w:p>
    <w:p w14:paraId="6C82F866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Ks4 = 35.0;</w:t>
      </w:r>
    </w:p>
    <w:p w14:paraId="77805138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KI1 = 1.0;</w:t>
      </w:r>
    </w:p>
    <w:p w14:paraId="10B8CE6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KI2 = 1.0;</w:t>
      </w:r>
    </w:p>
    <w:p w14:paraId="1CD2FF0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100.0;</w:t>
      </w:r>
    </w:p>
    <w:p w14:paraId="658EF04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7A3F4B6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v1 = (Vmax1*A)/((1+(I1/KI1))*(Ks1+A));</w:t>
      </w:r>
    </w:p>
    <w:p w14:paraId="27EFB0B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v2 = (Vmax2*A)/((1+(I2/KI2))*(Ks2+A));</w:t>
      </w:r>
    </w:p>
    <w:p w14:paraId="315AA0E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v3 = (Vmax3*B)/(Ks3+B);</w:t>
      </w:r>
    </w:p>
    <w:p w14:paraId="7CDBFB5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v4 = (Vmax4*C)/(Ks3+C);</w:t>
      </w:r>
    </w:p>
    <w:p w14:paraId="1E45F34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92A6F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eqn1 = v1 - v3 == 0;</w:t>
      </w:r>
    </w:p>
    <w:p w14:paraId="211BFFBD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eqn2 = v2 - v4 == 0;</w:t>
      </w:r>
    </w:p>
    <w:p w14:paraId="4A2EBD8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eqn3 = A + B + C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95235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243B29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eqn4 = B &gt;= 0;</w:t>
      </w:r>
    </w:p>
    <w:p w14:paraId="4A281883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eqn5 = C &gt;= 0;</w:t>
      </w:r>
    </w:p>
    <w:p w14:paraId="7F412D8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eqn6 = A &gt;= 0;</w:t>
      </w:r>
    </w:p>
    <w:p w14:paraId="027BBEDB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5576F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[eqn1,eqn2,eqn3,eqn4,eqn5,eqn6];</w:t>
      </w:r>
    </w:p>
    <w:p w14:paraId="49C14C9A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4984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 = 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,[A,B,C]);</w:t>
      </w:r>
    </w:p>
    <w:p w14:paraId="20717CBC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AF59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real(double(S.A));</w:t>
      </w:r>
    </w:p>
    <w:p w14:paraId="513C6BA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(I2_count,I1_count)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FB090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5910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I2_count=I2_count+1;</w:t>
      </w:r>
    </w:p>
    <w:p w14:paraId="36E9AAB0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45E00E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I1_count = I1_count+1;</w:t>
      </w:r>
    </w:p>
    <w:p w14:paraId="3CB142D1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75D1B92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F7B37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%3D-Plot for [A] vs. [I1] and [I2]</w:t>
      </w:r>
    </w:p>
    <w:p w14:paraId="3EACA6C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(log10(I1_conc),log10(I2_conc));</w:t>
      </w:r>
    </w:p>
    <w:p w14:paraId="00873C99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X,Y,A_conc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2C694F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 </w:t>
      </w:r>
      <w:r>
        <w:rPr>
          <w:rFonts w:ascii="Courier New" w:hAnsi="Courier New" w:cs="Courier New"/>
          <w:color w:val="A020F0"/>
          <w:sz w:val="20"/>
          <w:szCs w:val="20"/>
        </w:rPr>
        <w:t>autumn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0F09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'change of [A] with [I1] and [I2] for Ks = 35.0'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AA9D94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'[I1]'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6C36F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'[I2]'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8599D7" w14:textId="77777777" w:rsidR="00904694" w:rsidRDefault="00904694" w:rsidP="0090469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'[A]'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08744B" w14:textId="77777777" w:rsidR="00904694" w:rsidRDefault="00904694">
      <w:pPr>
        <w:rPr>
          <w:b/>
          <w:bCs/>
          <w:color w:val="FF0000"/>
        </w:rPr>
      </w:pPr>
    </w:p>
    <w:p w14:paraId="304D077C" w14:textId="02A648A4" w:rsidR="00904694" w:rsidRDefault="00904694">
      <w:pPr>
        <w:rPr>
          <w:b/>
          <w:bCs/>
          <w:color w:val="FF0000"/>
        </w:rPr>
      </w:pPr>
      <w:r w:rsidRPr="00904694">
        <w:rPr>
          <w:noProof/>
        </w:rPr>
        <w:drawing>
          <wp:inline distT="0" distB="0" distL="0" distR="0" wp14:anchorId="067F960E" wp14:editId="4B62128A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83C" w14:textId="6A93197F" w:rsidR="00EA18BB" w:rsidRPr="00EA18BB" w:rsidRDefault="00EA18BB">
      <w:pPr>
        <w:rPr>
          <w:b/>
          <w:bCs/>
        </w:rPr>
      </w:pPr>
      <w:r w:rsidRPr="00EA18BB">
        <w:rPr>
          <w:b/>
          <w:bCs/>
        </w:rPr>
        <w:t>Why might this gate be referred to as a fuzzy operator?</w:t>
      </w:r>
    </w:p>
    <w:p w14:paraId="2845FD7F" w14:textId="628C9B66" w:rsidR="00EA18BB" w:rsidRDefault="00EA18BB">
      <w:r w:rsidRPr="00EA18BB">
        <w:t>Because when we change Ks from 5 to 35, the results of change of [A] with [I1] and [I2] in 3D plot do not change largely.</w:t>
      </w:r>
    </w:p>
    <w:p w14:paraId="47328740" w14:textId="4BF1C4AA" w:rsidR="00EA18BB" w:rsidRDefault="00EA18BB">
      <w:pPr>
        <w:rPr>
          <w:b/>
          <w:bCs/>
          <w:color w:val="FF0000"/>
        </w:rPr>
      </w:pPr>
      <w:r w:rsidRPr="00EA18BB">
        <w:rPr>
          <w:b/>
          <w:bCs/>
          <w:color w:val="FF0000"/>
        </w:rPr>
        <w:t>Problem 2e</w:t>
      </w:r>
    </w:p>
    <w:p w14:paraId="1512898C" w14:textId="771CF6C9" w:rsidR="00EA18BB" w:rsidRPr="00470289" w:rsidRDefault="00EA18BB">
      <w:r w:rsidRPr="00470289">
        <w:t xml:space="preserve">Zero-order </w:t>
      </w:r>
      <w:proofErr w:type="spellStart"/>
      <w:r w:rsidRPr="00470289">
        <w:t>ultrasensitivity</w:t>
      </w:r>
      <w:proofErr w:type="spellEnd"/>
      <w:r w:rsidRPr="00470289">
        <w:t xml:space="preserve"> means zero-o</w:t>
      </w:r>
      <w:r w:rsidR="00250F21" w:rsidRPr="00470289">
        <w:t>r</w:t>
      </w:r>
      <w:r w:rsidRPr="00470289">
        <w:t xml:space="preserve">der in the protein substrate, which saturates the enzyme surface, and ultrasensitive because it is more sensitive than a Michaelis-Menten response to </w:t>
      </w:r>
      <w:r w:rsidR="00250F21" w:rsidRPr="00470289">
        <w:t xml:space="preserve">stimulus. The importance of zero-order </w:t>
      </w:r>
      <w:proofErr w:type="spellStart"/>
      <w:r w:rsidR="00250F21" w:rsidRPr="00470289">
        <w:t>ultrasensitivity</w:t>
      </w:r>
      <w:proofErr w:type="spellEnd"/>
      <w:r w:rsidR="00250F21" w:rsidRPr="00470289">
        <w:t xml:space="preserve"> is described in </w:t>
      </w:r>
      <w:proofErr w:type="spellStart"/>
      <w:r w:rsidR="00250F21" w:rsidRPr="00470289">
        <w:t>Goldbeter</w:t>
      </w:r>
      <w:proofErr w:type="spellEnd"/>
      <w:r w:rsidR="00250F21" w:rsidRPr="00470289">
        <w:t xml:space="preserve"> and </w:t>
      </w:r>
      <w:proofErr w:type="spellStart"/>
      <w:r w:rsidR="00250F21" w:rsidRPr="00470289">
        <w:t>Koshland</w:t>
      </w:r>
      <w:proofErr w:type="spellEnd"/>
      <w:r w:rsidR="00250F21" w:rsidRPr="00470289">
        <w:t xml:space="preserve"> (1981). Zero-order </w:t>
      </w:r>
      <w:proofErr w:type="spellStart"/>
      <w:r w:rsidR="00250F21" w:rsidRPr="00470289">
        <w:t>ultrasensitivity</w:t>
      </w:r>
      <w:proofErr w:type="spellEnd"/>
      <w:r w:rsidR="00250F21" w:rsidRPr="00470289">
        <w:t xml:space="preserve"> can used in bicyclic cascade. Additional cycles in a cascade provide the potentiality for increasing the sensitivity of an individual cycle. Mathematical equations can be derived to show that Zero-order </w:t>
      </w:r>
      <w:proofErr w:type="spellStart"/>
      <w:r w:rsidR="00250F21" w:rsidRPr="00470289">
        <w:t>ultrasensitivity</w:t>
      </w:r>
      <w:proofErr w:type="spellEnd"/>
      <w:r w:rsidR="00250F21" w:rsidRPr="00470289">
        <w:t xml:space="preserve"> cannot occur when the converter enzymes operate entirely in the domain of the first-order kinetics. Zero-order </w:t>
      </w:r>
      <w:proofErr w:type="spellStart"/>
      <w:r w:rsidR="00250F21" w:rsidRPr="00470289">
        <w:t>ultrasensitivity</w:t>
      </w:r>
      <w:proofErr w:type="spellEnd"/>
      <w:r w:rsidR="00250F21" w:rsidRPr="00470289">
        <w:t xml:space="preserve"> occurs even when a single effe</w:t>
      </w:r>
      <w:r w:rsidR="00470289" w:rsidRPr="00470289">
        <w:t>c</w:t>
      </w:r>
      <w:r w:rsidR="00250F21" w:rsidRPr="00470289">
        <w:t>tor acts in a noncooperative manner on one of the converter enzymes</w:t>
      </w:r>
      <w:r w:rsidR="00470289" w:rsidRPr="00470289">
        <w:t xml:space="preserve">. With higher turnover numbers for the converter enzymes, lower concentrations of the target proteins, or both, a millisecond time course could be achieved. zero-order </w:t>
      </w:r>
      <w:proofErr w:type="spellStart"/>
      <w:r w:rsidR="00470289" w:rsidRPr="00470289">
        <w:t>ultrasensitivity</w:t>
      </w:r>
      <w:proofErr w:type="spellEnd"/>
      <w:r w:rsidR="00470289" w:rsidRPr="00470289">
        <w:t>," in which converter enzymes operating under saturating conditions amplify the response to a signal. A given pathway or cascade can use any one of these mechanisms or all three to enhance its sensitivity.</w:t>
      </w:r>
    </w:p>
    <w:sectPr w:rsidR="00EA18BB" w:rsidRPr="00470289" w:rsidSect="003B76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B"/>
    <w:rsid w:val="000660DE"/>
    <w:rsid w:val="00250F21"/>
    <w:rsid w:val="00470289"/>
    <w:rsid w:val="005F399B"/>
    <w:rsid w:val="006C0251"/>
    <w:rsid w:val="007D3909"/>
    <w:rsid w:val="009017D7"/>
    <w:rsid w:val="00904694"/>
    <w:rsid w:val="00A959B4"/>
    <w:rsid w:val="00E44742"/>
    <w:rsid w:val="00EA18BB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3F95"/>
  <w15:chartTrackingRefBased/>
  <w15:docId w15:val="{B21B589D-0E56-4AFB-8C23-8D7DF5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4</cp:revision>
  <dcterms:created xsi:type="dcterms:W3CDTF">2020-04-28T15:02:00Z</dcterms:created>
  <dcterms:modified xsi:type="dcterms:W3CDTF">2020-04-28T15:56:00Z</dcterms:modified>
</cp:coreProperties>
</file>