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Uruchomienie: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1.zainstalowac z roota virtualenv i virtualenwrapper: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pip install virtualenv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pip install virtualenvwrapper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Ustawic sciezke docelowa na srodowisko venv, ktore jest juz w projekcie (sciezka sie zmieni w zaleznosci od tego gdzie sie zapisze projekt)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export WORKON_HOME=/… /…./…. /DjangoSocialSite/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Wlaczyc srodowisko wirualne (na nim juz powinien byc django 1.6 i python 2.7)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workon venv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deactivate              //wychodzi z trybu virtualenv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python -c "import django; print(django.get_version())"    //sprawdza wersje django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pip install django==1.6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python2.7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W pliku /DjangoSocialSite/socialsite/settings.py  edytujemy sciezke do TEMPLATE_DIRS  i    STATICFILES_DIRS i wstawiamy swoja: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TEMPLATE_DIRS =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'/…/…./…/DjangoSocialSite/socialsite/Templates/',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STATICFILES_DIRS =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'/…/…./…./DjangoSocialSite/socialsite/Templates/static',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Wchodzimy do katalogu /… /…./…. /DjangoSocialSite/ i z roota uruchamiamy serwer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otwieramy w przegladarce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http://127.0.0.1:8000/admin/</w:t>
        </w:r>
      </w:hyperlink>
      <w:r w:rsidDel="00000000" w:rsidR="00000000" w:rsidRPr="00000000">
        <w:rPr>
          <w:rtl w:val="0"/>
        </w:rPr>
        <w:t xml:space="preserve">  (user:root, haslo:toor) – tu mozna zdefiniowac uzytkownikow, hasla i grupy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http://127.0.0.1:8000/login/-</w:t>
        </w:r>
      </w:hyperlink>
      <w:r w:rsidDel="00000000" w:rsidR="00000000" w:rsidRPr="00000000">
        <w:rPr>
          <w:rtl w:val="0"/>
        </w:rPr>
        <w:t xml:space="preserve"> login do strony glownej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 wyrzuca widoki, do ktorych mozna wejsc jak sie po slashu doda jego nazwe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27.0.0.1:8000/admin/" TargetMode="External"/><Relationship Id="rId6" Type="http://schemas.openxmlformats.org/officeDocument/2006/relationships/hyperlink" Target="http://127.0.0.1:8000/login/-" TargetMode="External"/><Relationship Id="rId7" Type="http://schemas.openxmlformats.org/officeDocument/2006/relationships/hyperlink" Target="http://127.0.0.1:8000/" TargetMode="External"/></Relationships>
</file>