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EB" w:rsidRPr="00E271EB" w:rsidRDefault="00E271EB" w:rsidP="00E271EB">
      <w:pPr>
        <w:shd w:val="clear" w:color="auto" w:fill="F9FAFC"/>
        <w:spacing w:after="150" w:line="240" w:lineRule="auto"/>
        <w:jc w:val="center"/>
        <w:rPr>
          <w:rFonts w:ascii="es2alnyFont" w:eastAsia="Times New Roman" w:hAnsi="es2alnyFont" w:cs="Times New Roman"/>
          <w:color w:val="212529"/>
          <w:sz w:val="24"/>
          <w:szCs w:val="24"/>
        </w:rPr>
      </w:pPr>
      <w:r w:rsidRPr="00E271EB">
        <w:rPr>
          <w:rFonts w:ascii="Arial" w:eastAsia="Times New Roman" w:hAnsi="Arial" w:cs="Times New Roman"/>
          <w:b/>
          <w:bCs/>
          <w:color w:val="E74C3C"/>
          <w:sz w:val="30"/>
          <w:szCs w:val="30"/>
        </w:rPr>
        <w:t>New Wrong Data Process</w:t>
      </w:r>
    </w:p>
    <w:p w:rsidR="00E271EB" w:rsidRPr="00E271EB" w:rsidRDefault="00E271EB" w:rsidP="00E271EB">
      <w:pPr>
        <w:shd w:val="clear" w:color="auto" w:fill="F9FAFC"/>
        <w:spacing w:after="150" w:line="240" w:lineRule="auto"/>
        <w:jc w:val="center"/>
        <w:rPr>
          <w:rFonts w:ascii="es2alnyFont" w:eastAsia="Times New Roman" w:hAnsi="es2alnyFont" w:cs="Times New Roman"/>
          <w:color w:val="212529"/>
          <w:sz w:val="24"/>
          <w:szCs w:val="24"/>
        </w:rPr>
      </w:pPr>
      <w:r w:rsidRPr="00E271EB">
        <w:rPr>
          <w:rFonts w:ascii="es2alnyFont" w:eastAsia="Times New Roman" w:hAnsi="es2alnyFont" w:cs="Times New Roman"/>
          <w:color w:val="212529"/>
          <w:sz w:val="24"/>
          <w:szCs w:val="24"/>
        </w:rPr>
        <w:t> </w:t>
      </w:r>
    </w:p>
    <w:p w:rsidR="00E271EB" w:rsidRPr="00E271EB" w:rsidRDefault="00E271EB" w:rsidP="00E271EB">
      <w:pPr>
        <w:shd w:val="clear" w:color="auto" w:fill="F9FAFC"/>
        <w:spacing w:after="150" w:line="240" w:lineRule="auto"/>
        <w:jc w:val="right"/>
        <w:rPr>
          <w:rFonts w:ascii="es2alnyFont" w:eastAsia="Times New Roman" w:hAnsi="es2alnyFont" w:cs="Times New Roman"/>
          <w:color w:val="212529"/>
          <w:sz w:val="24"/>
          <w:szCs w:val="24"/>
        </w:rPr>
      </w:pPr>
      <w:r w:rsidRPr="00E271EB">
        <w:rPr>
          <w:rFonts w:ascii="Arial" w:eastAsia="Times New Roman" w:hAnsi="Arial" w:cs="Times New Roman"/>
          <w:b/>
          <w:bCs/>
          <w:color w:val="000000"/>
          <w:sz w:val="24"/>
          <w:szCs w:val="24"/>
          <w:rtl/>
        </w:rPr>
        <w:t>فى حاله ان العميل عايز يتاكد انه هو صاحب الخط وان الخط متسجل باسمه هيطلب #145*من نفس الرقم ويدخل الرقم القومى الخاص به علشان يتاكد من البيانات و لو البيانات مش باسمه هنتبع الخطوات التالية لتصحيح البيانات</w:t>
      </w:r>
      <w:r w:rsidRPr="00E271EB">
        <w:rPr>
          <w:rFonts w:ascii="Arial" w:eastAsia="Times New Roman" w:hAnsi="Arial" w:cs="Times New Roman"/>
          <w:b/>
          <w:bCs/>
          <w:color w:val="212529"/>
        </w:rPr>
        <w:t> </w:t>
      </w:r>
    </w:p>
    <w:p w:rsidR="00E271EB" w:rsidRPr="00E271EB" w:rsidRDefault="00E271EB" w:rsidP="00E271EB">
      <w:pPr>
        <w:shd w:val="clear" w:color="auto" w:fill="F9FAFC"/>
        <w:bidi/>
        <w:spacing w:after="150" w:line="240" w:lineRule="auto"/>
        <w:rPr>
          <w:rFonts w:ascii="es2alnyFont" w:eastAsia="Times New Roman" w:hAnsi="es2alnyFont" w:cs="Times New Roman"/>
          <w:color w:val="212529"/>
          <w:sz w:val="24"/>
          <w:szCs w:val="24"/>
        </w:rPr>
      </w:pPr>
      <w:r w:rsidRPr="00E271EB">
        <w:rPr>
          <w:rFonts w:ascii="Arial" w:eastAsia="Times New Roman" w:hAnsi="Arial" w:cs="Times New Roman"/>
          <w:b/>
          <w:bCs/>
          <w:color w:val="000000"/>
          <w:sz w:val="24"/>
          <w:szCs w:val="24"/>
          <w:rtl/>
        </w:rPr>
        <w:t>علشان العميل يقدر يثبت ملكيته للخط و نسجل الخط باسمه هنحتاج 5 حاجات من ال 8 حاجات التاليه :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000000"/>
          <w:rtl/>
        </w:rPr>
        <w:t>الشريحه الحاليه مع العميل (اجبارى)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000000"/>
          <w:rtl/>
        </w:rPr>
        <w:t>خطه الاسعار الحاليه (اجبارى)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000000"/>
          <w:rtl/>
        </w:rPr>
        <w:t>ثلاثة ارقام تم استقبال او ارسال ارصده منها </w:t>
      </w:r>
      <w:r w:rsidRPr="00E271EB">
        <w:rPr>
          <w:rFonts w:ascii="Arial" w:eastAsia="Times New Roman" w:hAnsi="Arial" w:cs="Arial"/>
          <w:color w:val="000000"/>
        </w:rPr>
        <w:t>-</w:t>
      </w:r>
      <w:r w:rsidRPr="00E271EB">
        <w:rPr>
          <w:rFonts w:ascii="Arial" w:eastAsia="Times New Roman" w:hAnsi="Arial" w:cs="Arial"/>
          <w:color w:val="000000"/>
          <w:rtl/>
        </w:rPr>
        <w:t> يشترط مروم اكثر من </w:t>
      </w:r>
      <w:r w:rsidRPr="00E271EB">
        <w:rPr>
          <w:rFonts w:ascii="Arial" w:eastAsia="Times New Roman" w:hAnsi="Arial" w:cs="Arial"/>
          <w:color w:val="E74C3C"/>
          <w:rtl/>
        </w:rPr>
        <w:t>30 </w:t>
      </w:r>
      <w:r w:rsidRPr="00E271EB">
        <w:rPr>
          <w:rFonts w:ascii="Arial" w:eastAsia="Times New Roman" w:hAnsi="Arial" w:cs="Arial"/>
          <w:color w:val="000000"/>
          <w:rtl/>
        </w:rPr>
        <w:t>يوم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ثلاثة كروت شحن او كروت شحن من خلال امان, فوري, مصاري يرجي ذكر فئة الكارت وتاريخ شحنه ‘ لا يشترط وجود الكارت - يشترط مرور أكثر من </w:t>
      </w:r>
      <w:r w:rsidRPr="00E271EB">
        <w:rPr>
          <w:rFonts w:ascii="Arial" w:eastAsia="Times New Roman" w:hAnsi="Arial" w:cs="Arial"/>
          <w:color w:val="E74C3C"/>
          <w:rtl/>
        </w:rPr>
        <w:t>30</w:t>
      </w:r>
      <w:r w:rsidRPr="00E271EB">
        <w:rPr>
          <w:rFonts w:ascii="Arial" w:eastAsia="Times New Roman" w:hAnsi="Arial" w:cs="Arial"/>
          <w:color w:val="212529"/>
          <w:rtl/>
        </w:rPr>
        <w:t> يوم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باقة الانترنت الحالية علي الخط ان وجدت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خطة اسعار خدمة الانترنت المنزلي والرقم الارضي ان وجد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تاريخ تفعيل الخط</w:t>
      </w:r>
    </w:p>
    <w:p w:rsidR="00E271EB" w:rsidRPr="00E271EB" w:rsidRDefault="00E271EB" w:rsidP="00E271EB">
      <w:pPr>
        <w:numPr>
          <w:ilvl w:val="0"/>
          <w:numId w:val="1"/>
        </w:numPr>
        <w:shd w:val="clear" w:color="auto" w:fill="F9FAFC"/>
        <w:bidi/>
        <w:spacing w:before="100" w:beforeAutospacing="1" w:after="100" w:afterAutospacing="1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000000"/>
          <w:rtl/>
        </w:rPr>
        <w:t>خدمه تم الاشتراك فيها يرجى ذكر اسم الخدمه و تاريخ الاشتراك فيها  ( يشترط مرور أكثر من </w:t>
      </w:r>
      <w:r w:rsidRPr="00E271EB">
        <w:rPr>
          <w:rFonts w:ascii="Arial" w:eastAsia="Times New Roman" w:hAnsi="Arial" w:cs="Arial"/>
          <w:color w:val="000000"/>
        </w:rPr>
        <w:t>30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color w:val="000000"/>
          <w:rtl/>
        </w:rPr>
        <w:t>يوم علي الاشتراك فيها ) مثل</w:t>
      </w:r>
      <w:r w:rsidRPr="00E271EB">
        <w:rPr>
          <w:rFonts w:ascii="Arial" w:eastAsia="Times New Roman" w:hAnsi="Arial" w:cs="Arial"/>
          <w:color w:val="000000"/>
        </w:rPr>
        <w:t>MCK , Black list , Call tone …..</w:t>
      </w:r>
    </w:p>
    <w:p w:rsidR="00E271EB" w:rsidRPr="00E271EB" w:rsidRDefault="00E271EB" w:rsidP="00E271EB">
      <w:pPr>
        <w:shd w:val="clear" w:color="auto" w:fill="F9FAFC"/>
        <w:bidi/>
        <w:spacing w:after="150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E74C3C"/>
          <w:sz w:val="24"/>
          <w:szCs w:val="24"/>
          <w:rtl/>
        </w:rPr>
        <w:t>مهم جدا نكون عارفين الاتى</w:t>
      </w:r>
    </w:p>
    <w:p w:rsidR="00E271EB" w:rsidRPr="00E271EB" w:rsidRDefault="00E271EB" w:rsidP="00E271EB">
      <w:pPr>
        <w:numPr>
          <w:ilvl w:val="0"/>
          <w:numId w:val="2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rtl/>
        </w:rPr>
        <w:t>لازم يكون العميل بنفسة فى الفرع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و يكون معاه البطاقة الاصليه سليمه و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سارية عشان يقدر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يغير البيانات.</w:t>
      </w:r>
    </w:p>
    <w:p w:rsidR="00E271EB" w:rsidRPr="00E271EB" w:rsidRDefault="00E271EB" w:rsidP="00E271EB">
      <w:pPr>
        <w:numPr>
          <w:ilvl w:val="0"/>
          <w:numId w:val="2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التأكد من انه لا يوجد نزاع على ملكية الخط</w:t>
      </w:r>
    </w:p>
    <w:p w:rsidR="00E271EB" w:rsidRPr="00E271EB" w:rsidRDefault="00E271EB" w:rsidP="00E271EB">
      <w:pPr>
        <w:numPr>
          <w:ilvl w:val="0"/>
          <w:numId w:val="2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rtl/>
        </w:rPr>
        <w:t>التأكد من بطاقة العميل الاصلية</w:t>
      </w:r>
    </w:p>
    <w:p w:rsidR="00E271EB" w:rsidRPr="00E271EB" w:rsidRDefault="00E271EB" w:rsidP="00E271EB">
      <w:pPr>
        <w:numPr>
          <w:ilvl w:val="0"/>
          <w:numId w:val="2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تعديل البيانات و تسجيل الخطوط بيكون من خلال الفرع فقط و ليس من خلال مكالمات خدمه العملاء و ده علشان نتجب حالات النزاع على الملكيه.</w:t>
      </w:r>
    </w:p>
    <w:p w:rsidR="00E271EB" w:rsidRPr="00E271EB" w:rsidRDefault="00E271EB" w:rsidP="00E271EB">
      <w:pPr>
        <w:numPr>
          <w:ilvl w:val="0"/>
          <w:numId w:val="2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FF0000"/>
          <w:u w:val="single"/>
          <w:shd w:val="clear" w:color="auto" w:fill="FFFF00"/>
          <w:rtl/>
        </w:rPr>
        <w:t>غيرمسموح بعمل تعديل بيانات في الحالات الاتيه: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كانت بيانات الخط مسجله من خلال الفرع و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9FAFC"/>
          <w:rtl/>
        </w:rPr>
        <w:t> الخط عليه (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9FAFC"/>
        </w:rPr>
        <w:t>Active PDV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9FAFC"/>
          <w:rtl/>
        </w:rPr>
        <w:t>) و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كانت بيانات الخط مسجله فى سنة 2018 وما بعدها او مسجله من خلال الفروع و</w:t>
      </w:r>
      <w:r w:rsidRPr="00E271EB">
        <w:rPr>
          <w:rFonts w:ascii="Arial" w:eastAsia="Times New Roman" w:hAnsi="Arial" w:cs="Arial"/>
          <w:b/>
          <w:bCs/>
          <w:color w:val="212529"/>
          <w:rtl/>
        </w:rPr>
        <w:t> دا نقدر نعرفه من خلال ال </w:t>
      </w:r>
      <w:r w:rsidRPr="00E271EB">
        <w:rPr>
          <w:rFonts w:ascii="Arial" w:eastAsia="Times New Roman" w:hAnsi="Arial" w:cs="Arial"/>
          <w:b/>
          <w:bCs/>
          <w:color w:val="212529"/>
        </w:rPr>
        <w:t>PDV</w:t>
      </w:r>
      <w:r w:rsidRPr="00E271EB">
        <w:rPr>
          <w:rFonts w:ascii="Arial" w:eastAsia="Times New Roman" w:hAnsi="Arial" w:cs="Arial"/>
          <w:b/>
          <w:bCs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rtl/>
          <w:lang w:bidi="ar-EG"/>
        </w:rPr>
        <w:t>فى </w:t>
      </w:r>
      <w:r w:rsidRPr="00E271EB">
        <w:rPr>
          <w:rFonts w:ascii="Arial" w:eastAsia="Times New Roman" w:hAnsi="Arial" w:cs="Arial"/>
          <w:b/>
          <w:bCs/>
          <w:color w:val="212529"/>
          <w:rtl/>
        </w:rPr>
        <w:t>الشكل دا   </w:t>
      </w:r>
      <w:r w:rsidRPr="00E271E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rtl/>
        </w:rPr>
        <w:t> </w:t>
      </w:r>
      <w:r w:rsidRPr="00E271EB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</w:rPr>
        <w:drawing>
          <wp:inline distT="0" distB="0" distL="0" distR="0">
            <wp:extent cx="1809750" cy="485775"/>
            <wp:effectExtent l="0" t="0" r="0" b="9525"/>
            <wp:docPr id="1" name="Picture 1" descr="https://es2alny2020/PublishingImages/as_122837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2alny2020/PublishingImages/as_1228378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كانت بيانات الخط مسجله في سنه 2018 و ما بعدها او مسجله من خلال الفروع و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9FAFC"/>
          <w:rtl/>
        </w:rPr>
        <w:t> دا نقدر نعرفه من خلال ال </w:t>
      </w:r>
      <w:r w:rsidRPr="00E271EB">
        <w:rPr>
          <w:rFonts w:ascii="Arial" w:eastAsia="Times New Roman" w:hAnsi="Arial" w:cs="Arial"/>
          <w:color w:val="212529"/>
          <w:shd w:val="clear" w:color="auto" w:fill="F9FAFC"/>
        </w:rPr>
        <w:t>PDV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تم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تبديل شريحه من الفرع باستخدام طلب استبدال شريحه </w:t>
      </w:r>
      <w:r w:rsidRPr="00E271EB">
        <w:rPr>
          <w:rFonts w:ascii="Arial" w:eastAsia="Times New Roman" w:hAnsi="Arial" w:cs="Arial"/>
          <w:color w:val="212529"/>
          <w:shd w:val="clear" w:color="auto" w:fill="FFFFFF"/>
        </w:rPr>
        <w:t>NTRA sim swap form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 </w:t>
      </w:r>
      <w:r w:rsidRPr="00E271EB">
        <w:rPr>
          <w:rFonts w:ascii="Arial" w:eastAsia="Times New Roman" w:hAnsi="Arial" w:cs="Arial"/>
          <w:color w:val="212529"/>
          <w:rtl/>
        </w:rPr>
        <w:t> 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العميل اللى عايز يغير البيانات على درجة قرابة مع صاحب الخط اللي البيانات بتاعته على </w:t>
      </w:r>
      <w:r w:rsidRPr="00E271EB">
        <w:rPr>
          <w:rFonts w:ascii="Arial" w:eastAsia="Times New Roman" w:hAnsi="Arial" w:cs="Arial"/>
          <w:color w:val="212529"/>
          <w:shd w:val="clear" w:color="auto" w:fill="FFFFFF"/>
        </w:rPr>
        <w:t>Siebel</w:t>
      </w:r>
      <w:r w:rsidRPr="00E271EB">
        <w:rPr>
          <w:rFonts w:ascii="Arial" w:eastAsia="Times New Roman" w:hAnsi="Arial" w:cs="Arial"/>
          <w:color w:val="212529"/>
          <w:rtl/>
        </w:rPr>
        <w:t>  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العميل عنده محفظة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VF Cash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شغالة بنفس الاسم اللي علي </w:t>
      </w:r>
      <w:r w:rsidRPr="00E271EB">
        <w:rPr>
          <w:rFonts w:ascii="Arial" w:eastAsia="Times New Roman" w:hAnsi="Arial" w:cs="Arial"/>
          <w:color w:val="212529"/>
          <w:shd w:val="clear" w:color="auto" w:fill="FFFFFF"/>
        </w:rPr>
        <w:t>Siebel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الخط كان فاتورة قبل كده بنفس البيانات الموجودة حاليا على الخط الكارت سواء كان الخط قبل كدا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postpaid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Corporate prepaid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 xml:space="preserve"> ,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Corporate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,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 هنوجه العميل الى المالك الأصلي للخط لإجراء طلب نقل الملكية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الخط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C0392B"/>
          <w:shd w:val="clear" w:color="auto" w:fill="FFFFFF"/>
        </w:rPr>
        <w:t>Tourist line  (visitor rate plan)</w:t>
      </w:r>
      <w:r w:rsidRPr="00E271EB">
        <w:rPr>
          <w:rFonts w:ascii="Arial" w:eastAsia="Times New Roman" w:hAnsi="Arial" w:cs="Arial"/>
          <w:b/>
          <w:bCs/>
          <w:color w:val="C0392B"/>
          <w:shd w:val="clear" w:color="auto" w:fill="FFFFFF"/>
          <w:rtl/>
        </w:rPr>
        <w:t> 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لكن فى حاله ان الخط كان على نظام كارت عادى وكانت البيانات الخاطئه باسم شخص اجنبى هنعمل تعديل للبيانات بشكل طبيعى</w:t>
      </w:r>
    </w:p>
    <w:p w:rsidR="00E271EB" w:rsidRPr="00E271EB" w:rsidRDefault="00E271EB" w:rsidP="00E271EB">
      <w:pPr>
        <w:numPr>
          <w:ilvl w:val="0"/>
          <w:numId w:val="3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الخط كان معمول ليه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MNP port in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من اي مقدم خدمه اخر الي فودافون</w:t>
      </w:r>
    </w:p>
    <w:p w:rsidR="00E271EB" w:rsidRPr="00E271EB" w:rsidRDefault="00E271EB" w:rsidP="00E271EB">
      <w:pPr>
        <w:shd w:val="clear" w:color="auto" w:fill="F9FAFC"/>
        <w:bidi/>
        <w:spacing w:after="150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C0392B"/>
          <w:sz w:val="24"/>
          <w:szCs w:val="24"/>
          <w:shd w:val="clear" w:color="auto" w:fill="FFFFFF"/>
          <w:rtl/>
        </w:rPr>
        <w:t>لازم ناخد بالنا من الاتي</w:t>
      </w:r>
    </w:p>
    <w:p w:rsidR="00E271EB" w:rsidRPr="00E271EB" w:rsidRDefault="00E271EB" w:rsidP="00E271EB">
      <w:pPr>
        <w:numPr>
          <w:ilvl w:val="0"/>
          <w:numId w:val="4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lastRenderedPageBreak/>
        <w:t>لازم نستخدم ال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PDV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لإدخال البيانات بعد إضافة رقم بطاقة العميل و ال </w:t>
      </w:r>
      <w:r w:rsidRPr="00E271EB">
        <w:rPr>
          <w:rFonts w:ascii="Arial" w:eastAsia="Times New Roman" w:hAnsi="Arial" w:cs="Arial"/>
          <w:color w:val="212529"/>
          <w:shd w:val="clear" w:color="auto" w:fill="FFFFFF"/>
        </w:rPr>
        <w:t>Wrong data form</w:t>
      </w:r>
    </w:p>
    <w:p w:rsidR="00E271EB" w:rsidRPr="00E271EB" w:rsidRDefault="00E271EB" w:rsidP="00E271EB">
      <w:pPr>
        <w:numPr>
          <w:ilvl w:val="0"/>
          <w:numId w:val="4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مش هنطبع عقد جديد للعميل</w:t>
      </w:r>
    </w:p>
    <w:p w:rsidR="00E271EB" w:rsidRPr="00E271EB" w:rsidRDefault="00E271EB" w:rsidP="00E271EB">
      <w:pPr>
        <w:numPr>
          <w:ilvl w:val="0"/>
          <w:numId w:val="4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في شخص اخر غير صاحب الخط هو الي هيروح الفرع عشان يعدل البيانات و يستبدل الشريحة لازم يكون معاه توكيل رسمي عام /خاص موجه الي شركه فودافون و كمان يكون مذكور فيه رقم التليفون ومحدد فيه الأجراء المطلوب وهتلاقى على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Es2alny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 معلومات اكتر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عن التوكيلات</w:t>
      </w:r>
      <w:r w:rsidRPr="00E271EB">
        <w:rPr>
          <w:rFonts w:ascii="Arial" w:eastAsia="Times New Roman" w:hAnsi="Arial" w:cs="Arial"/>
          <w:color w:val="000000"/>
          <w:shd w:val="clear" w:color="auto" w:fill="FFFFFF"/>
          <w:rtl/>
        </w:rPr>
        <w:t> .</w:t>
      </w:r>
    </w:p>
    <w:p w:rsidR="00E271EB" w:rsidRPr="00E271EB" w:rsidRDefault="00E271EB" w:rsidP="00E271EB">
      <w:pPr>
        <w:numPr>
          <w:ilvl w:val="0"/>
          <w:numId w:val="4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لو العميل معاه العقد الاصلى للخط الفودافون مختوم و عليه استيكر السيريال هيتم ارفاقه مع البطاقه و عمل تعديل</w:t>
      </w:r>
      <w:r w:rsidRPr="00E271EB">
        <w:rPr>
          <w:rFonts w:ascii="Arial" w:eastAsia="Times New Roman" w:hAnsi="Arial" w:cs="Arial"/>
          <w:color w:val="212529"/>
          <w:rtl/>
        </w:rPr>
        <w:t> 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للبيانات</w:t>
      </w:r>
    </w:p>
    <w:p w:rsidR="00E271EB" w:rsidRPr="00E271EB" w:rsidRDefault="00E271EB" w:rsidP="00E271EB">
      <w:pPr>
        <w:numPr>
          <w:ilvl w:val="0"/>
          <w:numId w:val="4"/>
        </w:numPr>
        <w:shd w:val="clear" w:color="auto" w:fill="F9FAFC"/>
        <w:bidi/>
        <w:spacing w:before="100" w:beforeAutospacing="1" w:after="150" w:line="240" w:lineRule="auto"/>
        <w:ind w:left="0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العملاء الي خطوطهم مميزة جدا ب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Value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كبيرة هيتم تطبيق ال (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celebrity check mark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  <w:rtl/>
        </w:rPr>
        <w:t> ) عليهم بحيث ان اي تغير بيانات لازم يتم بعد موافقة ال ( </w:t>
      </w:r>
      <w:r w:rsidRPr="00E271EB">
        <w:rPr>
          <w:rFonts w:ascii="Arial" w:eastAsia="Times New Roman" w:hAnsi="Arial" w:cs="Arial"/>
          <w:b/>
          <w:bCs/>
          <w:color w:val="212529"/>
          <w:shd w:val="clear" w:color="auto" w:fill="FFFFFF"/>
        </w:rPr>
        <w:t>credit audit team</w:t>
      </w:r>
      <w:r w:rsidRPr="00E271EB">
        <w:rPr>
          <w:rFonts w:ascii="Arial" w:eastAsia="Times New Roman" w:hAnsi="Arial" w:cs="Arial"/>
          <w:color w:val="212529"/>
          <w:shd w:val="clear" w:color="auto" w:fill="FFFFFF"/>
          <w:rtl/>
        </w:rPr>
        <w:t> )</w:t>
      </w:r>
    </w:p>
    <w:p w:rsidR="00E271EB" w:rsidRPr="00E271EB" w:rsidRDefault="00E271EB" w:rsidP="00E271EB">
      <w:pPr>
        <w:shd w:val="clear" w:color="auto" w:fill="F9FAFC"/>
        <w:bidi/>
        <w:spacing w:after="150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غير مسموح بالإبلاغ عن اى بيانات خاصة بالعميل لاى عميل أخر</w:t>
      </w:r>
      <w:r w:rsidRPr="00E271E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E271EB" w:rsidRPr="00E271EB" w:rsidRDefault="00E271EB" w:rsidP="00E271EB">
      <w:pPr>
        <w:shd w:val="clear" w:color="auto" w:fill="F9FAFC"/>
        <w:bidi/>
        <w:spacing w:after="150" w:line="240" w:lineRule="auto"/>
        <w:rPr>
          <w:rFonts w:ascii="es2alnyFont" w:eastAsia="Times New Roman" w:hAnsi="es2alnyFont" w:cs="Times New Roman"/>
          <w:color w:val="212529"/>
          <w:sz w:val="24"/>
          <w:szCs w:val="24"/>
          <w:rtl/>
        </w:rPr>
      </w:pPr>
      <w:r w:rsidRPr="00E271EB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غير مسموح بتاكيد اى بيانات خاصة بأي خط لاى عميل أخر بيتكلم من رقم أخر.</w:t>
      </w:r>
    </w:p>
    <w:p w:rsidR="00381822" w:rsidRDefault="00381822">
      <w:bookmarkStart w:id="0" w:name="_GoBack"/>
      <w:bookmarkEnd w:id="0"/>
    </w:p>
    <w:sectPr w:rsidR="0038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2alny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2C66"/>
    <w:multiLevelType w:val="multilevel"/>
    <w:tmpl w:val="1FF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6E86"/>
    <w:multiLevelType w:val="multilevel"/>
    <w:tmpl w:val="B50A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56210"/>
    <w:multiLevelType w:val="multilevel"/>
    <w:tmpl w:val="BB0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B1905"/>
    <w:multiLevelType w:val="multilevel"/>
    <w:tmpl w:val="F6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2"/>
    <w:rsid w:val="00381822"/>
    <w:rsid w:val="00E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103F-AE0B-48CA-B02F-2D66AD1C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Ayman-Ali, Vodafone</dc:creator>
  <cp:keywords/>
  <dc:description/>
  <cp:lastModifiedBy>Ahmed Ayman-Ali, Vodafone</cp:lastModifiedBy>
  <cp:revision>2</cp:revision>
  <dcterms:created xsi:type="dcterms:W3CDTF">2025-07-31T06:09:00Z</dcterms:created>
  <dcterms:modified xsi:type="dcterms:W3CDTF">2025-07-31T06:13:00Z</dcterms:modified>
</cp:coreProperties>
</file>