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E0" w:rsidRDefault="0075102F">
      <w:pPr>
        <w:rPr>
          <w:sz w:val="30"/>
          <w:szCs w:val="30"/>
        </w:rPr>
      </w:pPr>
      <w:r>
        <w:rPr>
          <w:sz w:val="30"/>
          <w:szCs w:val="30"/>
        </w:rPr>
        <w:t xml:space="preserve">Homework2 </w:t>
      </w:r>
      <w:r w:rsidR="009C7E55">
        <w:rPr>
          <w:sz w:val="30"/>
          <w:szCs w:val="30"/>
        </w:rPr>
        <w:tab/>
      </w:r>
      <w:r w:rsidR="009C7E55">
        <w:rPr>
          <w:sz w:val="30"/>
          <w:szCs w:val="30"/>
        </w:rPr>
        <w:tab/>
      </w:r>
      <w:r w:rsidR="009C7E55">
        <w:rPr>
          <w:sz w:val="30"/>
          <w:szCs w:val="30"/>
        </w:rPr>
        <w:tab/>
      </w:r>
      <w:r w:rsidR="009C7E55">
        <w:rPr>
          <w:sz w:val="30"/>
          <w:szCs w:val="30"/>
        </w:rPr>
        <w:tab/>
      </w:r>
      <w:r>
        <w:rPr>
          <w:sz w:val="30"/>
          <w:szCs w:val="30"/>
        </w:rPr>
        <w:t>Min Xu</w:t>
      </w:r>
    </w:p>
    <w:p w:rsidR="00E34AE0" w:rsidRDefault="00E34AE0" w:rsidP="00E34AE0">
      <w:pPr>
        <w:rPr>
          <w:sz w:val="30"/>
          <w:szCs w:val="30"/>
        </w:rPr>
      </w:pPr>
      <w:r w:rsidRPr="00E34AE0">
        <w:rPr>
          <w:sz w:val="30"/>
          <w:szCs w:val="30"/>
        </w:rPr>
        <w:t>1. Did you receive any help whatsoever from anyone in solving th</w:t>
      </w:r>
      <w:r>
        <w:rPr>
          <w:sz w:val="30"/>
          <w:szCs w:val="30"/>
        </w:rPr>
        <w:t xml:space="preserve">is assignment? Yes / No. If you </w:t>
      </w:r>
      <w:r w:rsidRPr="00E34AE0">
        <w:rPr>
          <w:sz w:val="30"/>
          <w:szCs w:val="30"/>
        </w:rPr>
        <w:t>answered yes, give full details: (e.g., \Jane explained to me what is asked in Question 3.4").</w:t>
      </w:r>
    </w:p>
    <w:p w:rsidR="00E34AE0" w:rsidRPr="00E34AE0" w:rsidRDefault="00E34AE0" w:rsidP="00E34AE0">
      <w:pPr>
        <w:rPr>
          <w:sz w:val="30"/>
          <w:szCs w:val="30"/>
        </w:rPr>
      </w:pPr>
      <w:r>
        <w:rPr>
          <w:sz w:val="30"/>
          <w:szCs w:val="30"/>
        </w:rPr>
        <w:t>No</w:t>
      </w:r>
    </w:p>
    <w:p w:rsidR="00E34AE0" w:rsidRDefault="00E34AE0" w:rsidP="00E34AE0">
      <w:pPr>
        <w:rPr>
          <w:sz w:val="30"/>
          <w:szCs w:val="30"/>
        </w:rPr>
      </w:pPr>
      <w:r w:rsidRPr="00E34AE0">
        <w:rPr>
          <w:sz w:val="30"/>
          <w:szCs w:val="30"/>
        </w:rPr>
        <w:t>2. Did you give any help whatsoever to anyone in solving this assign</w:t>
      </w:r>
      <w:r>
        <w:rPr>
          <w:sz w:val="30"/>
          <w:szCs w:val="30"/>
        </w:rPr>
        <w:t xml:space="preserve">ment? Yes / No. If you answered </w:t>
      </w:r>
      <w:r w:rsidRPr="00E34AE0">
        <w:rPr>
          <w:sz w:val="30"/>
          <w:szCs w:val="30"/>
        </w:rPr>
        <w:t>yes, give full details: (e.g., \I pointed Joe to section 2.3 to help him with Question 2").</w:t>
      </w:r>
    </w:p>
    <w:p w:rsidR="007D10A8" w:rsidRDefault="00E34AE0" w:rsidP="00E34AE0">
      <w:pPr>
        <w:rPr>
          <w:sz w:val="30"/>
          <w:szCs w:val="30"/>
        </w:rPr>
      </w:pPr>
      <w:r>
        <w:rPr>
          <w:sz w:val="30"/>
          <w:szCs w:val="30"/>
        </w:rPr>
        <w:t>No</w:t>
      </w:r>
    </w:p>
    <w:p w:rsidR="007D10A8" w:rsidRDefault="007D10A8" w:rsidP="00E34AE0">
      <w:pPr>
        <w:rPr>
          <w:sz w:val="30"/>
          <w:szCs w:val="30"/>
        </w:rPr>
      </w:pPr>
    </w:p>
    <w:p w:rsidR="002E3098" w:rsidRDefault="0029189E">
      <w:pPr>
        <w:rPr>
          <w:sz w:val="30"/>
          <w:szCs w:val="30"/>
        </w:rPr>
      </w:pPr>
      <w:r w:rsidRPr="00277D50">
        <w:rPr>
          <w:sz w:val="30"/>
          <w:szCs w:val="30"/>
        </w:rPr>
        <w:t>1.</w:t>
      </w:r>
      <w:r w:rsidR="00F86688">
        <w:rPr>
          <w:sz w:val="30"/>
          <w:szCs w:val="30"/>
        </w:rPr>
        <w:t>1.</w:t>
      </w:r>
      <w:r w:rsidR="002E3098">
        <w:rPr>
          <w:sz w:val="30"/>
          <w:szCs w:val="30"/>
        </w:rPr>
        <w:t>1</w:t>
      </w:r>
    </w:p>
    <w:p w:rsidR="000F063D" w:rsidRPr="00933132" w:rsidRDefault="006B21D3" w:rsidP="00933132">
      <w:pPr>
        <w:pStyle w:val="ListParagraph"/>
        <w:numPr>
          <w:ilvl w:val="0"/>
          <w:numId w:val="3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w:rPr>
            <w:rFonts w:ascii="Cambria Math" w:hAnsi="Cambria Math"/>
            <w:sz w:val="30"/>
            <w:szCs w:val="3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Xβ+E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ϵ</m:t>
                </m:r>
              </m:e>
            </m:d>
          </m:e>
        </m:d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β+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ϵ</m:t>
            </m:r>
          </m:e>
        </m:d>
      </m:oMath>
    </w:p>
    <w:p w:rsidR="006B21D3" w:rsidRDefault="006B21D3" w:rsidP="00933132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Since</w:t>
      </w:r>
      <w:r w:rsidR="006600E2">
        <w:rPr>
          <w:sz w:val="30"/>
          <w:szCs w:val="30"/>
        </w:rPr>
        <w:t xml:space="preserve"> </w:t>
      </w:r>
      <w:proofErr w:type="gramEnd"/>
      <m:oMath>
        <m: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ϵ</m:t>
            </m:r>
          </m:e>
        </m:d>
        <m:r>
          <w:rPr>
            <w:rFonts w:ascii="Cambria Math" w:hAnsi="Cambria Math"/>
            <w:sz w:val="30"/>
            <w:szCs w:val="30"/>
          </w:rPr>
          <m:t>=0</m:t>
        </m:r>
      </m:oMath>
      <w:r>
        <w:rPr>
          <w:sz w:val="30"/>
          <w:szCs w:val="30"/>
        </w:rPr>
        <w:t xml:space="preserve">, </w:t>
      </w:r>
      <m:oMath>
        <m: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w:rPr>
            <w:rFonts w:ascii="Cambria Math" w:hAnsi="Cambria Math"/>
            <w:sz w:val="30"/>
            <w:szCs w:val="30"/>
          </w:rPr>
          <m:t>= β</m:t>
        </m:r>
      </m:oMath>
    </w:p>
    <w:p w:rsidR="002E3098" w:rsidRDefault="00135D9C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="00F86688">
        <w:rPr>
          <w:sz w:val="30"/>
          <w:szCs w:val="30"/>
        </w:rPr>
        <w:t>1.</w:t>
      </w:r>
      <w:r>
        <w:rPr>
          <w:sz w:val="30"/>
          <w:szCs w:val="30"/>
        </w:rPr>
        <w:t>2</w:t>
      </w:r>
      <w:r w:rsidR="002F355F">
        <w:rPr>
          <w:sz w:val="30"/>
          <w:szCs w:val="30"/>
        </w:rPr>
        <w:tab/>
      </w:r>
    </w:p>
    <w:p w:rsidR="00E81153" w:rsidRPr="00933132" w:rsidRDefault="006E350D" w:rsidP="0093313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33132">
        <w:rPr>
          <w:sz w:val="30"/>
          <w:szCs w:val="30"/>
        </w:rPr>
        <w:t>No, b</w:t>
      </w:r>
      <w:r w:rsidR="00DF5123" w:rsidRPr="00933132">
        <w:rPr>
          <w:sz w:val="30"/>
          <w:szCs w:val="30"/>
        </w:rPr>
        <w:t xml:space="preserve">ecause X won’t be full rank </w:t>
      </w:r>
      <w:r w:rsidR="00903998" w:rsidRPr="00933132">
        <w:rPr>
          <w:sz w:val="30"/>
          <w:szCs w:val="30"/>
        </w:rPr>
        <w:t xml:space="preserve">and </w:t>
      </w:r>
      <w:r w:rsidR="00DF5123" w:rsidRPr="00933132">
        <w:rPr>
          <w:sz w:val="30"/>
          <w:szCs w:val="30"/>
        </w:rPr>
        <w:t>invertible</w:t>
      </w:r>
      <w:r w:rsidR="0093213F" w:rsidRPr="00933132">
        <w:rPr>
          <w:sz w:val="30"/>
          <w:szCs w:val="30"/>
        </w:rPr>
        <w:t>, thus X</w:t>
      </w:r>
      <w:r w:rsidR="0093213F" w:rsidRPr="00933132">
        <w:rPr>
          <w:sz w:val="30"/>
          <w:szCs w:val="30"/>
          <w:vertAlign w:val="superscript"/>
        </w:rPr>
        <w:t>T</w:t>
      </w:r>
      <w:r w:rsidR="0093213F" w:rsidRPr="00933132">
        <w:rPr>
          <w:sz w:val="30"/>
          <w:szCs w:val="30"/>
        </w:rPr>
        <w:t>X won’t be full rank and invertible</w:t>
      </w:r>
      <w:r w:rsidR="00DF5123" w:rsidRPr="00933132">
        <w:rPr>
          <w:sz w:val="30"/>
          <w:szCs w:val="30"/>
        </w:rPr>
        <w:t xml:space="preserve">. </w:t>
      </w:r>
      <w:r w:rsidRPr="00933132">
        <w:rPr>
          <w:sz w:val="30"/>
          <w:szCs w:val="30"/>
        </w:rPr>
        <w:t>No, the same reason above.</w:t>
      </w:r>
    </w:p>
    <w:p w:rsidR="004A62C4" w:rsidRDefault="00F86688">
      <w:pPr>
        <w:rPr>
          <w:sz w:val="30"/>
          <w:szCs w:val="30"/>
        </w:rPr>
      </w:pPr>
      <w:r>
        <w:rPr>
          <w:sz w:val="30"/>
          <w:szCs w:val="30"/>
        </w:rPr>
        <w:t>1.2.1</w:t>
      </w:r>
      <w:r w:rsidR="002F355F">
        <w:rPr>
          <w:sz w:val="30"/>
          <w:szCs w:val="30"/>
        </w:rPr>
        <w:tab/>
      </w:r>
    </w:p>
    <w:p w:rsidR="00F86688" w:rsidRDefault="00AC27D0" w:rsidP="000560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22.155</w:t>
      </w:r>
    </w:p>
    <w:p w:rsidR="00056009" w:rsidRDefault="00D46BB9" w:rsidP="00056009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04453A">
        <w:rPr>
          <w:sz w:val="30"/>
          <w:szCs w:val="3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1.2</m:t>
                  </m:r>
                </m:e>
              </m:mr>
            </m:m>
          </m:e>
        </m:d>
      </m:oMath>
    </w:p>
    <w:p w:rsidR="002A5366" w:rsidRPr="00056009" w:rsidRDefault="002A5366" w:rsidP="00FC6F46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empirical mean of ω=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0.203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0.983</m:t>
                  </m:r>
                </m:e>
              </m:mr>
            </m:m>
          </m:e>
        </m:d>
      </m:oMath>
      <w:r>
        <w:rPr>
          <w:sz w:val="30"/>
          <w:szCs w:val="3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empirical cov of ω= 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1.260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-1.008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-1.008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0.806</m:t>
                  </m:r>
                </m:e>
              </m:mr>
            </m:m>
          </m:e>
        </m:d>
      </m:oMath>
    </w:p>
    <w:p w:rsidR="00297792" w:rsidRDefault="00175D5A" w:rsidP="0029779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hist</w:t>
      </w:r>
      <w:proofErr w:type="spellEnd"/>
      <w:r>
        <w:rPr>
          <w:sz w:val="30"/>
          <w:szCs w:val="30"/>
        </w:rPr>
        <w:t>() plot:</w:t>
      </w:r>
    </w:p>
    <w:p w:rsidR="00F40930" w:rsidRPr="00297792" w:rsidRDefault="00297792" w:rsidP="00297792">
      <w:pPr>
        <w:ind w:left="360"/>
        <w:rPr>
          <w:sz w:val="30"/>
          <w:szCs w:val="30"/>
        </w:rPr>
      </w:pPr>
      <w:r w:rsidRPr="0029779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297792">
        <w:rPr>
          <w:noProof/>
        </w:rPr>
        <w:drawing>
          <wp:inline distT="0" distB="0" distL="0" distR="0">
            <wp:extent cx="3657600" cy="2743091"/>
            <wp:effectExtent l="0" t="0" r="0" b="635"/>
            <wp:docPr id="5" name="Picture 5" descr="E:\study\10601\hw\hw2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10601\hw\hw2\1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92" w:rsidRDefault="00A62C59" w:rsidP="0029779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62C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0930">
        <w:rPr>
          <w:sz w:val="30"/>
          <w:szCs w:val="30"/>
        </w:rPr>
        <w:t>scatter() plot:</w:t>
      </w:r>
    </w:p>
    <w:p w:rsidR="002A5366" w:rsidRPr="0026327B" w:rsidRDefault="00297792" w:rsidP="0026327B">
      <w:pPr>
        <w:ind w:left="360"/>
        <w:rPr>
          <w:sz w:val="30"/>
          <w:szCs w:val="30"/>
        </w:rPr>
      </w:pPr>
      <w:r w:rsidRPr="0029779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97792">
        <w:rPr>
          <w:noProof/>
        </w:rPr>
        <w:drawing>
          <wp:inline distT="0" distB="0" distL="0" distR="0">
            <wp:extent cx="3657600" cy="2743091"/>
            <wp:effectExtent l="0" t="0" r="0" b="635"/>
            <wp:docPr id="6" name="Picture 6" descr="E:\study\10601\hw\hw2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10601\hw\hw2\2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30" w:rsidRPr="00F57D58" w:rsidRDefault="00F40930" w:rsidP="00CC2075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qqplot</w:t>
      </w:r>
      <w:proofErr w:type="spellEnd"/>
      <w:r>
        <w:rPr>
          <w:sz w:val="30"/>
          <w:szCs w:val="30"/>
        </w:rPr>
        <w:t>() for ω</w:t>
      </w:r>
      <w:r>
        <w:rPr>
          <w:sz w:val="30"/>
          <w:szCs w:val="30"/>
          <w:vertAlign w:val="subscript"/>
        </w:rPr>
        <w:t>1</w:t>
      </w:r>
    </w:p>
    <w:p w:rsidR="00F57D58" w:rsidRPr="00F57D58" w:rsidRDefault="00814744" w:rsidP="00F57D58">
      <w:pPr>
        <w:pStyle w:val="ListParagraph"/>
        <w:rPr>
          <w:sz w:val="30"/>
          <w:szCs w:val="30"/>
        </w:rPr>
      </w:pPr>
      <w:r w:rsidRPr="00814744">
        <w:rPr>
          <w:noProof/>
          <w:sz w:val="30"/>
          <w:szCs w:val="30"/>
        </w:rPr>
        <w:drawing>
          <wp:inline distT="0" distB="0" distL="0" distR="0">
            <wp:extent cx="3657600" cy="2774731"/>
            <wp:effectExtent l="0" t="0" r="0" b="6985"/>
            <wp:docPr id="10" name="Picture 10" descr="E:\study\10601\hw\hw2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tudy\10601\hw\hw2\3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30" w:rsidRDefault="00F40930" w:rsidP="00CC2075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qqplot</w:t>
      </w:r>
      <w:proofErr w:type="spellEnd"/>
      <w:r>
        <w:rPr>
          <w:sz w:val="30"/>
          <w:szCs w:val="30"/>
        </w:rPr>
        <w:t>() for ω</w:t>
      </w:r>
      <w:r w:rsidR="00F57D58">
        <w:rPr>
          <w:sz w:val="30"/>
          <w:szCs w:val="30"/>
          <w:vertAlign w:val="subscript"/>
        </w:rPr>
        <w:t>2</w:t>
      </w:r>
    </w:p>
    <w:p w:rsidR="00F40930" w:rsidRPr="00751425" w:rsidRDefault="00297792" w:rsidP="00751425">
      <w:pPr>
        <w:pStyle w:val="ListParagraph"/>
        <w:rPr>
          <w:sz w:val="30"/>
          <w:szCs w:val="30"/>
        </w:rPr>
      </w:pPr>
      <w:r w:rsidRPr="00297792">
        <w:rPr>
          <w:noProof/>
          <w:sz w:val="30"/>
          <w:szCs w:val="30"/>
        </w:rPr>
        <w:drawing>
          <wp:inline distT="0" distB="0" distL="0" distR="0">
            <wp:extent cx="3657600" cy="2743091"/>
            <wp:effectExtent l="0" t="0" r="0" b="635"/>
            <wp:docPr id="8" name="Picture 8" descr="E:\study\10601\hw\hw2\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10601\hw\hw2\4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10" w:rsidRDefault="00D52510">
      <w:pPr>
        <w:rPr>
          <w:sz w:val="30"/>
          <w:szCs w:val="30"/>
        </w:rPr>
      </w:pPr>
      <w:r>
        <w:rPr>
          <w:sz w:val="30"/>
          <w:szCs w:val="30"/>
        </w:rPr>
        <w:t>1.2.2</w:t>
      </w:r>
    </w:p>
    <w:p w:rsidR="004C72C1" w:rsidRDefault="002208DD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7.698e3</w:t>
      </w:r>
    </w:p>
    <w:p w:rsidR="004C72C1" w:rsidRDefault="004C72C1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>
        <w:rPr>
          <w:sz w:val="30"/>
          <w:szCs w:val="3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320.5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-310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-310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300</m:t>
                  </m:r>
                </m:e>
              </m:mr>
            </m:m>
          </m:e>
        </m:d>
      </m:oMath>
    </w:p>
    <w:p w:rsidR="004C72C1" w:rsidRPr="00056009" w:rsidRDefault="004C72C1" w:rsidP="007E2370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empirical mean of ω=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0.130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0.870</m:t>
                  </m:r>
                </m:e>
              </m:mr>
            </m:m>
          </m:e>
        </m:d>
      </m:oMath>
      <w:r>
        <w:rPr>
          <w:sz w:val="30"/>
          <w:szCs w:val="3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empirical cov of ω= 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88.692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-88.692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-88.692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88.692</m:t>
                  </m:r>
                </m:e>
              </m:mr>
            </m:m>
          </m:e>
        </m:d>
      </m:oMath>
    </w:p>
    <w:p w:rsidR="004C72C1" w:rsidRDefault="004C72C1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hist</w:t>
      </w:r>
      <w:proofErr w:type="spellEnd"/>
      <w:r>
        <w:rPr>
          <w:sz w:val="30"/>
          <w:szCs w:val="30"/>
        </w:rPr>
        <w:t>() plot:</w:t>
      </w:r>
    </w:p>
    <w:p w:rsidR="004C72C1" w:rsidRPr="00297792" w:rsidRDefault="004C72C1" w:rsidP="004C72C1">
      <w:pPr>
        <w:ind w:left="360"/>
        <w:rPr>
          <w:sz w:val="30"/>
          <w:szCs w:val="30"/>
        </w:rPr>
      </w:pPr>
      <w:r w:rsidRPr="0029779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1175B" w:rsidRPr="0061175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657600" cy="2743091"/>
            <wp:effectExtent l="0" t="0" r="0" b="635"/>
            <wp:docPr id="16" name="Picture 16" descr="E:\study\10601\hw\hw2\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tudy\10601\hw\hw2\6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C1" w:rsidRDefault="004C72C1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62C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z w:val="30"/>
          <w:szCs w:val="30"/>
        </w:rPr>
        <w:t>scatter() plot:</w:t>
      </w:r>
    </w:p>
    <w:p w:rsidR="004C72C1" w:rsidRPr="00297792" w:rsidRDefault="004C72C1" w:rsidP="004C72C1">
      <w:pPr>
        <w:ind w:left="360"/>
        <w:rPr>
          <w:sz w:val="30"/>
          <w:szCs w:val="30"/>
        </w:rPr>
      </w:pPr>
      <w:r w:rsidRPr="0029779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61175B" w:rsidRPr="0061175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657600" cy="2743090"/>
            <wp:effectExtent l="0" t="0" r="0" b="635"/>
            <wp:docPr id="17" name="Picture 17" descr="E:\study\10601\hw\hw2\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tudy\10601\hw\hw2\7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C1" w:rsidRDefault="004C72C1" w:rsidP="004C72C1">
      <w:pPr>
        <w:pStyle w:val="ListParagraph"/>
        <w:rPr>
          <w:sz w:val="30"/>
          <w:szCs w:val="30"/>
        </w:rPr>
      </w:pPr>
    </w:p>
    <w:p w:rsidR="004C72C1" w:rsidRPr="00F57D58" w:rsidRDefault="004C72C1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qqplot</w:t>
      </w:r>
      <w:proofErr w:type="spellEnd"/>
      <w:r>
        <w:rPr>
          <w:sz w:val="30"/>
          <w:szCs w:val="30"/>
        </w:rPr>
        <w:t>() for ω</w:t>
      </w:r>
      <w:r>
        <w:rPr>
          <w:sz w:val="30"/>
          <w:szCs w:val="30"/>
          <w:vertAlign w:val="subscript"/>
        </w:rPr>
        <w:t>1</w:t>
      </w:r>
    </w:p>
    <w:p w:rsidR="004C72C1" w:rsidRPr="00F57D58" w:rsidRDefault="00992DCC" w:rsidP="004C72C1">
      <w:pPr>
        <w:pStyle w:val="ListParagraph"/>
        <w:rPr>
          <w:sz w:val="30"/>
          <w:szCs w:val="30"/>
        </w:rPr>
      </w:pPr>
      <w:r w:rsidRPr="00992DCC">
        <w:rPr>
          <w:noProof/>
          <w:sz w:val="30"/>
          <w:szCs w:val="30"/>
        </w:rPr>
        <w:drawing>
          <wp:inline distT="0" distB="0" distL="0" distR="0">
            <wp:extent cx="3657600" cy="2743091"/>
            <wp:effectExtent l="0" t="0" r="0" b="635"/>
            <wp:docPr id="18" name="Picture 18" descr="E:\study\10601\hw\hw2\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tudy\10601\hw\hw2\8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C1" w:rsidRDefault="004C72C1" w:rsidP="004C72C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qqplot</w:t>
      </w:r>
      <w:proofErr w:type="spellEnd"/>
      <w:r>
        <w:rPr>
          <w:sz w:val="30"/>
          <w:szCs w:val="30"/>
        </w:rPr>
        <w:t>() for ω</w:t>
      </w:r>
      <w:r>
        <w:rPr>
          <w:sz w:val="30"/>
          <w:szCs w:val="30"/>
          <w:vertAlign w:val="subscript"/>
        </w:rPr>
        <w:t>2</w:t>
      </w:r>
    </w:p>
    <w:p w:rsidR="00115E94" w:rsidRPr="000453D4" w:rsidRDefault="00992DCC" w:rsidP="000453D4">
      <w:pPr>
        <w:pStyle w:val="ListParagraph"/>
        <w:rPr>
          <w:sz w:val="30"/>
          <w:szCs w:val="30"/>
        </w:rPr>
      </w:pPr>
      <w:r w:rsidRPr="00992DCC">
        <w:rPr>
          <w:noProof/>
          <w:sz w:val="30"/>
          <w:szCs w:val="30"/>
        </w:rPr>
        <w:drawing>
          <wp:inline distT="0" distB="0" distL="0" distR="0">
            <wp:extent cx="3657600" cy="2743092"/>
            <wp:effectExtent l="0" t="0" r="0" b="635"/>
            <wp:docPr id="19" name="Picture 19" descr="E:\study\10601\hw\hw2\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tudy\10601\hw\hw2\9.t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46" w:rsidRDefault="005F51CA">
      <w:pPr>
        <w:rPr>
          <w:sz w:val="30"/>
          <w:szCs w:val="30"/>
        </w:rPr>
      </w:pPr>
      <w:r>
        <w:rPr>
          <w:sz w:val="30"/>
          <w:szCs w:val="30"/>
        </w:rPr>
        <w:lastRenderedPageBreak/>
        <w:t>1.2.3</w:t>
      </w:r>
    </w:p>
    <w:p w:rsidR="00D56922" w:rsidRPr="00D56922" w:rsidRDefault="00D56922" w:rsidP="00D5692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part 1:</w:t>
      </w:r>
    </w:p>
    <w:p w:rsidR="00D56922" w:rsidRDefault="00D56922" w:rsidP="00D56922">
      <w:pPr>
        <w:pStyle w:val="ListParagraph"/>
        <w:rPr>
          <w:sz w:val="30"/>
          <w:szCs w:val="30"/>
        </w:rPr>
      </w:pPr>
      <w:r w:rsidRPr="00D56922">
        <w:rPr>
          <w:noProof/>
          <w:sz w:val="30"/>
          <w:szCs w:val="30"/>
        </w:rPr>
        <w:drawing>
          <wp:inline distT="0" distB="0" distL="0" distR="0" wp14:anchorId="3779AF71" wp14:editId="524C5F1C">
            <wp:extent cx="3657600" cy="2743091"/>
            <wp:effectExtent l="0" t="0" r="0" b="635"/>
            <wp:docPr id="11" name="Picture 11" descr="E:\study\10601\hw\hw2\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y\10601\hw\hw2\5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FE" w:rsidRDefault="00DC01FE" w:rsidP="00DC01F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part </w:t>
      </w:r>
      <w:r w:rsidR="00D56922">
        <w:rPr>
          <w:sz w:val="30"/>
          <w:szCs w:val="30"/>
        </w:rPr>
        <w:t>2:</w:t>
      </w:r>
    </w:p>
    <w:p w:rsidR="00786976" w:rsidRDefault="00786976" w:rsidP="00786976">
      <w:pPr>
        <w:pStyle w:val="ListParagraph"/>
        <w:rPr>
          <w:sz w:val="30"/>
          <w:szCs w:val="30"/>
        </w:rPr>
      </w:pPr>
      <w:r w:rsidRPr="00786976">
        <w:rPr>
          <w:noProof/>
          <w:sz w:val="30"/>
          <w:szCs w:val="30"/>
        </w:rPr>
        <w:drawing>
          <wp:inline distT="0" distB="0" distL="0" distR="0">
            <wp:extent cx="3657600" cy="2743091"/>
            <wp:effectExtent l="0" t="0" r="0" b="635"/>
            <wp:docPr id="20" name="Picture 20" descr="E:\study\10601\hw\hw2\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tudy\10601\hw\hw2\10.t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22" w:rsidRDefault="00EA320F" w:rsidP="0003707A">
      <w:pPr>
        <w:rPr>
          <w:sz w:val="30"/>
          <w:szCs w:val="30"/>
        </w:rPr>
      </w:pPr>
      <w:r>
        <w:rPr>
          <w:sz w:val="30"/>
          <w:szCs w:val="30"/>
        </w:rPr>
        <w:t>1.2.4</w:t>
      </w:r>
    </w:p>
    <w:p w:rsidR="00957853" w:rsidRDefault="007D278D" w:rsidP="007D27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Yes, since the more samples there are, the closer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and Cov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</m:t>
        </m:r>
      </m:oMath>
      <w:r>
        <w:rPr>
          <w:sz w:val="30"/>
          <w:szCs w:val="30"/>
        </w:rPr>
        <w:t xml:space="preserve"> get to </w:t>
      </w:r>
      <w:r w:rsidRPr="007D278D">
        <w:rPr>
          <w:sz w:val="30"/>
          <w:szCs w:val="30"/>
        </w:rPr>
        <w:t>empirical estimates</w:t>
      </w:r>
    </w:p>
    <w:p w:rsidR="00104048" w:rsidRDefault="00104048" w:rsidP="00A946F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It is a straight</w:t>
      </w:r>
      <w:r w:rsidR="00A946FE">
        <w:rPr>
          <w:sz w:val="30"/>
          <w:szCs w:val="30"/>
        </w:rPr>
        <w:t xml:space="preserve"> linear</w:t>
      </w:r>
      <w:r>
        <w:rPr>
          <w:sz w:val="30"/>
          <w:szCs w:val="30"/>
        </w:rPr>
        <w:t xml:space="preserve"> line, centered at y = </w:t>
      </w:r>
      <w:proofErr w:type="spellStart"/>
      <w:r w:rsidR="00A946FE">
        <w:rPr>
          <w:sz w:val="30"/>
          <w:szCs w:val="30"/>
        </w:rPr>
        <w:t>k</w:t>
      </w:r>
      <w:r w:rsidR="005814C7">
        <w:rPr>
          <w:sz w:val="30"/>
          <w:szCs w:val="30"/>
        </w:rPr>
        <w:t>X</w:t>
      </w:r>
      <w:proofErr w:type="spellEnd"/>
      <w:r w:rsidR="00FD797F">
        <w:rPr>
          <w:sz w:val="30"/>
          <w:szCs w:val="30"/>
        </w:rPr>
        <w:t>, shows that distribution</w:t>
      </w:r>
      <w:r w:rsidR="00A946FE">
        <w:rPr>
          <w:sz w:val="30"/>
          <w:szCs w:val="30"/>
        </w:rPr>
        <w:t xml:space="preserve"> of ω </w:t>
      </w:r>
      <w:r w:rsidR="00A946FE" w:rsidRPr="00A946FE">
        <w:rPr>
          <w:sz w:val="30"/>
          <w:szCs w:val="30"/>
        </w:rPr>
        <w:t>are linearly related</w:t>
      </w:r>
      <w:r w:rsidR="00FD797F">
        <w:rPr>
          <w:sz w:val="30"/>
          <w:szCs w:val="30"/>
        </w:rPr>
        <w:t xml:space="preserve"> to its normal distribution</w:t>
      </w:r>
    </w:p>
    <w:p w:rsidR="00743661" w:rsidRDefault="00743661" w:rsidP="00A946F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Experiment 1, because two features </w:t>
      </w:r>
      <w:r w:rsidR="00484BD2">
        <w:rPr>
          <w:sz w:val="30"/>
          <w:szCs w:val="30"/>
        </w:rPr>
        <w:t>have</w:t>
      </w:r>
      <w:r>
        <w:rPr>
          <w:sz w:val="30"/>
          <w:szCs w:val="30"/>
        </w:rPr>
        <w:t xml:space="preserve"> less </w:t>
      </w:r>
      <w:proofErr w:type="spellStart"/>
      <w:r>
        <w:rPr>
          <w:sz w:val="30"/>
          <w:szCs w:val="30"/>
        </w:rPr>
        <w:t>collinearity</w:t>
      </w:r>
      <w:proofErr w:type="spellEnd"/>
    </w:p>
    <w:p w:rsidR="007045A7" w:rsidRDefault="007045A7" w:rsidP="00A946F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No, it will be positively correlated</w:t>
      </w:r>
      <w:r w:rsidR="00C84711">
        <w:rPr>
          <w:sz w:val="30"/>
          <w:szCs w:val="30"/>
        </w:rPr>
        <w:t xml:space="preserve"> since slope of ω</w:t>
      </w:r>
      <w:r w:rsidR="00C84711">
        <w:rPr>
          <w:sz w:val="30"/>
          <w:szCs w:val="30"/>
          <w:vertAlign w:val="subscript"/>
        </w:rPr>
        <w:t>1</w:t>
      </w:r>
      <w:r w:rsidR="00C84711">
        <w:rPr>
          <w:sz w:val="30"/>
          <w:szCs w:val="30"/>
        </w:rPr>
        <w:t xml:space="preserve"> – ω</w:t>
      </w:r>
      <w:r w:rsidR="00C84711">
        <w:rPr>
          <w:sz w:val="30"/>
          <w:szCs w:val="30"/>
          <w:vertAlign w:val="subscript"/>
        </w:rPr>
        <w:t>2</w:t>
      </w:r>
      <w:r w:rsidR="00C84711">
        <w:rPr>
          <w:sz w:val="30"/>
          <w:szCs w:val="30"/>
        </w:rPr>
        <w:t xml:space="preserve"> plot will be positive</w:t>
      </w:r>
    </w:p>
    <w:p w:rsidR="004A5C33" w:rsidRDefault="004A5C33" w:rsidP="004A5C33">
      <w:pPr>
        <w:rPr>
          <w:sz w:val="30"/>
          <w:szCs w:val="30"/>
        </w:rPr>
      </w:pPr>
    </w:p>
    <w:p w:rsidR="00516956" w:rsidRDefault="00516956" w:rsidP="004A5C33">
      <w:pPr>
        <w:rPr>
          <w:sz w:val="30"/>
          <w:szCs w:val="30"/>
        </w:rPr>
      </w:pPr>
    </w:p>
    <w:p w:rsidR="00242CE3" w:rsidRDefault="004A5C33" w:rsidP="004A5C33">
      <w:pPr>
        <w:rPr>
          <w:sz w:val="30"/>
          <w:szCs w:val="30"/>
        </w:rPr>
      </w:pPr>
      <w:r>
        <w:rPr>
          <w:sz w:val="30"/>
          <w:szCs w:val="30"/>
        </w:rPr>
        <w:lastRenderedPageBreak/>
        <w:t>2.1</w:t>
      </w:r>
    </w:p>
    <w:p w:rsidR="00B67A06" w:rsidRDefault="00242CE3" w:rsidP="0029061E">
      <w:pPr>
        <w:rPr>
          <w:sz w:val="30"/>
          <w:szCs w:val="30"/>
        </w:rPr>
      </w:pPr>
      <w:r>
        <w:rPr>
          <w:sz w:val="30"/>
          <w:szCs w:val="30"/>
        </w:rPr>
        <w:t>(a)</w:t>
      </w:r>
      <w:r w:rsidR="006D3335">
        <w:rPr>
          <w:sz w:val="30"/>
          <w:szCs w:val="30"/>
        </w:rPr>
        <w:tab/>
      </w:r>
      <w:r w:rsidR="00414379">
        <w:rPr>
          <w:sz w:val="30"/>
          <w:szCs w:val="30"/>
        </w:rPr>
        <w:t>P</w:t>
      </w:r>
      <w:r w:rsidR="005A0C73">
        <w:rPr>
          <w:sz w:val="30"/>
          <w:szCs w:val="30"/>
        </w:rPr>
        <w:t>(</w:t>
      </w:r>
      <w:r w:rsidR="0070555B">
        <w:rPr>
          <w:sz w:val="30"/>
          <w:szCs w:val="30"/>
        </w:rPr>
        <w:t xml:space="preserve">Y = </w:t>
      </w:r>
      <w:r w:rsidR="005A0C73">
        <w:rPr>
          <w:sz w:val="30"/>
          <w:szCs w:val="30"/>
        </w:rPr>
        <w:t>+)</w:t>
      </w:r>
      <w:r w:rsidR="00414379">
        <w:rPr>
          <w:sz w:val="30"/>
          <w:szCs w:val="30"/>
        </w:rPr>
        <w:t xml:space="preserve"> = 1/3, P</w:t>
      </w:r>
      <w:r w:rsidR="005A0C73">
        <w:rPr>
          <w:sz w:val="30"/>
          <w:szCs w:val="30"/>
        </w:rPr>
        <w:t>(</w:t>
      </w:r>
      <w:r w:rsidR="0070555B">
        <w:rPr>
          <w:sz w:val="30"/>
          <w:szCs w:val="30"/>
        </w:rPr>
        <w:t xml:space="preserve">Y = </w:t>
      </w:r>
      <w:r w:rsidR="005A0C73">
        <w:rPr>
          <w:sz w:val="30"/>
          <w:szCs w:val="30"/>
        </w:rPr>
        <w:t xml:space="preserve">-) = 2/3, </w:t>
      </w:r>
    </w:p>
    <w:p w:rsidR="00242CE3" w:rsidRDefault="005A0C73" w:rsidP="006D3335">
      <w:pPr>
        <w:ind w:firstLine="720"/>
        <w:rPr>
          <w:sz w:val="30"/>
          <w:szCs w:val="30"/>
        </w:rPr>
      </w:pPr>
      <w:r>
        <w:rPr>
          <w:sz w:val="30"/>
          <w:szCs w:val="30"/>
        </w:rPr>
        <w:t>H</w:t>
      </w:r>
      <w:r w:rsidR="006C1C8A">
        <w:rPr>
          <w:sz w:val="30"/>
          <w:szCs w:val="30"/>
          <w:vertAlign w:val="subscript"/>
        </w:rPr>
        <w:t>S</w:t>
      </w:r>
      <w:r>
        <w:rPr>
          <w:sz w:val="30"/>
          <w:szCs w:val="30"/>
        </w:rPr>
        <w:t>(</w:t>
      </w:r>
      <w:r w:rsidR="00595FAF">
        <w:rPr>
          <w:sz w:val="30"/>
          <w:szCs w:val="30"/>
        </w:rPr>
        <w:t>Y</w:t>
      </w:r>
      <w:r>
        <w:rPr>
          <w:sz w:val="30"/>
          <w:szCs w:val="30"/>
        </w:rPr>
        <w:t>) = -P(</w:t>
      </w:r>
      <w:r w:rsidR="0070555B">
        <w:rPr>
          <w:sz w:val="30"/>
          <w:szCs w:val="30"/>
        </w:rPr>
        <w:t>Y = +</w:t>
      </w:r>
      <w:proofErr w:type="gramStart"/>
      <w:r>
        <w:rPr>
          <w:sz w:val="30"/>
          <w:szCs w:val="30"/>
        </w:rPr>
        <w:t>)log</w:t>
      </w:r>
      <w:r>
        <w:rPr>
          <w:sz w:val="30"/>
          <w:szCs w:val="30"/>
          <w:vertAlign w:val="subscript"/>
        </w:rPr>
        <w:t>2</w:t>
      </w:r>
      <w:proofErr w:type="gramEnd"/>
      <w:r>
        <w:rPr>
          <w:sz w:val="30"/>
          <w:szCs w:val="30"/>
        </w:rPr>
        <w:t>(P(</w:t>
      </w:r>
      <w:r w:rsidR="0070555B">
        <w:rPr>
          <w:sz w:val="30"/>
          <w:szCs w:val="30"/>
        </w:rPr>
        <w:t>Y = +</w:t>
      </w:r>
      <w:r>
        <w:rPr>
          <w:sz w:val="30"/>
          <w:szCs w:val="30"/>
        </w:rPr>
        <w:t>))</w:t>
      </w:r>
      <w:r w:rsidR="00572A6E">
        <w:rPr>
          <w:sz w:val="30"/>
          <w:szCs w:val="30"/>
        </w:rPr>
        <w:t xml:space="preserve"> - P(</w:t>
      </w:r>
      <w:r w:rsidR="0070555B">
        <w:rPr>
          <w:sz w:val="30"/>
          <w:szCs w:val="30"/>
        </w:rPr>
        <w:t>Y = -</w:t>
      </w:r>
      <w:r w:rsidR="00572A6E">
        <w:rPr>
          <w:sz w:val="30"/>
          <w:szCs w:val="30"/>
        </w:rPr>
        <w:t>)log</w:t>
      </w:r>
      <w:r w:rsidR="00572A6E">
        <w:rPr>
          <w:sz w:val="30"/>
          <w:szCs w:val="30"/>
          <w:vertAlign w:val="subscript"/>
        </w:rPr>
        <w:t>2</w:t>
      </w:r>
      <w:r w:rsidR="00572A6E">
        <w:rPr>
          <w:sz w:val="30"/>
          <w:szCs w:val="30"/>
        </w:rPr>
        <w:t>(P(</w:t>
      </w:r>
      <w:r w:rsidR="0070555B">
        <w:rPr>
          <w:sz w:val="30"/>
          <w:szCs w:val="30"/>
        </w:rPr>
        <w:t>Y = -</w:t>
      </w:r>
      <w:r w:rsidR="00572A6E">
        <w:rPr>
          <w:sz w:val="30"/>
          <w:szCs w:val="30"/>
        </w:rPr>
        <w:t>))</w:t>
      </w:r>
      <w:r w:rsidR="009C5B38">
        <w:rPr>
          <w:sz w:val="30"/>
          <w:szCs w:val="30"/>
        </w:rPr>
        <w:t xml:space="preserve"> = </w:t>
      </w:r>
      <w:r w:rsidR="009C5B38" w:rsidRPr="00DB425F">
        <w:rPr>
          <w:b/>
          <w:color w:val="FF0000"/>
          <w:sz w:val="30"/>
          <w:szCs w:val="30"/>
        </w:rPr>
        <w:t>0.918</w:t>
      </w:r>
    </w:p>
    <w:p w:rsidR="00DF2509" w:rsidRDefault="00C30CB9" w:rsidP="0029061E">
      <w:pPr>
        <w:rPr>
          <w:sz w:val="30"/>
          <w:szCs w:val="30"/>
        </w:rPr>
      </w:pPr>
      <w:r>
        <w:rPr>
          <w:sz w:val="30"/>
          <w:szCs w:val="30"/>
        </w:rPr>
        <w:t>(b)</w:t>
      </w:r>
      <w:r w:rsidR="0047085C">
        <w:rPr>
          <w:sz w:val="30"/>
          <w:szCs w:val="30"/>
        </w:rPr>
        <w:tab/>
      </w:r>
      <w:r w:rsidR="00DF2509">
        <w:rPr>
          <w:sz w:val="30"/>
          <w:szCs w:val="30"/>
        </w:rPr>
        <w:t>P(X</w:t>
      </w:r>
      <w:r w:rsidR="00DF2509">
        <w:rPr>
          <w:sz w:val="30"/>
          <w:szCs w:val="30"/>
          <w:vertAlign w:val="subscript"/>
        </w:rPr>
        <w:t>1</w:t>
      </w:r>
      <w:r w:rsidR="00DF2509">
        <w:rPr>
          <w:sz w:val="30"/>
          <w:szCs w:val="30"/>
        </w:rPr>
        <w:t xml:space="preserve"> = T) = 1/2, P(X</w:t>
      </w:r>
      <w:r w:rsidR="00DF2509">
        <w:rPr>
          <w:sz w:val="30"/>
          <w:szCs w:val="30"/>
          <w:vertAlign w:val="subscript"/>
        </w:rPr>
        <w:t>1</w:t>
      </w:r>
      <w:r w:rsidR="00DF2509">
        <w:rPr>
          <w:sz w:val="30"/>
          <w:szCs w:val="30"/>
        </w:rPr>
        <w:t xml:space="preserve"> = F) = 1/2</w:t>
      </w:r>
      <w:r w:rsidR="006D4E21">
        <w:rPr>
          <w:sz w:val="30"/>
          <w:szCs w:val="30"/>
        </w:rPr>
        <w:t>,</w:t>
      </w:r>
      <w:r w:rsidR="00531C4F">
        <w:rPr>
          <w:sz w:val="30"/>
          <w:szCs w:val="30"/>
        </w:rPr>
        <w:t xml:space="preserve"> </w:t>
      </w:r>
      <w:proofErr w:type="gramStart"/>
      <w:r w:rsidR="00531C4F">
        <w:rPr>
          <w:sz w:val="30"/>
          <w:szCs w:val="30"/>
        </w:rPr>
        <w:t>H</w:t>
      </w:r>
      <w:r w:rsidR="00531C4F">
        <w:rPr>
          <w:sz w:val="30"/>
          <w:szCs w:val="30"/>
          <w:vertAlign w:val="subscript"/>
        </w:rPr>
        <w:t>S</w:t>
      </w:r>
      <w:r w:rsidR="00531C4F">
        <w:rPr>
          <w:sz w:val="30"/>
          <w:szCs w:val="30"/>
        </w:rPr>
        <w:t>(</w:t>
      </w:r>
      <w:proofErr w:type="gramEnd"/>
      <w:r w:rsidR="00531C4F">
        <w:rPr>
          <w:sz w:val="30"/>
          <w:szCs w:val="30"/>
        </w:rPr>
        <w:t>Y|X</w:t>
      </w:r>
      <w:r w:rsidR="00531C4F">
        <w:rPr>
          <w:sz w:val="30"/>
          <w:szCs w:val="30"/>
          <w:vertAlign w:val="subscript"/>
        </w:rPr>
        <w:t>1</w:t>
      </w:r>
      <w:r w:rsidR="00531C4F">
        <w:rPr>
          <w:sz w:val="30"/>
          <w:szCs w:val="30"/>
        </w:rPr>
        <w:t xml:space="preserve"> = T) = 0.918, H</w:t>
      </w:r>
      <w:r w:rsidR="00531C4F">
        <w:rPr>
          <w:sz w:val="30"/>
          <w:szCs w:val="30"/>
          <w:vertAlign w:val="subscript"/>
        </w:rPr>
        <w:t>S</w:t>
      </w:r>
      <w:r w:rsidR="00531C4F">
        <w:rPr>
          <w:sz w:val="30"/>
          <w:szCs w:val="30"/>
        </w:rPr>
        <w:t>(Y|X</w:t>
      </w:r>
      <w:r w:rsidR="00531C4F">
        <w:rPr>
          <w:sz w:val="30"/>
          <w:szCs w:val="30"/>
          <w:vertAlign w:val="subscript"/>
        </w:rPr>
        <w:t>1</w:t>
      </w:r>
      <w:r w:rsidR="00531C4F">
        <w:rPr>
          <w:sz w:val="30"/>
          <w:szCs w:val="30"/>
        </w:rPr>
        <w:t xml:space="preserve"> = F) = 0,</w:t>
      </w:r>
    </w:p>
    <w:p w:rsidR="00C30CB9" w:rsidRDefault="0070555B" w:rsidP="001D7958">
      <w:pPr>
        <w:ind w:firstLine="720"/>
        <w:rPr>
          <w:b/>
          <w:color w:val="FF0000"/>
          <w:sz w:val="30"/>
          <w:szCs w:val="30"/>
        </w:rPr>
      </w:pPr>
      <w:r>
        <w:rPr>
          <w:sz w:val="30"/>
          <w:szCs w:val="30"/>
        </w:rPr>
        <w:t>G(</w:t>
      </w:r>
      <w:r w:rsidR="007B08A1">
        <w:rPr>
          <w:sz w:val="30"/>
          <w:szCs w:val="30"/>
        </w:rPr>
        <w:t>Y</w:t>
      </w:r>
      <w:r>
        <w:rPr>
          <w:sz w:val="30"/>
          <w:szCs w:val="30"/>
        </w:rPr>
        <w:t>, X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) = H</w:t>
      </w:r>
      <w:r w:rsidR="00634FA1">
        <w:rPr>
          <w:sz w:val="30"/>
          <w:szCs w:val="30"/>
          <w:vertAlign w:val="subscript"/>
        </w:rPr>
        <w:t>S</w:t>
      </w:r>
      <w:r>
        <w:rPr>
          <w:sz w:val="30"/>
          <w:szCs w:val="30"/>
        </w:rPr>
        <w:t>(</w:t>
      </w:r>
      <w:r w:rsidR="00595FAF">
        <w:rPr>
          <w:sz w:val="30"/>
          <w:szCs w:val="30"/>
        </w:rPr>
        <w:t>Y</w:t>
      </w:r>
      <w:r>
        <w:rPr>
          <w:sz w:val="30"/>
          <w:szCs w:val="30"/>
        </w:rPr>
        <w:t>)</w:t>
      </w:r>
      <w:r w:rsidR="001B6881">
        <w:rPr>
          <w:sz w:val="30"/>
          <w:szCs w:val="30"/>
        </w:rPr>
        <w:t xml:space="preserve"> - P(X</w:t>
      </w:r>
      <w:r w:rsidR="001B6881">
        <w:rPr>
          <w:sz w:val="30"/>
          <w:szCs w:val="30"/>
          <w:vertAlign w:val="subscript"/>
        </w:rPr>
        <w:t>1</w:t>
      </w:r>
      <w:r w:rsidR="001B6881">
        <w:rPr>
          <w:sz w:val="30"/>
          <w:szCs w:val="30"/>
        </w:rPr>
        <w:t xml:space="preserve"> = T</w:t>
      </w:r>
      <w:proofErr w:type="gramStart"/>
      <w:r w:rsidR="001B6881">
        <w:rPr>
          <w:sz w:val="30"/>
          <w:szCs w:val="30"/>
        </w:rPr>
        <w:t>)H</w:t>
      </w:r>
      <w:r w:rsidR="001B6881">
        <w:rPr>
          <w:sz w:val="30"/>
          <w:szCs w:val="30"/>
          <w:vertAlign w:val="subscript"/>
        </w:rPr>
        <w:t>S</w:t>
      </w:r>
      <w:proofErr w:type="gramEnd"/>
      <w:r w:rsidR="001B6881">
        <w:rPr>
          <w:sz w:val="30"/>
          <w:szCs w:val="30"/>
        </w:rPr>
        <w:t>(Y|X</w:t>
      </w:r>
      <w:r w:rsidR="001B6881">
        <w:rPr>
          <w:sz w:val="30"/>
          <w:szCs w:val="30"/>
          <w:vertAlign w:val="subscript"/>
        </w:rPr>
        <w:t>1</w:t>
      </w:r>
      <w:r w:rsidR="001B6881">
        <w:rPr>
          <w:sz w:val="30"/>
          <w:szCs w:val="30"/>
        </w:rPr>
        <w:t xml:space="preserve"> = T) -</w:t>
      </w:r>
      <w:r w:rsidR="001B6881" w:rsidRPr="001B6881">
        <w:rPr>
          <w:sz w:val="30"/>
          <w:szCs w:val="30"/>
        </w:rPr>
        <w:t xml:space="preserve"> </w:t>
      </w:r>
      <w:r w:rsidR="001B6881">
        <w:rPr>
          <w:sz w:val="30"/>
          <w:szCs w:val="30"/>
        </w:rPr>
        <w:t>P(X</w:t>
      </w:r>
      <w:r w:rsidR="001B6881">
        <w:rPr>
          <w:sz w:val="30"/>
          <w:szCs w:val="30"/>
          <w:vertAlign w:val="subscript"/>
        </w:rPr>
        <w:t>1</w:t>
      </w:r>
      <w:r w:rsidR="001B6881">
        <w:rPr>
          <w:sz w:val="30"/>
          <w:szCs w:val="30"/>
        </w:rPr>
        <w:t xml:space="preserve"> = </w:t>
      </w:r>
      <w:r w:rsidR="00DF2509">
        <w:rPr>
          <w:sz w:val="30"/>
          <w:szCs w:val="30"/>
        </w:rPr>
        <w:t>F</w:t>
      </w:r>
      <w:r w:rsidR="001B6881">
        <w:rPr>
          <w:sz w:val="30"/>
          <w:szCs w:val="30"/>
        </w:rPr>
        <w:t>)H</w:t>
      </w:r>
      <w:r w:rsidR="001B6881">
        <w:rPr>
          <w:sz w:val="30"/>
          <w:szCs w:val="30"/>
          <w:vertAlign w:val="subscript"/>
        </w:rPr>
        <w:t>S</w:t>
      </w:r>
      <w:r w:rsidR="001B6881">
        <w:rPr>
          <w:sz w:val="30"/>
          <w:szCs w:val="30"/>
        </w:rPr>
        <w:t>(Y|X</w:t>
      </w:r>
      <w:r w:rsidR="001B6881">
        <w:rPr>
          <w:sz w:val="30"/>
          <w:szCs w:val="30"/>
          <w:vertAlign w:val="subscript"/>
        </w:rPr>
        <w:t>1</w:t>
      </w:r>
      <w:r w:rsidR="001B6881">
        <w:rPr>
          <w:sz w:val="30"/>
          <w:szCs w:val="30"/>
        </w:rPr>
        <w:t xml:space="preserve"> = </w:t>
      </w:r>
      <w:r w:rsidR="00DF2509">
        <w:rPr>
          <w:sz w:val="30"/>
          <w:szCs w:val="30"/>
        </w:rPr>
        <w:t>F</w:t>
      </w:r>
      <w:r w:rsidR="001B6881">
        <w:rPr>
          <w:sz w:val="30"/>
          <w:szCs w:val="30"/>
        </w:rPr>
        <w:t>)</w:t>
      </w:r>
      <w:r w:rsidR="00851F52">
        <w:rPr>
          <w:sz w:val="30"/>
          <w:szCs w:val="30"/>
        </w:rPr>
        <w:t xml:space="preserve"> = </w:t>
      </w:r>
      <w:r w:rsidR="00C15598" w:rsidRPr="00DB425F">
        <w:rPr>
          <w:b/>
          <w:color w:val="FF0000"/>
          <w:sz w:val="30"/>
          <w:szCs w:val="30"/>
        </w:rPr>
        <w:t>0.459</w:t>
      </w:r>
    </w:p>
    <w:p w:rsidR="00DB425F" w:rsidRDefault="006F558A" w:rsidP="0037017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2.2</w:t>
      </w:r>
    </w:p>
    <w:p w:rsidR="003F0668" w:rsidRDefault="00A140B2" w:rsidP="0037017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(a) </w:t>
      </w:r>
      <w:r>
        <w:rPr>
          <w:color w:val="000000" w:themeColor="text1"/>
          <w:sz w:val="30"/>
          <w:szCs w:val="30"/>
        </w:rPr>
        <w:tab/>
      </w:r>
      <w:r w:rsidR="00665675">
        <w:rPr>
          <w:color w:val="000000" w:themeColor="text1"/>
          <w:sz w:val="30"/>
          <w:szCs w:val="30"/>
        </w:rPr>
        <w:t xml:space="preserve">Calculations based on: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0"/>
            <w:szCs w:val="30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0"/>
                <w:szCs w:val="30"/>
              </w:rPr>
              <m:t>Y, X</m:t>
            </m:r>
          </m:e>
        </m:d>
        <m:r>
          <w:rPr>
            <w:rFonts w:ascii="Cambria Math" w:hAnsi="Cambria Math"/>
            <w:color w:val="000000" w:themeColor="text1"/>
            <w:sz w:val="30"/>
            <w:szCs w:val="30"/>
          </w:rPr>
          <m:t>=H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Y</m:t>
            </m:r>
          </m:e>
        </m:d>
        <m:r>
          <w:rPr>
            <w:rFonts w:ascii="Cambria Math" w:hAnsi="Cambria Math"/>
            <w:color w:val="000000" w:themeColor="text1"/>
            <w:sz w:val="30"/>
            <w:szCs w:val="30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v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X=v</m:t>
                </m:r>
              </m:e>
            </m:d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H(Y|X=v)</m:t>
            </m:r>
          </m:e>
        </m:nary>
      </m:oMath>
    </w:p>
    <w:p w:rsidR="00B7140A" w:rsidRDefault="00B7140A" w:rsidP="00A140B2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G(Y, X = temp)</w:t>
      </w:r>
      <w:r w:rsidR="002F172A">
        <w:rPr>
          <w:color w:val="000000" w:themeColor="text1"/>
          <w:sz w:val="30"/>
          <w:szCs w:val="30"/>
        </w:rPr>
        <w:t xml:space="preserve"> = </w:t>
      </w:r>
      <w:r w:rsidR="00102D80">
        <w:rPr>
          <w:color w:val="000000" w:themeColor="text1"/>
          <w:sz w:val="30"/>
          <w:szCs w:val="30"/>
        </w:rPr>
        <w:t>0.029</w:t>
      </w:r>
    </w:p>
    <w:p w:rsidR="003127DE" w:rsidRDefault="003127DE" w:rsidP="00A140B2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G(Y, X = </w:t>
      </w:r>
      <w:r w:rsidR="00E80A11">
        <w:rPr>
          <w:color w:val="000000" w:themeColor="text1"/>
          <w:sz w:val="30"/>
          <w:szCs w:val="30"/>
        </w:rPr>
        <w:t>taste</w:t>
      </w:r>
      <w:r>
        <w:rPr>
          <w:color w:val="000000" w:themeColor="text1"/>
          <w:sz w:val="30"/>
          <w:szCs w:val="30"/>
        </w:rPr>
        <w:t>) = 0.</w:t>
      </w:r>
      <w:r w:rsidR="00227FBB">
        <w:rPr>
          <w:color w:val="000000" w:themeColor="text1"/>
          <w:sz w:val="30"/>
          <w:szCs w:val="30"/>
        </w:rPr>
        <w:t>6</w:t>
      </w:r>
    </w:p>
    <w:p w:rsidR="003127DE" w:rsidRDefault="003127DE" w:rsidP="00A140B2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G(Y, X = </w:t>
      </w:r>
      <w:r w:rsidR="00E80A11">
        <w:rPr>
          <w:color w:val="000000" w:themeColor="text1"/>
          <w:sz w:val="30"/>
          <w:szCs w:val="30"/>
        </w:rPr>
        <w:t>size</w:t>
      </w:r>
      <w:r>
        <w:rPr>
          <w:color w:val="000000" w:themeColor="text1"/>
          <w:sz w:val="30"/>
          <w:szCs w:val="30"/>
        </w:rPr>
        <w:t>) = 0.</w:t>
      </w:r>
      <w:r w:rsidR="00227FBB">
        <w:rPr>
          <w:color w:val="000000" w:themeColor="text1"/>
          <w:sz w:val="30"/>
          <w:szCs w:val="30"/>
        </w:rPr>
        <w:t>278</w:t>
      </w:r>
    </w:p>
    <w:p w:rsidR="006F3258" w:rsidRDefault="00433531" w:rsidP="00433531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(b)</w:t>
      </w:r>
    </w:p>
    <w:p w:rsidR="00433531" w:rsidRPr="00981345" w:rsidRDefault="006F3258" w:rsidP="006F3258">
      <w:pPr>
        <w:ind w:firstLine="720"/>
        <w:rPr>
          <w:color w:val="000000" w:themeColor="text1"/>
          <w:sz w:val="30"/>
          <w:szCs w:val="30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ADACD" wp14:editId="5E6BFA58">
            <wp:extent cx="4280170" cy="2866283"/>
            <wp:effectExtent l="0" t="0" r="6350" b="0"/>
            <wp:docPr id="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932" cy="28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7DE" w:rsidRDefault="00BF4282" w:rsidP="0037017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2.3</w:t>
      </w:r>
    </w:p>
    <w:p w:rsidR="0029626F" w:rsidRDefault="0029626F" w:rsidP="0037017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(a)</w:t>
      </w:r>
      <w:r w:rsidR="003A598B">
        <w:rPr>
          <w:color w:val="000000" w:themeColor="text1"/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>(m-1)/m</w:t>
      </w:r>
      <w:r w:rsidR="001430B9">
        <w:rPr>
          <w:color w:val="000000" w:themeColor="text1"/>
          <w:sz w:val="30"/>
          <w:szCs w:val="30"/>
        </w:rPr>
        <w:t>, the extreme case will be classifying all samples to one label</w:t>
      </w:r>
    </w:p>
    <w:p w:rsidR="005C3A03" w:rsidRPr="00981345" w:rsidRDefault="005C3A03" w:rsidP="0037017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(b)</w:t>
      </w:r>
      <w:r w:rsidR="003A598B">
        <w:rPr>
          <w:color w:val="000000" w:themeColor="text1"/>
          <w:sz w:val="30"/>
          <w:szCs w:val="30"/>
        </w:rPr>
        <w:tab/>
      </w:r>
      <w:r w:rsidR="00BB3899">
        <w:rPr>
          <w:color w:val="000000" w:themeColor="text1"/>
          <w:sz w:val="30"/>
          <w:szCs w:val="30"/>
        </w:rPr>
        <w:t>No, one possibility is that if you switch the root from one feature to the other (</w:t>
      </w:r>
      <w:r w:rsidR="00A64C83">
        <w:rPr>
          <w:color w:val="000000" w:themeColor="text1"/>
          <w:sz w:val="30"/>
          <w:szCs w:val="30"/>
        </w:rPr>
        <w:t xml:space="preserve">e.g., </w:t>
      </w:r>
      <w:r w:rsidR="00BB3899">
        <w:rPr>
          <w:color w:val="000000" w:themeColor="text1"/>
          <w:sz w:val="30"/>
          <w:szCs w:val="30"/>
        </w:rPr>
        <w:t xml:space="preserve">in 2.2(b), switch taste and size), </w:t>
      </w:r>
      <w:r w:rsidR="000C1ECB">
        <w:rPr>
          <w:color w:val="000000" w:themeColor="text1"/>
          <w:sz w:val="30"/>
          <w:szCs w:val="30"/>
        </w:rPr>
        <w:t xml:space="preserve">the number of nodes of the </w:t>
      </w:r>
      <w:r w:rsidR="007579AF">
        <w:rPr>
          <w:color w:val="000000" w:themeColor="text1"/>
          <w:sz w:val="30"/>
          <w:szCs w:val="30"/>
        </w:rPr>
        <w:t xml:space="preserve">decision </w:t>
      </w:r>
      <w:r w:rsidR="000C1ECB">
        <w:rPr>
          <w:color w:val="000000" w:themeColor="text1"/>
          <w:sz w:val="30"/>
          <w:szCs w:val="30"/>
        </w:rPr>
        <w:t>tree may change, but the classification result remains the same</w:t>
      </w:r>
    </w:p>
    <w:p w:rsidR="006B21D3" w:rsidRPr="006B21D3" w:rsidRDefault="00194501">
      <w:pPr>
        <w:rPr>
          <w:sz w:val="30"/>
          <w:szCs w:val="30"/>
        </w:rPr>
      </w:pPr>
      <w:r>
        <w:rPr>
          <w:sz w:val="30"/>
          <w:szCs w:val="30"/>
        </w:rPr>
        <w:lastRenderedPageBreak/>
        <w:t>(</w:t>
      </w:r>
      <w:proofErr w:type="gramStart"/>
      <w:r>
        <w:rPr>
          <w:sz w:val="30"/>
          <w:szCs w:val="30"/>
        </w:rPr>
        <w:t>c</w:t>
      </w:r>
      <w:proofErr w:type="gramEnd"/>
      <w:r>
        <w:rPr>
          <w:sz w:val="30"/>
          <w:szCs w:val="30"/>
        </w:rPr>
        <w:t>)</w:t>
      </w:r>
      <w:r w:rsidR="003A598B">
        <w:rPr>
          <w:sz w:val="30"/>
          <w:szCs w:val="30"/>
        </w:rPr>
        <w:tab/>
      </w:r>
      <w:r w:rsidR="00BA5801">
        <w:rPr>
          <w:sz w:val="30"/>
          <w:szCs w:val="30"/>
        </w:rPr>
        <w:t xml:space="preserve">Yes, </w:t>
      </w:r>
      <w:r w:rsidR="00EF4148">
        <w:rPr>
          <w:sz w:val="30"/>
          <w:szCs w:val="30"/>
        </w:rPr>
        <w:t>as long as we have a large enough decision tree, the classification boundary can be close</w:t>
      </w:r>
      <w:r w:rsidR="004F7099">
        <w:rPr>
          <w:sz w:val="30"/>
          <w:szCs w:val="30"/>
        </w:rPr>
        <w:t xml:space="preserve"> </w:t>
      </w:r>
      <w:r w:rsidR="00EF4148">
        <w:rPr>
          <w:sz w:val="30"/>
          <w:szCs w:val="30"/>
        </w:rPr>
        <w:t xml:space="preserve">to a non-linear boundary, </w:t>
      </w:r>
      <w:r w:rsidR="00410010">
        <w:rPr>
          <w:sz w:val="30"/>
          <w:szCs w:val="30"/>
        </w:rPr>
        <w:t>thus can perfectly classify any linearly separable dataset</w:t>
      </w:r>
    </w:p>
    <w:p w:rsidR="0048395F" w:rsidRDefault="0061128E">
      <w:pPr>
        <w:rPr>
          <w:sz w:val="30"/>
          <w:szCs w:val="30"/>
        </w:rPr>
      </w:pPr>
      <w:r>
        <w:rPr>
          <w:sz w:val="30"/>
          <w:szCs w:val="30"/>
        </w:rPr>
        <w:t>3.1.1</w:t>
      </w:r>
      <w:r w:rsidR="0048395F">
        <w:rPr>
          <w:sz w:val="30"/>
          <w:szCs w:val="30"/>
        </w:rPr>
        <w:tab/>
      </w:r>
    </w:p>
    <w:p w:rsidR="0061128E" w:rsidRPr="0048395F" w:rsidRDefault="0061128E" w:rsidP="0048395F">
      <w:pPr>
        <w:pStyle w:val="ListParagraph"/>
        <w:numPr>
          <w:ilvl w:val="0"/>
          <w:numId w:val="4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R </m:t>
        </m:r>
        <m:r>
          <w:rPr>
            <w:rFonts w:ascii="Cambria Math" w:hAnsi="Cambria Math"/>
            <w:sz w:val="30"/>
            <w:szCs w:val="30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100</m:t>
            </m:r>
          </m:e>
        </m:rad>
        <m:r>
          <w:rPr>
            <w:rFonts w:ascii="Cambria Math" w:hAnsi="Cambria Math"/>
            <w:sz w:val="30"/>
            <w:szCs w:val="30"/>
          </w:rPr>
          <m:t>=10, k≤ m=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=100</m:t>
        </m:r>
      </m:oMath>
      <w:r w:rsidR="00DA74F0" w:rsidRPr="0048395F">
        <w:rPr>
          <w:sz w:val="30"/>
          <w:szCs w:val="30"/>
        </w:rPr>
        <w:t>, so upper bound on R is 10</w:t>
      </w:r>
      <w:r w:rsidR="00BC5A2D" w:rsidRPr="0048395F">
        <w:rPr>
          <w:sz w:val="30"/>
          <w:szCs w:val="30"/>
        </w:rPr>
        <w:t xml:space="preserve">, </w:t>
      </w:r>
      <w:r w:rsidR="00DA74F0" w:rsidRPr="0048395F">
        <w:rPr>
          <w:sz w:val="30"/>
          <w:szCs w:val="30"/>
        </w:rPr>
        <w:t>max number of mistakes is 100</w:t>
      </w:r>
    </w:p>
    <w:p w:rsidR="000D1AE2" w:rsidRDefault="00EB76E3" w:rsidP="00AA14C6">
      <w:pPr>
        <w:rPr>
          <w:sz w:val="30"/>
          <w:szCs w:val="30"/>
        </w:rPr>
      </w:pPr>
      <w:r>
        <w:rPr>
          <w:sz w:val="30"/>
          <w:szCs w:val="30"/>
        </w:rPr>
        <w:t>3.1.2</w:t>
      </w:r>
    </w:p>
    <w:p w:rsidR="00AA14C6" w:rsidRDefault="00AA14C6" w:rsidP="000D1AE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D1AE2">
        <w:rPr>
          <w:sz w:val="30"/>
          <w:szCs w:val="30"/>
        </w:rPr>
        <w:t>No, for XOR function, it requires: 1 × w</w:t>
      </w:r>
      <w:r w:rsidRPr="000D1AE2">
        <w:rPr>
          <w:sz w:val="30"/>
          <w:szCs w:val="30"/>
          <w:vertAlign w:val="subscript"/>
        </w:rPr>
        <w:t>0</w:t>
      </w:r>
      <w:r w:rsidRPr="000D1AE2">
        <w:rPr>
          <w:sz w:val="30"/>
          <w:szCs w:val="30"/>
        </w:rPr>
        <w:t xml:space="preserve"> + 0 × w</w:t>
      </w:r>
      <w:r w:rsidRPr="000D1AE2">
        <w:rPr>
          <w:sz w:val="30"/>
          <w:szCs w:val="30"/>
          <w:vertAlign w:val="subscript"/>
        </w:rPr>
        <w:t xml:space="preserve">1 </w:t>
      </w:r>
      <w:r w:rsidRPr="000D1AE2">
        <w:rPr>
          <w:sz w:val="30"/>
          <w:szCs w:val="30"/>
        </w:rPr>
        <w:t>&gt; 1</w:t>
      </w:r>
      <w:r w:rsidR="00A43FB2" w:rsidRPr="000D1AE2">
        <w:rPr>
          <w:sz w:val="30"/>
          <w:szCs w:val="30"/>
        </w:rPr>
        <w:t>, 0 × w</w:t>
      </w:r>
      <w:r w:rsidR="00A43FB2" w:rsidRPr="000D1AE2">
        <w:rPr>
          <w:sz w:val="30"/>
          <w:szCs w:val="30"/>
          <w:vertAlign w:val="subscript"/>
        </w:rPr>
        <w:t>0</w:t>
      </w:r>
      <w:r w:rsidR="00A43FB2" w:rsidRPr="000D1AE2">
        <w:rPr>
          <w:sz w:val="30"/>
          <w:szCs w:val="30"/>
        </w:rPr>
        <w:t xml:space="preserve"> + 1 × w</w:t>
      </w:r>
      <w:r w:rsidR="00A43FB2" w:rsidRPr="000D1AE2">
        <w:rPr>
          <w:sz w:val="30"/>
          <w:szCs w:val="30"/>
          <w:vertAlign w:val="subscript"/>
        </w:rPr>
        <w:t xml:space="preserve">1 </w:t>
      </w:r>
      <w:r w:rsidR="00A43FB2" w:rsidRPr="000D1AE2">
        <w:rPr>
          <w:sz w:val="30"/>
          <w:szCs w:val="30"/>
        </w:rPr>
        <w:t>&gt; 1</w:t>
      </w:r>
      <w:r w:rsidR="00B148B9" w:rsidRPr="000D1AE2">
        <w:rPr>
          <w:sz w:val="30"/>
          <w:szCs w:val="30"/>
        </w:rPr>
        <w:t>, where we have w</w:t>
      </w:r>
      <w:r w:rsidR="00B148B9" w:rsidRPr="000D1AE2">
        <w:rPr>
          <w:sz w:val="30"/>
          <w:szCs w:val="30"/>
          <w:vertAlign w:val="subscript"/>
        </w:rPr>
        <w:t>1</w:t>
      </w:r>
      <w:r w:rsidR="00B148B9" w:rsidRPr="000D1AE2">
        <w:rPr>
          <w:sz w:val="30"/>
          <w:szCs w:val="30"/>
        </w:rPr>
        <w:t xml:space="preserve"> &gt; 1 and w</w:t>
      </w:r>
      <w:r w:rsidR="00B148B9" w:rsidRPr="000D1AE2">
        <w:rPr>
          <w:sz w:val="30"/>
          <w:szCs w:val="30"/>
          <w:vertAlign w:val="subscript"/>
        </w:rPr>
        <w:t>2</w:t>
      </w:r>
      <w:r w:rsidR="00B148B9" w:rsidRPr="000D1AE2">
        <w:rPr>
          <w:sz w:val="30"/>
          <w:szCs w:val="30"/>
        </w:rPr>
        <w:t xml:space="preserve"> &gt; 1</w:t>
      </w:r>
      <w:r w:rsidR="00175FA5" w:rsidRPr="000D1AE2">
        <w:rPr>
          <w:sz w:val="30"/>
          <w:szCs w:val="30"/>
        </w:rPr>
        <w:t>. But it also requires 1 × w</w:t>
      </w:r>
      <w:r w:rsidR="00175FA5" w:rsidRPr="000D1AE2">
        <w:rPr>
          <w:sz w:val="30"/>
          <w:szCs w:val="30"/>
          <w:vertAlign w:val="subscript"/>
        </w:rPr>
        <w:t>0</w:t>
      </w:r>
      <w:r w:rsidR="00175FA5" w:rsidRPr="000D1AE2">
        <w:rPr>
          <w:sz w:val="30"/>
          <w:szCs w:val="30"/>
        </w:rPr>
        <w:t xml:space="preserve"> + 1 × w</w:t>
      </w:r>
      <w:r w:rsidR="00175FA5" w:rsidRPr="000D1AE2">
        <w:rPr>
          <w:sz w:val="30"/>
          <w:szCs w:val="30"/>
          <w:vertAlign w:val="subscript"/>
        </w:rPr>
        <w:t xml:space="preserve">1 </w:t>
      </w:r>
      <w:r w:rsidR="00175FA5" w:rsidRPr="000D1AE2">
        <w:rPr>
          <w:sz w:val="30"/>
          <w:szCs w:val="30"/>
        </w:rPr>
        <w:t>&lt; -1</w:t>
      </w:r>
      <w:r w:rsidR="00706333" w:rsidRPr="000D1AE2">
        <w:rPr>
          <w:sz w:val="30"/>
          <w:szCs w:val="30"/>
        </w:rPr>
        <w:t>, which cannot be possible</w:t>
      </w:r>
    </w:p>
    <w:p w:rsidR="00613146" w:rsidRDefault="00613146" w:rsidP="00613146">
      <w:pPr>
        <w:rPr>
          <w:sz w:val="30"/>
          <w:szCs w:val="30"/>
        </w:rPr>
      </w:pPr>
    </w:p>
    <w:p w:rsidR="00613146" w:rsidRDefault="001C792B" w:rsidP="00613146">
      <w:pPr>
        <w:rPr>
          <w:sz w:val="30"/>
          <w:szCs w:val="30"/>
        </w:rPr>
      </w:pPr>
      <w:r>
        <w:rPr>
          <w:sz w:val="30"/>
          <w:szCs w:val="30"/>
        </w:rPr>
        <w:t>3.2.1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34518E">
        <w:rPr>
          <w:sz w:val="30"/>
          <w:szCs w:val="30"/>
        </w:rPr>
        <w:t>h</w:t>
      </w:r>
      <w:r w:rsidR="0034518E">
        <w:rPr>
          <w:sz w:val="30"/>
          <w:szCs w:val="30"/>
        </w:rPr>
        <w:softHyphen/>
      </w:r>
      <w:r w:rsidR="0034518E">
        <w:rPr>
          <w:sz w:val="30"/>
          <w:szCs w:val="30"/>
          <w:vertAlign w:val="subscript"/>
        </w:rPr>
        <w:t>1</w:t>
      </w:r>
      <w:proofErr w:type="gramEnd"/>
      <w:r w:rsidR="0034518E">
        <w:rPr>
          <w:sz w:val="30"/>
          <w:szCs w:val="30"/>
        </w:rPr>
        <w:t xml:space="preserve"> = 0.62</w:t>
      </w:r>
      <w:r w:rsidR="002F02EB">
        <w:rPr>
          <w:sz w:val="30"/>
          <w:szCs w:val="30"/>
        </w:rPr>
        <w:t>25</w:t>
      </w:r>
    </w:p>
    <w:p w:rsidR="0034518E" w:rsidRDefault="001C792B" w:rsidP="00613146">
      <w:pPr>
        <w:rPr>
          <w:sz w:val="30"/>
          <w:szCs w:val="30"/>
        </w:rPr>
      </w:pPr>
      <w:r>
        <w:rPr>
          <w:sz w:val="30"/>
          <w:szCs w:val="30"/>
        </w:rPr>
        <w:t>3.2.2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34518E">
        <w:rPr>
          <w:sz w:val="30"/>
          <w:szCs w:val="30"/>
        </w:rPr>
        <w:t>h</w:t>
      </w:r>
      <w:r w:rsidR="0034518E">
        <w:rPr>
          <w:sz w:val="30"/>
          <w:szCs w:val="30"/>
          <w:vertAlign w:val="subscript"/>
        </w:rPr>
        <w:t>2</w:t>
      </w:r>
      <w:proofErr w:type="gramEnd"/>
      <w:r w:rsidR="0034518E">
        <w:rPr>
          <w:sz w:val="30"/>
          <w:szCs w:val="30"/>
        </w:rPr>
        <w:t xml:space="preserve"> = 0.5</w:t>
      </w:r>
    </w:p>
    <w:p w:rsidR="006066F8" w:rsidRDefault="001C792B" w:rsidP="00613146">
      <w:pPr>
        <w:rPr>
          <w:sz w:val="30"/>
          <w:szCs w:val="30"/>
        </w:rPr>
      </w:pPr>
      <w:r>
        <w:rPr>
          <w:sz w:val="30"/>
          <w:szCs w:val="30"/>
        </w:rPr>
        <w:t>3.2.3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FF2416">
        <w:rPr>
          <w:sz w:val="30"/>
          <w:szCs w:val="30"/>
        </w:rPr>
        <w:t>o</w:t>
      </w:r>
      <w:r w:rsidR="00FF2416">
        <w:rPr>
          <w:sz w:val="30"/>
          <w:szCs w:val="30"/>
          <w:vertAlign w:val="subscript"/>
        </w:rPr>
        <w:t>1</w:t>
      </w:r>
      <w:proofErr w:type="gramEnd"/>
      <w:r w:rsidR="00FF2416">
        <w:rPr>
          <w:sz w:val="30"/>
          <w:szCs w:val="30"/>
        </w:rPr>
        <w:t xml:space="preserve"> = </w:t>
      </w:r>
      <w:r w:rsidR="00A92387">
        <w:rPr>
          <w:sz w:val="30"/>
          <w:szCs w:val="30"/>
        </w:rPr>
        <w:t>0.37</w:t>
      </w:r>
      <w:r w:rsidR="002F02EB">
        <w:rPr>
          <w:sz w:val="30"/>
          <w:szCs w:val="30"/>
        </w:rPr>
        <w:t>7</w:t>
      </w:r>
      <w:r w:rsidR="00A92387">
        <w:rPr>
          <w:sz w:val="30"/>
          <w:szCs w:val="30"/>
        </w:rPr>
        <w:t>8</w:t>
      </w:r>
    </w:p>
    <w:p w:rsidR="00FF2416" w:rsidRDefault="00FF2416" w:rsidP="00FF2416">
      <w:pPr>
        <w:rPr>
          <w:sz w:val="30"/>
          <w:szCs w:val="30"/>
        </w:rPr>
      </w:pPr>
      <w:r>
        <w:rPr>
          <w:sz w:val="30"/>
          <w:szCs w:val="30"/>
        </w:rPr>
        <w:t>3.2.4</w:t>
      </w:r>
      <w:r w:rsidR="001C792B">
        <w:rPr>
          <w:sz w:val="30"/>
          <w:szCs w:val="30"/>
        </w:rPr>
        <w:tab/>
      </w:r>
      <w:r w:rsidR="001C792B"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o</w:t>
      </w:r>
      <w:r>
        <w:rPr>
          <w:sz w:val="30"/>
          <w:szCs w:val="30"/>
          <w:vertAlign w:val="subscript"/>
        </w:rPr>
        <w:t>2</w:t>
      </w:r>
      <w:proofErr w:type="gramEnd"/>
      <w:r>
        <w:rPr>
          <w:sz w:val="30"/>
          <w:szCs w:val="30"/>
        </w:rPr>
        <w:t xml:space="preserve"> = </w:t>
      </w:r>
      <w:r w:rsidR="00A92387">
        <w:rPr>
          <w:sz w:val="30"/>
          <w:szCs w:val="30"/>
        </w:rPr>
        <w:t>0.628</w:t>
      </w:r>
    </w:p>
    <w:p w:rsidR="001C792B" w:rsidRDefault="001C792B" w:rsidP="00FF2416">
      <w:pPr>
        <w:rPr>
          <w:sz w:val="30"/>
          <w:szCs w:val="30"/>
        </w:rPr>
      </w:pPr>
      <w:r>
        <w:rPr>
          <w:sz w:val="30"/>
          <w:szCs w:val="30"/>
        </w:rPr>
        <w:t>3.2.5</w:t>
      </w:r>
      <w:r w:rsidR="00685819">
        <w:rPr>
          <w:sz w:val="30"/>
          <w:szCs w:val="30"/>
        </w:rPr>
        <w:tab/>
      </w:r>
      <w:r w:rsidR="00685819">
        <w:rPr>
          <w:sz w:val="30"/>
          <w:szCs w:val="30"/>
        </w:rPr>
        <w:tab/>
      </w:r>
      <w:proofErr w:type="gramStart"/>
      <w:r w:rsidR="0023125B">
        <w:rPr>
          <w:sz w:val="30"/>
          <w:szCs w:val="30"/>
        </w:rPr>
        <w:t>δ</w:t>
      </w:r>
      <w:r w:rsidR="0023125B">
        <w:rPr>
          <w:sz w:val="30"/>
          <w:szCs w:val="30"/>
          <w:vertAlign w:val="subscript"/>
        </w:rPr>
        <w:t>O1</w:t>
      </w:r>
      <w:proofErr w:type="gramEnd"/>
      <w:r w:rsidR="0023125B">
        <w:rPr>
          <w:sz w:val="30"/>
          <w:szCs w:val="30"/>
        </w:rPr>
        <w:t xml:space="preserve"> = </w:t>
      </w:r>
      <w:r w:rsidR="00A92387" w:rsidRPr="00A92387">
        <w:rPr>
          <w:sz w:val="30"/>
          <w:szCs w:val="30"/>
        </w:rPr>
        <w:t>0.146</w:t>
      </w:r>
      <w:r w:rsidR="002F02EB">
        <w:rPr>
          <w:sz w:val="30"/>
          <w:szCs w:val="30"/>
        </w:rPr>
        <w:t>3</w:t>
      </w:r>
    </w:p>
    <w:p w:rsidR="0023125B" w:rsidRDefault="0023125B" w:rsidP="0023125B">
      <w:pPr>
        <w:rPr>
          <w:sz w:val="30"/>
          <w:szCs w:val="30"/>
        </w:rPr>
      </w:pPr>
      <w:r>
        <w:rPr>
          <w:sz w:val="30"/>
          <w:szCs w:val="30"/>
        </w:rPr>
        <w:t>3.2.6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δ</w:t>
      </w:r>
      <w:r>
        <w:rPr>
          <w:sz w:val="30"/>
          <w:szCs w:val="30"/>
          <w:vertAlign w:val="subscript"/>
        </w:rPr>
        <w:t>O2</w:t>
      </w:r>
      <w:proofErr w:type="gramEnd"/>
      <w:r>
        <w:rPr>
          <w:sz w:val="30"/>
          <w:szCs w:val="30"/>
        </w:rPr>
        <w:t xml:space="preserve"> = </w:t>
      </w:r>
      <w:r w:rsidR="00A92387">
        <w:rPr>
          <w:sz w:val="30"/>
          <w:szCs w:val="30"/>
        </w:rPr>
        <w:t>0.08</w:t>
      </w:r>
      <w:r w:rsidR="002F02EB">
        <w:rPr>
          <w:sz w:val="30"/>
          <w:szCs w:val="30"/>
        </w:rPr>
        <w:t>69</w:t>
      </w:r>
    </w:p>
    <w:p w:rsidR="00182F41" w:rsidRDefault="00182F41" w:rsidP="00182F41">
      <w:pPr>
        <w:rPr>
          <w:sz w:val="30"/>
          <w:szCs w:val="30"/>
        </w:rPr>
      </w:pPr>
      <w:r>
        <w:rPr>
          <w:sz w:val="30"/>
          <w:szCs w:val="30"/>
        </w:rPr>
        <w:t>3.2.7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δ</w:t>
      </w:r>
      <w:r w:rsidR="00F617E0">
        <w:rPr>
          <w:sz w:val="30"/>
          <w:szCs w:val="30"/>
          <w:vertAlign w:val="subscript"/>
        </w:rPr>
        <w:t>h1</w:t>
      </w:r>
      <w:proofErr w:type="gramEnd"/>
      <w:r>
        <w:rPr>
          <w:sz w:val="30"/>
          <w:szCs w:val="30"/>
        </w:rPr>
        <w:t xml:space="preserve"> = </w:t>
      </w:r>
      <w:r w:rsidR="00653DB2">
        <w:rPr>
          <w:sz w:val="30"/>
          <w:szCs w:val="30"/>
        </w:rPr>
        <w:t>-0.0015</w:t>
      </w:r>
    </w:p>
    <w:p w:rsidR="00C3261A" w:rsidRPr="00EA059E" w:rsidRDefault="00C3261A" w:rsidP="00C3261A">
      <w:pPr>
        <w:rPr>
          <w:sz w:val="30"/>
          <w:szCs w:val="30"/>
        </w:rPr>
      </w:pPr>
      <w:r>
        <w:rPr>
          <w:sz w:val="30"/>
          <w:szCs w:val="30"/>
        </w:rPr>
        <w:t>3.2.8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EA059E">
        <w:rPr>
          <w:sz w:val="30"/>
          <w:szCs w:val="30"/>
        </w:rPr>
        <w:t>w</w:t>
      </w:r>
      <w:r w:rsidR="00EA059E">
        <w:rPr>
          <w:sz w:val="30"/>
          <w:szCs w:val="30"/>
          <w:vertAlign w:val="subscript"/>
        </w:rPr>
        <w:t>h1,</w:t>
      </w:r>
      <w:proofErr w:type="gramEnd"/>
      <w:r w:rsidR="00EA059E">
        <w:rPr>
          <w:sz w:val="30"/>
          <w:szCs w:val="30"/>
          <w:vertAlign w:val="subscript"/>
        </w:rPr>
        <w:t>O1</w:t>
      </w:r>
      <w:r w:rsidR="00EA059E">
        <w:rPr>
          <w:sz w:val="30"/>
          <w:szCs w:val="30"/>
        </w:rPr>
        <w:t xml:space="preserve"> = </w:t>
      </w:r>
      <w:r w:rsidR="00110D75">
        <w:rPr>
          <w:sz w:val="30"/>
          <w:szCs w:val="30"/>
        </w:rPr>
        <w:t>-</w:t>
      </w:r>
      <w:r w:rsidR="00E16838">
        <w:rPr>
          <w:sz w:val="30"/>
          <w:szCs w:val="30"/>
        </w:rPr>
        <w:t>0.3909</w:t>
      </w:r>
    </w:p>
    <w:p w:rsidR="00B71960" w:rsidRDefault="00B71960" w:rsidP="00B71960">
      <w:pPr>
        <w:rPr>
          <w:sz w:val="30"/>
          <w:szCs w:val="30"/>
        </w:rPr>
      </w:pPr>
      <w:r>
        <w:rPr>
          <w:sz w:val="30"/>
          <w:szCs w:val="30"/>
        </w:rPr>
        <w:t>3.2.9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EA059E">
        <w:rPr>
          <w:sz w:val="30"/>
          <w:szCs w:val="30"/>
        </w:rPr>
        <w:t>w</w:t>
      </w:r>
      <w:r w:rsidR="00EA059E">
        <w:rPr>
          <w:sz w:val="30"/>
          <w:szCs w:val="30"/>
          <w:vertAlign w:val="subscript"/>
        </w:rPr>
        <w:t>h1,</w:t>
      </w:r>
      <w:proofErr w:type="gramEnd"/>
      <w:r w:rsidR="00EA059E">
        <w:rPr>
          <w:sz w:val="30"/>
          <w:szCs w:val="30"/>
          <w:vertAlign w:val="subscript"/>
        </w:rPr>
        <w:t>O2</w:t>
      </w:r>
      <w:r w:rsidR="00EA059E">
        <w:rPr>
          <w:sz w:val="30"/>
          <w:szCs w:val="30"/>
        </w:rPr>
        <w:t xml:space="preserve"> =</w:t>
      </w:r>
      <w:r w:rsidR="00563177">
        <w:rPr>
          <w:sz w:val="30"/>
          <w:szCs w:val="30"/>
        </w:rPr>
        <w:t xml:space="preserve"> 0.60</w:t>
      </w:r>
      <w:r w:rsidR="00E16838">
        <w:rPr>
          <w:sz w:val="30"/>
          <w:szCs w:val="30"/>
        </w:rPr>
        <w:t>54</w:t>
      </w:r>
    </w:p>
    <w:p w:rsidR="00FA7011" w:rsidRDefault="00FA7011" w:rsidP="00FA7011">
      <w:pPr>
        <w:rPr>
          <w:sz w:val="30"/>
          <w:szCs w:val="30"/>
        </w:rPr>
      </w:pPr>
      <w:r>
        <w:rPr>
          <w:sz w:val="30"/>
          <w:szCs w:val="30"/>
        </w:rPr>
        <w:t>3.2.10</w:t>
      </w:r>
      <w:r>
        <w:rPr>
          <w:sz w:val="30"/>
          <w:szCs w:val="30"/>
        </w:rPr>
        <w:tab/>
        <w:t>w</w:t>
      </w:r>
      <w:r w:rsidR="00252DDB">
        <w:rPr>
          <w:sz w:val="30"/>
          <w:szCs w:val="30"/>
          <w:vertAlign w:val="subscript"/>
        </w:rPr>
        <w:t>i1</w:t>
      </w:r>
      <w:proofErr w:type="gramStart"/>
      <w:r w:rsidR="00252DDB">
        <w:rPr>
          <w:sz w:val="30"/>
          <w:szCs w:val="30"/>
          <w:vertAlign w:val="subscript"/>
        </w:rPr>
        <w:t>,h</w:t>
      </w:r>
      <w:r w:rsidR="00635196">
        <w:rPr>
          <w:sz w:val="30"/>
          <w:szCs w:val="30"/>
          <w:vertAlign w:val="subscript"/>
        </w:rPr>
        <w:t>1</w:t>
      </w:r>
      <w:proofErr w:type="gramEnd"/>
      <w:r>
        <w:rPr>
          <w:sz w:val="30"/>
          <w:szCs w:val="30"/>
        </w:rPr>
        <w:t xml:space="preserve"> = </w:t>
      </w:r>
      <w:r w:rsidR="00635196">
        <w:rPr>
          <w:sz w:val="30"/>
          <w:szCs w:val="30"/>
        </w:rPr>
        <w:t>0.4999</w:t>
      </w:r>
    </w:p>
    <w:p w:rsidR="00FA7011" w:rsidRDefault="00FA7011" w:rsidP="00B71960">
      <w:pPr>
        <w:rPr>
          <w:sz w:val="30"/>
          <w:szCs w:val="30"/>
        </w:rPr>
      </w:pPr>
    </w:p>
    <w:p w:rsidR="00BB35E8" w:rsidRDefault="00BB35E8" w:rsidP="00B71960">
      <w:pPr>
        <w:rPr>
          <w:sz w:val="30"/>
          <w:szCs w:val="30"/>
        </w:rPr>
      </w:pPr>
    </w:p>
    <w:p w:rsidR="00BB35E8" w:rsidRDefault="00BB35E8" w:rsidP="00B71960">
      <w:pPr>
        <w:rPr>
          <w:sz w:val="30"/>
          <w:szCs w:val="30"/>
        </w:rPr>
      </w:pPr>
    </w:p>
    <w:p w:rsidR="00BB35E8" w:rsidRDefault="00BB35E8" w:rsidP="00B71960">
      <w:pPr>
        <w:rPr>
          <w:sz w:val="30"/>
          <w:szCs w:val="30"/>
        </w:rPr>
      </w:pPr>
    </w:p>
    <w:p w:rsidR="00BB35E8" w:rsidRDefault="00BB35E8" w:rsidP="00B71960">
      <w:pPr>
        <w:rPr>
          <w:sz w:val="30"/>
          <w:szCs w:val="30"/>
        </w:rPr>
      </w:pPr>
    </w:p>
    <w:p w:rsidR="00BB35E8" w:rsidRDefault="00BB35E8" w:rsidP="00B71960">
      <w:pPr>
        <w:rPr>
          <w:sz w:val="30"/>
          <w:szCs w:val="30"/>
        </w:rPr>
      </w:pPr>
    </w:p>
    <w:p w:rsidR="00B71960" w:rsidRDefault="00747A76" w:rsidP="00C326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Matlab</w:t>
      </w:r>
      <w:proofErr w:type="spellEnd"/>
      <w:r>
        <w:rPr>
          <w:sz w:val="30"/>
          <w:szCs w:val="30"/>
        </w:rPr>
        <w:t xml:space="preserve"> Code</w:t>
      </w:r>
    </w:p>
    <w:p w:rsidR="00663A25" w:rsidRDefault="00663A25" w:rsidP="00C3261A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C67C65">
        <w:rPr>
          <w:sz w:val="30"/>
          <w:szCs w:val="30"/>
        </w:rPr>
        <w:t>2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= [-1 -1.5; 0 0.5; 1 0.5; 2 1.5] %4 by 2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[-1 -1; 0 0; 1 1; 2 2.1] </w:t>
      </w:r>
      <w:r>
        <w:rPr>
          <w:rFonts w:ascii="Courier New" w:hAnsi="Courier New" w:cs="Courier New"/>
          <w:color w:val="228B22"/>
          <w:sz w:val="20"/>
          <w:szCs w:val="20"/>
        </w:rPr>
        <w:t>%4 by 2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1]' </w:t>
      </w:r>
      <w:r>
        <w:rPr>
          <w:rFonts w:ascii="Courier New" w:hAnsi="Courier New" w:cs="Courier New"/>
          <w:color w:val="228B22"/>
          <w:sz w:val="20"/>
          <w:szCs w:val="20"/>
        </w:rPr>
        <w:t>%2 by 1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 * X)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 * X)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datasetNumber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,1);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(eps,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)'; </w:t>
      </w:r>
      <w:r>
        <w:rPr>
          <w:rFonts w:ascii="Courier New" w:hAnsi="Courier New" w:cs="Courier New"/>
          <w:color w:val="228B22"/>
          <w:sz w:val="20"/>
          <w:szCs w:val="20"/>
        </w:rPr>
        <w:t>%4 by 50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* beta,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datasetNumber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 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eps; </w:t>
      </w:r>
      <w:r>
        <w:rPr>
          <w:rFonts w:ascii="Courier New" w:hAnsi="Courier New" w:cs="Courier New"/>
          <w:color w:val="228B22"/>
          <w:sz w:val="20"/>
          <w:szCs w:val="20"/>
        </w:rPr>
        <w:t>%4 by 50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(X' * X) * X' * y; </w:t>
      </w:r>
      <w:r>
        <w:rPr>
          <w:rFonts w:ascii="Courier New" w:hAnsi="Courier New" w:cs="Courier New"/>
          <w:color w:val="228B22"/>
          <w:sz w:val="20"/>
          <w:szCs w:val="20"/>
        </w:rPr>
        <w:t>%2 by 50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w';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(beta,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)'; </w:t>
      </w:r>
      <w:r>
        <w:rPr>
          <w:rFonts w:ascii="Courier New" w:hAnsi="Courier New" w:cs="Courier New"/>
          <w:color w:val="228B22"/>
          <w:sz w:val="20"/>
          <w:szCs w:val="20"/>
        </w:rPr>
        <w:t>%50 by 2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1:datasetNumber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norm(w(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 - 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:)); 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error, 10);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w(:,1), w(:,2));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w(:,1));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w(:,2));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 0];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w';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663A25" w:rsidRDefault="00663A25" w:rsidP="0066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10)</w:t>
      </w:r>
    </w:p>
    <w:p w:rsidR="00663A25" w:rsidRDefault="00663A25" w:rsidP="00C3261A">
      <w:pPr>
        <w:rPr>
          <w:sz w:val="30"/>
          <w:szCs w:val="30"/>
        </w:rPr>
      </w:pPr>
    </w:p>
    <w:p w:rsidR="00C3261A" w:rsidRDefault="00B2460E" w:rsidP="00182F41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F04B67">
        <w:rPr>
          <w:sz w:val="30"/>
          <w:szCs w:val="30"/>
        </w:rPr>
        <w:t>2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H_Y = -1/2*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1/2) - 1/2*log2(1/2);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P_temp_hot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P_temp_cold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P_taste_salty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3/10;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P_taste_sweet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2/5;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3/10;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P_size_large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P_size_small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1/2;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-2/5*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2/5)-3/5*log2(3/5);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H_Y_given_cold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-2/5*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2/5)-3/5*log2(3/5);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H_Y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P_temp_hot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P_temp_cold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H_Y_given_cold</w:t>
      </w:r>
      <w:proofErr w:type="spell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H_Y_given_salty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H_Y_given_sweet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H_Y_taste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H_Y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P_taste_salty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H_Y_given_salty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P_taste_sweet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H_Y_given_sweet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P_taste_sour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H_Y_given_sour</w:t>
      </w:r>
      <w:proofErr w:type="spell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H_Y_given_large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-1/5*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1/5) - 4/5*log2(4/5);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-1/5*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1/5) - 4/5*log2(4/5);</w:t>
      </w:r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H_Y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P_size_large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2460E" w:rsidRDefault="00B2460E" w:rsidP="00B2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P_size_small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H_Y_given_small</w:t>
      </w:r>
      <w:proofErr w:type="spellEnd"/>
    </w:p>
    <w:p w:rsidR="00B2460E" w:rsidRDefault="00B2460E" w:rsidP="00182F41">
      <w:pPr>
        <w:rPr>
          <w:sz w:val="30"/>
          <w:szCs w:val="30"/>
        </w:rPr>
      </w:pPr>
    </w:p>
    <w:p w:rsidR="00182F41" w:rsidRDefault="00F04B67" w:rsidP="0023125B">
      <w:pPr>
        <w:rPr>
          <w:sz w:val="30"/>
          <w:szCs w:val="30"/>
        </w:rPr>
      </w:pPr>
      <w:r>
        <w:rPr>
          <w:sz w:val="30"/>
          <w:szCs w:val="30"/>
        </w:rPr>
        <w:t>3.2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[1; 0];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[0.5; -0.5];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[-0.4 -0.5; 0.6 0.3];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(-who * h))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[1; 1];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 .* (1 - o) .* (t - o)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 .* (1 - h) .* (who'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who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h'</w:t>
      </w:r>
    </w:p>
    <w:p w:rsidR="00927388" w:rsidRDefault="00927388" w:rsidP="00927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563CD6" w:rsidRPr="0023125B" w:rsidRDefault="00563CD6" w:rsidP="0023125B">
      <w:pPr>
        <w:rPr>
          <w:sz w:val="30"/>
          <w:szCs w:val="30"/>
        </w:rPr>
      </w:pPr>
    </w:p>
    <w:p w:rsidR="0023125B" w:rsidRPr="0023125B" w:rsidRDefault="0023125B" w:rsidP="00FF2416">
      <w:pPr>
        <w:rPr>
          <w:sz w:val="30"/>
          <w:szCs w:val="30"/>
        </w:rPr>
      </w:pPr>
    </w:p>
    <w:p w:rsidR="00FF2416" w:rsidRPr="00FF2416" w:rsidRDefault="00FF2416" w:rsidP="00613146">
      <w:pPr>
        <w:rPr>
          <w:sz w:val="30"/>
          <w:szCs w:val="30"/>
        </w:rPr>
      </w:pPr>
    </w:p>
    <w:p w:rsidR="00EB76E3" w:rsidRPr="0061128E" w:rsidRDefault="00EB76E3">
      <w:pPr>
        <w:rPr>
          <w:sz w:val="30"/>
          <w:szCs w:val="30"/>
        </w:rPr>
      </w:pPr>
    </w:p>
    <w:p w:rsidR="0061128E" w:rsidRPr="0061128E" w:rsidRDefault="0061128E">
      <w:pPr>
        <w:rPr>
          <w:sz w:val="30"/>
          <w:szCs w:val="30"/>
        </w:rPr>
      </w:pPr>
    </w:p>
    <w:sectPr w:rsidR="0061128E" w:rsidRPr="0061128E" w:rsidSect="00291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3135"/>
    <w:multiLevelType w:val="hybridMultilevel"/>
    <w:tmpl w:val="F000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461BB"/>
    <w:multiLevelType w:val="hybridMultilevel"/>
    <w:tmpl w:val="098C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C0EC5"/>
    <w:multiLevelType w:val="hybridMultilevel"/>
    <w:tmpl w:val="7C90364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740E034A"/>
    <w:multiLevelType w:val="hybridMultilevel"/>
    <w:tmpl w:val="CCAC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10"/>
    <w:rsid w:val="00020B0B"/>
    <w:rsid w:val="0003707A"/>
    <w:rsid w:val="0004453A"/>
    <w:rsid w:val="000453D4"/>
    <w:rsid w:val="00056009"/>
    <w:rsid w:val="00063D1E"/>
    <w:rsid w:val="000801DB"/>
    <w:rsid w:val="000C1ECB"/>
    <w:rsid w:val="000D1AE2"/>
    <w:rsid w:val="000D2DB1"/>
    <w:rsid w:val="000F063D"/>
    <w:rsid w:val="00102B8B"/>
    <w:rsid w:val="00102D80"/>
    <w:rsid w:val="00104048"/>
    <w:rsid w:val="00110D75"/>
    <w:rsid w:val="00113BB3"/>
    <w:rsid w:val="00115E94"/>
    <w:rsid w:val="00135D9C"/>
    <w:rsid w:val="00142EB5"/>
    <w:rsid w:val="001430B9"/>
    <w:rsid w:val="0017075F"/>
    <w:rsid w:val="00175D5A"/>
    <w:rsid w:val="00175FA5"/>
    <w:rsid w:val="00182F41"/>
    <w:rsid w:val="00194501"/>
    <w:rsid w:val="001A4CE4"/>
    <w:rsid w:val="001B6881"/>
    <w:rsid w:val="001C792B"/>
    <w:rsid w:val="001D7958"/>
    <w:rsid w:val="001E07EA"/>
    <w:rsid w:val="002161F6"/>
    <w:rsid w:val="002208DD"/>
    <w:rsid w:val="00227FBB"/>
    <w:rsid w:val="0023125B"/>
    <w:rsid w:val="00242CE3"/>
    <w:rsid w:val="00250510"/>
    <w:rsid w:val="00252DDB"/>
    <w:rsid w:val="0026327B"/>
    <w:rsid w:val="00277D50"/>
    <w:rsid w:val="0029061E"/>
    <w:rsid w:val="0029189E"/>
    <w:rsid w:val="0029626F"/>
    <w:rsid w:val="00297792"/>
    <w:rsid w:val="002A15FB"/>
    <w:rsid w:val="002A5366"/>
    <w:rsid w:val="002D5495"/>
    <w:rsid w:val="002E3098"/>
    <w:rsid w:val="002F02EB"/>
    <w:rsid w:val="002F172A"/>
    <w:rsid w:val="002F355F"/>
    <w:rsid w:val="003127DE"/>
    <w:rsid w:val="0034518E"/>
    <w:rsid w:val="0037017B"/>
    <w:rsid w:val="00381F37"/>
    <w:rsid w:val="003978CC"/>
    <w:rsid w:val="003A598B"/>
    <w:rsid w:val="003F0668"/>
    <w:rsid w:val="00406DC4"/>
    <w:rsid w:val="00410010"/>
    <w:rsid w:val="00414379"/>
    <w:rsid w:val="0042335B"/>
    <w:rsid w:val="00433531"/>
    <w:rsid w:val="00440CFD"/>
    <w:rsid w:val="00443833"/>
    <w:rsid w:val="0047085C"/>
    <w:rsid w:val="0048395F"/>
    <w:rsid w:val="00484BD2"/>
    <w:rsid w:val="004909A2"/>
    <w:rsid w:val="004A5C33"/>
    <w:rsid w:val="004A62C4"/>
    <w:rsid w:val="004C72C1"/>
    <w:rsid w:val="004F7099"/>
    <w:rsid w:val="004F7A60"/>
    <w:rsid w:val="00515307"/>
    <w:rsid w:val="00516956"/>
    <w:rsid w:val="00531C4F"/>
    <w:rsid w:val="00563177"/>
    <w:rsid w:val="00563CD6"/>
    <w:rsid w:val="00572A6E"/>
    <w:rsid w:val="005741FB"/>
    <w:rsid w:val="005814C7"/>
    <w:rsid w:val="00595FAF"/>
    <w:rsid w:val="00597FB7"/>
    <w:rsid w:val="005A0C73"/>
    <w:rsid w:val="005B3AC2"/>
    <w:rsid w:val="005C3A03"/>
    <w:rsid w:val="005C6F81"/>
    <w:rsid w:val="005F51CA"/>
    <w:rsid w:val="006014D3"/>
    <w:rsid w:val="006066F8"/>
    <w:rsid w:val="0061128E"/>
    <w:rsid w:val="0061175B"/>
    <w:rsid w:val="00613146"/>
    <w:rsid w:val="00620685"/>
    <w:rsid w:val="00634FA1"/>
    <w:rsid w:val="00635196"/>
    <w:rsid w:val="00653DB2"/>
    <w:rsid w:val="006600E2"/>
    <w:rsid w:val="00663A25"/>
    <w:rsid w:val="00665675"/>
    <w:rsid w:val="00685819"/>
    <w:rsid w:val="006B21D3"/>
    <w:rsid w:val="006C1C8A"/>
    <w:rsid w:val="006D3335"/>
    <w:rsid w:val="006D3FC8"/>
    <w:rsid w:val="006D4E21"/>
    <w:rsid w:val="006E350D"/>
    <w:rsid w:val="006F3258"/>
    <w:rsid w:val="006F558A"/>
    <w:rsid w:val="007045A7"/>
    <w:rsid w:val="0070555B"/>
    <w:rsid w:val="00706333"/>
    <w:rsid w:val="00727E39"/>
    <w:rsid w:val="00743661"/>
    <w:rsid w:val="00747A76"/>
    <w:rsid w:val="0075102F"/>
    <w:rsid w:val="00751425"/>
    <w:rsid w:val="007579AF"/>
    <w:rsid w:val="00757A9B"/>
    <w:rsid w:val="00786976"/>
    <w:rsid w:val="007A7AB0"/>
    <w:rsid w:val="007B08A1"/>
    <w:rsid w:val="007B747A"/>
    <w:rsid w:val="007D0EED"/>
    <w:rsid w:val="007D10A8"/>
    <w:rsid w:val="007D278D"/>
    <w:rsid w:val="007E2213"/>
    <w:rsid w:val="007E2370"/>
    <w:rsid w:val="007E2B85"/>
    <w:rsid w:val="00814744"/>
    <w:rsid w:val="0084142F"/>
    <w:rsid w:val="00851F52"/>
    <w:rsid w:val="00861CA3"/>
    <w:rsid w:val="00900EC1"/>
    <w:rsid w:val="00903998"/>
    <w:rsid w:val="00927388"/>
    <w:rsid w:val="0093213F"/>
    <w:rsid w:val="00932F71"/>
    <w:rsid w:val="00933132"/>
    <w:rsid w:val="00957853"/>
    <w:rsid w:val="00967317"/>
    <w:rsid w:val="00977843"/>
    <w:rsid w:val="00981345"/>
    <w:rsid w:val="00992DCC"/>
    <w:rsid w:val="009B0A27"/>
    <w:rsid w:val="009B2E08"/>
    <w:rsid w:val="009B7799"/>
    <w:rsid w:val="009C5B38"/>
    <w:rsid w:val="009C7E55"/>
    <w:rsid w:val="00A00999"/>
    <w:rsid w:val="00A00ABC"/>
    <w:rsid w:val="00A140B2"/>
    <w:rsid w:val="00A23654"/>
    <w:rsid w:val="00A323BF"/>
    <w:rsid w:val="00A43FB2"/>
    <w:rsid w:val="00A62C59"/>
    <w:rsid w:val="00A64C83"/>
    <w:rsid w:val="00A92387"/>
    <w:rsid w:val="00A946FE"/>
    <w:rsid w:val="00A96621"/>
    <w:rsid w:val="00AA14C6"/>
    <w:rsid w:val="00AA60F4"/>
    <w:rsid w:val="00AA785D"/>
    <w:rsid w:val="00AB2AF3"/>
    <w:rsid w:val="00AC27D0"/>
    <w:rsid w:val="00B148B9"/>
    <w:rsid w:val="00B2460E"/>
    <w:rsid w:val="00B5387E"/>
    <w:rsid w:val="00B53B09"/>
    <w:rsid w:val="00B67A06"/>
    <w:rsid w:val="00B7140A"/>
    <w:rsid w:val="00B71960"/>
    <w:rsid w:val="00B73995"/>
    <w:rsid w:val="00B83B2A"/>
    <w:rsid w:val="00BA5801"/>
    <w:rsid w:val="00BB1275"/>
    <w:rsid w:val="00BB35E8"/>
    <w:rsid w:val="00BB3899"/>
    <w:rsid w:val="00BC5A2D"/>
    <w:rsid w:val="00BC7C34"/>
    <w:rsid w:val="00BE692E"/>
    <w:rsid w:val="00BF29A9"/>
    <w:rsid w:val="00BF4282"/>
    <w:rsid w:val="00C03C21"/>
    <w:rsid w:val="00C15598"/>
    <w:rsid w:val="00C230EB"/>
    <w:rsid w:val="00C30CB9"/>
    <w:rsid w:val="00C3261A"/>
    <w:rsid w:val="00C35820"/>
    <w:rsid w:val="00C40361"/>
    <w:rsid w:val="00C67C65"/>
    <w:rsid w:val="00C84711"/>
    <w:rsid w:val="00CA3C3B"/>
    <w:rsid w:val="00CA69D7"/>
    <w:rsid w:val="00CC2075"/>
    <w:rsid w:val="00D02E60"/>
    <w:rsid w:val="00D1211F"/>
    <w:rsid w:val="00D32185"/>
    <w:rsid w:val="00D3348D"/>
    <w:rsid w:val="00D4634C"/>
    <w:rsid w:val="00D46BB9"/>
    <w:rsid w:val="00D52510"/>
    <w:rsid w:val="00D56922"/>
    <w:rsid w:val="00D93FE6"/>
    <w:rsid w:val="00DA74F0"/>
    <w:rsid w:val="00DB425F"/>
    <w:rsid w:val="00DC01FE"/>
    <w:rsid w:val="00DF2509"/>
    <w:rsid w:val="00DF5123"/>
    <w:rsid w:val="00E16838"/>
    <w:rsid w:val="00E20359"/>
    <w:rsid w:val="00E34AE0"/>
    <w:rsid w:val="00E421EC"/>
    <w:rsid w:val="00E43D56"/>
    <w:rsid w:val="00E461F3"/>
    <w:rsid w:val="00E80A11"/>
    <w:rsid w:val="00E81153"/>
    <w:rsid w:val="00EA059E"/>
    <w:rsid w:val="00EA1306"/>
    <w:rsid w:val="00EA320F"/>
    <w:rsid w:val="00EB76E3"/>
    <w:rsid w:val="00ED5A83"/>
    <w:rsid w:val="00EE05AA"/>
    <w:rsid w:val="00EF4148"/>
    <w:rsid w:val="00F04B67"/>
    <w:rsid w:val="00F40930"/>
    <w:rsid w:val="00F549A0"/>
    <w:rsid w:val="00F57D58"/>
    <w:rsid w:val="00F617E0"/>
    <w:rsid w:val="00F84DE8"/>
    <w:rsid w:val="00F86688"/>
    <w:rsid w:val="00FA7011"/>
    <w:rsid w:val="00FC6F46"/>
    <w:rsid w:val="00FD3FF3"/>
    <w:rsid w:val="00FD4BAE"/>
    <w:rsid w:val="00FD797F"/>
    <w:rsid w:val="00FF2416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F50AA-EAAB-4844-B415-15F3329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42F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2510"/>
  </w:style>
  <w:style w:type="character" w:customStyle="1" w:styleId="DateChar">
    <w:name w:val="Date Char"/>
    <w:basedOn w:val="DefaultParagraphFont"/>
    <w:link w:val="Date"/>
    <w:uiPriority w:val="99"/>
    <w:semiHidden/>
    <w:rsid w:val="00D52510"/>
  </w:style>
  <w:style w:type="paragraph" w:styleId="ListParagraph">
    <w:name w:val="List Paragraph"/>
    <w:basedOn w:val="Normal"/>
    <w:uiPriority w:val="34"/>
    <w:qFormat/>
    <w:rsid w:val="0005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</dc:creator>
  <cp:keywords/>
  <dc:description/>
  <cp:lastModifiedBy>minxu</cp:lastModifiedBy>
  <cp:revision>249</cp:revision>
  <dcterms:created xsi:type="dcterms:W3CDTF">2015-09-30T22:15:00Z</dcterms:created>
  <dcterms:modified xsi:type="dcterms:W3CDTF">2015-10-01T13:09:00Z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