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3CE0A" w14:textId="4C1BAAF9" w:rsidR="00FC0B01" w:rsidRDefault="001644F3">
      <w:r>
        <w:t>Budget discussion</w:t>
      </w:r>
    </w:p>
    <w:p w14:paraId="14D14565" w14:textId="4BDE9E3B" w:rsidR="001644F3" w:rsidRDefault="001644F3" w:rsidP="00580B1A">
      <w:r>
        <w:t>The major commercial LLMs have APIs that are billed per</w:t>
      </w:r>
      <w:r>
        <w:t xml:space="preserve"> </w:t>
      </w:r>
      <w:r>
        <w:t>token</w:t>
      </w:r>
      <w:r w:rsidR="00695C29">
        <w:t xml:space="preserve"> (about ¾ of a word)</w:t>
      </w:r>
      <w:r>
        <w:t>. Costs depend on the models used, though they can be reduced with the use of batch processing or prompt caching. It is not possible to estimate the exact costs of API use, since a number of experiments will be run; but a 1</w:t>
      </w:r>
      <w:r w:rsidR="00580B1A">
        <w:t>,</w:t>
      </w:r>
      <w:r>
        <w:t xml:space="preserve">000 token prompt </w:t>
      </w:r>
      <w:r w:rsidR="00695C29">
        <w:t>(about 1</w:t>
      </w:r>
      <w:r w:rsidR="00580B1A">
        <w:t>,</w:t>
      </w:r>
      <w:r w:rsidR="00695C29">
        <w:t xml:space="preserve">250 words) </w:t>
      </w:r>
      <w:r>
        <w:t>across 9,000 country-years (a typical run</w:t>
      </w:r>
      <w:r>
        <w:t xml:space="preserve"> to generate a Freedom House-sized dataset</w:t>
      </w:r>
      <w:r>
        <w:t>) would cost about $0.04 in input tokens to run on Gemini Flash</w:t>
      </w:r>
      <w:r>
        <w:t xml:space="preserve"> (the cheapest Google model, </w:t>
      </w:r>
      <w:r w:rsidR="001806B0">
        <w:t>billed at USD</w:t>
      </w:r>
      <w:r w:rsidR="001806B0" w:rsidRPr="001806B0">
        <w:t xml:space="preserve"> </w:t>
      </w:r>
      <w:r w:rsidR="001806B0" w:rsidRPr="001806B0">
        <w:t>0.004688</w:t>
      </w:r>
      <w:r w:rsidR="001806B0">
        <w:t xml:space="preserve"> per million input tokens</w:t>
      </w:r>
      <w:r>
        <w:t>)</w:t>
      </w:r>
      <w:r>
        <w:t>, $2.25 (USD) to run on Claude Haiku</w:t>
      </w:r>
      <w:r>
        <w:t xml:space="preserve"> (the cheapest Anthropic model</w:t>
      </w:r>
      <w:r w:rsidR="001806B0">
        <w:t xml:space="preserve">, </w:t>
      </w:r>
      <w:r w:rsidR="00695C29">
        <w:t xml:space="preserve">billed at USD </w:t>
      </w:r>
      <w:r w:rsidR="00695C29" w:rsidRPr="00695C29">
        <w:t>0.25</w:t>
      </w:r>
      <w:r w:rsidR="00695C29">
        <w:t xml:space="preserve"> per million input tokens</w:t>
      </w:r>
      <w:r>
        <w:t>)</w:t>
      </w:r>
      <w:r>
        <w:t>, and about $27 (USD) to run on Claude Sonnet 3.5</w:t>
      </w:r>
      <w:r>
        <w:t xml:space="preserve"> (the most advanced Anthropic model); OpenAI model costs are similar</w:t>
      </w:r>
      <w:r>
        <w:t xml:space="preserve">. Output tokens (which can vary considerably, depending on the type of response requested) typically </w:t>
      </w:r>
      <w:r w:rsidR="00695C29">
        <w:t>cost about double what input tokens cost, though responses will normally be shorter; let’s assume about half to three-quarters of the cost of input tokens</w:t>
      </w:r>
      <w:r>
        <w:t xml:space="preserve">.  A general rule of thumb </w:t>
      </w:r>
      <w:r w:rsidR="00695C29">
        <w:t xml:space="preserve">thus </w:t>
      </w:r>
      <w:r>
        <w:t xml:space="preserve">suggests </w:t>
      </w:r>
      <w:r w:rsidR="00695C29">
        <w:t xml:space="preserve">costs of </w:t>
      </w:r>
      <w:r>
        <w:t>about $4 (USD) for each experiment on the cheape</w:t>
      </w:r>
      <w:r>
        <w:t xml:space="preserve">r </w:t>
      </w:r>
      <w:r>
        <w:t>models, and about 10 times as much for each experiment on the best models.</w:t>
      </w:r>
      <w:r>
        <w:t xml:space="preserve"> (</w:t>
      </w:r>
      <w:r w:rsidR="00580B1A">
        <w:t xml:space="preserve">Input and output token costs </w:t>
      </w:r>
      <w:r>
        <w:t xml:space="preserve">across many models </w:t>
      </w:r>
      <w:r>
        <w:t>are available here</w:t>
      </w:r>
      <w:r>
        <w:t xml:space="preserve">: </w:t>
      </w:r>
      <w:hyperlink r:id="rId4" w:history="1">
        <w:r w:rsidRPr="00E93B21">
          <w:rPr>
            <w:rStyle w:val="Hyperlink"/>
          </w:rPr>
          <w:t>https://github.com/BerriAI/litellm/blob/main/model_prices_and_context_window.json</w:t>
        </w:r>
      </w:hyperlink>
      <w:r>
        <w:t>). A budget of $1</w:t>
      </w:r>
      <w:r w:rsidR="00580B1A">
        <w:t>,5</w:t>
      </w:r>
      <w:r>
        <w:t>00 NZD (approximately $</w:t>
      </w:r>
      <w:r w:rsidR="00580B1A">
        <w:t>9</w:t>
      </w:r>
      <w:r>
        <w:t xml:space="preserve">00 USD) would allow me to run at least </w:t>
      </w:r>
      <w:r w:rsidR="00580B1A">
        <w:t xml:space="preserve">15 </w:t>
      </w:r>
      <w:r>
        <w:t>experiments on the top models ($</w:t>
      </w:r>
      <w:r w:rsidR="00580B1A">
        <w:t>6</w:t>
      </w:r>
      <w:r>
        <w:t xml:space="preserve">00 USD) and </w:t>
      </w:r>
      <w:r w:rsidR="00580B1A">
        <w:t>75</w:t>
      </w:r>
      <w:r>
        <w:t xml:space="preserve"> experiments on the smaller models ($</w:t>
      </w:r>
      <w:r w:rsidR="00580B1A">
        <w:t>300</w:t>
      </w:r>
      <w:r>
        <w:t xml:space="preserve"> USD</w:t>
      </w:r>
      <w:r w:rsidR="00580B1A">
        <w:t>, 25 per model</w:t>
      </w:r>
      <w:r>
        <w:t>).</w:t>
      </w:r>
      <w:r w:rsidR="00580B1A">
        <w:t xml:space="preserve"> Note that I will run some experiments on free models via the </w:t>
      </w:r>
      <w:proofErr w:type="spellStart"/>
      <w:r w:rsidR="00580B1A">
        <w:t>Groq</w:t>
      </w:r>
      <w:proofErr w:type="spellEnd"/>
      <w:r w:rsidR="00580B1A">
        <w:t xml:space="preserve"> API, but these can take a very long time to run.</w:t>
      </w:r>
    </w:p>
    <w:sectPr w:rsidR="001644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4F3"/>
    <w:rsid w:val="001644F3"/>
    <w:rsid w:val="001806B0"/>
    <w:rsid w:val="00414A45"/>
    <w:rsid w:val="00580B1A"/>
    <w:rsid w:val="00695C29"/>
    <w:rsid w:val="00C41B51"/>
    <w:rsid w:val="00FC0B0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C6A62"/>
  <w15:chartTrackingRefBased/>
  <w15:docId w15:val="{515508AC-FC85-403F-B0EC-C0B44730C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44F3"/>
    <w:rPr>
      <w:color w:val="0563C1" w:themeColor="hyperlink"/>
      <w:u w:val="single"/>
    </w:rPr>
  </w:style>
  <w:style w:type="character" w:styleId="UnresolvedMention">
    <w:name w:val="Unresolved Mention"/>
    <w:basedOn w:val="DefaultParagraphFont"/>
    <w:uiPriority w:val="99"/>
    <w:semiHidden/>
    <w:unhideWhenUsed/>
    <w:rsid w:val="001644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BerriAI/litellm/blob/main/model_prices_and_context_window.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Victoria university of Wellington</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Marquez</dc:creator>
  <cp:keywords/>
  <dc:description/>
  <cp:lastModifiedBy>Xavier Marquez</cp:lastModifiedBy>
  <cp:revision>2</cp:revision>
  <dcterms:created xsi:type="dcterms:W3CDTF">2024-10-28T05:37:00Z</dcterms:created>
  <dcterms:modified xsi:type="dcterms:W3CDTF">2024-10-28T06:32:00Z</dcterms:modified>
</cp:coreProperties>
</file>