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34C" w:rsidRDefault="009F734C" w:rsidP="009F734C">
      <w:pPr>
        <w:pStyle w:val="a3"/>
        <w:spacing w:before="65" w:line="360" w:lineRule="auto"/>
        <w:ind w:right="384"/>
        <w:jc w:val="center"/>
        <w:rPr>
          <w:sz w:val="28"/>
        </w:rPr>
      </w:pPr>
      <w:r>
        <w:rPr>
          <w:sz w:val="28"/>
        </w:rPr>
        <w:t xml:space="preserve">Министерство </w:t>
      </w:r>
      <w:r>
        <w:rPr>
          <w:spacing w:val="9"/>
          <w:sz w:val="28"/>
        </w:rPr>
        <w:t xml:space="preserve">науки и высшего образования </w:t>
      </w:r>
      <w:r>
        <w:rPr>
          <w:sz w:val="28"/>
        </w:rPr>
        <w:t>Российской Федерации</w:t>
      </w:r>
    </w:p>
    <w:p w:rsidR="009F734C" w:rsidRDefault="009F734C" w:rsidP="009F734C">
      <w:pPr>
        <w:pStyle w:val="3"/>
        <w:spacing w:before="9" w:line="360" w:lineRule="auto"/>
        <w:ind w:left="0" w:right="387"/>
        <w:rPr>
          <w:sz w:val="28"/>
        </w:rPr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:rsidR="009F734C" w:rsidRDefault="009F734C" w:rsidP="009F734C">
      <w:pPr>
        <w:pStyle w:val="a3"/>
        <w:spacing w:line="360" w:lineRule="auto"/>
        <w:ind w:right="380"/>
        <w:jc w:val="center"/>
        <w:rPr>
          <w:sz w:val="28"/>
        </w:rPr>
      </w:pPr>
      <w:r>
        <w:rPr>
          <w:sz w:val="28"/>
        </w:rPr>
        <w:t>«Владимирский  государственный  университет</w:t>
      </w:r>
    </w:p>
    <w:p w:rsidR="009F734C" w:rsidRDefault="009F734C" w:rsidP="009F734C">
      <w:pPr>
        <w:pStyle w:val="a3"/>
        <w:spacing w:line="360" w:lineRule="auto"/>
        <w:ind w:right="366"/>
        <w:jc w:val="center"/>
        <w:rPr>
          <w:sz w:val="28"/>
        </w:rPr>
      </w:pPr>
      <w:r>
        <w:rPr>
          <w:sz w:val="28"/>
        </w:rPr>
        <w:t xml:space="preserve">Имени Александра </w:t>
      </w:r>
      <w:r>
        <w:rPr>
          <w:spacing w:val="9"/>
          <w:sz w:val="28"/>
        </w:rPr>
        <w:t xml:space="preserve">Григорьевича </w:t>
      </w:r>
      <w:r>
        <w:rPr>
          <w:sz w:val="28"/>
        </w:rPr>
        <w:t>и Николая Григорьевича Столетовых»</w:t>
      </w:r>
    </w:p>
    <w:p w:rsidR="009F734C" w:rsidRDefault="009F734C" w:rsidP="009F734C">
      <w:pPr>
        <w:pStyle w:val="3"/>
        <w:spacing w:before="8" w:line="360" w:lineRule="auto"/>
        <w:ind w:left="0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ВлГУ</w:t>
      </w:r>
      <w:proofErr w:type="spellEnd"/>
      <w:r>
        <w:rPr>
          <w:sz w:val="28"/>
        </w:rPr>
        <w:t>)</w:t>
      </w:r>
    </w:p>
    <w:p w:rsidR="009F734C" w:rsidRDefault="009F734C" w:rsidP="009F734C">
      <w:pPr>
        <w:pStyle w:val="a3"/>
        <w:spacing w:line="360" w:lineRule="auto"/>
        <w:jc w:val="center"/>
        <w:rPr>
          <w:b/>
          <w:sz w:val="28"/>
        </w:rPr>
      </w:pPr>
    </w:p>
    <w:p w:rsidR="009F734C" w:rsidRDefault="009F734C" w:rsidP="009F734C">
      <w:pPr>
        <w:spacing w:line="360" w:lineRule="auto"/>
        <w:ind w:right="36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Кафедра информационных систем и программной инженерии</w:t>
      </w:r>
    </w:p>
    <w:p w:rsidR="009F734C" w:rsidRDefault="009F734C" w:rsidP="009F734C">
      <w:pPr>
        <w:pStyle w:val="a3"/>
        <w:spacing w:before="3" w:line="360" w:lineRule="auto"/>
        <w:jc w:val="center"/>
        <w:rPr>
          <w:b/>
          <w:sz w:val="37"/>
        </w:rPr>
      </w:pPr>
    </w:p>
    <w:p w:rsidR="009F734C" w:rsidRDefault="00CE4E5B" w:rsidP="009F734C">
      <w:pPr>
        <w:pStyle w:val="1"/>
        <w:spacing w:line="360" w:lineRule="auto"/>
        <w:ind w:left="0"/>
      </w:pPr>
      <w:r>
        <w:t>Лабораторная работа №2</w:t>
      </w:r>
    </w:p>
    <w:p w:rsidR="009F734C" w:rsidRDefault="009F734C" w:rsidP="009F734C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по дисциплине «Технологии программирования»</w:t>
      </w:r>
    </w:p>
    <w:p w:rsidR="00E45FA8" w:rsidRPr="00E45FA8" w:rsidRDefault="00E45FA8" w:rsidP="009F734C">
      <w:pPr>
        <w:spacing w:line="360" w:lineRule="auto"/>
        <w:jc w:val="center"/>
        <w:rPr>
          <w:rFonts w:ascii="Times New Roman" w:hAnsi="Times New Roman" w:cs="Times New Roman"/>
          <w:sz w:val="36"/>
          <w:szCs w:val="44"/>
        </w:rPr>
      </w:pPr>
    </w:p>
    <w:p w:rsidR="009F734C" w:rsidRPr="00CE4E5B" w:rsidRDefault="009F734C" w:rsidP="009F734C">
      <w:pPr>
        <w:jc w:val="center"/>
        <w:rPr>
          <w:rFonts w:ascii="Times New Roman" w:hAnsi="Times New Roman" w:cs="Times New Roman"/>
          <w:sz w:val="44"/>
          <w:szCs w:val="44"/>
        </w:rPr>
      </w:pPr>
      <w:r w:rsidRPr="00CE4E5B">
        <w:rPr>
          <w:rFonts w:ascii="Times New Roman" w:hAnsi="Times New Roman" w:cs="Times New Roman"/>
          <w:sz w:val="44"/>
          <w:szCs w:val="44"/>
        </w:rPr>
        <w:t xml:space="preserve">Тема: </w:t>
      </w:r>
      <w:r w:rsidRPr="00CE4E5B">
        <w:rPr>
          <w:rFonts w:ascii="Times New Roman" w:hAnsi="Times New Roman" w:cs="Times New Roman"/>
          <w:sz w:val="44"/>
          <w:szCs w:val="44"/>
          <w:shd w:val="clear" w:color="auto" w:fill="FFFFFF"/>
        </w:rPr>
        <w:t>«</w:t>
      </w:r>
      <w:r w:rsidR="00CE4E5B">
        <w:rPr>
          <w:rFonts w:ascii="Times New Roman" w:hAnsi="Times New Roman" w:cs="Times New Roman"/>
          <w:sz w:val="44"/>
          <w:szCs w:val="44"/>
          <w:shd w:val="clear" w:color="auto" w:fill="FFFFFF"/>
        </w:rPr>
        <w:t>Д</w:t>
      </w:r>
      <w:r w:rsidR="00CE4E5B" w:rsidRPr="00CE4E5B">
        <w:rPr>
          <w:rFonts w:ascii="Times New Roman" w:hAnsi="Times New Roman" w:cs="Times New Roman"/>
          <w:sz w:val="44"/>
          <w:szCs w:val="44"/>
          <w:shd w:val="clear" w:color="auto" w:fill="FFFFFF"/>
        </w:rPr>
        <w:t>инамическое моделирование работы системы</w:t>
      </w:r>
      <w:r w:rsidRPr="00CE4E5B">
        <w:rPr>
          <w:rFonts w:ascii="Times New Roman" w:hAnsi="Times New Roman" w:cs="Times New Roman"/>
          <w:sz w:val="44"/>
          <w:szCs w:val="44"/>
          <w:shd w:val="clear" w:color="auto" w:fill="FFFFFF"/>
        </w:rPr>
        <w:t>»</w:t>
      </w:r>
    </w:p>
    <w:p w:rsidR="009F734C" w:rsidRDefault="009F734C" w:rsidP="009F734C">
      <w:pPr>
        <w:pStyle w:val="a3"/>
        <w:spacing w:before="4" w:line="360" w:lineRule="auto"/>
        <w:rPr>
          <w:sz w:val="44"/>
        </w:rPr>
      </w:pPr>
    </w:p>
    <w:p w:rsidR="009F734C" w:rsidRDefault="009F734C" w:rsidP="009F734C">
      <w:pPr>
        <w:pStyle w:val="2"/>
        <w:spacing w:line="360" w:lineRule="auto"/>
        <w:ind w:hanging="261"/>
      </w:pPr>
      <w:r>
        <w:t>Выполнил:</w:t>
      </w:r>
    </w:p>
    <w:p w:rsidR="009F734C" w:rsidRDefault="009F734C" w:rsidP="009F734C">
      <w:pPr>
        <w:pStyle w:val="2"/>
        <w:spacing w:line="360" w:lineRule="auto"/>
        <w:ind w:hanging="261"/>
      </w:pPr>
      <w:r>
        <w:t>Студент гр. ПРИ-12</w:t>
      </w:r>
      <w:r>
        <w:rPr>
          <w:spacing w:val="-67"/>
        </w:rPr>
        <w:t>3</w:t>
      </w:r>
    </w:p>
    <w:p w:rsidR="009F734C" w:rsidRPr="009F734C" w:rsidRDefault="009F734C" w:rsidP="009F734C">
      <w:pPr>
        <w:spacing w:before="1" w:line="360" w:lineRule="auto"/>
        <w:ind w:left="6924" w:right="252" w:hanging="26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М.С. Майоров</w:t>
      </w:r>
    </w:p>
    <w:p w:rsidR="009F734C" w:rsidRDefault="009F734C" w:rsidP="009F734C">
      <w:pPr>
        <w:pStyle w:val="a3"/>
        <w:spacing w:before="9" w:line="360" w:lineRule="auto"/>
        <w:rPr>
          <w:sz w:val="25"/>
        </w:rPr>
      </w:pPr>
    </w:p>
    <w:p w:rsidR="009F734C" w:rsidRDefault="009F734C" w:rsidP="009F734C">
      <w:pPr>
        <w:pStyle w:val="a3"/>
        <w:spacing w:before="9" w:line="360" w:lineRule="auto"/>
        <w:rPr>
          <w:sz w:val="25"/>
        </w:rPr>
      </w:pPr>
    </w:p>
    <w:p w:rsidR="009F734C" w:rsidRDefault="009F734C" w:rsidP="009F734C">
      <w:pPr>
        <w:pStyle w:val="2"/>
        <w:spacing w:before="1" w:line="360" w:lineRule="auto"/>
        <w:ind w:hanging="261"/>
      </w:pPr>
      <w:r>
        <w:t>Принял:</w:t>
      </w:r>
    </w:p>
    <w:p w:rsidR="009F734C" w:rsidRDefault="009F734C" w:rsidP="009F734C">
      <w:pPr>
        <w:spacing w:line="360" w:lineRule="auto"/>
        <w:ind w:left="6924" w:hanging="26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 В.В.</w:t>
      </w:r>
    </w:p>
    <w:p w:rsidR="009F734C" w:rsidRDefault="009F734C" w:rsidP="009F734C">
      <w:pPr>
        <w:pStyle w:val="2"/>
        <w:spacing w:before="233" w:line="360" w:lineRule="auto"/>
        <w:ind w:left="0" w:firstLine="709"/>
      </w:pPr>
    </w:p>
    <w:p w:rsidR="009F734C" w:rsidRDefault="009F734C" w:rsidP="009F734C">
      <w:pPr>
        <w:pStyle w:val="2"/>
        <w:spacing w:before="233" w:line="360" w:lineRule="auto"/>
        <w:ind w:left="478" w:right="479"/>
        <w:jc w:val="center"/>
      </w:pPr>
      <w:r>
        <w:t>Владимир 2025 г.</w:t>
      </w:r>
    </w:p>
    <w:p w:rsidR="009F734C" w:rsidRDefault="009F734C" w:rsidP="009F734C">
      <w:pPr>
        <w:pStyle w:val="12"/>
      </w:pPr>
      <w:r>
        <w:rPr>
          <w:b/>
        </w:rPr>
        <w:lastRenderedPageBreak/>
        <w:t>Цель работы:</w:t>
      </w:r>
      <w:r>
        <w:t xml:space="preserve"> </w:t>
      </w:r>
      <w:r w:rsidR="00510550" w:rsidRPr="00510550">
        <w:t>Изучить методы анализа поведения компонентов программной системы путем синтеза диаграмм, описывающих поведение моделируемой ИС с использованием нотации UML.</w:t>
      </w:r>
    </w:p>
    <w:p w:rsidR="009D1D1C" w:rsidRDefault="009F734C" w:rsidP="00CE4E5B">
      <w:pPr>
        <w:pStyle w:val="12"/>
        <w:rPr>
          <w:b/>
        </w:rPr>
      </w:pPr>
      <w:r w:rsidRPr="009F734C">
        <w:rPr>
          <w:b/>
        </w:rPr>
        <w:t>Задание:</w:t>
      </w:r>
      <w:r w:rsidR="0079609F">
        <w:rPr>
          <w:b/>
        </w:rPr>
        <w:t xml:space="preserve"> </w:t>
      </w:r>
    </w:p>
    <w:p w:rsidR="00510550" w:rsidRDefault="00510550" w:rsidP="00CE4E5B">
      <w:pPr>
        <w:pStyle w:val="12"/>
      </w:pPr>
      <w:r w:rsidRPr="00510550">
        <w:t xml:space="preserve">1. Произвести анализ предметной области. Выделить сущности предметной области, определить их взаимосвязи, атрибуты и поведение. </w:t>
      </w:r>
    </w:p>
    <w:p w:rsidR="00510550" w:rsidRDefault="00510550" w:rsidP="00CE4E5B">
      <w:pPr>
        <w:pStyle w:val="12"/>
      </w:pPr>
      <w:r w:rsidRPr="00510550">
        <w:t xml:space="preserve">2. Разработать и построить диаграмму состояний в соответствии с вариантом индивидуального задания, используя диаграмму классов. </w:t>
      </w:r>
    </w:p>
    <w:p w:rsidR="00510550" w:rsidRDefault="00510550" w:rsidP="00CE4E5B">
      <w:pPr>
        <w:pStyle w:val="12"/>
      </w:pPr>
      <w:r w:rsidRPr="00510550">
        <w:t>3. Разработать диаграмму последовательностей при помощи ранее разработанных диаграмм прецедентов.</w:t>
      </w:r>
    </w:p>
    <w:p w:rsidR="00E33B2F" w:rsidRPr="00E33B2F" w:rsidRDefault="00E33B2F" w:rsidP="00E33B2F">
      <w:pPr>
        <w:pStyle w:val="12"/>
        <w:rPr>
          <w:b/>
        </w:rPr>
      </w:pPr>
      <w:r w:rsidRPr="00E33B2F">
        <w:rPr>
          <w:b/>
        </w:rPr>
        <w:t>Описание состояний и переходов</w:t>
      </w:r>
      <w:r>
        <w:rPr>
          <w:b/>
        </w:rPr>
        <w:t>:</w:t>
      </w:r>
    </w:p>
    <w:p w:rsidR="00E33B2F" w:rsidRDefault="00E33B2F" w:rsidP="00CE4E5B">
      <w:pPr>
        <w:pStyle w:val="12"/>
      </w:pPr>
      <w:r>
        <w:rPr>
          <w:b/>
        </w:rPr>
        <w:t xml:space="preserve">Начальное состояние: </w:t>
      </w:r>
      <w:r>
        <w:t>Пользователь не зарегистрирован в системе.</w:t>
      </w:r>
    </w:p>
    <w:p w:rsidR="003A1145" w:rsidRPr="003A1145" w:rsidRDefault="003A1145" w:rsidP="00CE4E5B">
      <w:pPr>
        <w:pStyle w:val="12"/>
      </w:pPr>
      <w:r>
        <w:rPr>
          <w:b/>
        </w:rPr>
        <w:t xml:space="preserve">Подписка неактивна: </w:t>
      </w:r>
      <w:r>
        <w:t>У пользователя нет оплаченной подписки.</w:t>
      </w:r>
    </w:p>
    <w:p w:rsidR="00E33B2F" w:rsidRDefault="00E33B2F" w:rsidP="00CE4E5B">
      <w:pPr>
        <w:pStyle w:val="12"/>
      </w:pPr>
      <w:r>
        <w:rPr>
          <w:b/>
        </w:rPr>
        <w:t>Ожидание оплаты:</w:t>
      </w:r>
      <w:r>
        <w:t xml:space="preserve"> Пользователь выбрал тариф, ввел данные для оплаты и нажал «Оплатить».</w:t>
      </w:r>
    </w:p>
    <w:p w:rsidR="00E33B2F" w:rsidRDefault="00E33B2F" w:rsidP="00CE4E5B">
      <w:pPr>
        <w:pStyle w:val="12"/>
      </w:pPr>
      <w:r>
        <w:t>Переход</w:t>
      </w:r>
      <w:r w:rsidR="003A1145">
        <w:t xml:space="preserve"> </w:t>
      </w:r>
      <w:r w:rsidR="003A1145">
        <w:rPr>
          <w:b/>
        </w:rPr>
        <w:t>Оплата не прошла</w:t>
      </w:r>
      <w:r>
        <w:t>:</w:t>
      </w:r>
    </w:p>
    <w:p w:rsidR="00E33B2F" w:rsidRDefault="003A1145" w:rsidP="00CE4E5B">
      <w:pPr>
        <w:pStyle w:val="12"/>
      </w:pPr>
      <w:r>
        <w:rPr>
          <w:b/>
        </w:rPr>
        <w:t>Ошибка оплаты</w:t>
      </w:r>
      <w:r w:rsidR="00E33B2F">
        <w:rPr>
          <w:b/>
        </w:rPr>
        <w:t xml:space="preserve">: </w:t>
      </w:r>
      <w:r>
        <w:t>при оплате возникла ошибка, подписка не активировалась, пользователь может попробовать оплатить подписку вновь.</w:t>
      </w:r>
    </w:p>
    <w:p w:rsidR="003A1145" w:rsidRDefault="003A1145" w:rsidP="00CE4E5B">
      <w:pPr>
        <w:pStyle w:val="12"/>
      </w:pPr>
      <w:r>
        <w:t xml:space="preserve">Переход </w:t>
      </w:r>
      <w:r>
        <w:rPr>
          <w:b/>
        </w:rPr>
        <w:t>Оплата успешна</w:t>
      </w:r>
      <w:r>
        <w:t>: платежная система провела успешно транзакцию по оплате.</w:t>
      </w:r>
    </w:p>
    <w:p w:rsidR="003A1145" w:rsidRDefault="003A1145" w:rsidP="00CE4E5B">
      <w:pPr>
        <w:pStyle w:val="12"/>
      </w:pPr>
      <w:r>
        <w:rPr>
          <w:b/>
        </w:rPr>
        <w:t xml:space="preserve">Подписка активна: </w:t>
      </w:r>
      <w:r>
        <w:t>подписка активировалась для данного пользователя.</w:t>
      </w:r>
    </w:p>
    <w:p w:rsidR="003A1145" w:rsidRDefault="003A1145" w:rsidP="00CE4E5B">
      <w:pPr>
        <w:pStyle w:val="12"/>
      </w:pPr>
      <w:r>
        <w:rPr>
          <w:b/>
        </w:rPr>
        <w:t xml:space="preserve">Подписка истекла: </w:t>
      </w:r>
      <w:r>
        <w:t xml:space="preserve">истек </w:t>
      </w:r>
      <w:proofErr w:type="gramStart"/>
      <w:r>
        <w:t>срок</w:t>
      </w:r>
      <w:proofErr w:type="gramEnd"/>
      <w:r>
        <w:t xml:space="preserve"> на который была активирована подписка.</w:t>
      </w:r>
    </w:p>
    <w:p w:rsidR="003A1145" w:rsidRDefault="003A1145" w:rsidP="003A1145">
      <w:pPr>
        <w:pStyle w:val="12"/>
      </w:pPr>
      <w:r>
        <w:t xml:space="preserve">Переход </w:t>
      </w:r>
      <w:r>
        <w:rPr>
          <w:b/>
        </w:rPr>
        <w:t>Продление подписки</w:t>
      </w:r>
      <w:r>
        <w:t xml:space="preserve">: по истечению срока подписки, </w:t>
      </w:r>
      <w:r>
        <w:lastRenderedPageBreak/>
        <w:t>пользователь вновь может оплатить её для активации.</w:t>
      </w:r>
    </w:p>
    <w:p w:rsidR="003A1145" w:rsidRDefault="003A1145" w:rsidP="00CE4E5B">
      <w:pPr>
        <w:pStyle w:val="12"/>
      </w:pPr>
      <w:r>
        <w:t xml:space="preserve">Переход  </w:t>
      </w:r>
      <w:r>
        <w:rPr>
          <w:b/>
        </w:rPr>
        <w:t xml:space="preserve">Отказ </w:t>
      </w:r>
      <w:proofErr w:type="gramStart"/>
      <w:r>
        <w:rPr>
          <w:b/>
        </w:rPr>
        <w:t>от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продление</w:t>
      </w:r>
      <w:proofErr w:type="gramEnd"/>
      <w:r>
        <w:rPr>
          <w:b/>
        </w:rPr>
        <w:t xml:space="preserve"> подписки</w:t>
      </w:r>
      <w:r>
        <w:t>:</w:t>
      </w:r>
      <w:r>
        <w:rPr>
          <w:b/>
        </w:rPr>
        <w:t xml:space="preserve"> </w:t>
      </w:r>
      <w:r>
        <w:t>пользователь не оплачивает подписку повторно.</w:t>
      </w:r>
    </w:p>
    <w:p w:rsidR="00A97C9C" w:rsidRDefault="003A1145" w:rsidP="00CE4E5B">
      <w:pPr>
        <w:pStyle w:val="12"/>
        <w:rPr>
          <w:noProof/>
          <w:lang w:eastAsia="ru-RU"/>
        </w:rPr>
      </w:pPr>
      <w:r>
        <w:rPr>
          <w:b/>
        </w:rPr>
        <w:t xml:space="preserve">Конечное состояние: </w:t>
      </w:r>
      <w:r>
        <w:t>подписка неактивна.</w:t>
      </w:r>
      <w:r w:rsidR="00A97C9C" w:rsidRPr="00A97C9C">
        <w:rPr>
          <w:noProof/>
          <w:lang w:eastAsia="ru-RU"/>
        </w:rPr>
        <w:t xml:space="preserve"> </w:t>
      </w:r>
    </w:p>
    <w:p w:rsidR="003A1145" w:rsidRDefault="00A97C9C" w:rsidP="00A97C9C">
      <w:pPr>
        <w:pStyle w:val="12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4356312"/>
            <wp:effectExtent l="19050" t="0" r="3175" b="0"/>
            <wp:docPr id="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C9C" w:rsidRDefault="00FA0461" w:rsidP="00A97C9C">
      <w:pPr>
        <w:pStyle w:val="12"/>
        <w:ind w:firstLine="0"/>
        <w:jc w:val="center"/>
      </w:pPr>
      <w:r>
        <w:t>Рисунок 1. Диаграмма состояний</w:t>
      </w:r>
      <w:r w:rsidR="00A97C9C">
        <w:t>.</w:t>
      </w:r>
    </w:p>
    <w:p w:rsidR="002942AF" w:rsidRDefault="002942AF" w:rsidP="002942AF">
      <w:pPr>
        <w:pStyle w:val="12"/>
        <w:rPr>
          <w:b/>
        </w:rPr>
      </w:pPr>
      <w:r>
        <w:rPr>
          <w:b/>
        </w:rPr>
        <w:t>Описание взаимодействий:</w:t>
      </w:r>
    </w:p>
    <w:p w:rsidR="003B192F" w:rsidRPr="003B192F" w:rsidRDefault="003B192F" w:rsidP="003B192F">
      <w:pPr>
        <w:pStyle w:val="12"/>
      </w:pPr>
      <w:r w:rsidRPr="003B192F">
        <w:t xml:space="preserve">1. </w:t>
      </w:r>
      <w:r w:rsidRPr="005F1537">
        <w:rPr>
          <w:b/>
        </w:rPr>
        <w:t>Пользователь → Система:</w:t>
      </w:r>
      <w:r w:rsidRPr="003B192F">
        <w:t xml:space="preserve"> Запрос на покупку подписки</w:t>
      </w:r>
      <w:r>
        <w:t>.</w:t>
      </w:r>
    </w:p>
    <w:p w:rsidR="003B192F" w:rsidRPr="003B192F" w:rsidRDefault="003B192F" w:rsidP="003B192F">
      <w:pPr>
        <w:pStyle w:val="12"/>
      </w:pPr>
      <w:r w:rsidRPr="003B192F">
        <w:t xml:space="preserve">2. </w:t>
      </w:r>
      <w:r w:rsidRPr="005F1537">
        <w:rPr>
          <w:b/>
        </w:rPr>
        <w:t>Система → Пользователь:</w:t>
      </w:r>
      <w:r w:rsidRPr="003B192F">
        <w:t xml:space="preserve"> Отображение тарифов</w:t>
      </w:r>
      <w:r>
        <w:t>.</w:t>
      </w:r>
    </w:p>
    <w:p w:rsidR="003B192F" w:rsidRPr="003B192F" w:rsidRDefault="003B192F" w:rsidP="003B192F">
      <w:pPr>
        <w:pStyle w:val="12"/>
      </w:pPr>
      <w:r w:rsidRPr="003B192F">
        <w:t xml:space="preserve">3. </w:t>
      </w:r>
      <w:r w:rsidRPr="005F1537">
        <w:rPr>
          <w:b/>
        </w:rPr>
        <w:t>Пользователь → Система:</w:t>
      </w:r>
      <w:r w:rsidRPr="003B192F">
        <w:t xml:space="preserve"> Выбор тарифа</w:t>
      </w:r>
      <w:r>
        <w:t>.</w:t>
      </w:r>
    </w:p>
    <w:p w:rsidR="003B192F" w:rsidRPr="003B192F" w:rsidRDefault="003B192F" w:rsidP="003B192F">
      <w:pPr>
        <w:pStyle w:val="12"/>
      </w:pPr>
      <w:r w:rsidRPr="003B192F">
        <w:t xml:space="preserve">4. </w:t>
      </w:r>
      <w:r w:rsidRPr="005F1537">
        <w:rPr>
          <w:b/>
        </w:rPr>
        <w:t>Система → Платежная система:</w:t>
      </w:r>
      <w:r w:rsidRPr="003B192F">
        <w:t xml:space="preserve"> Запрос на оплату</w:t>
      </w:r>
      <w:r>
        <w:t>.</w:t>
      </w:r>
    </w:p>
    <w:p w:rsidR="003B192F" w:rsidRPr="003B192F" w:rsidRDefault="003B192F" w:rsidP="003B192F">
      <w:pPr>
        <w:pStyle w:val="12"/>
      </w:pPr>
      <w:r w:rsidRPr="003B192F">
        <w:t xml:space="preserve">5. </w:t>
      </w:r>
      <w:r w:rsidRPr="005F1537">
        <w:rPr>
          <w:b/>
        </w:rPr>
        <w:t>Платежная система → Пользователь:</w:t>
      </w:r>
      <w:r w:rsidRPr="003B192F">
        <w:t xml:space="preserve"> Перенаправление на страницу оплаты</w:t>
      </w:r>
      <w:r>
        <w:t>.</w:t>
      </w:r>
    </w:p>
    <w:p w:rsidR="003B192F" w:rsidRPr="003B192F" w:rsidRDefault="003B192F" w:rsidP="003B192F">
      <w:pPr>
        <w:pStyle w:val="12"/>
      </w:pPr>
      <w:r w:rsidRPr="003B192F">
        <w:lastRenderedPageBreak/>
        <w:t xml:space="preserve">6. </w:t>
      </w:r>
      <w:r w:rsidRPr="005F1537">
        <w:rPr>
          <w:b/>
        </w:rPr>
        <w:t>Пользователь → Платежная система:</w:t>
      </w:r>
      <w:r w:rsidRPr="003B192F">
        <w:t xml:space="preserve"> Ввод платежных данных</w:t>
      </w:r>
      <w:r>
        <w:t>.</w:t>
      </w:r>
    </w:p>
    <w:p w:rsidR="003B192F" w:rsidRDefault="003B192F" w:rsidP="003B192F">
      <w:pPr>
        <w:pStyle w:val="12"/>
      </w:pPr>
      <w:r w:rsidRPr="003B192F">
        <w:t xml:space="preserve">7. </w:t>
      </w:r>
      <w:r w:rsidRPr="005F1537">
        <w:rPr>
          <w:b/>
        </w:rPr>
        <w:t>Платежная система → Система:</w:t>
      </w:r>
      <w:r w:rsidRPr="003B192F">
        <w:t xml:space="preserve"> Подтверждение оплаты</w:t>
      </w:r>
      <w:r>
        <w:t>.</w:t>
      </w:r>
    </w:p>
    <w:p w:rsidR="003B192F" w:rsidRPr="003B192F" w:rsidRDefault="003B192F" w:rsidP="003B192F">
      <w:pPr>
        <w:pStyle w:val="12"/>
      </w:pPr>
      <w:r>
        <w:t xml:space="preserve">8. </w:t>
      </w:r>
      <w:r w:rsidRPr="005F1537">
        <w:rPr>
          <w:b/>
        </w:rPr>
        <w:t>Система → База данных:</w:t>
      </w:r>
      <w:r>
        <w:t xml:space="preserve"> Сохранение информации о подписке.</w:t>
      </w:r>
    </w:p>
    <w:p w:rsidR="003B192F" w:rsidRPr="003B192F" w:rsidRDefault="003B192F" w:rsidP="003B192F">
      <w:pPr>
        <w:pStyle w:val="12"/>
      </w:pPr>
      <w:r>
        <w:t>9</w:t>
      </w:r>
      <w:r w:rsidRPr="003B192F">
        <w:t xml:space="preserve">. </w:t>
      </w:r>
      <w:r w:rsidRPr="005F1537">
        <w:rPr>
          <w:b/>
        </w:rPr>
        <w:t>Система → Пользователь:</w:t>
      </w:r>
      <w:r w:rsidRPr="003B192F">
        <w:t xml:space="preserve"> Активация подписки, уведомление</w:t>
      </w:r>
      <w:r>
        <w:t>.</w:t>
      </w:r>
    </w:p>
    <w:p w:rsidR="002942AF" w:rsidRDefault="00787004" w:rsidP="00787004">
      <w:pPr>
        <w:pStyle w:val="12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226265"/>
            <wp:effectExtent l="19050" t="0" r="3175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004" w:rsidRPr="002942AF" w:rsidRDefault="00787004" w:rsidP="00787004">
      <w:pPr>
        <w:pStyle w:val="12"/>
        <w:ind w:firstLine="0"/>
        <w:jc w:val="center"/>
      </w:pPr>
      <w:r>
        <w:t xml:space="preserve">Рисунок 2. Диаграмма </w:t>
      </w:r>
      <w:r w:rsidR="00FA0461">
        <w:t>последовательностей</w:t>
      </w:r>
      <w:r>
        <w:t>.</w:t>
      </w:r>
    </w:p>
    <w:p w:rsidR="00287736" w:rsidRDefault="0082704D" w:rsidP="00287736">
      <w:pPr>
        <w:pStyle w:val="12"/>
      </w:pPr>
      <w:r>
        <w:rPr>
          <w:b/>
        </w:rPr>
        <w:t>Вывод:</w:t>
      </w:r>
      <w:r w:rsidR="00287736">
        <w:rPr>
          <w:b/>
        </w:rPr>
        <w:t xml:space="preserve"> </w:t>
      </w:r>
      <w:r w:rsidR="00287736">
        <w:t xml:space="preserve">в ходе лабораторной работы были изучены </w:t>
      </w:r>
      <w:r w:rsidR="00287736" w:rsidRPr="00510550">
        <w:t>методы анализа поведения компонентов программной системы путем синтеза диаграмм, описывающих поведение моделируемой ИС с использованием нотации UML.</w:t>
      </w:r>
    </w:p>
    <w:p w:rsidR="0082704D" w:rsidRPr="00287736" w:rsidRDefault="0082704D" w:rsidP="0082704D">
      <w:pPr>
        <w:pStyle w:val="12"/>
      </w:pPr>
    </w:p>
    <w:p w:rsidR="009D1D1C" w:rsidRPr="00510550" w:rsidRDefault="009D1D1C" w:rsidP="009D1D1C">
      <w:pPr>
        <w:pStyle w:val="12"/>
        <w:ind w:firstLine="0"/>
      </w:pPr>
    </w:p>
    <w:p w:rsidR="00B516E5" w:rsidRPr="007A2612" w:rsidRDefault="00B516E5" w:rsidP="007A2612">
      <w:pPr>
        <w:pStyle w:val="12"/>
        <w:ind w:firstLine="0"/>
        <w:jc w:val="center"/>
      </w:pPr>
    </w:p>
    <w:sectPr w:rsidR="00B516E5" w:rsidRPr="007A2612" w:rsidSect="00361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5439"/>
    <w:multiLevelType w:val="multilevel"/>
    <w:tmpl w:val="9E7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B04BD"/>
    <w:multiLevelType w:val="multilevel"/>
    <w:tmpl w:val="D27E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3E0109"/>
    <w:multiLevelType w:val="multilevel"/>
    <w:tmpl w:val="E11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207F4"/>
    <w:multiLevelType w:val="multilevel"/>
    <w:tmpl w:val="991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970DAC"/>
    <w:multiLevelType w:val="multilevel"/>
    <w:tmpl w:val="826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D07EB2"/>
    <w:multiLevelType w:val="multilevel"/>
    <w:tmpl w:val="8EF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DF3FC0"/>
    <w:multiLevelType w:val="multilevel"/>
    <w:tmpl w:val="BDA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294448"/>
    <w:multiLevelType w:val="hybridMultilevel"/>
    <w:tmpl w:val="6D06E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4255B86"/>
    <w:multiLevelType w:val="multilevel"/>
    <w:tmpl w:val="F890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0E0AC1"/>
    <w:multiLevelType w:val="multilevel"/>
    <w:tmpl w:val="84E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EE2267"/>
    <w:multiLevelType w:val="multilevel"/>
    <w:tmpl w:val="E26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773E46"/>
    <w:multiLevelType w:val="multilevel"/>
    <w:tmpl w:val="2B08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746C8B"/>
    <w:multiLevelType w:val="multilevel"/>
    <w:tmpl w:val="CF1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9"/>
  </w:num>
  <w:num w:numId="5">
    <w:abstractNumId w:val="1"/>
  </w:num>
  <w:num w:numId="6">
    <w:abstractNumId w:val="12"/>
  </w:num>
  <w:num w:numId="7">
    <w:abstractNumId w:val="5"/>
  </w:num>
  <w:num w:numId="8">
    <w:abstractNumId w:val="2"/>
  </w:num>
  <w:num w:numId="9">
    <w:abstractNumId w:val="4"/>
  </w:num>
  <w:num w:numId="10">
    <w:abstractNumId w:val="8"/>
  </w:num>
  <w:num w:numId="11">
    <w:abstractNumId w:val="10"/>
  </w:num>
  <w:num w:numId="12">
    <w:abstractNumId w:val="6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F734C"/>
    <w:rsid w:val="00043C34"/>
    <w:rsid w:val="000B63A5"/>
    <w:rsid w:val="00122C55"/>
    <w:rsid w:val="001A6D60"/>
    <w:rsid w:val="00287736"/>
    <w:rsid w:val="002942AF"/>
    <w:rsid w:val="002A7D76"/>
    <w:rsid w:val="00353BBE"/>
    <w:rsid w:val="00361C98"/>
    <w:rsid w:val="003A1145"/>
    <w:rsid w:val="003B192F"/>
    <w:rsid w:val="004812ED"/>
    <w:rsid w:val="004D13CE"/>
    <w:rsid w:val="00510550"/>
    <w:rsid w:val="00567B37"/>
    <w:rsid w:val="005F1537"/>
    <w:rsid w:val="00627100"/>
    <w:rsid w:val="007631A5"/>
    <w:rsid w:val="00787004"/>
    <w:rsid w:val="00787099"/>
    <w:rsid w:val="0079609F"/>
    <w:rsid w:val="007A2612"/>
    <w:rsid w:val="008056B6"/>
    <w:rsid w:val="0082704D"/>
    <w:rsid w:val="00845BD9"/>
    <w:rsid w:val="008C0996"/>
    <w:rsid w:val="008D2F92"/>
    <w:rsid w:val="008E62FA"/>
    <w:rsid w:val="009B61A0"/>
    <w:rsid w:val="009D1D1C"/>
    <w:rsid w:val="009F734C"/>
    <w:rsid w:val="00A904DE"/>
    <w:rsid w:val="00A97C9C"/>
    <w:rsid w:val="00B516E5"/>
    <w:rsid w:val="00B65094"/>
    <w:rsid w:val="00BC0172"/>
    <w:rsid w:val="00BF037A"/>
    <w:rsid w:val="00C63151"/>
    <w:rsid w:val="00CC3728"/>
    <w:rsid w:val="00CE4E5B"/>
    <w:rsid w:val="00CF1848"/>
    <w:rsid w:val="00D65FE9"/>
    <w:rsid w:val="00DB1811"/>
    <w:rsid w:val="00E034C1"/>
    <w:rsid w:val="00E07A19"/>
    <w:rsid w:val="00E33B2F"/>
    <w:rsid w:val="00E45FA8"/>
    <w:rsid w:val="00E732C2"/>
    <w:rsid w:val="00E86B82"/>
    <w:rsid w:val="00EF17B6"/>
    <w:rsid w:val="00FA0461"/>
    <w:rsid w:val="00FC41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C98"/>
  </w:style>
  <w:style w:type="paragraph" w:styleId="1">
    <w:name w:val="heading 1"/>
    <w:basedOn w:val="a"/>
    <w:link w:val="10"/>
    <w:uiPriority w:val="1"/>
    <w:qFormat/>
    <w:rsid w:val="009F734C"/>
    <w:pPr>
      <w:widowControl w:val="0"/>
      <w:autoSpaceDE w:val="0"/>
      <w:autoSpaceDN w:val="0"/>
      <w:spacing w:after="0" w:line="240" w:lineRule="auto"/>
      <w:ind w:left="479" w:right="479"/>
      <w:jc w:val="center"/>
      <w:outlineLvl w:val="0"/>
    </w:pPr>
    <w:rPr>
      <w:rFonts w:ascii="Times New Roman" w:eastAsia="Times New Roman" w:hAnsi="Times New Roman" w:cs="Times New Roman"/>
      <w:sz w:val="44"/>
      <w:szCs w:val="44"/>
      <w:lang w:eastAsia="en-US"/>
    </w:rPr>
  </w:style>
  <w:style w:type="paragraph" w:styleId="2">
    <w:name w:val="heading 2"/>
    <w:basedOn w:val="a"/>
    <w:link w:val="20"/>
    <w:uiPriority w:val="1"/>
    <w:semiHidden/>
    <w:unhideWhenUsed/>
    <w:qFormat/>
    <w:rsid w:val="009F734C"/>
    <w:pPr>
      <w:widowControl w:val="0"/>
      <w:autoSpaceDE w:val="0"/>
      <w:autoSpaceDN w:val="0"/>
      <w:spacing w:after="0" w:line="240" w:lineRule="auto"/>
      <w:ind w:left="6924"/>
      <w:outlineLvl w:val="1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3">
    <w:name w:val="heading 3"/>
    <w:basedOn w:val="a"/>
    <w:link w:val="30"/>
    <w:uiPriority w:val="1"/>
    <w:semiHidden/>
    <w:unhideWhenUsed/>
    <w:qFormat/>
    <w:rsid w:val="009F734C"/>
    <w:pPr>
      <w:widowControl w:val="0"/>
      <w:autoSpaceDE w:val="0"/>
      <w:autoSpaceDN w:val="0"/>
      <w:spacing w:after="0" w:line="240" w:lineRule="auto"/>
      <w:ind w:left="1070" w:right="351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F734C"/>
    <w:rPr>
      <w:rFonts w:ascii="Times New Roman" w:eastAsia="Times New Roman" w:hAnsi="Times New Roman" w:cs="Times New Roman"/>
      <w:sz w:val="44"/>
      <w:szCs w:val="44"/>
      <w:lang w:eastAsia="en-US"/>
    </w:rPr>
  </w:style>
  <w:style w:type="character" w:customStyle="1" w:styleId="20">
    <w:name w:val="Заголовок 2 Знак"/>
    <w:basedOn w:val="a0"/>
    <w:link w:val="2"/>
    <w:uiPriority w:val="1"/>
    <w:semiHidden/>
    <w:rsid w:val="009F734C"/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1"/>
    <w:semiHidden/>
    <w:rsid w:val="009F734C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styleId="a3">
    <w:name w:val="Body Text"/>
    <w:basedOn w:val="a"/>
    <w:link w:val="a4"/>
    <w:uiPriority w:val="1"/>
    <w:semiHidden/>
    <w:unhideWhenUsed/>
    <w:qFormat/>
    <w:rsid w:val="009F73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9F734C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11">
    <w:name w:val="Стиль1 Знак"/>
    <w:basedOn w:val="20"/>
    <w:link w:val="12"/>
    <w:locked/>
    <w:rsid w:val="009F734C"/>
  </w:style>
  <w:style w:type="paragraph" w:customStyle="1" w:styleId="12">
    <w:name w:val="Стиль1"/>
    <w:basedOn w:val="2"/>
    <w:link w:val="11"/>
    <w:qFormat/>
    <w:rsid w:val="009F734C"/>
    <w:pPr>
      <w:spacing w:before="160" w:line="360" w:lineRule="auto"/>
      <w:ind w:left="0" w:firstLine="709"/>
      <w:jc w:val="both"/>
    </w:pPr>
  </w:style>
  <w:style w:type="character" w:styleId="a5">
    <w:name w:val="Strong"/>
    <w:basedOn w:val="a0"/>
    <w:uiPriority w:val="22"/>
    <w:qFormat/>
    <w:rsid w:val="008056B6"/>
    <w:rPr>
      <w:b/>
      <w:bCs/>
    </w:rPr>
  </w:style>
  <w:style w:type="paragraph" w:customStyle="1" w:styleId="ds-markdown-paragraph">
    <w:name w:val="ds-markdown-paragraph"/>
    <w:basedOn w:val="a"/>
    <w:rsid w:val="00CC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7A2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A2612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043C3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B1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19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50</cp:revision>
  <dcterms:created xsi:type="dcterms:W3CDTF">2025-09-21T17:41:00Z</dcterms:created>
  <dcterms:modified xsi:type="dcterms:W3CDTF">2025-10-08T17:04:00Z</dcterms:modified>
</cp:coreProperties>
</file>