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49960" w14:textId="77777777" w:rsidR="00DE0C30" w:rsidRPr="00DB3844" w:rsidRDefault="00DE0C30" w:rsidP="00AF1028">
      <w:pPr>
        <w:jc w:val="center"/>
        <w:rPr>
          <w:rFonts w:ascii="Arial" w:hAnsi="Arial" w:cs="Arial"/>
          <w:b/>
          <w:sz w:val="24"/>
          <w:szCs w:val="24"/>
        </w:rPr>
      </w:pPr>
    </w:p>
    <w:p w14:paraId="0CBCC9A0" w14:textId="039B5755" w:rsidR="00E42F30" w:rsidRPr="00DB3844" w:rsidRDefault="00CE18DE" w:rsidP="00AF1028">
      <w:pPr>
        <w:jc w:val="center"/>
        <w:rPr>
          <w:rFonts w:ascii="Arial" w:hAnsi="Arial" w:cs="Arial"/>
          <w:b/>
          <w:sz w:val="24"/>
          <w:szCs w:val="24"/>
        </w:rPr>
      </w:pPr>
      <w:r w:rsidRPr="00DB3844">
        <w:rPr>
          <w:rFonts w:ascii="Arial" w:hAnsi="Arial" w:cs="Arial"/>
          <w:b/>
          <w:sz w:val="24"/>
          <w:szCs w:val="24"/>
        </w:rPr>
        <w:t>Lab Assignment</w:t>
      </w:r>
      <w:r w:rsidR="005E15A8" w:rsidRPr="00DB3844">
        <w:rPr>
          <w:rFonts w:ascii="Arial" w:hAnsi="Arial" w:cs="Arial"/>
          <w:b/>
          <w:sz w:val="24"/>
          <w:szCs w:val="24"/>
        </w:rPr>
        <w:t xml:space="preserve"> #</w:t>
      </w:r>
      <w:r w:rsidR="0083080C" w:rsidRPr="00DB3844">
        <w:rPr>
          <w:rFonts w:ascii="Arial" w:hAnsi="Arial" w:cs="Arial"/>
          <w:b/>
          <w:sz w:val="24"/>
          <w:szCs w:val="24"/>
        </w:rPr>
        <w:t>5</w:t>
      </w:r>
      <w:r w:rsidR="009446B4" w:rsidRPr="00DB3844">
        <w:rPr>
          <w:rFonts w:ascii="Arial" w:hAnsi="Arial" w:cs="Arial"/>
          <w:b/>
          <w:sz w:val="24"/>
          <w:szCs w:val="24"/>
        </w:rPr>
        <w:t xml:space="preserve"> –</w:t>
      </w:r>
      <w:r w:rsidR="007B499E">
        <w:rPr>
          <w:rFonts w:ascii="Arial" w:hAnsi="Arial" w:cs="Arial"/>
          <w:b/>
          <w:sz w:val="24"/>
          <w:szCs w:val="24"/>
        </w:rPr>
        <w:t xml:space="preserve"> </w:t>
      </w:r>
      <w:r w:rsidR="0083080C" w:rsidRPr="00DB3844">
        <w:rPr>
          <w:rFonts w:ascii="Arial" w:hAnsi="Arial" w:cs="Arial"/>
          <w:b/>
          <w:sz w:val="24"/>
          <w:szCs w:val="24"/>
        </w:rPr>
        <w:t xml:space="preserve">Emerging Technologies, sustainability and responsibility as global </w:t>
      </w:r>
      <w:r w:rsidR="00771F9E" w:rsidRPr="00DB3844">
        <w:rPr>
          <w:rFonts w:ascii="Arial" w:hAnsi="Arial" w:cs="Arial"/>
          <w:b/>
          <w:sz w:val="24"/>
          <w:szCs w:val="24"/>
        </w:rPr>
        <w:t>citizens</w:t>
      </w:r>
    </w:p>
    <w:p w14:paraId="418FB91F" w14:textId="77777777" w:rsidR="00DE0C30" w:rsidRPr="00DB3844" w:rsidRDefault="00DE0C30" w:rsidP="00AF1028">
      <w:pPr>
        <w:rPr>
          <w:rFonts w:ascii="Arial" w:hAnsi="Arial" w:cs="Arial"/>
          <w:sz w:val="24"/>
          <w:szCs w:val="24"/>
        </w:rPr>
      </w:pPr>
    </w:p>
    <w:p w14:paraId="41BDA45E" w14:textId="0D09A1E1" w:rsidR="005E15A8" w:rsidRPr="00DB3844" w:rsidRDefault="005E15A8" w:rsidP="00AF1028">
      <w:pPr>
        <w:rPr>
          <w:rFonts w:ascii="Arial" w:hAnsi="Arial" w:cs="Arial"/>
          <w:sz w:val="24"/>
          <w:szCs w:val="24"/>
        </w:rPr>
      </w:pPr>
      <w:r w:rsidRPr="00DB3844">
        <w:rPr>
          <w:rFonts w:ascii="Arial" w:hAnsi="Arial" w:cs="Arial"/>
          <w:b/>
          <w:bCs/>
          <w:sz w:val="24"/>
          <w:szCs w:val="24"/>
        </w:rPr>
        <w:t>Due Date</w:t>
      </w:r>
      <w:r w:rsidRPr="00DB3844">
        <w:rPr>
          <w:rFonts w:ascii="Arial" w:hAnsi="Arial" w:cs="Arial"/>
          <w:sz w:val="24"/>
          <w:szCs w:val="24"/>
        </w:rPr>
        <w:t>:</w:t>
      </w:r>
      <w:r w:rsidRPr="00DB3844">
        <w:rPr>
          <w:rFonts w:ascii="Arial" w:hAnsi="Arial" w:cs="Arial"/>
          <w:sz w:val="24"/>
          <w:szCs w:val="24"/>
        </w:rPr>
        <w:tab/>
      </w:r>
      <w:r w:rsidR="00E15812" w:rsidRPr="00DB3844">
        <w:rPr>
          <w:rFonts w:ascii="Arial" w:hAnsi="Arial" w:cs="Arial"/>
          <w:sz w:val="24"/>
          <w:szCs w:val="24"/>
        </w:rPr>
        <w:t>Wednesday</w:t>
      </w:r>
      <w:r w:rsidR="008C54F5" w:rsidRPr="00DB3844">
        <w:rPr>
          <w:rFonts w:ascii="Arial" w:hAnsi="Arial" w:cs="Arial"/>
          <w:sz w:val="24"/>
          <w:szCs w:val="24"/>
        </w:rPr>
        <w:t xml:space="preserve"> </w:t>
      </w:r>
      <w:r w:rsidR="00E15812" w:rsidRPr="00DB3844">
        <w:rPr>
          <w:rFonts w:ascii="Arial" w:hAnsi="Arial" w:cs="Arial"/>
          <w:sz w:val="24"/>
          <w:szCs w:val="24"/>
        </w:rPr>
        <w:t>12:30pm</w:t>
      </w:r>
      <w:r w:rsidR="00904367" w:rsidRPr="00DB3844">
        <w:rPr>
          <w:rFonts w:ascii="Arial" w:hAnsi="Arial" w:cs="Arial"/>
          <w:sz w:val="24"/>
          <w:szCs w:val="24"/>
        </w:rPr>
        <w:t xml:space="preserve">, </w:t>
      </w:r>
      <w:r w:rsidRPr="00DB3844">
        <w:rPr>
          <w:rFonts w:ascii="Arial" w:hAnsi="Arial" w:cs="Arial"/>
          <w:sz w:val="24"/>
          <w:szCs w:val="24"/>
        </w:rPr>
        <w:t xml:space="preserve">Week </w:t>
      </w:r>
      <w:r w:rsidR="00ED2D07" w:rsidRPr="00DB3844">
        <w:rPr>
          <w:rFonts w:ascii="Arial" w:hAnsi="Arial" w:cs="Arial"/>
          <w:sz w:val="24"/>
          <w:szCs w:val="24"/>
        </w:rPr>
        <w:t>14</w:t>
      </w:r>
      <w:r w:rsidRPr="00DB3844">
        <w:rPr>
          <w:rFonts w:ascii="Arial" w:hAnsi="Arial" w:cs="Arial"/>
          <w:sz w:val="24"/>
          <w:szCs w:val="24"/>
        </w:rPr>
        <w:t>.</w:t>
      </w:r>
    </w:p>
    <w:p w14:paraId="23577647" w14:textId="77777777" w:rsidR="005E15A8" w:rsidRPr="00DB3844" w:rsidRDefault="005E15A8" w:rsidP="00AF1028">
      <w:pPr>
        <w:rPr>
          <w:rFonts w:ascii="Arial" w:hAnsi="Arial" w:cs="Arial"/>
          <w:sz w:val="24"/>
          <w:szCs w:val="24"/>
        </w:rPr>
      </w:pPr>
    </w:p>
    <w:p w14:paraId="75BB8D6F" w14:textId="1E457ACB" w:rsidR="00A06FB8" w:rsidRPr="00A06FB8" w:rsidRDefault="00A06FB8" w:rsidP="00AF1028">
      <w:pPr>
        <w:rPr>
          <w:rFonts w:ascii="Arial" w:hAnsi="Arial" w:cs="Arial"/>
          <w:sz w:val="24"/>
          <w:szCs w:val="24"/>
        </w:rPr>
      </w:pPr>
      <w:r w:rsidRPr="00DB3844">
        <w:rPr>
          <w:rFonts w:ascii="Arial" w:hAnsi="Arial" w:cs="Arial"/>
          <w:b/>
          <w:bCs/>
          <w:sz w:val="24"/>
          <w:szCs w:val="24"/>
        </w:rPr>
        <w:t>P</w:t>
      </w:r>
      <w:r w:rsidRPr="00A06FB8">
        <w:rPr>
          <w:rFonts w:ascii="Arial" w:hAnsi="Arial" w:cs="Arial"/>
          <w:b/>
          <w:bCs/>
          <w:sz w:val="24"/>
          <w:szCs w:val="24"/>
        </w:rPr>
        <w:t>urpose:</w:t>
      </w:r>
      <w:r w:rsidRPr="00A06FB8">
        <w:rPr>
          <w:rFonts w:ascii="Arial" w:hAnsi="Arial" w:cs="Arial"/>
          <w:sz w:val="24"/>
          <w:szCs w:val="24"/>
        </w:rPr>
        <w:t xml:space="preserve"> </w:t>
      </w:r>
      <w:r w:rsidRPr="00DB3844">
        <w:rPr>
          <w:rFonts w:ascii="Arial" w:hAnsi="Arial" w:cs="Arial"/>
          <w:sz w:val="24"/>
          <w:szCs w:val="24"/>
        </w:rPr>
        <w:tab/>
      </w:r>
      <w:r w:rsidRPr="00A06FB8">
        <w:rPr>
          <w:rFonts w:ascii="Arial" w:hAnsi="Arial" w:cs="Arial"/>
          <w:sz w:val="24"/>
          <w:szCs w:val="24"/>
        </w:rPr>
        <w:t>This assignment aims to:</w:t>
      </w:r>
    </w:p>
    <w:p w14:paraId="372DE079" w14:textId="77777777" w:rsidR="00A06FB8" w:rsidRPr="00A06FB8" w:rsidRDefault="00A06FB8" w:rsidP="00AF1028">
      <w:pPr>
        <w:numPr>
          <w:ilvl w:val="0"/>
          <w:numId w:val="10"/>
        </w:numPr>
        <w:rPr>
          <w:rFonts w:ascii="Arial" w:hAnsi="Arial" w:cs="Arial"/>
          <w:sz w:val="24"/>
          <w:szCs w:val="24"/>
        </w:rPr>
      </w:pPr>
      <w:r w:rsidRPr="00A06FB8">
        <w:rPr>
          <w:rFonts w:ascii="Arial" w:hAnsi="Arial" w:cs="Arial"/>
          <w:sz w:val="24"/>
          <w:szCs w:val="24"/>
        </w:rPr>
        <w:t>Examine the initiatives and responses of leading software companies concerning sustainability and their roles as global citizens.</w:t>
      </w:r>
    </w:p>
    <w:p w14:paraId="76095340" w14:textId="06D52E96" w:rsidR="00A06FB8" w:rsidRPr="00A06FB8" w:rsidRDefault="00A06FB8" w:rsidP="00AF1028">
      <w:pPr>
        <w:numPr>
          <w:ilvl w:val="0"/>
          <w:numId w:val="10"/>
        </w:numPr>
        <w:rPr>
          <w:rFonts w:ascii="Arial" w:hAnsi="Arial" w:cs="Arial"/>
          <w:sz w:val="24"/>
          <w:szCs w:val="24"/>
        </w:rPr>
      </w:pPr>
      <w:r w:rsidRPr="00A06FB8">
        <w:rPr>
          <w:rFonts w:ascii="Arial" w:hAnsi="Arial" w:cs="Arial"/>
          <w:sz w:val="24"/>
          <w:szCs w:val="24"/>
        </w:rPr>
        <w:t xml:space="preserve">Utilize Generative AI APIs from platforms such as </w:t>
      </w:r>
      <w:proofErr w:type="gramStart"/>
      <w:r w:rsidRPr="00A06FB8">
        <w:rPr>
          <w:rFonts w:ascii="Arial" w:hAnsi="Arial" w:cs="Arial"/>
          <w:sz w:val="24"/>
          <w:szCs w:val="24"/>
        </w:rPr>
        <w:t>Gemini</w:t>
      </w:r>
      <w:r w:rsidRPr="00DB3844">
        <w:rPr>
          <w:rFonts w:ascii="Arial" w:hAnsi="Arial" w:cs="Arial"/>
          <w:sz w:val="24"/>
          <w:szCs w:val="24"/>
        </w:rPr>
        <w:t xml:space="preserve"> ,</w:t>
      </w:r>
      <w:proofErr w:type="gramEnd"/>
      <w:r w:rsidRPr="00DB3844">
        <w:rPr>
          <w:rFonts w:ascii="Arial" w:hAnsi="Arial" w:cs="Arial"/>
          <w:sz w:val="24"/>
          <w:szCs w:val="24"/>
        </w:rPr>
        <w:t xml:space="preserve"> </w:t>
      </w:r>
      <w:r w:rsidRPr="00A06FB8">
        <w:rPr>
          <w:rFonts w:ascii="Arial" w:hAnsi="Arial" w:cs="Arial"/>
          <w:sz w:val="24"/>
          <w:szCs w:val="24"/>
        </w:rPr>
        <w:t>OpenAI, or Llama to generate summaries of pertinent content.</w:t>
      </w:r>
    </w:p>
    <w:p w14:paraId="2FFA2296" w14:textId="77777777" w:rsidR="005E15A8" w:rsidRPr="00DB3844" w:rsidRDefault="005E15A8" w:rsidP="00AF1028">
      <w:pPr>
        <w:rPr>
          <w:rFonts w:ascii="Arial" w:hAnsi="Arial" w:cs="Arial"/>
          <w:sz w:val="24"/>
          <w:szCs w:val="24"/>
        </w:rPr>
      </w:pPr>
    </w:p>
    <w:p w14:paraId="4285B9AC" w14:textId="77777777" w:rsidR="002A4D2D" w:rsidRPr="00DB3844" w:rsidRDefault="002A4D2D" w:rsidP="00AF1028">
      <w:pPr>
        <w:pStyle w:val="NormalWeb"/>
        <w:spacing w:before="0" w:beforeAutospacing="0" w:after="0" w:afterAutospacing="0"/>
        <w:rPr>
          <w:rFonts w:ascii="Arial" w:hAnsi="Arial" w:cs="Arial"/>
        </w:rPr>
      </w:pPr>
      <w:r w:rsidRPr="00DB3844">
        <w:rPr>
          <w:rStyle w:val="Strong"/>
          <w:rFonts w:ascii="Arial" w:hAnsi="Arial" w:cs="Arial"/>
        </w:rPr>
        <w:t>References:</w:t>
      </w:r>
    </w:p>
    <w:p w14:paraId="1F30DF84" w14:textId="77777777" w:rsidR="002A4D2D" w:rsidRPr="00DB3844" w:rsidRDefault="002A4D2D" w:rsidP="00AF1028">
      <w:pPr>
        <w:numPr>
          <w:ilvl w:val="0"/>
          <w:numId w:val="11"/>
        </w:numPr>
        <w:rPr>
          <w:rFonts w:ascii="Arial" w:hAnsi="Arial" w:cs="Arial"/>
          <w:sz w:val="24"/>
          <w:szCs w:val="24"/>
        </w:rPr>
      </w:pPr>
      <w:hyperlink r:id="rId7" w:tgtFrame="_new" w:history="1">
        <w:r w:rsidRPr="00DB3844">
          <w:rPr>
            <w:rStyle w:val="Hyperlink"/>
            <w:rFonts w:ascii="Arial" w:hAnsi="Arial" w:cs="Arial"/>
            <w:sz w:val="24"/>
            <w:szCs w:val="24"/>
          </w:rPr>
          <w:t>Microsoft's Environmental Sustainability</w:t>
        </w:r>
      </w:hyperlink>
    </w:p>
    <w:p w14:paraId="30FB913D" w14:textId="77777777" w:rsidR="002A4D2D" w:rsidRPr="00DB3844" w:rsidRDefault="002A4D2D" w:rsidP="00AF1028">
      <w:pPr>
        <w:numPr>
          <w:ilvl w:val="0"/>
          <w:numId w:val="11"/>
        </w:numPr>
        <w:rPr>
          <w:rFonts w:ascii="Arial" w:hAnsi="Arial" w:cs="Arial"/>
          <w:sz w:val="24"/>
          <w:szCs w:val="24"/>
        </w:rPr>
      </w:pPr>
      <w:hyperlink r:id="rId8" w:tgtFrame="_new" w:history="1">
        <w:r w:rsidRPr="00DB3844">
          <w:rPr>
            <w:rStyle w:val="Hyperlink"/>
            <w:rFonts w:ascii="Arial" w:hAnsi="Arial" w:cs="Arial"/>
            <w:sz w:val="24"/>
            <w:szCs w:val="24"/>
          </w:rPr>
          <w:t>Microsoft's AI for Earth</w:t>
        </w:r>
      </w:hyperlink>
    </w:p>
    <w:p w14:paraId="3DFF932C" w14:textId="77777777" w:rsidR="002A4D2D" w:rsidRPr="00DB3844" w:rsidRDefault="002A4D2D" w:rsidP="00AF1028">
      <w:pPr>
        <w:numPr>
          <w:ilvl w:val="0"/>
          <w:numId w:val="11"/>
        </w:numPr>
        <w:rPr>
          <w:rFonts w:ascii="Arial" w:hAnsi="Arial" w:cs="Arial"/>
          <w:sz w:val="24"/>
          <w:szCs w:val="24"/>
        </w:rPr>
      </w:pPr>
      <w:hyperlink r:id="rId9" w:tgtFrame="_new" w:history="1">
        <w:r w:rsidRPr="00DB3844">
          <w:rPr>
            <w:rStyle w:val="Hyperlink"/>
            <w:rFonts w:ascii="Arial" w:hAnsi="Arial" w:cs="Arial"/>
            <w:sz w:val="24"/>
            <w:szCs w:val="24"/>
          </w:rPr>
          <w:t>Amazon's Sustainability Initiatives</w:t>
        </w:r>
      </w:hyperlink>
    </w:p>
    <w:p w14:paraId="10BDD9CD" w14:textId="77777777" w:rsidR="002A4D2D" w:rsidRPr="00DB3844" w:rsidRDefault="002A4D2D" w:rsidP="00AF1028">
      <w:pPr>
        <w:numPr>
          <w:ilvl w:val="0"/>
          <w:numId w:val="11"/>
        </w:numPr>
        <w:rPr>
          <w:rFonts w:ascii="Arial" w:hAnsi="Arial" w:cs="Arial"/>
          <w:sz w:val="24"/>
          <w:szCs w:val="24"/>
        </w:rPr>
      </w:pPr>
      <w:hyperlink r:id="rId10" w:tgtFrame="_new" w:history="1">
        <w:r w:rsidRPr="00DB3844">
          <w:rPr>
            <w:rStyle w:val="Hyperlink"/>
            <w:rFonts w:ascii="Arial" w:hAnsi="Arial" w:cs="Arial"/>
            <w:sz w:val="24"/>
            <w:szCs w:val="24"/>
          </w:rPr>
          <w:t>Google's Sustainability Efforts</w:t>
        </w:r>
      </w:hyperlink>
    </w:p>
    <w:p w14:paraId="5E5946A4" w14:textId="77777777" w:rsidR="002A4D2D" w:rsidRPr="00DB3844" w:rsidRDefault="002A4D2D" w:rsidP="00AF1028">
      <w:pPr>
        <w:numPr>
          <w:ilvl w:val="0"/>
          <w:numId w:val="11"/>
        </w:numPr>
        <w:rPr>
          <w:rFonts w:ascii="Arial" w:hAnsi="Arial" w:cs="Arial"/>
          <w:sz w:val="24"/>
          <w:szCs w:val="24"/>
        </w:rPr>
      </w:pPr>
      <w:hyperlink r:id="rId11" w:tgtFrame="_new" w:history="1">
        <w:r w:rsidRPr="00DB3844">
          <w:rPr>
            <w:rStyle w:val="Hyperlink"/>
            <w:rFonts w:ascii="Arial" w:hAnsi="Arial" w:cs="Arial"/>
            <w:sz w:val="24"/>
            <w:szCs w:val="24"/>
          </w:rPr>
          <w:t>OpenAI Platform Introduction</w:t>
        </w:r>
      </w:hyperlink>
    </w:p>
    <w:p w14:paraId="21F7F21F" w14:textId="364C73BE" w:rsidR="002A4D2D" w:rsidRPr="00DB3844" w:rsidRDefault="002A4D2D" w:rsidP="00AF1028">
      <w:pPr>
        <w:numPr>
          <w:ilvl w:val="0"/>
          <w:numId w:val="11"/>
        </w:numPr>
        <w:rPr>
          <w:rFonts w:ascii="Arial" w:hAnsi="Arial" w:cs="Arial"/>
          <w:sz w:val="24"/>
          <w:szCs w:val="24"/>
        </w:rPr>
      </w:pPr>
      <w:hyperlink r:id="rId12" w:tgtFrame="_new" w:history="1">
        <w:r w:rsidRPr="00DB3844">
          <w:rPr>
            <w:rStyle w:val="Hyperlink"/>
            <w:rFonts w:ascii="Arial" w:hAnsi="Arial" w:cs="Arial"/>
            <w:sz w:val="24"/>
            <w:szCs w:val="24"/>
          </w:rPr>
          <w:t>OpenAI API Reference</w:t>
        </w:r>
      </w:hyperlink>
    </w:p>
    <w:p w14:paraId="2E010A6E" w14:textId="3CD0E365" w:rsidR="00F7454B" w:rsidRPr="00DB3844" w:rsidRDefault="00F7454B" w:rsidP="00AF1028">
      <w:pPr>
        <w:numPr>
          <w:ilvl w:val="0"/>
          <w:numId w:val="11"/>
        </w:numPr>
        <w:rPr>
          <w:rFonts w:ascii="Arial" w:hAnsi="Arial" w:cs="Arial"/>
          <w:sz w:val="24"/>
          <w:szCs w:val="24"/>
        </w:rPr>
      </w:pPr>
      <w:hyperlink r:id="rId13" w:history="1">
        <w:r w:rsidRPr="00DB3844">
          <w:rPr>
            <w:rStyle w:val="Hyperlink"/>
            <w:rFonts w:ascii="Arial" w:hAnsi="Arial" w:cs="Arial"/>
            <w:sz w:val="24"/>
            <w:szCs w:val="24"/>
          </w:rPr>
          <w:t>https://ai.google.dev/gemini-api/docs/api-key</w:t>
        </w:r>
      </w:hyperlink>
    </w:p>
    <w:p w14:paraId="0DA7F409" w14:textId="680C9CB3" w:rsidR="00F7454B" w:rsidRPr="00DB3844" w:rsidRDefault="00F7454B" w:rsidP="00AF1028">
      <w:pPr>
        <w:numPr>
          <w:ilvl w:val="0"/>
          <w:numId w:val="11"/>
        </w:numPr>
        <w:rPr>
          <w:rFonts w:ascii="Arial" w:hAnsi="Arial" w:cs="Arial"/>
          <w:sz w:val="24"/>
          <w:szCs w:val="24"/>
        </w:rPr>
      </w:pPr>
      <w:hyperlink r:id="rId14" w:history="1">
        <w:r w:rsidRPr="00DB3844">
          <w:rPr>
            <w:rStyle w:val="Hyperlink"/>
            <w:rFonts w:ascii="Arial" w:hAnsi="Arial" w:cs="Arial"/>
            <w:sz w:val="24"/>
            <w:szCs w:val="24"/>
          </w:rPr>
          <w:t>https://ollama.com/</w:t>
        </w:r>
      </w:hyperlink>
    </w:p>
    <w:p w14:paraId="46E46528" w14:textId="2ECC0693" w:rsidR="00F7454B" w:rsidRPr="00DB3844" w:rsidRDefault="00F7454B" w:rsidP="00AF1028">
      <w:pPr>
        <w:numPr>
          <w:ilvl w:val="0"/>
          <w:numId w:val="11"/>
        </w:numPr>
        <w:rPr>
          <w:rFonts w:ascii="Arial" w:hAnsi="Arial" w:cs="Arial"/>
          <w:sz w:val="24"/>
          <w:szCs w:val="24"/>
        </w:rPr>
      </w:pPr>
      <w:hyperlink r:id="rId15" w:history="1">
        <w:r w:rsidRPr="00DB3844">
          <w:rPr>
            <w:rStyle w:val="Hyperlink"/>
            <w:rFonts w:ascii="Arial" w:hAnsi="Arial" w:cs="Arial"/>
            <w:sz w:val="24"/>
            <w:szCs w:val="24"/>
          </w:rPr>
          <w:t>https://docs.llama-api.com/quickstart</w:t>
        </w:r>
      </w:hyperlink>
    </w:p>
    <w:p w14:paraId="6424FF5B" w14:textId="28E8A1C9" w:rsidR="00F7454B" w:rsidRPr="00DB3844" w:rsidRDefault="00F7454B" w:rsidP="00AF1028">
      <w:pPr>
        <w:numPr>
          <w:ilvl w:val="0"/>
          <w:numId w:val="11"/>
        </w:numPr>
        <w:rPr>
          <w:rFonts w:ascii="Arial" w:hAnsi="Arial" w:cs="Arial"/>
          <w:sz w:val="24"/>
          <w:szCs w:val="24"/>
        </w:rPr>
      </w:pPr>
      <w:hyperlink r:id="rId16" w:history="1">
        <w:r w:rsidRPr="00DB3844">
          <w:rPr>
            <w:rStyle w:val="Hyperlink"/>
            <w:rFonts w:ascii="Arial" w:hAnsi="Arial" w:cs="Arial"/>
            <w:sz w:val="24"/>
            <w:szCs w:val="24"/>
          </w:rPr>
          <w:t>https://ai.google.dev/gemini-api/docs</w:t>
        </w:r>
      </w:hyperlink>
    </w:p>
    <w:p w14:paraId="177F6BEC" w14:textId="77777777" w:rsidR="00F7454B" w:rsidRPr="00DB3844" w:rsidRDefault="00F7454B" w:rsidP="00AF1028">
      <w:pPr>
        <w:rPr>
          <w:rFonts w:ascii="Arial" w:hAnsi="Arial" w:cs="Arial"/>
          <w:sz w:val="24"/>
          <w:szCs w:val="24"/>
        </w:rPr>
      </w:pPr>
    </w:p>
    <w:p w14:paraId="73D0C017" w14:textId="77777777" w:rsidR="00B03FAD" w:rsidRPr="00DB3844" w:rsidRDefault="00B03FAD" w:rsidP="00AF1028">
      <w:pPr>
        <w:rPr>
          <w:rFonts w:ascii="Arial" w:hAnsi="Arial" w:cs="Arial"/>
          <w:sz w:val="24"/>
          <w:szCs w:val="24"/>
        </w:rPr>
      </w:pPr>
    </w:p>
    <w:p w14:paraId="2A6625F9" w14:textId="77777777" w:rsidR="005E15A8" w:rsidRPr="00DB3844" w:rsidRDefault="005E15A8" w:rsidP="00AF1028">
      <w:pPr>
        <w:rPr>
          <w:rFonts w:ascii="Arial" w:hAnsi="Arial" w:cs="Arial"/>
          <w:sz w:val="24"/>
          <w:szCs w:val="24"/>
        </w:rPr>
      </w:pPr>
      <w:r w:rsidRPr="00DB3844">
        <w:rPr>
          <w:rFonts w:ascii="Arial" w:hAnsi="Arial" w:cs="Arial"/>
          <w:sz w:val="24"/>
          <w:szCs w:val="24"/>
        </w:rPr>
        <w:t>Be sure to read the following general instructions carefully:</w:t>
      </w:r>
    </w:p>
    <w:p w14:paraId="03CFA622" w14:textId="75DE50A1" w:rsidR="007737B7" w:rsidRPr="007737B7" w:rsidRDefault="007737B7" w:rsidP="007737B7">
      <w:pPr>
        <w:pStyle w:val="ListParagraph"/>
        <w:numPr>
          <w:ilvl w:val="0"/>
          <w:numId w:val="12"/>
        </w:numPr>
        <w:rPr>
          <w:rFonts w:ascii="Arial" w:hAnsi="Arial" w:cs="Arial"/>
          <w:sz w:val="24"/>
          <w:szCs w:val="24"/>
        </w:rPr>
      </w:pPr>
      <w:r w:rsidRPr="007737B7">
        <w:rPr>
          <w:rFonts w:ascii="Arial" w:hAnsi="Arial" w:cs="Arial"/>
          <w:sz w:val="24"/>
          <w:szCs w:val="24"/>
        </w:rPr>
        <w:t xml:space="preserve">This assignment </w:t>
      </w:r>
      <w:r w:rsidRPr="007737B7">
        <w:rPr>
          <w:rFonts w:ascii="Arial" w:hAnsi="Arial" w:cs="Arial"/>
          <w:b/>
          <w:bCs/>
          <w:sz w:val="24"/>
          <w:szCs w:val="24"/>
        </w:rPr>
        <w:t>may be completed in groups of 4-5 students</w:t>
      </w:r>
      <w:r w:rsidRPr="007737B7">
        <w:rPr>
          <w:rFonts w:ascii="Arial" w:hAnsi="Arial" w:cs="Arial"/>
          <w:sz w:val="24"/>
          <w:szCs w:val="24"/>
        </w:rPr>
        <w:t>. You may use the same group as in the group project.</w:t>
      </w:r>
    </w:p>
    <w:p w14:paraId="50252B5C" w14:textId="355DBC9F" w:rsidR="007737B7" w:rsidRDefault="007737B7" w:rsidP="007737B7">
      <w:pPr>
        <w:pStyle w:val="ListParagraph"/>
        <w:numPr>
          <w:ilvl w:val="0"/>
          <w:numId w:val="12"/>
        </w:numPr>
        <w:rPr>
          <w:rFonts w:ascii="Arial" w:hAnsi="Arial" w:cs="Arial"/>
          <w:sz w:val="24"/>
          <w:szCs w:val="24"/>
        </w:rPr>
      </w:pPr>
      <w:r w:rsidRPr="007737B7">
        <w:rPr>
          <w:rFonts w:ascii="Arial" w:hAnsi="Arial" w:cs="Arial"/>
          <w:sz w:val="24"/>
          <w:szCs w:val="24"/>
        </w:rPr>
        <w:t xml:space="preserve">Submit your findings using the assignment link on the </w:t>
      </w:r>
      <w:proofErr w:type="spellStart"/>
      <w:r w:rsidRPr="007737B7">
        <w:rPr>
          <w:rFonts w:ascii="Arial" w:hAnsi="Arial" w:cs="Arial"/>
          <w:sz w:val="24"/>
          <w:szCs w:val="24"/>
        </w:rPr>
        <w:t>eCentennial</w:t>
      </w:r>
      <w:proofErr w:type="spellEnd"/>
      <w:r w:rsidRPr="007737B7">
        <w:rPr>
          <w:rFonts w:ascii="Arial" w:hAnsi="Arial" w:cs="Arial"/>
          <w:sz w:val="24"/>
          <w:szCs w:val="24"/>
        </w:rPr>
        <w:t xml:space="preserve"> shell. Your file should be named “YourFullNameLab5”.</w:t>
      </w:r>
    </w:p>
    <w:p w14:paraId="6819E093" w14:textId="31208909" w:rsidR="007B499E" w:rsidRPr="007737B7" w:rsidRDefault="007B499E" w:rsidP="007737B7">
      <w:pPr>
        <w:pStyle w:val="ListParagraph"/>
        <w:numPr>
          <w:ilvl w:val="0"/>
          <w:numId w:val="12"/>
        </w:numPr>
        <w:rPr>
          <w:rFonts w:ascii="Arial" w:hAnsi="Arial" w:cs="Arial"/>
          <w:sz w:val="24"/>
          <w:szCs w:val="24"/>
        </w:rPr>
      </w:pPr>
      <w:r>
        <w:rPr>
          <w:rFonts w:ascii="Arial" w:hAnsi="Arial" w:cs="Arial"/>
          <w:sz w:val="24"/>
          <w:szCs w:val="24"/>
        </w:rPr>
        <w:t>Demonstrate the solution in class</w:t>
      </w:r>
      <w:r w:rsidR="00E830E3">
        <w:rPr>
          <w:rFonts w:ascii="Arial" w:hAnsi="Arial" w:cs="Arial"/>
          <w:sz w:val="24"/>
          <w:szCs w:val="24"/>
        </w:rPr>
        <w:t xml:space="preserve"> on the assigned date</w:t>
      </w:r>
      <w:r>
        <w:rPr>
          <w:rFonts w:ascii="Arial" w:hAnsi="Arial" w:cs="Arial"/>
          <w:sz w:val="24"/>
          <w:szCs w:val="24"/>
        </w:rPr>
        <w:t>.</w:t>
      </w:r>
    </w:p>
    <w:p w14:paraId="073A18A9" w14:textId="1764F2F9" w:rsidR="005E15A8" w:rsidRPr="007737B7" w:rsidRDefault="007737B7" w:rsidP="007737B7">
      <w:pPr>
        <w:pStyle w:val="ListParagraph"/>
        <w:numPr>
          <w:ilvl w:val="0"/>
          <w:numId w:val="12"/>
        </w:numPr>
        <w:rPr>
          <w:rFonts w:ascii="Arial" w:hAnsi="Arial" w:cs="Arial"/>
          <w:sz w:val="24"/>
          <w:szCs w:val="24"/>
        </w:rPr>
      </w:pPr>
      <w:r w:rsidRPr="007737B7">
        <w:rPr>
          <w:rFonts w:ascii="Arial" w:hAnsi="Arial" w:cs="Arial"/>
          <w:sz w:val="24"/>
          <w:szCs w:val="24"/>
        </w:rPr>
        <w:t>List the names of all team members</w:t>
      </w:r>
      <w:r w:rsidR="000140C5">
        <w:rPr>
          <w:rFonts w:ascii="Arial" w:hAnsi="Arial" w:cs="Arial"/>
          <w:sz w:val="24"/>
          <w:szCs w:val="24"/>
        </w:rPr>
        <w:t xml:space="preserve"> in your submission</w:t>
      </w:r>
      <w:r w:rsidRPr="007737B7">
        <w:rPr>
          <w:rFonts w:ascii="Arial" w:hAnsi="Arial" w:cs="Arial"/>
          <w:sz w:val="24"/>
          <w:szCs w:val="24"/>
        </w:rPr>
        <w:t>.</w:t>
      </w:r>
    </w:p>
    <w:p w14:paraId="08EE53FF" w14:textId="77777777" w:rsidR="007737B7" w:rsidRPr="00DB3844" w:rsidRDefault="007737B7" w:rsidP="007737B7">
      <w:pPr>
        <w:ind w:left="720"/>
        <w:rPr>
          <w:rFonts w:ascii="Arial" w:hAnsi="Arial" w:cs="Arial"/>
          <w:sz w:val="24"/>
          <w:szCs w:val="24"/>
        </w:rPr>
      </w:pPr>
    </w:p>
    <w:p w14:paraId="5AD0B67A" w14:textId="77777777" w:rsidR="00F36182" w:rsidRPr="00DB3844" w:rsidRDefault="00F36182" w:rsidP="00AF1028">
      <w:pPr>
        <w:pStyle w:val="BodyTextIndent"/>
        <w:spacing w:after="0"/>
        <w:ind w:left="0"/>
        <w:rPr>
          <w:rFonts w:ascii="Arial" w:hAnsi="Arial" w:cs="Arial"/>
          <w:b/>
          <w:bCs/>
          <w:sz w:val="24"/>
          <w:szCs w:val="24"/>
          <w:u w:val="single"/>
        </w:rPr>
      </w:pPr>
      <w:r w:rsidRPr="00DB3844">
        <w:rPr>
          <w:rFonts w:ascii="Arial" w:hAnsi="Arial" w:cs="Arial"/>
          <w:b/>
          <w:bCs/>
          <w:sz w:val="24"/>
          <w:szCs w:val="24"/>
          <w:u w:val="single"/>
        </w:rPr>
        <w:t xml:space="preserve">Exercise </w:t>
      </w:r>
      <w:r w:rsidR="00712770" w:rsidRPr="00DB3844">
        <w:rPr>
          <w:rFonts w:ascii="Arial" w:hAnsi="Arial" w:cs="Arial"/>
          <w:b/>
          <w:bCs/>
          <w:sz w:val="24"/>
          <w:szCs w:val="24"/>
          <w:u w:val="single"/>
        </w:rPr>
        <w:t>1</w:t>
      </w:r>
    </w:p>
    <w:p w14:paraId="13F5512C" w14:textId="77777777" w:rsidR="00324C35" w:rsidRPr="00DB3844" w:rsidRDefault="00324C35" w:rsidP="00AF1028">
      <w:pPr>
        <w:pStyle w:val="BodyTextIndent"/>
        <w:spacing w:after="0"/>
        <w:ind w:left="0"/>
        <w:rPr>
          <w:rFonts w:ascii="Arial" w:hAnsi="Arial" w:cs="Arial"/>
          <w:sz w:val="24"/>
          <w:szCs w:val="24"/>
        </w:rPr>
      </w:pPr>
    </w:p>
    <w:p w14:paraId="4537B936" w14:textId="6D5B7736" w:rsidR="002B1A40" w:rsidRPr="00DB3844" w:rsidRDefault="00AC533B" w:rsidP="00AF1028">
      <w:pPr>
        <w:pStyle w:val="BodyTextIndent"/>
        <w:spacing w:after="0"/>
        <w:ind w:left="0"/>
        <w:rPr>
          <w:rFonts w:ascii="Arial" w:hAnsi="Arial" w:cs="Arial"/>
          <w:sz w:val="24"/>
          <w:szCs w:val="24"/>
        </w:rPr>
      </w:pPr>
      <w:r w:rsidRPr="00AC533B">
        <w:rPr>
          <w:rFonts w:ascii="Arial" w:hAnsi="Arial" w:cs="Arial"/>
          <w:sz w:val="24"/>
          <w:szCs w:val="24"/>
        </w:rPr>
        <w:t>In this assignment, you will study and discuss the impact of emerging software technologies on the environment and explore various sustainable solutions provided by top software makers/providers (Microsoft, Amazon, Google, Meta, etc.). You may use more references than those listed here. Submit a short report (2-3 pages). Use the GEMINI API (as demonstrated in Week 12 Part 1 lecture) or the OpenAI API to generate your answers/summary for at least one of the articles. Provide the JavaScript code.</w:t>
      </w:r>
    </w:p>
    <w:p w14:paraId="05C91740" w14:textId="77777777" w:rsidR="001F4EA8" w:rsidRPr="00DB3844" w:rsidRDefault="006D190A" w:rsidP="00AF1028">
      <w:pPr>
        <w:pStyle w:val="BodyTextIndent"/>
        <w:spacing w:after="0"/>
        <w:jc w:val="right"/>
        <w:rPr>
          <w:rFonts w:ascii="Arial" w:hAnsi="Arial" w:cs="Arial"/>
          <w:sz w:val="24"/>
          <w:szCs w:val="24"/>
        </w:rPr>
      </w:pPr>
      <w:r w:rsidRPr="00DB3844">
        <w:rPr>
          <w:rFonts w:ascii="Arial" w:hAnsi="Arial" w:cs="Arial"/>
          <w:sz w:val="24"/>
          <w:szCs w:val="24"/>
        </w:rPr>
        <w:t xml:space="preserve"> </w:t>
      </w:r>
      <w:r w:rsidR="009C12BA" w:rsidRPr="00DB3844">
        <w:rPr>
          <w:rFonts w:ascii="Arial" w:hAnsi="Arial" w:cs="Arial"/>
          <w:sz w:val="24"/>
          <w:szCs w:val="24"/>
        </w:rPr>
        <w:t>(10 marks)</w:t>
      </w:r>
    </w:p>
    <w:p w14:paraId="0E8DA26F" w14:textId="77777777" w:rsidR="00D84114"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t>Group Members:</w:t>
      </w:r>
    </w:p>
    <w:p w14:paraId="6A9D27EE" w14:textId="3C219A11" w:rsidR="00D84114"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t>1 - _</w:t>
      </w:r>
      <w:r w:rsidR="0020342E">
        <w:rPr>
          <w:rFonts w:ascii="Arial" w:hAnsi="Arial" w:cs="Arial"/>
          <w:sz w:val="24"/>
          <w:szCs w:val="24"/>
        </w:rPr>
        <w:t>Alberto Mcwhirter Javier</w:t>
      </w:r>
      <w:r w:rsidRPr="00DB3844">
        <w:rPr>
          <w:rFonts w:ascii="Arial" w:hAnsi="Arial" w:cs="Arial"/>
          <w:sz w:val="24"/>
          <w:szCs w:val="24"/>
        </w:rPr>
        <w:t>__________</w:t>
      </w:r>
    </w:p>
    <w:p w14:paraId="2A11CABA" w14:textId="77777777" w:rsidR="00D84114"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t>2 - ___________________________</w:t>
      </w:r>
    </w:p>
    <w:p w14:paraId="079AFF51" w14:textId="77777777" w:rsidR="00D84114"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t>3 - ___________________________</w:t>
      </w:r>
    </w:p>
    <w:p w14:paraId="60416D50" w14:textId="77777777" w:rsidR="00D84114"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lastRenderedPageBreak/>
        <w:t>4 – ___________________________</w:t>
      </w:r>
    </w:p>
    <w:p w14:paraId="490B7A51" w14:textId="77777777" w:rsidR="00D84114"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t>5 – ___________________________</w:t>
      </w:r>
    </w:p>
    <w:p w14:paraId="5860509D" w14:textId="77777777" w:rsidR="00D84114" w:rsidRPr="00DB3844" w:rsidRDefault="00D84114" w:rsidP="00AF1028">
      <w:pPr>
        <w:pStyle w:val="BodyTextIndent"/>
        <w:spacing w:after="0"/>
        <w:ind w:left="0"/>
        <w:rPr>
          <w:rFonts w:ascii="Arial" w:hAnsi="Arial" w:cs="Arial"/>
          <w:sz w:val="24"/>
          <w:szCs w:val="24"/>
        </w:rPr>
      </w:pPr>
    </w:p>
    <w:p w14:paraId="0201730D" w14:textId="77777777" w:rsidR="00567BB2" w:rsidRPr="00DB3844" w:rsidRDefault="00567BB2" w:rsidP="00AF1028">
      <w:pPr>
        <w:pStyle w:val="BodyTextIndent"/>
        <w:spacing w:after="0"/>
        <w:ind w:left="0"/>
        <w:rPr>
          <w:rFonts w:ascii="Arial" w:hAnsi="Arial" w:cs="Arial"/>
          <w:sz w:val="24"/>
          <w:szCs w:val="24"/>
        </w:rPr>
      </w:pPr>
    </w:p>
    <w:p w14:paraId="0CA76F4D" w14:textId="77777777" w:rsidR="00A53B51" w:rsidRPr="00DB3844" w:rsidRDefault="002879BA" w:rsidP="00AF1028">
      <w:pPr>
        <w:pStyle w:val="BodyTextIndent"/>
        <w:spacing w:after="0"/>
        <w:ind w:left="0"/>
        <w:rPr>
          <w:rFonts w:ascii="Arial" w:hAnsi="Arial" w:cs="Arial"/>
          <w:b/>
          <w:sz w:val="24"/>
          <w:szCs w:val="24"/>
        </w:rPr>
      </w:pPr>
      <w:r w:rsidRPr="00DB3844">
        <w:rPr>
          <w:rFonts w:ascii="Arial" w:hAnsi="Arial" w:cs="Arial"/>
          <w:sz w:val="24"/>
          <w:szCs w:val="24"/>
        </w:rPr>
        <w:t>Use the spaces below for both summaries:</w:t>
      </w:r>
    </w:p>
    <w:p w14:paraId="0E658B95" w14:textId="77777777" w:rsidR="00A53B51" w:rsidRPr="00DB3844" w:rsidRDefault="00A53B51" w:rsidP="00AF1028">
      <w:pPr>
        <w:pStyle w:val="BodyTextIndent"/>
        <w:spacing w:after="0"/>
        <w:ind w:left="0"/>
        <w:rPr>
          <w:rFonts w:ascii="Arial" w:hAnsi="Arial" w:cs="Arial"/>
          <w:b/>
          <w:sz w:val="24"/>
          <w:szCs w:val="24"/>
        </w:rPr>
      </w:pPr>
    </w:p>
    <w:p w14:paraId="5148D420" w14:textId="77777777" w:rsidR="00D84114" w:rsidRPr="00DB3844" w:rsidRDefault="00D84114" w:rsidP="00AF1028">
      <w:pPr>
        <w:pStyle w:val="BodyTextIndent"/>
        <w:spacing w:after="0"/>
        <w:ind w:left="0"/>
        <w:rPr>
          <w:rFonts w:ascii="Arial" w:hAnsi="Arial" w:cs="Arial"/>
          <w:b/>
          <w:sz w:val="24"/>
          <w:szCs w:val="24"/>
        </w:rPr>
      </w:pPr>
      <w:r w:rsidRPr="00DB3844">
        <w:rPr>
          <w:rFonts w:ascii="Arial" w:hAnsi="Arial" w:cs="Arial"/>
          <w:b/>
          <w:sz w:val="24"/>
          <w:szCs w:val="24"/>
        </w:rPr>
        <w:t>I</w:t>
      </w:r>
      <w:r w:rsidR="00904367" w:rsidRPr="00DB3844">
        <w:rPr>
          <w:rFonts w:ascii="Arial" w:hAnsi="Arial" w:cs="Arial"/>
          <w:b/>
          <w:sz w:val="24"/>
          <w:szCs w:val="24"/>
        </w:rPr>
        <w:t>.</w:t>
      </w:r>
      <w:r w:rsidRPr="00DB3844">
        <w:rPr>
          <w:rFonts w:ascii="Arial" w:hAnsi="Arial" w:cs="Arial"/>
          <w:b/>
          <w:sz w:val="24"/>
          <w:szCs w:val="24"/>
        </w:rPr>
        <w:t xml:space="preserve"> Impact of Emerging Technologies to the environment</w:t>
      </w:r>
    </w:p>
    <w:p w14:paraId="71FEA6FD" w14:textId="77777777" w:rsidR="00D84114"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t xml:space="preserve">  Provide one page summary of the most recent articles here.</w:t>
      </w:r>
    </w:p>
    <w:p w14:paraId="5159302B" w14:textId="77777777" w:rsidR="008F4E58" w:rsidRPr="00DB3844" w:rsidRDefault="008F4E58" w:rsidP="00AF1028">
      <w:pPr>
        <w:pStyle w:val="BodyTextIndent"/>
        <w:spacing w:after="0"/>
        <w:ind w:left="0"/>
        <w:rPr>
          <w:rFonts w:ascii="Arial" w:hAnsi="Arial" w:cs="Arial"/>
          <w:sz w:val="24"/>
          <w:szCs w:val="24"/>
        </w:rPr>
      </w:pPr>
    </w:p>
    <w:p w14:paraId="2D45AF19" w14:textId="77777777" w:rsidR="0020342E" w:rsidRPr="0020342E" w:rsidRDefault="0020342E" w:rsidP="0020342E">
      <w:pPr>
        <w:pStyle w:val="BodyTextIndent"/>
        <w:spacing w:after="0"/>
        <w:rPr>
          <w:rFonts w:ascii="Arial" w:hAnsi="Arial" w:cs="Arial"/>
          <w:sz w:val="24"/>
          <w:szCs w:val="24"/>
        </w:rPr>
      </w:pPr>
      <w:r w:rsidRPr="0020342E">
        <w:rPr>
          <w:rFonts w:ascii="Arial" w:hAnsi="Arial" w:cs="Arial"/>
          <w:b/>
          <w:bCs/>
          <w:sz w:val="24"/>
          <w:szCs w:val="24"/>
        </w:rPr>
        <w:t>Summary:</w:t>
      </w:r>
    </w:p>
    <w:p w14:paraId="655B1C7C" w14:textId="77777777" w:rsidR="0020342E" w:rsidRPr="0020342E" w:rsidRDefault="0020342E" w:rsidP="0020342E">
      <w:pPr>
        <w:pStyle w:val="BodyTextIndent"/>
        <w:spacing w:after="0"/>
        <w:rPr>
          <w:rFonts w:ascii="Arial" w:hAnsi="Arial" w:cs="Arial"/>
          <w:sz w:val="24"/>
          <w:szCs w:val="24"/>
        </w:rPr>
      </w:pPr>
      <w:r w:rsidRPr="0020342E">
        <w:rPr>
          <w:rFonts w:ascii="Arial" w:hAnsi="Arial" w:cs="Arial"/>
          <w:sz w:val="24"/>
          <w:szCs w:val="24"/>
        </w:rPr>
        <w:t xml:space="preserve">Emerging technologies, particularly data centers supporting cloud computing and artificial intelligence, have significant environmental impacts. A joint investigation by </w:t>
      </w:r>
      <w:proofErr w:type="spellStart"/>
      <w:r w:rsidRPr="0020342E">
        <w:rPr>
          <w:rFonts w:ascii="Arial" w:hAnsi="Arial" w:cs="Arial"/>
          <w:sz w:val="24"/>
          <w:szCs w:val="24"/>
        </w:rPr>
        <w:t>SourceMaterial</w:t>
      </w:r>
      <w:proofErr w:type="spellEnd"/>
      <w:r w:rsidRPr="0020342E">
        <w:rPr>
          <w:rFonts w:ascii="Arial" w:hAnsi="Arial" w:cs="Arial"/>
          <w:sz w:val="24"/>
          <w:szCs w:val="24"/>
        </w:rPr>
        <w:t xml:space="preserve"> and The Guardian revealed that tech giants like Amazon, Microsoft, and Google are establishing data centers in water-scarce regions, exacerbating local water shortages. These data centers require substantial water for cooling purposes. For instance, in Spain's arid Aragon region, new Amazon data centers could consume more electricity than the region's total current usage, diverting water needed for local agriculture. Despite claims of becoming "water positive" by 2030 through water offsetting, sustainability experts question the effectiveness of such strategies. Critics warn that the tech industry's growing water demand, compounded by climate change, risks ecological collapse and deprioritizes communities’ access to water. ​</w:t>
      </w:r>
    </w:p>
    <w:p w14:paraId="6599CFFD" w14:textId="77777777" w:rsidR="008F4E58" w:rsidRPr="00DB3844" w:rsidRDefault="008F4E58" w:rsidP="00AF1028">
      <w:pPr>
        <w:pStyle w:val="BodyTextIndent"/>
        <w:spacing w:after="0"/>
        <w:ind w:left="0"/>
        <w:rPr>
          <w:rFonts w:ascii="Arial" w:hAnsi="Arial" w:cs="Arial"/>
          <w:sz w:val="24"/>
          <w:szCs w:val="24"/>
        </w:rPr>
      </w:pPr>
    </w:p>
    <w:p w14:paraId="58CD0C1A" w14:textId="77777777" w:rsidR="008F4E58" w:rsidRPr="00DB3844" w:rsidRDefault="008F4E58" w:rsidP="00AF1028">
      <w:pPr>
        <w:pStyle w:val="BodyTextIndent"/>
        <w:spacing w:after="0"/>
        <w:ind w:left="0"/>
        <w:rPr>
          <w:rFonts w:ascii="Arial" w:hAnsi="Arial" w:cs="Arial"/>
          <w:sz w:val="24"/>
          <w:szCs w:val="24"/>
        </w:rPr>
      </w:pPr>
    </w:p>
    <w:p w14:paraId="4D563090" w14:textId="77777777" w:rsidR="008F4E58" w:rsidRPr="00DB3844" w:rsidRDefault="008F4E58" w:rsidP="00AF1028">
      <w:pPr>
        <w:pStyle w:val="BodyTextIndent"/>
        <w:spacing w:after="0"/>
        <w:ind w:left="0"/>
        <w:rPr>
          <w:rFonts w:ascii="Arial" w:hAnsi="Arial" w:cs="Arial"/>
          <w:sz w:val="24"/>
          <w:szCs w:val="24"/>
        </w:rPr>
      </w:pPr>
    </w:p>
    <w:p w14:paraId="7E91EC76" w14:textId="27305438" w:rsidR="008F4E58" w:rsidRPr="00DB3844" w:rsidRDefault="0020342E" w:rsidP="00AF1028">
      <w:pPr>
        <w:pStyle w:val="BodyTextIndent"/>
        <w:spacing w:after="0"/>
        <w:ind w:left="0"/>
        <w:rPr>
          <w:rFonts w:ascii="Arial" w:hAnsi="Arial" w:cs="Arial"/>
          <w:sz w:val="24"/>
          <w:szCs w:val="24"/>
        </w:rPr>
      </w:pPr>
      <w:r>
        <w:rPr>
          <w:rFonts w:ascii="Arial" w:hAnsi="Arial" w:cs="Arial"/>
          <w:sz w:val="24"/>
          <w:szCs w:val="24"/>
        </w:rPr>
        <w:t>Articles:</w:t>
      </w:r>
      <w:r>
        <w:rPr>
          <w:rFonts w:ascii="Arial" w:hAnsi="Arial" w:cs="Arial"/>
          <w:sz w:val="24"/>
          <w:szCs w:val="24"/>
        </w:rPr>
        <w:br/>
      </w:r>
      <w:hyperlink r:id="rId17" w:history="1">
        <w:r w:rsidRPr="002818F0">
          <w:rPr>
            <w:rStyle w:val="Hyperlink"/>
            <w:rFonts w:ascii="Arial" w:hAnsi="Arial" w:cs="Arial"/>
            <w:sz w:val="24"/>
            <w:szCs w:val="24"/>
          </w:rPr>
          <w:t>https://www.theguardian.com/environment/2025/apr/09/big-tech-datacentres-water?</w:t>
        </w:r>
      </w:hyperlink>
      <w:r>
        <w:rPr>
          <w:rFonts w:ascii="Arial" w:hAnsi="Arial" w:cs="Arial"/>
          <w:sz w:val="24"/>
          <w:szCs w:val="24"/>
        </w:rPr>
        <w:t xml:space="preserve"> </w:t>
      </w:r>
      <w:r>
        <w:rPr>
          <w:rFonts w:ascii="Arial" w:hAnsi="Arial" w:cs="Arial"/>
          <w:sz w:val="24"/>
          <w:szCs w:val="24"/>
        </w:rPr>
        <w:br/>
      </w:r>
      <w:r>
        <w:rPr>
          <w:rFonts w:ascii="Arial" w:hAnsi="Arial" w:cs="Arial"/>
          <w:sz w:val="24"/>
          <w:szCs w:val="24"/>
        </w:rPr>
        <w:br/>
      </w:r>
      <w:hyperlink r:id="rId18" w:history="1">
        <w:r w:rsidRPr="002818F0">
          <w:rPr>
            <w:rStyle w:val="Hyperlink"/>
            <w:rFonts w:ascii="Arial" w:hAnsi="Arial" w:cs="Arial"/>
            <w:sz w:val="24"/>
            <w:szCs w:val="24"/>
          </w:rPr>
          <w:t>https://www.polygon.com/news/455500/xbox-energy-saving-green-power?</w:t>
        </w:r>
      </w:hyperlink>
      <w:r>
        <w:rPr>
          <w:rFonts w:ascii="Arial" w:hAnsi="Arial" w:cs="Arial"/>
          <w:sz w:val="24"/>
          <w:szCs w:val="24"/>
        </w:rPr>
        <w:t xml:space="preserve"> </w:t>
      </w:r>
      <w:r>
        <w:rPr>
          <w:rFonts w:ascii="Arial" w:hAnsi="Arial" w:cs="Arial"/>
          <w:sz w:val="24"/>
          <w:szCs w:val="24"/>
        </w:rPr>
        <w:br/>
      </w:r>
      <w:r>
        <w:rPr>
          <w:rFonts w:ascii="Arial" w:hAnsi="Arial" w:cs="Arial"/>
          <w:sz w:val="24"/>
          <w:szCs w:val="24"/>
        </w:rPr>
        <w:br/>
      </w:r>
      <w:r w:rsidRPr="0020342E">
        <w:rPr>
          <w:rFonts w:ascii="Arial" w:hAnsi="Arial" w:cs="Arial"/>
          <w:sz w:val="24"/>
          <w:szCs w:val="24"/>
        </w:rPr>
        <w:t>https://www.microsoft.com/en-us/corporate-responsibility/sustainability/report</w:t>
      </w:r>
    </w:p>
    <w:p w14:paraId="3F295724" w14:textId="066C187B" w:rsidR="00D84114" w:rsidRDefault="00D84114" w:rsidP="00AF1028">
      <w:pPr>
        <w:pStyle w:val="BodyTextIndent"/>
        <w:spacing w:after="0"/>
        <w:ind w:left="0"/>
        <w:rPr>
          <w:rFonts w:ascii="Arial" w:hAnsi="Arial" w:cs="Arial"/>
          <w:sz w:val="24"/>
          <w:szCs w:val="24"/>
        </w:rPr>
      </w:pPr>
    </w:p>
    <w:p w14:paraId="7BF3ED30" w14:textId="57DF47B7" w:rsidR="00AC533B" w:rsidRDefault="00AC533B" w:rsidP="00AF1028">
      <w:pPr>
        <w:pStyle w:val="BodyTextIndent"/>
        <w:spacing w:after="0"/>
        <w:ind w:left="0"/>
        <w:rPr>
          <w:rFonts w:ascii="Arial" w:hAnsi="Arial" w:cs="Arial"/>
          <w:sz w:val="24"/>
          <w:szCs w:val="24"/>
        </w:rPr>
      </w:pPr>
    </w:p>
    <w:p w14:paraId="2BCF2C4C" w14:textId="45E319E7" w:rsidR="00AC533B" w:rsidRDefault="00AC533B" w:rsidP="00AF1028">
      <w:pPr>
        <w:pStyle w:val="BodyTextIndent"/>
        <w:spacing w:after="0"/>
        <w:ind w:left="0"/>
        <w:rPr>
          <w:rFonts w:ascii="Arial" w:hAnsi="Arial" w:cs="Arial"/>
          <w:sz w:val="24"/>
          <w:szCs w:val="24"/>
        </w:rPr>
      </w:pPr>
    </w:p>
    <w:p w14:paraId="346598E5" w14:textId="38A76B33" w:rsidR="00AC533B" w:rsidRDefault="00AC533B" w:rsidP="00AF1028">
      <w:pPr>
        <w:pStyle w:val="BodyTextIndent"/>
        <w:spacing w:after="0"/>
        <w:ind w:left="0"/>
        <w:rPr>
          <w:rFonts w:ascii="Arial" w:hAnsi="Arial" w:cs="Arial"/>
          <w:sz w:val="24"/>
          <w:szCs w:val="24"/>
        </w:rPr>
      </w:pPr>
    </w:p>
    <w:p w14:paraId="09C84D7C" w14:textId="64514C3C" w:rsidR="00AC533B" w:rsidRDefault="00AC533B" w:rsidP="00AF1028">
      <w:pPr>
        <w:pStyle w:val="BodyTextIndent"/>
        <w:spacing w:after="0"/>
        <w:ind w:left="0"/>
        <w:rPr>
          <w:rFonts w:ascii="Arial" w:hAnsi="Arial" w:cs="Arial"/>
          <w:sz w:val="24"/>
          <w:szCs w:val="24"/>
        </w:rPr>
      </w:pPr>
    </w:p>
    <w:p w14:paraId="1DE690DC" w14:textId="31501373" w:rsidR="00AC533B" w:rsidRDefault="00AC533B" w:rsidP="00AF1028">
      <w:pPr>
        <w:pStyle w:val="BodyTextIndent"/>
        <w:spacing w:after="0"/>
        <w:ind w:left="0"/>
        <w:rPr>
          <w:rFonts w:ascii="Arial" w:hAnsi="Arial" w:cs="Arial"/>
          <w:sz w:val="24"/>
          <w:szCs w:val="24"/>
        </w:rPr>
      </w:pPr>
    </w:p>
    <w:p w14:paraId="68070036" w14:textId="6FA004DC" w:rsidR="00AC533B" w:rsidRDefault="00AC533B" w:rsidP="00AF1028">
      <w:pPr>
        <w:pStyle w:val="BodyTextIndent"/>
        <w:spacing w:after="0"/>
        <w:ind w:left="0"/>
        <w:rPr>
          <w:rFonts w:ascii="Arial" w:hAnsi="Arial" w:cs="Arial"/>
          <w:sz w:val="24"/>
          <w:szCs w:val="24"/>
        </w:rPr>
      </w:pPr>
    </w:p>
    <w:p w14:paraId="68E765AE" w14:textId="1034A47F" w:rsidR="00AC533B" w:rsidRDefault="00AC533B" w:rsidP="00AF1028">
      <w:pPr>
        <w:pStyle w:val="BodyTextIndent"/>
        <w:spacing w:after="0"/>
        <w:ind w:left="0"/>
        <w:rPr>
          <w:rFonts w:ascii="Arial" w:hAnsi="Arial" w:cs="Arial"/>
          <w:sz w:val="24"/>
          <w:szCs w:val="24"/>
        </w:rPr>
      </w:pPr>
    </w:p>
    <w:p w14:paraId="4E975F46" w14:textId="202ED0AE" w:rsidR="00AC533B" w:rsidRDefault="00AC533B" w:rsidP="00AF1028">
      <w:pPr>
        <w:pStyle w:val="BodyTextIndent"/>
        <w:spacing w:after="0"/>
        <w:ind w:left="0"/>
        <w:rPr>
          <w:rFonts w:ascii="Arial" w:hAnsi="Arial" w:cs="Arial"/>
          <w:sz w:val="24"/>
          <w:szCs w:val="24"/>
        </w:rPr>
      </w:pPr>
    </w:p>
    <w:p w14:paraId="3F086B4B" w14:textId="4108EC0C" w:rsidR="00AC533B" w:rsidRDefault="00AC533B" w:rsidP="00AF1028">
      <w:pPr>
        <w:pStyle w:val="BodyTextIndent"/>
        <w:spacing w:after="0"/>
        <w:ind w:left="0"/>
        <w:rPr>
          <w:rFonts w:ascii="Arial" w:hAnsi="Arial" w:cs="Arial"/>
          <w:sz w:val="24"/>
          <w:szCs w:val="24"/>
        </w:rPr>
      </w:pPr>
    </w:p>
    <w:p w14:paraId="0E544CFF" w14:textId="531A94CC" w:rsidR="00AC533B" w:rsidRDefault="00AC533B" w:rsidP="00AF1028">
      <w:pPr>
        <w:pStyle w:val="BodyTextIndent"/>
        <w:spacing w:after="0"/>
        <w:ind w:left="0"/>
        <w:rPr>
          <w:rFonts w:ascii="Arial" w:hAnsi="Arial" w:cs="Arial"/>
          <w:sz w:val="24"/>
          <w:szCs w:val="24"/>
        </w:rPr>
      </w:pPr>
    </w:p>
    <w:p w14:paraId="3DCB3EDC" w14:textId="39375537" w:rsidR="00AC533B" w:rsidRDefault="00AC533B" w:rsidP="00AF1028">
      <w:pPr>
        <w:pStyle w:val="BodyTextIndent"/>
        <w:spacing w:after="0"/>
        <w:ind w:left="0"/>
        <w:rPr>
          <w:rFonts w:ascii="Arial" w:hAnsi="Arial" w:cs="Arial"/>
          <w:sz w:val="24"/>
          <w:szCs w:val="24"/>
        </w:rPr>
      </w:pPr>
    </w:p>
    <w:p w14:paraId="1ACCE9E9" w14:textId="42365BB2" w:rsidR="00AC533B" w:rsidRDefault="00AC533B" w:rsidP="00AF1028">
      <w:pPr>
        <w:pStyle w:val="BodyTextIndent"/>
        <w:spacing w:after="0"/>
        <w:ind w:left="0"/>
        <w:rPr>
          <w:rFonts w:ascii="Arial" w:hAnsi="Arial" w:cs="Arial"/>
          <w:sz w:val="24"/>
          <w:szCs w:val="24"/>
        </w:rPr>
      </w:pPr>
    </w:p>
    <w:p w14:paraId="3A68A384" w14:textId="5B55CF5A" w:rsidR="00AC533B" w:rsidRDefault="00AC533B" w:rsidP="00AF1028">
      <w:pPr>
        <w:pStyle w:val="BodyTextIndent"/>
        <w:spacing w:after="0"/>
        <w:ind w:left="0"/>
        <w:rPr>
          <w:rFonts w:ascii="Arial" w:hAnsi="Arial" w:cs="Arial"/>
          <w:sz w:val="24"/>
          <w:szCs w:val="24"/>
        </w:rPr>
      </w:pPr>
    </w:p>
    <w:p w14:paraId="060085B8" w14:textId="5D168509" w:rsidR="00AC533B" w:rsidRDefault="00AC533B" w:rsidP="00AF1028">
      <w:pPr>
        <w:pStyle w:val="BodyTextIndent"/>
        <w:spacing w:after="0"/>
        <w:ind w:left="0"/>
        <w:rPr>
          <w:rFonts w:ascii="Arial" w:hAnsi="Arial" w:cs="Arial"/>
          <w:sz w:val="24"/>
          <w:szCs w:val="24"/>
        </w:rPr>
      </w:pPr>
    </w:p>
    <w:p w14:paraId="43FA9604" w14:textId="77777777" w:rsidR="00AC533B" w:rsidRPr="00DB3844" w:rsidRDefault="00AC533B" w:rsidP="00AF1028">
      <w:pPr>
        <w:pStyle w:val="BodyTextIndent"/>
        <w:spacing w:after="0"/>
        <w:ind w:left="0"/>
        <w:rPr>
          <w:rFonts w:ascii="Arial" w:hAnsi="Arial" w:cs="Arial"/>
          <w:sz w:val="24"/>
          <w:szCs w:val="24"/>
        </w:rPr>
      </w:pPr>
    </w:p>
    <w:p w14:paraId="3000C5B0" w14:textId="77777777" w:rsidR="00A53B51" w:rsidRPr="00DB3844" w:rsidRDefault="00A53B51" w:rsidP="00AF1028">
      <w:pPr>
        <w:pStyle w:val="BodyTextIndent"/>
        <w:spacing w:after="0"/>
        <w:ind w:left="0"/>
        <w:rPr>
          <w:rFonts w:ascii="Arial" w:hAnsi="Arial" w:cs="Arial"/>
          <w:sz w:val="24"/>
          <w:szCs w:val="24"/>
        </w:rPr>
      </w:pPr>
    </w:p>
    <w:p w14:paraId="28ACC0F6" w14:textId="77777777" w:rsidR="00A53B51" w:rsidRPr="00DB3844" w:rsidRDefault="00A53B51" w:rsidP="00AF1028">
      <w:pPr>
        <w:pStyle w:val="BodyTextIndent"/>
        <w:spacing w:after="0"/>
        <w:ind w:left="0"/>
        <w:rPr>
          <w:rFonts w:ascii="Arial" w:hAnsi="Arial" w:cs="Arial"/>
          <w:sz w:val="24"/>
          <w:szCs w:val="24"/>
        </w:rPr>
      </w:pPr>
    </w:p>
    <w:p w14:paraId="067376E9" w14:textId="77777777" w:rsidR="00A53B51" w:rsidRPr="00DB3844" w:rsidRDefault="00A53B51" w:rsidP="00AF1028">
      <w:pPr>
        <w:pStyle w:val="BodyTextIndent"/>
        <w:spacing w:after="0"/>
        <w:ind w:left="0"/>
        <w:rPr>
          <w:rFonts w:ascii="Arial" w:hAnsi="Arial" w:cs="Arial"/>
          <w:sz w:val="24"/>
          <w:szCs w:val="24"/>
        </w:rPr>
      </w:pPr>
    </w:p>
    <w:p w14:paraId="16A57E72" w14:textId="77777777" w:rsidR="00A53B51" w:rsidRPr="00DB3844" w:rsidRDefault="00A53B51" w:rsidP="00AF1028">
      <w:pPr>
        <w:pStyle w:val="BodyTextIndent"/>
        <w:spacing w:after="0"/>
        <w:ind w:left="0"/>
        <w:rPr>
          <w:rFonts w:ascii="Arial" w:hAnsi="Arial" w:cs="Arial"/>
          <w:sz w:val="24"/>
          <w:szCs w:val="24"/>
        </w:rPr>
      </w:pPr>
    </w:p>
    <w:p w14:paraId="65F09EEC" w14:textId="77777777" w:rsidR="00A53B51" w:rsidRPr="00DB3844" w:rsidRDefault="00A53B51" w:rsidP="00AF1028">
      <w:pPr>
        <w:pStyle w:val="BodyTextIndent"/>
        <w:spacing w:after="0"/>
        <w:ind w:left="0"/>
        <w:rPr>
          <w:rFonts w:ascii="Arial" w:hAnsi="Arial" w:cs="Arial"/>
          <w:sz w:val="24"/>
          <w:szCs w:val="24"/>
        </w:rPr>
      </w:pPr>
    </w:p>
    <w:p w14:paraId="5B0DB6D3" w14:textId="77777777" w:rsidR="00A53B51" w:rsidRPr="00DB3844" w:rsidRDefault="00A53B51" w:rsidP="00AF1028">
      <w:pPr>
        <w:pStyle w:val="BodyTextIndent"/>
        <w:spacing w:after="0"/>
        <w:ind w:left="0"/>
        <w:rPr>
          <w:rFonts w:ascii="Arial" w:hAnsi="Arial" w:cs="Arial"/>
          <w:sz w:val="24"/>
          <w:szCs w:val="24"/>
        </w:rPr>
      </w:pPr>
    </w:p>
    <w:p w14:paraId="382B967E" w14:textId="77777777" w:rsidR="00A53B51" w:rsidRPr="00DB3844" w:rsidRDefault="00A53B51" w:rsidP="00AF1028">
      <w:pPr>
        <w:pStyle w:val="BodyTextIndent"/>
        <w:spacing w:after="0"/>
        <w:ind w:left="0"/>
        <w:rPr>
          <w:rFonts w:ascii="Arial" w:hAnsi="Arial" w:cs="Arial"/>
          <w:sz w:val="24"/>
          <w:szCs w:val="24"/>
        </w:rPr>
      </w:pPr>
    </w:p>
    <w:p w14:paraId="7B393171" w14:textId="77777777" w:rsidR="00D84114" w:rsidRPr="00DB3844" w:rsidRDefault="008F4E58" w:rsidP="00AF1028">
      <w:pPr>
        <w:pStyle w:val="BodyTextIndent"/>
        <w:spacing w:after="0"/>
        <w:ind w:left="0"/>
        <w:rPr>
          <w:rFonts w:ascii="Arial" w:hAnsi="Arial" w:cs="Arial"/>
          <w:b/>
          <w:sz w:val="24"/>
          <w:szCs w:val="24"/>
        </w:rPr>
      </w:pPr>
      <w:r w:rsidRPr="00DB3844">
        <w:rPr>
          <w:rFonts w:ascii="Arial" w:hAnsi="Arial" w:cs="Arial"/>
          <w:b/>
          <w:sz w:val="24"/>
          <w:szCs w:val="24"/>
        </w:rPr>
        <w:t>2</w:t>
      </w:r>
      <w:r w:rsidR="00904367" w:rsidRPr="00DB3844">
        <w:rPr>
          <w:rFonts w:ascii="Arial" w:hAnsi="Arial" w:cs="Arial"/>
          <w:b/>
          <w:sz w:val="24"/>
          <w:szCs w:val="24"/>
        </w:rPr>
        <w:t>.</w:t>
      </w:r>
      <w:r w:rsidR="00D84114" w:rsidRPr="00DB3844">
        <w:rPr>
          <w:rFonts w:ascii="Arial" w:hAnsi="Arial" w:cs="Arial"/>
          <w:b/>
          <w:sz w:val="24"/>
          <w:szCs w:val="24"/>
        </w:rPr>
        <w:t xml:space="preserve"> Sustainable solutions provided by top Software makers</w:t>
      </w:r>
    </w:p>
    <w:p w14:paraId="5C2ABBCD" w14:textId="57E83AFF" w:rsidR="001F4EA8"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t xml:space="preserve">   Provide </w:t>
      </w:r>
      <w:r w:rsidR="00AC533B">
        <w:rPr>
          <w:rFonts w:ascii="Arial" w:hAnsi="Arial" w:cs="Arial"/>
          <w:sz w:val="24"/>
          <w:szCs w:val="24"/>
        </w:rPr>
        <w:t xml:space="preserve">a </w:t>
      </w:r>
      <w:r w:rsidRPr="00DB3844">
        <w:rPr>
          <w:rFonts w:ascii="Arial" w:hAnsi="Arial" w:cs="Arial"/>
          <w:sz w:val="24"/>
          <w:szCs w:val="24"/>
        </w:rPr>
        <w:t>one</w:t>
      </w:r>
      <w:r w:rsidR="00AC533B">
        <w:rPr>
          <w:rFonts w:ascii="Arial" w:hAnsi="Arial" w:cs="Arial"/>
          <w:sz w:val="24"/>
          <w:szCs w:val="24"/>
        </w:rPr>
        <w:t>-</w:t>
      </w:r>
      <w:r w:rsidRPr="00DB3844">
        <w:rPr>
          <w:rFonts w:ascii="Arial" w:hAnsi="Arial" w:cs="Arial"/>
          <w:sz w:val="24"/>
          <w:szCs w:val="24"/>
        </w:rPr>
        <w:t>page summary</w:t>
      </w:r>
      <w:r w:rsidR="0052558A" w:rsidRPr="00DB3844">
        <w:rPr>
          <w:rFonts w:ascii="Arial" w:hAnsi="Arial" w:cs="Arial"/>
          <w:sz w:val="24"/>
          <w:szCs w:val="24"/>
        </w:rPr>
        <w:t xml:space="preserve"> (generated by </w:t>
      </w:r>
      <w:r w:rsidR="00850A3B" w:rsidRPr="00DB3844">
        <w:rPr>
          <w:rFonts w:ascii="Arial" w:hAnsi="Arial" w:cs="Arial"/>
          <w:sz w:val="24"/>
          <w:szCs w:val="24"/>
        </w:rPr>
        <w:t>GEMIN</w:t>
      </w:r>
      <w:r w:rsidR="00E15812" w:rsidRPr="00DB3844">
        <w:rPr>
          <w:rFonts w:ascii="Arial" w:hAnsi="Arial" w:cs="Arial"/>
          <w:sz w:val="24"/>
          <w:szCs w:val="24"/>
        </w:rPr>
        <w:t>I, GPT</w:t>
      </w:r>
      <w:r w:rsidR="00D90C2A">
        <w:rPr>
          <w:rFonts w:ascii="Arial" w:hAnsi="Arial" w:cs="Arial"/>
          <w:sz w:val="24"/>
          <w:szCs w:val="24"/>
        </w:rPr>
        <w:t>-</w:t>
      </w:r>
      <w:r w:rsidR="00E15812" w:rsidRPr="00DB3844">
        <w:rPr>
          <w:rFonts w:ascii="Arial" w:hAnsi="Arial" w:cs="Arial"/>
          <w:sz w:val="24"/>
          <w:szCs w:val="24"/>
        </w:rPr>
        <w:t>4, Llama 3</w:t>
      </w:r>
      <w:r w:rsidR="0052558A" w:rsidRPr="00DB3844">
        <w:rPr>
          <w:rFonts w:ascii="Arial" w:hAnsi="Arial" w:cs="Arial"/>
          <w:sz w:val="24"/>
          <w:szCs w:val="24"/>
        </w:rPr>
        <w:t>)</w:t>
      </w:r>
      <w:r w:rsidRPr="00DB3844">
        <w:rPr>
          <w:rFonts w:ascii="Arial" w:hAnsi="Arial" w:cs="Arial"/>
          <w:sz w:val="24"/>
          <w:szCs w:val="24"/>
        </w:rPr>
        <w:t xml:space="preserve"> of the most recent articles here</w:t>
      </w:r>
      <w:r w:rsidR="002E7417" w:rsidRPr="00DB3844">
        <w:rPr>
          <w:rFonts w:ascii="Arial" w:hAnsi="Arial" w:cs="Arial"/>
          <w:sz w:val="24"/>
          <w:szCs w:val="24"/>
        </w:rPr>
        <w:t>:</w:t>
      </w:r>
    </w:p>
    <w:p w14:paraId="6E739C22" w14:textId="032C2FE4" w:rsidR="002E7417" w:rsidRDefault="002E7417" w:rsidP="00AF1028">
      <w:pPr>
        <w:pStyle w:val="BodyTextIndent"/>
        <w:spacing w:after="0"/>
        <w:ind w:left="0"/>
        <w:rPr>
          <w:rFonts w:ascii="Arial" w:hAnsi="Arial" w:cs="Arial"/>
          <w:sz w:val="24"/>
          <w:szCs w:val="24"/>
        </w:rPr>
      </w:pPr>
    </w:p>
    <w:p w14:paraId="5135FCD8" w14:textId="1F31BB19" w:rsidR="00D90C2A" w:rsidRDefault="00D90C2A" w:rsidP="00AF1028">
      <w:pPr>
        <w:pStyle w:val="BodyTextIndent"/>
        <w:spacing w:after="0"/>
        <w:ind w:left="0"/>
        <w:rPr>
          <w:rFonts w:ascii="Arial" w:hAnsi="Arial" w:cs="Arial"/>
          <w:sz w:val="24"/>
          <w:szCs w:val="24"/>
        </w:rPr>
      </w:pPr>
    </w:p>
    <w:p w14:paraId="05C08898" w14:textId="77777777" w:rsidR="0020342E" w:rsidRPr="0020342E" w:rsidRDefault="0020342E" w:rsidP="0020342E">
      <w:pPr>
        <w:pStyle w:val="BodyTextIndent"/>
        <w:spacing w:after="0"/>
        <w:rPr>
          <w:rFonts w:ascii="Arial" w:hAnsi="Arial" w:cs="Arial"/>
          <w:sz w:val="24"/>
          <w:szCs w:val="24"/>
        </w:rPr>
      </w:pPr>
      <w:r w:rsidRPr="0020342E">
        <w:rPr>
          <w:rFonts w:ascii="Arial" w:hAnsi="Arial" w:cs="Arial"/>
          <w:b/>
          <w:bCs/>
          <w:sz w:val="24"/>
          <w:szCs w:val="24"/>
        </w:rPr>
        <w:t>Summary:</w:t>
      </w:r>
    </w:p>
    <w:p w14:paraId="4644E6E4" w14:textId="77777777" w:rsidR="0020342E" w:rsidRPr="0020342E" w:rsidRDefault="0020342E" w:rsidP="0020342E">
      <w:pPr>
        <w:pStyle w:val="BodyTextIndent"/>
        <w:spacing w:after="0"/>
        <w:rPr>
          <w:rFonts w:ascii="Arial" w:hAnsi="Arial" w:cs="Arial"/>
          <w:sz w:val="24"/>
          <w:szCs w:val="24"/>
        </w:rPr>
      </w:pPr>
      <w:r w:rsidRPr="0020342E">
        <w:rPr>
          <w:rFonts w:ascii="Arial" w:hAnsi="Arial" w:cs="Arial"/>
          <w:sz w:val="24"/>
          <w:szCs w:val="24"/>
        </w:rPr>
        <w:t>Microsoft has been actively pursuing sustainability initiatives to mitigate its environmental impact. In its 2024 Environmental Sustainability Report, the company outlined progress towards becoming carbon negative, water positive, and achieving zero waste by 2030. Key strategies include reducing emissions, increasing renewable energy use, and advancing circularity. Additionally, Microsoft is investing in AI to accelerate sustainability solutions and empower customers and partners in their own sustainability journeys.</w:t>
      </w:r>
    </w:p>
    <w:p w14:paraId="51E36348" w14:textId="1B6499A6" w:rsidR="00D90C2A" w:rsidRDefault="00D90C2A" w:rsidP="00AF1028">
      <w:pPr>
        <w:pStyle w:val="BodyTextIndent"/>
        <w:spacing w:after="0"/>
        <w:ind w:left="0"/>
        <w:rPr>
          <w:rFonts w:ascii="Arial" w:hAnsi="Arial" w:cs="Arial"/>
          <w:sz w:val="24"/>
          <w:szCs w:val="24"/>
        </w:rPr>
      </w:pPr>
    </w:p>
    <w:p w14:paraId="7D673CA2" w14:textId="7C8E100E" w:rsidR="00D90C2A" w:rsidRDefault="00D90C2A" w:rsidP="00AF1028">
      <w:pPr>
        <w:pStyle w:val="BodyTextIndent"/>
        <w:spacing w:after="0"/>
        <w:ind w:left="0"/>
        <w:rPr>
          <w:rFonts w:ascii="Arial" w:hAnsi="Arial" w:cs="Arial"/>
          <w:sz w:val="24"/>
          <w:szCs w:val="24"/>
        </w:rPr>
      </w:pPr>
    </w:p>
    <w:p w14:paraId="710AD701" w14:textId="47E72D2F" w:rsidR="00D90C2A" w:rsidRDefault="00D90C2A" w:rsidP="00AF1028">
      <w:pPr>
        <w:pStyle w:val="BodyTextIndent"/>
        <w:spacing w:after="0"/>
        <w:ind w:left="0"/>
        <w:rPr>
          <w:rFonts w:ascii="Arial" w:hAnsi="Arial" w:cs="Arial"/>
          <w:sz w:val="24"/>
          <w:szCs w:val="24"/>
        </w:rPr>
      </w:pPr>
    </w:p>
    <w:p w14:paraId="0ABD4C9A" w14:textId="7A178C24" w:rsidR="00D90C2A" w:rsidRDefault="0020342E" w:rsidP="00AF1028">
      <w:pPr>
        <w:pStyle w:val="BodyTextIndent"/>
        <w:spacing w:after="0"/>
        <w:ind w:left="0"/>
        <w:rPr>
          <w:rFonts w:ascii="Arial" w:hAnsi="Arial" w:cs="Arial"/>
          <w:sz w:val="24"/>
          <w:szCs w:val="24"/>
        </w:rPr>
      </w:pPr>
      <w:r>
        <w:rPr>
          <w:rFonts w:ascii="Arial" w:hAnsi="Arial" w:cs="Arial"/>
          <w:sz w:val="24"/>
          <w:szCs w:val="24"/>
        </w:rPr>
        <w:t>Articles:</w:t>
      </w:r>
      <w:r>
        <w:rPr>
          <w:rFonts w:ascii="Arial" w:hAnsi="Arial" w:cs="Arial"/>
          <w:sz w:val="24"/>
          <w:szCs w:val="24"/>
        </w:rPr>
        <w:br/>
      </w:r>
      <w:r>
        <w:rPr>
          <w:rFonts w:ascii="Arial" w:hAnsi="Arial" w:cs="Arial"/>
          <w:sz w:val="24"/>
          <w:szCs w:val="24"/>
        </w:rPr>
        <w:br/>
      </w:r>
      <w:r w:rsidRPr="0020342E">
        <w:rPr>
          <w:rFonts w:ascii="Arial" w:hAnsi="Arial" w:cs="Arial"/>
          <w:sz w:val="24"/>
          <w:szCs w:val="24"/>
        </w:rPr>
        <w:t>https://www.microsoft.com/en-us/corporate-responsibility/sustainability/report</w:t>
      </w:r>
      <w:r>
        <w:rPr>
          <w:rFonts w:ascii="Arial" w:hAnsi="Arial" w:cs="Arial"/>
          <w:sz w:val="24"/>
          <w:szCs w:val="24"/>
        </w:rPr>
        <w:t xml:space="preserve"> </w:t>
      </w:r>
      <w:r>
        <w:rPr>
          <w:rFonts w:ascii="Arial" w:hAnsi="Arial" w:cs="Arial"/>
          <w:sz w:val="24"/>
          <w:szCs w:val="24"/>
        </w:rPr>
        <w:br/>
      </w:r>
      <w:r>
        <w:rPr>
          <w:rFonts w:ascii="Arial" w:hAnsi="Arial" w:cs="Arial"/>
          <w:sz w:val="24"/>
          <w:szCs w:val="24"/>
        </w:rPr>
        <w:br/>
      </w:r>
      <w:r w:rsidRPr="0020342E">
        <w:rPr>
          <w:rFonts w:ascii="Arial" w:hAnsi="Arial" w:cs="Arial"/>
          <w:sz w:val="24"/>
          <w:szCs w:val="24"/>
        </w:rPr>
        <w:t>https://sustainabilityreports.com/reports/microsoft-corporation-2024-environmental-sustainability-report-pdf/</w:t>
      </w:r>
    </w:p>
    <w:p w14:paraId="2C9EFE2C" w14:textId="6A89A8E9" w:rsidR="00D90C2A" w:rsidRDefault="00D90C2A" w:rsidP="00AF1028">
      <w:pPr>
        <w:pStyle w:val="BodyTextIndent"/>
        <w:spacing w:after="0"/>
        <w:ind w:left="0"/>
        <w:rPr>
          <w:rFonts w:ascii="Arial" w:hAnsi="Arial" w:cs="Arial"/>
          <w:sz w:val="24"/>
          <w:szCs w:val="24"/>
        </w:rPr>
      </w:pPr>
    </w:p>
    <w:p w14:paraId="3E21E50F" w14:textId="355D584D" w:rsidR="00D90C2A" w:rsidRDefault="00D90C2A" w:rsidP="00AF1028">
      <w:pPr>
        <w:pStyle w:val="BodyTextIndent"/>
        <w:spacing w:after="0"/>
        <w:ind w:left="0"/>
        <w:rPr>
          <w:rFonts w:ascii="Arial" w:hAnsi="Arial" w:cs="Arial"/>
          <w:sz w:val="24"/>
          <w:szCs w:val="24"/>
        </w:rPr>
      </w:pPr>
    </w:p>
    <w:p w14:paraId="5911525F" w14:textId="0891DC88" w:rsidR="00D90C2A" w:rsidRDefault="00D90C2A" w:rsidP="00AF1028">
      <w:pPr>
        <w:pStyle w:val="BodyTextIndent"/>
        <w:spacing w:after="0"/>
        <w:ind w:left="0"/>
        <w:rPr>
          <w:rFonts w:ascii="Arial" w:hAnsi="Arial" w:cs="Arial"/>
          <w:sz w:val="24"/>
          <w:szCs w:val="24"/>
        </w:rPr>
      </w:pPr>
    </w:p>
    <w:p w14:paraId="5EC614F6" w14:textId="701F0D1D" w:rsidR="00D90C2A" w:rsidRDefault="00D90C2A" w:rsidP="00AF1028">
      <w:pPr>
        <w:pStyle w:val="BodyTextIndent"/>
        <w:spacing w:after="0"/>
        <w:ind w:left="0"/>
        <w:rPr>
          <w:rFonts w:ascii="Arial" w:hAnsi="Arial" w:cs="Arial"/>
          <w:sz w:val="24"/>
          <w:szCs w:val="24"/>
        </w:rPr>
      </w:pPr>
    </w:p>
    <w:p w14:paraId="7246F304" w14:textId="26E5C66F" w:rsidR="00D90C2A" w:rsidRDefault="00D90C2A" w:rsidP="00AF1028">
      <w:pPr>
        <w:pStyle w:val="BodyTextIndent"/>
        <w:spacing w:after="0"/>
        <w:ind w:left="0"/>
        <w:rPr>
          <w:rFonts w:ascii="Arial" w:hAnsi="Arial" w:cs="Arial"/>
          <w:sz w:val="24"/>
          <w:szCs w:val="24"/>
        </w:rPr>
      </w:pPr>
    </w:p>
    <w:p w14:paraId="57FA4C0A" w14:textId="384412EB" w:rsidR="00D90C2A" w:rsidRDefault="00D90C2A" w:rsidP="00AF1028">
      <w:pPr>
        <w:pStyle w:val="BodyTextIndent"/>
        <w:spacing w:after="0"/>
        <w:ind w:left="0"/>
        <w:rPr>
          <w:rFonts w:ascii="Arial" w:hAnsi="Arial" w:cs="Arial"/>
          <w:sz w:val="24"/>
          <w:szCs w:val="24"/>
        </w:rPr>
      </w:pPr>
    </w:p>
    <w:p w14:paraId="2696A1CE" w14:textId="7BCA2CE8" w:rsidR="00D90C2A" w:rsidRDefault="00D90C2A" w:rsidP="00AF1028">
      <w:pPr>
        <w:pStyle w:val="BodyTextIndent"/>
        <w:spacing w:after="0"/>
        <w:ind w:left="0"/>
        <w:rPr>
          <w:rFonts w:ascii="Arial" w:hAnsi="Arial" w:cs="Arial"/>
          <w:sz w:val="24"/>
          <w:szCs w:val="24"/>
        </w:rPr>
      </w:pPr>
    </w:p>
    <w:p w14:paraId="1629AEA7" w14:textId="581E0592" w:rsidR="00D90C2A" w:rsidRDefault="00D90C2A" w:rsidP="00AF1028">
      <w:pPr>
        <w:pStyle w:val="BodyTextIndent"/>
        <w:spacing w:after="0"/>
        <w:ind w:left="0"/>
        <w:rPr>
          <w:rFonts w:ascii="Arial" w:hAnsi="Arial" w:cs="Arial"/>
          <w:sz w:val="24"/>
          <w:szCs w:val="24"/>
        </w:rPr>
      </w:pPr>
    </w:p>
    <w:p w14:paraId="12C8A821" w14:textId="36E6B7A8" w:rsidR="00D90C2A" w:rsidRDefault="00D90C2A" w:rsidP="00AF1028">
      <w:pPr>
        <w:pStyle w:val="BodyTextIndent"/>
        <w:spacing w:after="0"/>
        <w:ind w:left="0"/>
        <w:rPr>
          <w:rFonts w:ascii="Arial" w:hAnsi="Arial" w:cs="Arial"/>
          <w:sz w:val="24"/>
          <w:szCs w:val="24"/>
        </w:rPr>
      </w:pPr>
    </w:p>
    <w:p w14:paraId="4C206E50" w14:textId="1334DB71" w:rsidR="00D90C2A" w:rsidRDefault="00D90C2A" w:rsidP="00AF1028">
      <w:pPr>
        <w:pStyle w:val="BodyTextIndent"/>
        <w:spacing w:after="0"/>
        <w:ind w:left="0"/>
        <w:rPr>
          <w:rFonts w:ascii="Arial" w:hAnsi="Arial" w:cs="Arial"/>
          <w:sz w:val="24"/>
          <w:szCs w:val="24"/>
        </w:rPr>
      </w:pPr>
    </w:p>
    <w:p w14:paraId="6DD33280" w14:textId="5A453808" w:rsidR="00D90C2A" w:rsidRDefault="00D90C2A" w:rsidP="00AF1028">
      <w:pPr>
        <w:pStyle w:val="BodyTextIndent"/>
        <w:spacing w:after="0"/>
        <w:ind w:left="0"/>
        <w:rPr>
          <w:rFonts w:ascii="Arial" w:hAnsi="Arial" w:cs="Arial"/>
          <w:sz w:val="24"/>
          <w:szCs w:val="24"/>
        </w:rPr>
      </w:pPr>
    </w:p>
    <w:p w14:paraId="2C837B86" w14:textId="4B269DBE" w:rsidR="00D90C2A" w:rsidRDefault="00D90C2A" w:rsidP="00AF1028">
      <w:pPr>
        <w:pStyle w:val="BodyTextIndent"/>
        <w:spacing w:after="0"/>
        <w:ind w:left="0"/>
        <w:rPr>
          <w:rFonts w:ascii="Arial" w:hAnsi="Arial" w:cs="Arial"/>
          <w:sz w:val="24"/>
          <w:szCs w:val="24"/>
        </w:rPr>
      </w:pPr>
    </w:p>
    <w:p w14:paraId="237E689A" w14:textId="437FA8F9" w:rsidR="00D90C2A" w:rsidRDefault="00D90C2A" w:rsidP="00AF1028">
      <w:pPr>
        <w:pStyle w:val="BodyTextIndent"/>
        <w:spacing w:after="0"/>
        <w:ind w:left="0"/>
        <w:rPr>
          <w:rFonts w:ascii="Arial" w:hAnsi="Arial" w:cs="Arial"/>
          <w:sz w:val="24"/>
          <w:szCs w:val="24"/>
        </w:rPr>
      </w:pPr>
    </w:p>
    <w:p w14:paraId="138227CF" w14:textId="033DF164" w:rsidR="00D90C2A" w:rsidRDefault="00D90C2A" w:rsidP="00AF1028">
      <w:pPr>
        <w:pStyle w:val="BodyTextIndent"/>
        <w:spacing w:after="0"/>
        <w:ind w:left="0"/>
        <w:rPr>
          <w:rFonts w:ascii="Arial" w:hAnsi="Arial" w:cs="Arial"/>
          <w:sz w:val="24"/>
          <w:szCs w:val="24"/>
        </w:rPr>
      </w:pPr>
    </w:p>
    <w:p w14:paraId="7A623DDA" w14:textId="25EBBAB4" w:rsidR="00D90C2A" w:rsidRDefault="00D90C2A" w:rsidP="00AF1028">
      <w:pPr>
        <w:pStyle w:val="BodyTextIndent"/>
        <w:spacing w:after="0"/>
        <w:ind w:left="0"/>
        <w:rPr>
          <w:rFonts w:ascii="Arial" w:hAnsi="Arial" w:cs="Arial"/>
          <w:sz w:val="24"/>
          <w:szCs w:val="24"/>
        </w:rPr>
      </w:pPr>
    </w:p>
    <w:p w14:paraId="5F664229" w14:textId="710516A1" w:rsidR="00D90C2A" w:rsidRDefault="00D90C2A" w:rsidP="00AF1028">
      <w:pPr>
        <w:pStyle w:val="BodyTextIndent"/>
        <w:spacing w:after="0"/>
        <w:ind w:left="0"/>
        <w:rPr>
          <w:rFonts w:ascii="Arial" w:hAnsi="Arial" w:cs="Arial"/>
          <w:sz w:val="24"/>
          <w:szCs w:val="24"/>
        </w:rPr>
      </w:pPr>
    </w:p>
    <w:p w14:paraId="6B42025E" w14:textId="5E61AEEE" w:rsidR="00D90C2A" w:rsidRDefault="00D90C2A" w:rsidP="00AF1028">
      <w:pPr>
        <w:pStyle w:val="BodyTextIndent"/>
        <w:spacing w:after="0"/>
        <w:ind w:left="0"/>
        <w:rPr>
          <w:rFonts w:ascii="Arial" w:hAnsi="Arial" w:cs="Arial"/>
          <w:sz w:val="24"/>
          <w:szCs w:val="24"/>
        </w:rPr>
      </w:pPr>
    </w:p>
    <w:p w14:paraId="6480D81F" w14:textId="3DEFFA2C" w:rsidR="00D90C2A" w:rsidRDefault="00D90C2A" w:rsidP="00AF1028">
      <w:pPr>
        <w:pStyle w:val="BodyTextIndent"/>
        <w:spacing w:after="0"/>
        <w:ind w:left="0"/>
        <w:rPr>
          <w:rFonts w:ascii="Arial" w:hAnsi="Arial" w:cs="Arial"/>
          <w:sz w:val="24"/>
          <w:szCs w:val="24"/>
        </w:rPr>
      </w:pPr>
    </w:p>
    <w:p w14:paraId="3A5D4CD1" w14:textId="2858B7CF" w:rsidR="00D90C2A" w:rsidRDefault="00D90C2A" w:rsidP="00AF1028">
      <w:pPr>
        <w:pStyle w:val="BodyTextIndent"/>
        <w:spacing w:after="0"/>
        <w:ind w:left="0"/>
        <w:rPr>
          <w:rFonts w:ascii="Arial" w:hAnsi="Arial" w:cs="Arial"/>
          <w:sz w:val="24"/>
          <w:szCs w:val="24"/>
        </w:rPr>
      </w:pPr>
    </w:p>
    <w:p w14:paraId="6E90376B" w14:textId="2DAAFF0E" w:rsidR="00D90C2A" w:rsidRDefault="00D90C2A" w:rsidP="00AF1028">
      <w:pPr>
        <w:pStyle w:val="BodyTextIndent"/>
        <w:spacing w:after="0"/>
        <w:ind w:left="0"/>
        <w:rPr>
          <w:rFonts w:ascii="Arial" w:hAnsi="Arial" w:cs="Arial"/>
          <w:sz w:val="24"/>
          <w:szCs w:val="24"/>
        </w:rPr>
      </w:pPr>
    </w:p>
    <w:p w14:paraId="1407873E" w14:textId="7FDC101D" w:rsidR="00D90C2A" w:rsidRDefault="00D90C2A" w:rsidP="00AF1028">
      <w:pPr>
        <w:pStyle w:val="BodyTextIndent"/>
        <w:spacing w:after="0"/>
        <w:ind w:left="0"/>
        <w:rPr>
          <w:rFonts w:ascii="Arial" w:hAnsi="Arial" w:cs="Arial"/>
          <w:sz w:val="24"/>
          <w:szCs w:val="24"/>
        </w:rPr>
      </w:pPr>
    </w:p>
    <w:p w14:paraId="38632A63" w14:textId="4F5DE990" w:rsidR="00D90C2A" w:rsidRDefault="00D90C2A" w:rsidP="00AF1028">
      <w:pPr>
        <w:pStyle w:val="BodyTextIndent"/>
        <w:spacing w:after="0"/>
        <w:ind w:left="0"/>
        <w:rPr>
          <w:rFonts w:ascii="Arial" w:hAnsi="Arial" w:cs="Arial"/>
          <w:sz w:val="24"/>
          <w:szCs w:val="24"/>
        </w:rPr>
      </w:pPr>
    </w:p>
    <w:p w14:paraId="60D60BBB" w14:textId="77777777" w:rsidR="00D90C2A" w:rsidRPr="00DB3844" w:rsidRDefault="00D90C2A" w:rsidP="00AF1028">
      <w:pPr>
        <w:pStyle w:val="BodyTextIndent"/>
        <w:spacing w:after="0"/>
        <w:ind w:left="0"/>
        <w:rPr>
          <w:rFonts w:ascii="Arial" w:hAnsi="Arial" w:cs="Arial"/>
          <w:sz w:val="24"/>
          <w:szCs w:val="24"/>
        </w:rPr>
      </w:pPr>
    </w:p>
    <w:p w14:paraId="2D1D6AC1" w14:textId="77777777" w:rsidR="00A85085" w:rsidRPr="00DB3844" w:rsidRDefault="00A85085" w:rsidP="00AF1028">
      <w:pPr>
        <w:pStyle w:val="BodyTextIndent"/>
        <w:spacing w:after="0"/>
        <w:ind w:left="0"/>
        <w:rPr>
          <w:rFonts w:ascii="Arial" w:hAnsi="Arial" w:cs="Arial"/>
          <w:sz w:val="24"/>
          <w:szCs w:val="24"/>
        </w:rPr>
      </w:pPr>
    </w:p>
    <w:p w14:paraId="5C953F1C" w14:textId="77777777" w:rsidR="00A85085" w:rsidRPr="00DB3844" w:rsidRDefault="00A85085" w:rsidP="00AF1028">
      <w:pPr>
        <w:pStyle w:val="BodyTextIndent"/>
        <w:spacing w:after="0"/>
        <w:ind w:left="0"/>
        <w:rPr>
          <w:rFonts w:ascii="Arial" w:hAnsi="Arial" w:cs="Arial"/>
          <w:sz w:val="24"/>
          <w:szCs w:val="24"/>
        </w:rPr>
      </w:pPr>
    </w:p>
    <w:p w14:paraId="64A2FC92" w14:textId="77777777" w:rsidR="00A85085" w:rsidRPr="00DB3844" w:rsidRDefault="00A85085" w:rsidP="00AF1028">
      <w:pPr>
        <w:pStyle w:val="Default"/>
        <w:ind w:left="720"/>
        <w:rPr>
          <w:rFonts w:ascii="Arial" w:hAnsi="Arial" w:cs="Arial"/>
          <w:b/>
          <w:bCs/>
        </w:rPr>
      </w:pPr>
      <w:r w:rsidRPr="00DB3844">
        <w:rPr>
          <w:rFonts w:ascii="Arial" w:hAnsi="Arial" w:cs="Arial"/>
          <w:b/>
          <w:bCs/>
        </w:rPr>
        <w:t xml:space="preserve">Evaluation: </w:t>
      </w:r>
    </w:p>
    <w:tbl>
      <w:tblPr>
        <w:tblStyle w:val="TableGrid"/>
        <w:tblW w:w="0" w:type="auto"/>
        <w:tblInd w:w="720" w:type="dxa"/>
        <w:tblLook w:val="04A0" w:firstRow="1" w:lastRow="0" w:firstColumn="1" w:lastColumn="0" w:noHBand="0" w:noVBand="1"/>
      </w:tblPr>
      <w:tblGrid>
        <w:gridCol w:w="8455"/>
        <w:gridCol w:w="1615"/>
      </w:tblGrid>
      <w:tr w:rsidR="00A85085" w:rsidRPr="00DB3844" w14:paraId="1083F35D" w14:textId="77777777" w:rsidTr="00A645B9">
        <w:tc>
          <w:tcPr>
            <w:tcW w:w="8455" w:type="dxa"/>
          </w:tcPr>
          <w:p w14:paraId="5BC0605A" w14:textId="77777777" w:rsidR="00A85085" w:rsidRPr="00DB3844" w:rsidRDefault="007D0302" w:rsidP="00AF1028">
            <w:pPr>
              <w:pStyle w:val="Default"/>
              <w:rPr>
                <w:rFonts w:ascii="Arial" w:hAnsi="Arial" w:cs="Arial"/>
              </w:rPr>
            </w:pPr>
            <w:r w:rsidRPr="00DB3844">
              <w:rPr>
                <w:rFonts w:ascii="Arial" w:hAnsi="Arial" w:cs="Arial"/>
                <w:b/>
              </w:rPr>
              <w:t>Summary of articles</w:t>
            </w:r>
            <w:r w:rsidR="000E5227" w:rsidRPr="00DB3844">
              <w:rPr>
                <w:rFonts w:ascii="Arial" w:hAnsi="Arial" w:cs="Arial"/>
                <w:b/>
              </w:rPr>
              <w:t xml:space="preserve"> on sustainability and environmental impact</w:t>
            </w:r>
          </w:p>
        </w:tc>
        <w:tc>
          <w:tcPr>
            <w:tcW w:w="1615" w:type="dxa"/>
          </w:tcPr>
          <w:p w14:paraId="7E3D4B70" w14:textId="77777777" w:rsidR="00A85085" w:rsidRPr="00DB3844" w:rsidRDefault="00A85085" w:rsidP="00AF1028">
            <w:pPr>
              <w:pStyle w:val="Default"/>
              <w:rPr>
                <w:rFonts w:ascii="Arial" w:hAnsi="Arial" w:cs="Arial"/>
              </w:rPr>
            </w:pPr>
          </w:p>
        </w:tc>
      </w:tr>
      <w:tr w:rsidR="00A85085" w:rsidRPr="00DB3844" w14:paraId="66701562" w14:textId="77777777" w:rsidTr="00A645B9">
        <w:tc>
          <w:tcPr>
            <w:tcW w:w="8455" w:type="dxa"/>
          </w:tcPr>
          <w:p w14:paraId="311BEB03" w14:textId="77777777" w:rsidR="00A85085" w:rsidRPr="00DB3844" w:rsidRDefault="007D0302" w:rsidP="00AF1028">
            <w:pPr>
              <w:pStyle w:val="Default"/>
              <w:rPr>
                <w:rFonts w:ascii="Arial" w:hAnsi="Arial" w:cs="Arial"/>
              </w:rPr>
            </w:pPr>
            <w:r w:rsidRPr="00DB3844">
              <w:rPr>
                <w:rFonts w:ascii="Arial" w:hAnsi="Arial" w:cs="Arial"/>
                <w:b/>
              </w:rPr>
              <w:t>Quality of summary</w:t>
            </w:r>
          </w:p>
        </w:tc>
        <w:tc>
          <w:tcPr>
            <w:tcW w:w="1615" w:type="dxa"/>
          </w:tcPr>
          <w:p w14:paraId="17139CB9" w14:textId="5F260EE5" w:rsidR="00A85085" w:rsidRPr="00DB3844" w:rsidRDefault="001B3B18" w:rsidP="00AF1028">
            <w:pPr>
              <w:pStyle w:val="Default"/>
              <w:rPr>
                <w:rFonts w:ascii="Arial" w:hAnsi="Arial" w:cs="Arial"/>
              </w:rPr>
            </w:pPr>
            <w:r w:rsidRPr="00DB3844">
              <w:rPr>
                <w:rFonts w:ascii="Arial" w:hAnsi="Arial" w:cs="Arial"/>
              </w:rPr>
              <w:t>45</w:t>
            </w:r>
            <w:r w:rsidR="00A85085" w:rsidRPr="00DB3844">
              <w:rPr>
                <w:rFonts w:ascii="Arial" w:hAnsi="Arial" w:cs="Arial"/>
              </w:rPr>
              <w:t>%</w:t>
            </w:r>
          </w:p>
        </w:tc>
      </w:tr>
      <w:tr w:rsidR="00A85085" w:rsidRPr="00DB3844" w14:paraId="64C5A62B" w14:textId="77777777" w:rsidTr="00A645B9">
        <w:tc>
          <w:tcPr>
            <w:tcW w:w="8455" w:type="dxa"/>
          </w:tcPr>
          <w:p w14:paraId="74F148EF" w14:textId="77777777" w:rsidR="00A85085" w:rsidRPr="00DB3844" w:rsidRDefault="007D0302" w:rsidP="00AF1028">
            <w:pPr>
              <w:pStyle w:val="Default"/>
              <w:rPr>
                <w:rFonts w:ascii="Arial" w:hAnsi="Arial" w:cs="Arial"/>
              </w:rPr>
            </w:pPr>
            <w:r w:rsidRPr="00DB3844">
              <w:rPr>
                <w:rFonts w:ascii="Arial" w:hAnsi="Arial" w:cs="Arial"/>
                <w:b/>
              </w:rPr>
              <w:t>Relevance of articles</w:t>
            </w:r>
          </w:p>
        </w:tc>
        <w:tc>
          <w:tcPr>
            <w:tcW w:w="1615" w:type="dxa"/>
          </w:tcPr>
          <w:p w14:paraId="6787EE16" w14:textId="77777777" w:rsidR="00A85085" w:rsidRPr="00DB3844" w:rsidRDefault="007D0302" w:rsidP="00AF1028">
            <w:pPr>
              <w:pStyle w:val="Default"/>
              <w:rPr>
                <w:rFonts w:ascii="Arial" w:hAnsi="Arial" w:cs="Arial"/>
              </w:rPr>
            </w:pPr>
            <w:r w:rsidRPr="00DB3844">
              <w:rPr>
                <w:rFonts w:ascii="Arial" w:hAnsi="Arial" w:cs="Arial"/>
              </w:rPr>
              <w:t>25</w:t>
            </w:r>
            <w:r w:rsidR="00A85085" w:rsidRPr="00DB3844">
              <w:rPr>
                <w:rFonts w:ascii="Arial" w:hAnsi="Arial" w:cs="Arial"/>
              </w:rPr>
              <w:t>%</w:t>
            </w:r>
          </w:p>
        </w:tc>
      </w:tr>
      <w:tr w:rsidR="00A85085" w:rsidRPr="00DB3844" w14:paraId="6379EABD" w14:textId="77777777" w:rsidTr="00A645B9">
        <w:tc>
          <w:tcPr>
            <w:tcW w:w="8455" w:type="dxa"/>
          </w:tcPr>
          <w:p w14:paraId="0D84BA35" w14:textId="1612F755" w:rsidR="00A85085" w:rsidRPr="00DB3844" w:rsidRDefault="007D0302" w:rsidP="00AF1028">
            <w:pPr>
              <w:pStyle w:val="Default"/>
              <w:rPr>
                <w:rFonts w:ascii="Arial" w:hAnsi="Arial" w:cs="Arial"/>
              </w:rPr>
            </w:pPr>
            <w:r w:rsidRPr="00DB3844">
              <w:rPr>
                <w:rFonts w:ascii="Arial" w:hAnsi="Arial" w:cs="Arial"/>
                <w:b/>
              </w:rPr>
              <w:t>Use of summarizer</w:t>
            </w:r>
            <w:r w:rsidR="001B3B18" w:rsidRPr="00DB3844">
              <w:rPr>
                <w:rFonts w:ascii="Arial" w:hAnsi="Arial" w:cs="Arial"/>
                <w:b/>
              </w:rPr>
              <w:t xml:space="preserve"> (GEMINI</w:t>
            </w:r>
            <w:r w:rsidR="00A85C2E">
              <w:rPr>
                <w:rFonts w:ascii="Arial" w:hAnsi="Arial" w:cs="Arial"/>
                <w:b/>
              </w:rPr>
              <w:t xml:space="preserve">, </w:t>
            </w:r>
            <w:r w:rsidR="001B3B18" w:rsidRPr="00DB3844">
              <w:rPr>
                <w:rFonts w:ascii="Arial" w:hAnsi="Arial" w:cs="Arial"/>
                <w:b/>
              </w:rPr>
              <w:t>O</w:t>
            </w:r>
            <w:r w:rsidR="009F3D4A" w:rsidRPr="00DB3844">
              <w:rPr>
                <w:rFonts w:ascii="Arial" w:hAnsi="Arial" w:cs="Arial"/>
                <w:b/>
              </w:rPr>
              <w:t>p</w:t>
            </w:r>
            <w:r w:rsidR="001B3B18" w:rsidRPr="00DB3844">
              <w:rPr>
                <w:rFonts w:ascii="Arial" w:hAnsi="Arial" w:cs="Arial"/>
                <w:b/>
              </w:rPr>
              <w:t>enAI</w:t>
            </w:r>
            <w:r w:rsidR="00A85C2E">
              <w:rPr>
                <w:rFonts w:ascii="Arial" w:hAnsi="Arial" w:cs="Arial"/>
                <w:b/>
              </w:rPr>
              <w:t>, or Llama</w:t>
            </w:r>
            <w:r w:rsidR="001B3B18" w:rsidRPr="00DB3844">
              <w:rPr>
                <w:rFonts w:ascii="Arial" w:hAnsi="Arial" w:cs="Arial"/>
                <w:b/>
              </w:rPr>
              <w:t>)</w:t>
            </w:r>
          </w:p>
        </w:tc>
        <w:tc>
          <w:tcPr>
            <w:tcW w:w="1615" w:type="dxa"/>
          </w:tcPr>
          <w:p w14:paraId="37E83D06" w14:textId="4AEE00F4" w:rsidR="00A85085" w:rsidRPr="00DB3844" w:rsidRDefault="001B3B18" w:rsidP="00AF1028">
            <w:pPr>
              <w:pStyle w:val="Default"/>
              <w:rPr>
                <w:rFonts w:ascii="Arial" w:hAnsi="Arial" w:cs="Arial"/>
              </w:rPr>
            </w:pPr>
            <w:r w:rsidRPr="00DB3844">
              <w:rPr>
                <w:rFonts w:ascii="Arial" w:hAnsi="Arial" w:cs="Arial"/>
              </w:rPr>
              <w:t>1</w:t>
            </w:r>
            <w:r w:rsidR="007D0302" w:rsidRPr="00DB3844">
              <w:rPr>
                <w:rFonts w:ascii="Arial" w:hAnsi="Arial" w:cs="Arial"/>
              </w:rPr>
              <w:t>5</w:t>
            </w:r>
            <w:r w:rsidR="00A85085" w:rsidRPr="00DB3844">
              <w:rPr>
                <w:rFonts w:ascii="Arial" w:hAnsi="Arial" w:cs="Arial"/>
              </w:rPr>
              <w:t>%</w:t>
            </w:r>
          </w:p>
        </w:tc>
      </w:tr>
      <w:tr w:rsidR="00A85085" w:rsidRPr="00DB3844" w14:paraId="1C94E55D" w14:textId="77777777" w:rsidTr="00A645B9">
        <w:tc>
          <w:tcPr>
            <w:tcW w:w="8455" w:type="dxa"/>
          </w:tcPr>
          <w:p w14:paraId="572F5383" w14:textId="77777777" w:rsidR="00A85085" w:rsidRPr="00DB3844" w:rsidRDefault="007D0302" w:rsidP="00AF1028">
            <w:pPr>
              <w:pStyle w:val="Default"/>
              <w:rPr>
                <w:rFonts w:ascii="Arial" w:hAnsi="Arial" w:cs="Arial"/>
                <w:b/>
                <w:bCs/>
              </w:rPr>
            </w:pPr>
            <w:r w:rsidRPr="00DB3844">
              <w:rPr>
                <w:rFonts w:ascii="Arial" w:hAnsi="Arial" w:cs="Arial"/>
                <w:b/>
                <w:bCs/>
              </w:rPr>
              <w:t>UI for running the summarizer and displaying results</w:t>
            </w:r>
          </w:p>
        </w:tc>
        <w:tc>
          <w:tcPr>
            <w:tcW w:w="1615" w:type="dxa"/>
          </w:tcPr>
          <w:p w14:paraId="4DA3B649" w14:textId="5D0E7DF5" w:rsidR="00A85085" w:rsidRPr="00DB3844" w:rsidRDefault="001B3B18" w:rsidP="00AF1028">
            <w:pPr>
              <w:pStyle w:val="Default"/>
              <w:rPr>
                <w:rFonts w:ascii="Arial" w:hAnsi="Arial" w:cs="Arial"/>
              </w:rPr>
            </w:pPr>
            <w:r w:rsidRPr="00DB3844">
              <w:rPr>
                <w:rFonts w:ascii="Arial" w:hAnsi="Arial" w:cs="Arial"/>
              </w:rPr>
              <w:t>1</w:t>
            </w:r>
            <w:r w:rsidR="007D0302" w:rsidRPr="00DB3844">
              <w:rPr>
                <w:rFonts w:ascii="Arial" w:hAnsi="Arial" w:cs="Arial"/>
              </w:rPr>
              <w:t>5</w:t>
            </w:r>
            <w:r w:rsidR="00A85085" w:rsidRPr="00DB3844">
              <w:rPr>
                <w:rFonts w:ascii="Arial" w:hAnsi="Arial" w:cs="Arial"/>
              </w:rPr>
              <w:t>%</w:t>
            </w:r>
          </w:p>
        </w:tc>
      </w:tr>
      <w:tr w:rsidR="00A85085" w:rsidRPr="00DB3844" w14:paraId="0A851D4A" w14:textId="77777777" w:rsidTr="00A645B9">
        <w:tc>
          <w:tcPr>
            <w:tcW w:w="8455" w:type="dxa"/>
          </w:tcPr>
          <w:p w14:paraId="172FE845" w14:textId="77777777" w:rsidR="00A85085" w:rsidRPr="00DB3844" w:rsidRDefault="00A85085" w:rsidP="00AF1028">
            <w:pPr>
              <w:pStyle w:val="Default"/>
              <w:rPr>
                <w:rFonts w:ascii="Arial" w:hAnsi="Arial" w:cs="Arial"/>
                <w:b/>
              </w:rPr>
            </w:pPr>
          </w:p>
        </w:tc>
        <w:tc>
          <w:tcPr>
            <w:tcW w:w="1615" w:type="dxa"/>
          </w:tcPr>
          <w:p w14:paraId="23EE5D7C" w14:textId="77777777" w:rsidR="00A85085" w:rsidRPr="00DB3844" w:rsidRDefault="00A85085" w:rsidP="00AF1028">
            <w:pPr>
              <w:pStyle w:val="Default"/>
              <w:rPr>
                <w:rFonts w:ascii="Arial" w:hAnsi="Arial" w:cs="Arial"/>
              </w:rPr>
            </w:pPr>
          </w:p>
        </w:tc>
      </w:tr>
      <w:tr w:rsidR="00A85085" w:rsidRPr="00DB3844" w14:paraId="3FB6730D" w14:textId="77777777" w:rsidTr="00A645B9">
        <w:tc>
          <w:tcPr>
            <w:tcW w:w="8455" w:type="dxa"/>
          </w:tcPr>
          <w:p w14:paraId="2FC15F0C" w14:textId="77777777" w:rsidR="00A85085" w:rsidRPr="00DB3844" w:rsidRDefault="00A85085" w:rsidP="00AF1028">
            <w:pPr>
              <w:pStyle w:val="Default"/>
              <w:rPr>
                <w:rFonts w:ascii="Arial" w:hAnsi="Arial" w:cs="Arial"/>
                <w:b/>
              </w:rPr>
            </w:pPr>
            <w:r w:rsidRPr="00DB3844">
              <w:rPr>
                <w:rFonts w:ascii="Arial" w:hAnsi="Arial" w:cs="Arial"/>
                <w:b/>
              </w:rPr>
              <w:t>Total</w:t>
            </w:r>
          </w:p>
        </w:tc>
        <w:tc>
          <w:tcPr>
            <w:tcW w:w="1615" w:type="dxa"/>
          </w:tcPr>
          <w:p w14:paraId="28682DEC" w14:textId="77777777" w:rsidR="00A85085" w:rsidRPr="00DB3844" w:rsidRDefault="00A85085" w:rsidP="00AF1028">
            <w:pPr>
              <w:pStyle w:val="Default"/>
              <w:rPr>
                <w:rFonts w:ascii="Arial" w:hAnsi="Arial" w:cs="Arial"/>
                <w:b/>
              </w:rPr>
            </w:pPr>
            <w:r w:rsidRPr="00DB3844">
              <w:rPr>
                <w:rFonts w:ascii="Arial" w:hAnsi="Arial" w:cs="Arial"/>
                <w:b/>
              </w:rPr>
              <w:t>100%</w:t>
            </w:r>
          </w:p>
        </w:tc>
      </w:tr>
    </w:tbl>
    <w:p w14:paraId="55689C07" w14:textId="65792F9E" w:rsidR="00A85085" w:rsidRDefault="00A85085" w:rsidP="00AF1028">
      <w:pPr>
        <w:pStyle w:val="BodyTextIndent"/>
        <w:spacing w:after="0"/>
        <w:ind w:left="0"/>
        <w:rPr>
          <w:rFonts w:ascii="Arial" w:hAnsi="Arial" w:cs="Arial"/>
          <w:sz w:val="24"/>
          <w:szCs w:val="24"/>
        </w:rPr>
      </w:pPr>
    </w:p>
    <w:p w14:paraId="0B5B837E" w14:textId="77777777" w:rsidR="00BE1FDC" w:rsidRPr="00BE1FDC" w:rsidRDefault="00BE1FDC" w:rsidP="00BE1FDC">
      <w:pPr>
        <w:spacing w:before="100" w:beforeAutospacing="1" w:after="100" w:afterAutospacing="1"/>
        <w:rPr>
          <w:rFonts w:ascii="Arial" w:hAnsi="Arial" w:cs="Arial"/>
          <w:sz w:val="24"/>
          <w:szCs w:val="24"/>
        </w:rPr>
      </w:pPr>
      <w:r w:rsidRPr="00BE1FDC">
        <w:rPr>
          <w:rFonts w:ascii="Arial" w:hAnsi="Arial" w:cs="Arial"/>
          <w:b/>
          <w:bCs/>
          <w:sz w:val="24"/>
          <w:szCs w:val="24"/>
        </w:rPr>
        <w:t>Additional Guidance:</w:t>
      </w:r>
    </w:p>
    <w:p w14:paraId="2E02E879" w14:textId="53AD83BF" w:rsidR="004C1FB1" w:rsidRPr="004C1FB1" w:rsidRDefault="004C1FB1" w:rsidP="004C1FB1">
      <w:pPr>
        <w:pStyle w:val="ListParagraph"/>
        <w:numPr>
          <w:ilvl w:val="1"/>
          <w:numId w:val="14"/>
        </w:numPr>
        <w:ind w:left="1080"/>
        <w:rPr>
          <w:rFonts w:ascii="Arial" w:hAnsi="Arial" w:cs="Arial"/>
          <w:sz w:val="24"/>
          <w:szCs w:val="24"/>
        </w:rPr>
      </w:pPr>
      <w:r w:rsidRPr="004C1FB1">
        <w:rPr>
          <w:rFonts w:ascii="Arial" w:hAnsi="Arial" w:cs="Arial"/>
          <w:sz w:val="24"/>
          <w:szCs w:val="24"/>
        </w:rPr>
        <w:t>Include any recent links and articles related to the environmental initiatives of software makers to ensure your findings are up-to-date.</w:t>
      </w:r>
    </w:p>
    <w:p w14:paraId="7D0D234F" w14:textId="77777777" w:rsidR="004C1FB1" w:rsidRPr="004C1FB1" w:rsidRDefault="004C1FB1" w:rsidP="004C1FB1">
      <w:pPr>
        <w:pStyle w:val="ListParagraph"/>
        <w:numPr>
          <w:ilvl w:val="1"/>
          <w:numId w:val="14"/>
        </w:numPr>
        <w:ind w:left="1080"/>
        <w:rPr>
          <w:rFonts w:ascii="Arial" w:hAnsi="Arial" w:cs="Arial"/>
          <w:sz w:val="24"/>
          <w:szCs w:val="24"/>
        </w:rPr>
      </w:pPr>
      <w:r w:rsidRPr="004C1FB1">
        <w:rPr>
          <w:rFonts w:ascii="Arial" w:hAnsi="Arial" w:cs="Arial"/>
          <w:sz w:val="24"/>
          <w:szCs w:val="24"/>
        </w:rPr>
        <w:t>Provide process documentation (in the README file) explaining how you implemented the summarizer, selected articles, and tested the solution.</w:t>
      </w:r>
    </w:p>
    <w:p w14:paraId="7F8DCC78" w14:textId="77777777" w:rsidR="004C1FB1" w:rsidRPr="004C1FB1" w:rsidRDefault="004C1FB1" w:rsidP="004C1FB1">
      <w:pPr>
        <w:pStyle w:val="ListParagraph"/>
        <w:numPr>
          <w:ilvl w:val="1"/>
          <w:numId w:val="14"/>
        </w:numPr>
        <w:ind w:left="1080"/>
        <w:rPr>
          <w:rFonts w:ascii="Arial" w:hAnsi="Arial" w:cs="Arial"/>
          <w:sz w:val="24"/>
          <w:szCs w:val="24"/>
        </w:rPr>
      </w:pPr>
      <w:r w:rsidRPr="004C1FB1">
        <w:rPr>
          <w:rFonts w:ascii="Arial" w:hAnsi="Arial" w:cs="Arial"/>
          <w:sz w:val="24"/>
          <w:szCs w:val="24"/>
        </w:rPr>
        <w:t>Collaborate effectively within your group to divide tasks and ensure a cohesive submission.</w:t>
      </w:r>
    </w:p>
    <w:p w14:paraId="27003A20" w14:textId="79B067DF" w:rsidR="00BE1FDC" w:rsidRPr="004C1FB1" w:rsidRDefault="004C1FB1" w:rsidP="004C1FB1">
      <w:pPr>
        <w:pStyle w:val="ListParagraph"/>
        <w:numPr>
          <w:ilvl w:val="1"/>
          <w:numId w:val="14"/>
        </w:numPr>
        <w:ind w:left="1080"/>
        <w:rPr>
          <w:rFonts w:ascii="Arial" w:hAnsi="Arial" w:cs="Arial"/>
          <w:sz w:val="24"/>
          <w:szCs w:val="24"/>
        </w:rPr>
      </w:pPr>
      <w:r w:rsidRPr="004C1FB1">
        <w:rPr>
          <w:rFonts w:ascii="Arial" w:hAnsi="Arial" w:cs="Arial"/>
          <w:sz w:val="24"/>
          <w:szCs w:val="24"/>
        </w:rPr>
        <w:t>Ensure the README file includes clear instructions for running your summarizer code and UI.</w:t>
      </w:r>
    </w:p>
    <w:p w14:paraId="7524AADE" w14:textId="77777777" w:rsidR="00BE1FDC" w:rsidRPr="00DB3844" w:rsidRDefault="00BE1FDC" w:rsidP="00AF1028">
      <w:pPr>
        <w:pStyle w:val="BodyTextIndent"/>
        <w:spacing w:after="0"/>
        <w:ind w:left="0"/>
        <w:rPr>
          <w:rFonts w:ascii="Arial" w:hAnsi="Arial" w:cs="Arial"/>
          <w:sz w:val="24"/>
          <w:szCs w:val="24"/>
        </w:rPr>
      </w:pPr>
    </w:p>
    <w:sectPr w:rsidR="00BE1FDC" w:rsidRPr="00DB3844" w:rsidSect="009C12BA">
      <w:headerReference w:type="default" r:id="rId19"/>
      <w:footerReference w:type="default" r:id="rId20"/>
      <w:pgSz w:w="12240" w:h="15840" w:code="1"/>
      <w:pgMar w:top="720" w:right="720" w:bottom="720" w:left="720" w:header="1008" w:footer="11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84D8E" w14:textId="77777777" w:rsidR="00E77BEE" w:rsidRDefault="00E77BEE">
      <w:r>
        <w:separator/>
      </w:r>
    </w:p>
  </w:endnote>
  <w:endnote w:type="continuationSeparator" w:id="0">
    <w:p w14:paraId="71D80A27" w14:textId="77777777" w:rsidR="00E77BEE" w:rsidRDefault="00E7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3F446" w14:textId="77777777" w:rsidR="00C4167D" w:rsidRDefault="00C4167D">
    <w:pPr>
      <w:pStyle w:val="Footer"/>
      <w:rPr>
        <w:u w:val="single"/>
      </w:rPr>
    </w:pPr>
    <w:proofErr w:type="gramStart"/>
    <w:r>
      <w:rPr>
        <w:u w:val="single"/>
      </w:rPr>
      <w:t>L</w:t>
    </w:r>
    <w:r w:rsidR="00DE0C30">
      <w:rPr>
        <w:u w:val="single"/>
      </w:rPr>
      <w:t>ab  #</w:t>
    </w:r>
    <w:proofErr w:type="gramEnd"/>
    <w:r w:rsidR="00DE0C30">
      <w:rPr>
        <w:u w:val="single"/>
      </w:rPr>
      <w:t>5</w:t>
    </w:r>
    <w:r>
      <w:rPr>
        <w:u w:val="single"/>
      </w:rPr>
      <w:t xml:space="preserve">                                                                                                                                              </w:t>
    </w:r>
    <w:r w:rsidR="009C12BA">
      <w:rPr>
        <w:u w:val="single"/>
      </w:rPr>
      <w:t xml:space="preserve">                    </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AF7CFD">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AF7CFD">
      <w:rPr>
        <w:rStyle w:val="PageNumber"/>
        <w:noProof/>
        <w:u w:val="single"/>
      </w:rPr>
      <w:t>1</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7B045" w14:textId="77777777" w:rsidR="00E77BEE" w:rsidRDefault="00E77BEE">
      <w:r>
        <w:separator/>
      </w:r>
    </w:p>
  </w:footnote>
  <w:footnote w:type="continuationSeparator" w:id="0">
    <w:p w14:paraId="74CCC1D9" w14:textId="77777777" w:rsidR="00E77BEE" w:rsidRDefault="00E77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123B5" w14:textId="77777777" w:rsidR="00C4167D" w:rsidRPr="004078FA" w:rsidRDefault="00C4167D">
    <w:pPr>
      <w:pStyle w:val="Header"/>
      <w:rPr>
        <w:u w:val="single"/>
      </w:rPr>
    </w:pPr>
    <w:r>
      <w:rPr>
        <w:u w:val="single"/>
      </w:rPr>
      <w:t>Emerging Technologies</w:t>
    </w:r>
    <w:r w:rsidRPr="004078FA">
      <w:rPr>
        <w:u w:val="single"/>
      </w:rPr>
      <w:t xml:space="preserve">                                                                                             </w:t>
    </w:r>
    <w:r w:rsidR="009C12BA">
      <w:rPr>
        <w:u w:val="single"/>
      </w:rPr>
      <w:t xml:space="preserve">                      </w:t>
    </w:r>
    <w:r w:rsidRPr="004078FA">
      <w:rPr>
        <w:u w:val="single"/>
      </w:rPr>
      <w:t xml:space="preserve">               </w:t>
    </w:r>
    <w:r>
      <w:rPr>
        <w:u w:val="single"/>
      </w:rPr>
      <w:t xml:space="preserve">                  </w:t>
    </w:r>
    <w:r w:rsidRPr="004078FA">
      <w:rPr>
        <w:u w:val="single"/>
      </w:rPr>
      <w:t>C</w:t>
    </w:r>
    <w:r>
      <w:rPr>
        <w:u w:val="single"/>
      </w:rPr>
      <w:t>OMP-308</w:t>
    </w:r>
  </w:p>
  <w:p w14:paraId="03C3CA99" w14:textId="77777777" w:rsidR="00C4167D" w:rsidRPr="004078FA" w:rsidRDefault="00C41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B3C17"/>
    <w:multiLevelType w:val="hybridMultilevel"/>
    <w:tmpl w:val="16BA30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756FEC"/>
    <w:multiLevelType w:val="hybridMultilevel"/>
    <w:tmpl w:val="0A942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437382"/>
    <w:multiLevelType w:val="multilevel"/>
    <w:tmpl w:val="0B225C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1025109E"/>
    <w:multiLevelType w:val="multilevel"/>
    <w:tmpl w:val="54409C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0D85ADE"/>
    <w:multiLevelType w:val="multilevel"/>
    <w:tmpl w:val="994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FC84BB1"/>
    <w:multiLevelType w:val="hybridMultilevel"/>
    <w:tmpl w:val="196214CC"/>
    <w:lvl w:ilvl="0" w:tplc="707CE91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447CA3"/>
    <w:multiLevelType w:val="hybridMultilevel"/>
    <w:tmpl w:val="87621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5B7E09"/>
    <w:multiLevelType w:val="hybridMultilevel"/>
    <w:tmpl w:val="DC16DBF4"/>
    <w:lvl w:ilvl="0" w:tplc="E3E091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E30AD7"/>
    <w:multiLevelType w:val="hybridMultilevel"/>
    <w:tmpl w:val="F91C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2580365"/>
    <w:multiLevelType w:val="hybridMultilevel"/>
    <w:tmpl w:val="249CBA7E"/>
    <w:lvl w:ilvl="0" w:tplc="53B832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216545619">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439223394">
    <w:abstractNumId w:val="6"/>
  </w:num>
  <w:num w:numId="3" w16cid:durableId="1702199013">
    <w:abstractNumId w:val="8"/>
  </w:num>
  <w:num w:numId="4" w16cid:durableId="1926307629">
    <w:abstractNumId w:val="12"/>
  </w:num>
  <w:num w:numId="5" w16cid:durableId="528571574">
    <w:abstractNumId w:val="9"/>
  </w:num>
  <w:num w:numId="6" w16cid:durableId="680468463">
    <w:abstractNumId w:val="10"/>
  </w:num>
  <w:num w:numId="7" w16cid:durableId="2132626862">
    <w:abstractNumId w:val="7"/>
  </w:num>
  <w:num w:numId="8" w16cid:durableId="631911423">
    <w:abstractNumId w:val="13"/>
  </w:num>
  <w:num w:numId="9" w16cid:durableId="1146167181">
    <w:abstractNumId w:val="1"/>
  </w:num>
  <w:num w:numId="10" w16cid:durableId="272522198">
    <w:abstractNumId w:val="4"/>
  </w:num>
  <w:num w:numId="11" w16cid:durableId="1512060256">
    <w:abstractNumId w:val="3"/>
  </w:num>
  <w:num w:numId="12" w16cid:durableId="1456020619">
    <w:abstractNumId w:val="2"/>
  </w:num>
  <w:num w:numId="13" w16cid:durableId="273102712">
    <w:abstractNumId w:val="5"/>
  </w:num>
  <w:num w:numId="14" w16cid:durableId="8534986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yMTc1NTU2NDI2NrZQ0lEKTi0uzszPAykwrwUA1DeDCCwAAAA="/>
  </w:docVars>
  <w:rsids>
    <w:rsidRoot w:val="00A174ED"/>
    <w:rsid w:val="00002001"/>
    <w:rsid w:val="000135CA"/>
    <w:rsid w:val="000140C5"/>
    <w:rsid w:val="00015F33"/>
    <w:rsid w:val="00027B4A"/>
    <w:rsid w:val="00042B64"/>
    <w:rsid w:val="00054FD4"/>
    <w:rsid w:val="0006347A"/>
    <w:rsid w:val="000636A2"/>
    <w:rsid w:val="000678A6"/>
    <w:rsid w:val="00067ABD"/>
    <w:rsid w:val="000839ED"/>
    <w:rsid w:val="0009073D"/>
    <w:rsid w:val="000A3EAA"/>
    <w:rsid w:val="000D2594"/>
    <w:rsid w:val="000D326F"/>
    <w:rsid w:val="000E2060"/>
    <w:rsid w:val="000E5227"/>
    <w:rsid w:val="001057C8"/>
    <w:rsid w:val="001157C2"/>
    <w:rsid w:val="0011660A"/>
    <w:rsid w:val="00126575"/>
    <w:rsid w:val="001268B0"/>
    <w:rsid w:val="00126F69"/>
    <w:rsid w:val="00154198"/>
    <w:rsid w:val="0016236C"/>
    <w:rsid w:val="001B3B18"/>
    <w:rsid w:val="001C2491"/>
    <w:rsid w:val="001C595E"/>
    <w:rsid w:val="001D349C"/>
    <w:rsid w:val="001F11C4"/>
    <w:rsid w:val="001F41A6"/>
    <w:rsid w:val="001F4EA8"/>
    <w:rsid w:val="0020342E"/>
    <w:rsid w:val="002251CB"/>
    <w:rsid w:val="002536B4"/>
    <w:rsid w:val="002879BA"/>
    <w:rsid w:val="002A4D2D"/>
    <w:rsid w:val="002B1A40"/>
    <w:rsid w:val="002B357C"/>
    <w:rsid w:val="002B41D9"/>
    <w:rsid w:val="002C4EBC"/>
    <w:rsid w:val="002D2621"/>
    <w:rsid w:val="002E508F"/>
    <w:rsid w:val="002E7417"/>
    <w:rsid w:val="002F3B23"/>
    <w:rsid w:val="0030130C"/>
    <w:rsid w:val="003079CA"/>
    <w:rsid w:val="0031714B"/>
    <w:rsid w:val="0032144F"/>
    <w:rsid w:val="00324C35"/>
    <w:rsid w:val="00325EE9"/>
    <w:rsid w:val="0035337C"/>
    <w:rsid w:val="003562EA"/>
    <w:rsid w:val="003C08D9"/>
    <w:rsid w:val="003F38B4"/>
    <w:rsid w:val="0040106F"/>
    <w:rsid w:val="00403130"/>
    <w:rsid w:val="0040662E"/>
    <w:rsid w:val="004078FA"/>
    <w:rsid w:val="00422759"/>
    <w:rsid w:val="004252E0"/>
    <w:rsid w:val="004426CC"/>
    <w:rsid w:val="00442A55"/>
    <w:rsid w:val="004509E4"/>
    <w:rsid w:val="00461153"/>
    <w:rsid w:val="0047295A"/>
    <w:rsid w:val="00485F00"/>
    <w:rsid w:val="004A0FF6"/>
    <w:rsid w:val="004A1371"/>
    <w:rsid w:val="004A5CE2"/>
    <w:rsid w:val="004B7168"/>
    <w:rsid w:val="004C1FB1"/>
    <w:rsid w:val="004C3B86"/>
    <w:rsid w:val="004D07E6"/>
    <w:rsid w:val="004D588D"/>
    <w:rsid w:val="004D6A8C"/>
    <w:rsid w:val="004F17E0"/>
    <w:rsid w:val="004F5762"/>
    <w:rsid w:val="00501E41"/>
    <w:rsid w:val="005141AE"/>
    <w:rsid w:val="0052558A"/>
    <w:rsid w:val="00531A57"/>
    <w:rsid w:val="00536942"/>
    <w:rsid w:val="00567BB2"/>
    <w:rsid w:val="00581DB8"/>
    <w:rsid w:val="005821E2"/>
    <w:rsid w:val="00587DFD"/>
    <w:rsid w:val="00593F10"/>
    <w:rsid w:val="005A0924"/>
    <w:rsid w:val="005A4ADD"/>
    <w:rsid w:val="005A656B"/>
    <w:rsid w:val="005B0853"/>
    <w:rsid w:val="005B541E"/>
    <w:rsid w:val="005C1FB0"/>
    <w:rsid w:val="005E15A8"/>
    <w:rsid w:val="005F61B2"/>
    <w:rsid w:val="00615D7B"/>
    <w:rsid w:val="0062745D"/>
    <w:rsid w:val="00641E36"/>
    <w:rsid w:val="006611E5"/>
    <w:rsid w:val="00671039"/>
    <w:rsid w:val="00681F2B"/>
    <w:rsid w:val="006A7C8D"/>
    <w:rsid w:val="006B3EC2"/>
    <w:rsid w:val="006B4CBE"/>
    <w:rsid w:val="006D190A"/>
    <w:rsid w:val="006E0A28"/>
    <w:rsid w:val="006F1BB4"/>
    <w:rsid w:val="007022FB"/>
    <w:rsid w:val="00702657"/>
    <w:rsid w:val="00703BEC"/>
    <w:rsid w:val="00712770"/>
    <w:rsid w:val="00750244"/>
    <w:rsid w:val="0075036F"/>
    <w:rsid w:val="00760851"/>
    <w:rsid w:val="0077015C"/>
    <w:rsid w:val="00771CF6"/>
    <w:rsid w:val="00771F9E"/>
    <w:rsid w:val="007723D7"/>
    <w:rsid w:val="007737B7"/>
    <w:rsid w:val="00773F5A"/>
    <w:rsid w:val="00792A79"/>
    <w:rsid w:val="00797609"/>
    <w:rsid w:val="007A0C3A"/>
    <w:rsid w:val="007A1B85"/>
    <w:rsid w:val="007A4E75"/>
    <w:rsid w:val="007A6E4C"/>
    <w:rsid w:val="007B499E"/>
    <w:rsid w:val="007D0302"/>
    <w:rsid w:val="007D2C66"/>
    <w:rsid w:val="007F1C18"/>
    <w:rsid w:val="007F6D62"/>
    <w:rsid w:val="0082188E"/>
    <w:rsid w:val="00823915"/>
    <w:rsid w:val="0083080C"/>
    <w:rsid w:val="0083287B"/>
    <w:rsid w:val="00835BD5"/>
    <w:rsid w:val="00840F6D"/>
    <w:rsid w:val="008470BD"/>
    <w:rsid w:val="00850A3B"/>
    <w:rsid w:val="00866D36"/>
    <w:rsid w:val="008673B5"/>
    <w:rsid w:val="00874D07"/>
    <w:rsid w:val="00880589"/>
    <w:rsid w:val="00881BE1"/>
    <w:rsid w:val="00896B31"/>
    <w:rsid w:val="008A42E1"/>
    <w:rsid w:val="008C54F5"/>
    <w:rsid w:val="008F201F"/>
    <w:rsid w:val="008F4E58"/>
    <w:rsid w:val="00904367"/>
    <w:rsid w:val="0091575C"/>
    <w:rsid w:val="00927BC6"/>
    <w:rsid w:val="00934982"/>
    <w:rsid w:val="009356AC"/>
    <w:rsid w:val="0093696F"/>
    <w:rsid w:val="009446B4"/>
    <w:rsid w:val="00952CE0"/>
    <w:rsid w:val="009760B2"/>
    <w:rsid w:val="0098242E"/>
    <w:rsid w:val="00995A29"/>
    <w:rsid w:val="00997303"/>
    <w:rsid w:val="009A3C52"/>
    <w:rsid w:val="009C12BA"/>
    <w:rsid w:val="009D68D7"/>
    <w:rsid w:val="009E35C9"/>
    <w:rsid w:val="009F3D4A"/>
    <w:rsid w:val="009F42E3"/>
    <w:rsid w:val="00A06FB8"/>
    <w:rsid w:val="00A11575"/>
    <w:rsid w:val="00A171E5"/>
    <w:rsid w:val="00A174ED"/>
    <w:rsid w:val="00A32CB9"/>
    <w:rsid w:val="00A40C57"/>
    <w:rsid w:val="00A44F51"/>
    <w:rsid w:val="00A46F55"/>
    <w:rsid w:val="00A53B51"/>
    <w:rsid w:val="00A55172"/>
    <w:rsid w:val="00A82168"/>
    <w:rsid w:val="00A85085"/>
    <w:rsid w:val="00A85C2E"/>
    <w:rsid w:val="00A8685C"/>
    <w:rsid w:val="00A904C3"/>
    <w:rsid w:val="00AA161A"/>
    <w:rsid w:val="00AA2EB8"/>
    <w:rsid w:val="00AB56A2"/>
    <w:rsid w:val="00AC4473"/>
    <w:rsid w:val="00AC533B"/>
    <w:rsid w:val="00AF1028"/>
    <w:rsid w:val="00AF7CFD"/>
    <w:rsid w:val="00B00EE0"/>
    <w:rsid w:val="00B03FAD"/>
    <w:rsid w:val="00B12585"/>
    <w:rsid w:val="00B26E26"/>
    <w:rsid w:val="00B32284"/>
    <w:rsid w:val="00B40AB8"/>
    <w:rsid w:val="00B6387C"/>
    <w:rsid w:val="00B80105"/>
    <w:rsid w:val="00B802CD"/>
    <w:rsid w:val="00B80695"/>
    <w:rsid w:val="00B82D91"/>
    <w:rsid w:val="00B90991"/>
    <w:rsid w:val="00B964B1"/>
    <w:rsid w:val="00B96FA7"/>
    <w:rsid w:val="00BA42E1"/>
    <w:rsid w:val="00BA630C"/>
    <w:rsid w:val="00BB4514"/>
    <w:rsid w:val="00BC14D3"/>
    <w:rsid w:val="00BC2423"/>
    <w:rsid w:val="00BD1FF0"/>
    <w:rsid w:val="00BE1FDC"/>
    <w:rsid w:val="00BE32D4"/>
    <w:rsid w:val="00BE3CDA"/>
    <w:rsid w:val="00BE6608"/>
    <w:rsid w:val="00BE696D"/>
    <w:rsid w:val="00C0013D"/>
    <w:rsid w:val="00C00DAD"/>
    <w:rsid w:val="00C05FCB"/>
    <w:rsid w:val="00C220E6"/>
    <w:rsid w:val="00C253EE"/>
    <w:rsid w:val="00C4167D"/>
    <w:rsid w:val="00C50B7B"/>
    <w:rsid w:val="00C62186"/>
    <w:rsid w:val="00C66000"/>
    <w:rsid w:val="00C800B8"/>
    <w:rsid w:val="00C832F3"/>
    <w:rsid w:val="00C8391F"/>
    <w:rsid w:val="00CA3300"/>
    <w:rsid w:val="00CD14D6"/>
    <w:rsid w:val="00CD1996"/>
    <w:rsid w:val="00CD4A07"/>
    <w:rsid w:val="00CE0383"/>
    <w:rsid w:val="00CE18DE"/>
    <w:rsid w:val="00CE55C5"/>
    <w:rsid w:val="00CE6B34"/>
    <w:rsid w:val="00CE78FB"/>
    <w:rsid w:val="00CF4FE1"/>
    <w:rsid w:val="00D10800"/>
    <w:rsid w:val="00D42AAF"/>
    <w:rsid w:val="00D53009"/>
    <w:rsid w:val="00D76C06"/>
    <w:rsid w:val="00D84114"/>
    <w:rsid w:val="00D90C2A"/>
    <w:rsid w:val="00D94751"/>
    <w:rsid w:val="00DA3E3D"/>
    <w:rsid w:val="00DB3844"/>
    <w:rsid w:val="00DB43BE"/>
    <w:rsid w:val="00DB761C"/>
    <w:rsid w:val="00DD2764"/>
    <w:rsid w:val="00DE0C30"/>
    <w:rsid w:val="00DE7166"/>
    <w:rsid w:val="00DF45F1"/>
    <w:rsid w:val="00E06B6F"/>
    <w:rsid w:val="00E12781"/>
    <w:rsid w:val="00E15812"/>
    <w:rsid w:val="00E22DDB"/>
    <w:rsid w:val="00E24C5C"/>
    <w:rsid w:val="00E42F30"/>
    <w:rsid w:val="00E743BC"/>
    <w:rsid w:val="00E77BEE"/>
    <w:rsid w:val="00E80F0C"/>
    <w:rsid w:val="00E830E3"/>
    <w:rsid w:val="00E83F03"/>
    <w:rsid w:val="00E841E7"/>
    <w:rsid w:val="00E91A79"/>
    <w:rsid w:val="00EA2ED8"/>
    <w:rsid w:val="00EA4C8C"/>
    <w:rsid w:val="00EB75C9"/>
    <w:rsid w:val="00EC3DD6"/>
    <w:rsid w:val="00EC3FEF"/>
    <w:rsid w:val="00ED2D07"/>
    <w:rsid w:val="00ED7D3B"/>
    <w:rsid w:val="00EF2005"/>
    <w:rsid w:val="00F153D3"/>
    <w:rsid w:val="00F210FB"/>
    <w:rsid w:val="00F3228E"/>
    <w:rsid w:val="00F36182"/>
    <w:rsid w:val="00F450F1"/>
    <w:rsid w:val="00F5154C"/>
    <w:rsid w:val="00F52B05"/>
    <w:rsid w:val="00F53C0B"/>
    <w:rsid w:val="00F72972"/>
    <w:rsid w:val="00F7454B"/>
    <w:rsid w:val="00F96B8B"/>
    <w:rsid w:val="00F97932"/>
    <w:rsid w:val="00FB7BC2"/>
    <w:rsid w:val="00FF0DE1"/>
    <w:rsid w:val="00FF12A2"/>
    <w:rsid w:val="00FF4CB3"/>
    <w:rsid w:val="00FF7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C8673"/>
  <w15:docId w15:val="{B8A65EFA-3244-4214-AD80-5B19CC24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styleId="BodyTextIndent">
    <w:name w:val="Body Text Indent"/>
    <w:basedOn w:val="Normal"/>
    <w:rsid w:val="002B357C"/>
    <w:pPr>
      <w:spacing w:after="120"/>
      <w:ind w:left="283"/>
    </w:pPr>
  </w:style>
  <w:style w:type="character" w:styleId="Hyperlink">
    <w:name w:val="Hyperlink"/>
    <w:basedOn w:val="DefaultParagraphFont"/>
    <w:rsid w:val="00EF2005"/>
    <w:rPr>
      <w:color w:val="0000FF"/>
      <w:u w:val="single"/>
    </w:rPr>
  </w:style>
  <w:style w:type="paragraph" w:customStyle="1" w:styleId="Default">
    <w:name w:val="Default"/>
    <w:rsid w:val="001F4EA8"/>
    <w:pPr>
      <w:autoSpaceDE w:val="0"/>
      <w:autoSpaceDN w:val="0"/>
      <w:adjustRightInd w:val="0"/>
    </w:pPr>
    <w:rPr>
      <w:color w:val="000000"/>
      <w:sz w:val="24"/>
      <w:szCs w:val="24"/>
    </w:rPr>
  </w:style>
  <w:style w:type="paragraph" w:styleId="BalloonText">
    <w:name w:val="Balloon Text"/>
    <w:basedOn w:val="Normal"/>
    <w:link w:val="BalloonTextChar"/>
    <w:rsid w:val="007A0C3A"/>
    <w:rPr>
      <w:rFonts w:ascii="Tahoma" w:hAnsi="Tahoma" w:cs="Tahoma"/>
      <w:sz w:val="16"/>
      <w:szCs w:val="16"/>
    </w:rPr>
  </w:style>
  <w:style w:type="character" w:customStyle="1" w:styleId="BalloonTextChar">
    <w:name w:val="Balloon Text Char"/>
    <w:basedOn w:val="DefaultParagraphFont"/>
    <w:link w:val="BalloonText"/>
    <w:rsid w:val="007A0C3A"/>
    <w:rPr>
      <w:rFonts w:ascii="Tahoma" w:hAnsi="Tahoma" w:cs="Tahoma"/>
      <w:sz w:val="16"/>
      <w:szCs w:val="16"/>
    </w:rPr>
  </w:style>
  <w:style w:type="character" w:styleId="FollowedHyperlink">
    <w:name w:val="FollowedHyperlink"/>
    <w:basedOn w:val="DefaultParagraphFont"/>
    <w:semiHidden/>
    <w:unhideWhenUsed/>
    <w:rsid w:val="00997303"/>
    <w:rPr>
      <w:color w:val="800080" w:themeColor="followedHyperlink"/>
      <w:u w:val="single"/>
    </w:rPr>
  </w:style>
  <w:style w:type="table" w:styleId="TableGrid">
    <w:name w:val="Table Grid"/>
    <w:basedOn w:val="TableNormal"/>
    <w:rsid w:val="00A85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0F6D"/>
    <w:rPr>
      <w:color w:val="605E5C"/>
      <w:shd w:val="clear" w:color="auto" w:fill="E1DFDD"/>
    </w:rPr>
  </w:style>
  <w:style w:type="paragraph" w:styleId="NormalWeb">
    <w:name w:val="Normal (Web)"/>
    <w:basedOn w:val="Normal"/>
    <w:uiPriority w:val="99"/>
    <w:semiHidden/>
    <w:unhideWhenUsed/>
    <w:rsid w:val="00A06FB8"/>
    <w:pPr>
      <w:spacing w:before="100" w:beforeAutospacing="1" w:after="100" w:afterAutospacing="1"/>
    </w:pPr>
    <w:rPr>
      <w:sz w:val="24"/>
      <w:szCs w:val="24"/>
    </w:rPr>
  </w:style>
  <w:style w:type="character" w:styleId="Strong">
    <w:name w:val="Strong"/>
    <w:basedOn w:val="DefaultParagraphFont"/>
    <w:uiPriority w:val="22"/>
    <w:qFormat/>
    <w:rsid w:val="00A06FB8"/>
    <w:rPr>
      <w:b/>
      <w:bCs/>
    </w:rPr>
  </w:style>
  <w:style w:type="paragraph" w:styleId="ListParagraph">
    <w:name w:val="List Paragraph"/>
    <w:basedOn w:val="Normal"/>
    <w:uiPriority w:val="34"/>
    <w:qFormat/>
    <w:rsid w:val="00773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7807">
      <w:bodyDiv w:val="1"/>
      <w:marLeft w:val="0"/>
      <w:marRight w:val="0"/>
      <w:marTop w:val="0"/>
      <w:marBottom w:val="0"/>
      <w:divBdr>
        <w:top w:val="none" w:sz="0" w:space="0" w:color="auto"/>
        <w:left w:val="none" w:sz="0" w:space="0" w:color="auto"/>
        <w:bottom w:val="none" w:sz="0" w:space="0" w:color="auto"/>
        <w:right w:val="none" w:sz="0" w:space="0" w:color="auto"/>
      </w:divBdr>
    </w:div>
    <w:div w:id="385835134">
      <w:bodyDiv w:val="1"/>
      <w:marLeft w:val="0"/>
      <w:marRight w:val="0"/>
      <w:marTop w:val="0"/>
      <w:marBottom w:val="0"/>
      <w:divBdr>
        <w:top w:val="none" w:sz="0" w:space="0" w:color="auto"/>
        <w:left w:val="none" w:sz="0" w:space="0" w:color="auto"/>
        <w:bottom w:val="none" w:sz="0" w:space="0" w:color="auto"/>
        <w:right w:val="none" w:sz="0" w:space="0" w:color="auto"/>
      </w:divBdr>
    </w:div>
    <w:div w:id="435444188">
      <w:bodyDiv w:val="1"/>
      <w:marLeft w:val="0"/>
      <w:marRight w:val="0"/>
      <w:marTop w:val="0"/>
      <w:marBottom w:val="0"/>
      <w:divBdr>
        <w:top w:val="none" w:sz="0" w:space="0" w:color="auto"/>
        <w:left w:val="none" w:sz="0" w:space="0" w:color="auto"/>
        <w:bottom w:val="none" w:sz="0" w:space="0" w:color="auto"/>
        <w:right w:val="none" w:sz="0" w:space="0" w:color="auto"/>
      </w:divBdr>
    </w:div>
    <w:div w:id="659038222">
      <w:bodyDiv w:val="1"/>
      <w:marLeft w:val="0"/>
      <w:marRight w:val="0"/>
      <w:marTop w:val="0"/>
      <w:marBottom w:val="0"/>
      <w:divBdr>
        <w:top w:val="none" w:sz="0" w:space="0" w:color="auto"/>
        <w:left w:val="none" w:sz="0" w:space="0" w:color="auto"/>
        <w:bottom w:val="none" w:sz="0" w:space="0" w:color="auto"/>
        <w:right w:val="none" w:sz="0" w:space="0" w:color="auto"/>
      </w:divBdr>
    </w:div>
    <w:div w:id="1017192184">
      <w:bodyDiv w:val="1"/>
      <w:marLeft w:val="0"/>
      <w:marRight w:val="0"/>
      <w:marTop w:val="0"/>
      <w:marBottom w:val="0"/>
      <w:divBdr>
        <w:top w:val="none" w:sz="0" w:space="0" w:color="auto"/>
        <w:left w:val="none" w:sz="0" w:space="0" w:color="auto"/>
        <w:bottom w:val="none" w:sz="0" w:space="0" w:color="auto"/>
        <w:right w:val="none" w:sz="0" w:space="0" w:color="auto"/>
      </w:divBdr>
    </w:div>
    <w:div w:id="1074087910">
      <w:bodyDiv w:val="1"/>
      <w:marLeft w:val="0"/>
      <w:marRight w:val="0"/>
      <w:marTop w:val="0"/>
      <w:marBottom w:val="0"/>
      <w:divBdr>
        <w:top w:val="none" w:sz="0" w:space="0" w:color="auto"/>
        <w:left w:val="none" w:sz="0" w:space="0" w:color="auto"/>
        <w:bottom w:val="none" w:sz="0" w:space="0" w:color="auto"/>
        <w:right w:val="none" w:sz="0" w:space="0" w:color="auto"/>
      </w:divBdr>
    </w:div>
    <w:div w:id="1110861379">
      <w:bodyDiv w:val="1"/>
      <w:marLeft w:val="0"/>
      <w:marRight w:val="0"/>
      <w:marTop w:val="0"/>
      <w:marBottom w:val="0"/>
      <w:divBdr>
        <w:top w:val="none" w:sz="0" w:space="0" w:color="auto"/>
        <w:left w:val="none" w:sz="0" w:space="0" w:color="auto"/>
        <w:bottom w:val="none" w:sz="0" w:space="0" w:color="auto"/>
        <w:right w:val="none" w:sz="0" w:space="0" w:color="auto"/>
      </w:divBdr>
    </w:div>
    <w:div w:id="1283464728">
      <w:bodyDiv w:val="1"/>
      <w:marLeft w:val="0"/>
      <w:marRight w:val="0"/>
      <w:marTop w:val="0"/>
      <w:marBottom w:val="0"/>
      <w:divBdr>
        <w:top w:val="none" w:sz="0" w:space="0" w:color="auto"/>
        <w:left w:val="none" w:sz="0" w:space="0" w:color="auto"/>
        <w:bottom w:val="none" w:sz="0" w:space="0" w:color="auto"/>
        <w:right w:val="none" w:sz="0" w:space="0" w:color="auto"/>
      </w:divBdr>
    </w:div>
    <w:div w:id="1588420378">
      <w:bodyDiv w:val="1"/>
      <w:marLeft w:val="0"/>
      <w:marRight w:val="0"/>
      <w:marTop w:val="0"/>
      <w:marBottom w:val="0"/>
      <w:divBdr>
        <w:top w:val="none" w:sz="0" w:space="0" w:color="auto"/>
        <w:left w:val="none" w:sz="0" w:space="0" w:color="auto"/>
        <w:bottom w:val="none" w:sz="0" w:space="0" w:color="auto"/>
        <w:right w:val="none" w:sz="0" w:space="0" w:color="auto"/>
      </w:divBdr>
    </w:div>
    <w:div w:id="1643540568">
      <w:bodyDiv w:val="1"/>
      <w:marLeft w:val="0"/>
      <w:marRight w:val="0"/>
      <w:marTop w:val="0"/>
      <w:marBottom w:val="0"/>
      <w:divBdr>
        <w:top w:val="none" w:sz="0" w:space="0" w:color="auto"/>
        <w:left w:val="none" w:sz="0" w:space="0" w:color="auto"/>
        <w:bottom w:val="none" w:sz="0" w:space="0" w:color="auto"/>
        <w:right w:val="none" w:sz="0" w:space="0" w:color="auto"/>
      </w:divBdr>
    </w:div>
    <w:div w:id="1658848927">
      <w:bodyDiv w:val="1"/>
      <w:marLeft w:val="0"/>
      <w:marRight w:val="0"/>
      <w:marTop w:val="0"/>
      <w:marBottom w:val="0"/>
      <w:divBdr>
        <w:top w:val="none" w:sz="0" w:space="0" w:color="auto"/>
        <w:left w:val="none" w:sz="0" w:space="0" w:color="auto"/>
        <w:bottom w:val="none" w:sz="0" w:space="0" w:color="auto"/>
        <w:right w:val="none" w:sz="0" w:space="0" w:color="auto"/>
      </w:divBdr>
    </w:div>
    <w:div w:id="173227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ai/ai-for-earth" TargetMode="External"/><Relationship Id="rId13" Type="http://schemas.openxmlformats.org/officeDocument/2006/relationships/hyperlink" Target="https://ai.google.dev/gemini-api/docs/api-key" TargetMode="External"/><Relationship Id="rId18" Type="http://schemas.openxmlformats.org/officeDocument/2006/relationships/hyperlink" Target="https://www.polygon.com/news/455500/xbox-energy-saving-green-power?utm_source=chatgp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icrosoft.com/en-us/corporate-responsibility/sustainability" TargetMode="External"/><Relationship Id="rId12" Type="http://schemas.openxmlformats.org/officeDocument/2006/relationships/hyperlink" Target="https://platform.openai.com/docs/api-reference/chat/object" TargetMode="External"/><Relationship Id="rId17" Type="http://schemas.openxmlformats.org/officeDocument/2006/relationships/hyperlink" Target="https://www.theguardian.com/environment/2025/apr/09/big-tech-datacentres-water?utm_source=chatgpt.com" TargetMode="External"/><Relationship Id="rId2" Type="http://schemas.openxmlformats.org/officeDocument/2006/relationships/styles" Target="styles.xml"/><Relationship Id="rId16" Type="http://schemas.openxmlformats.org/officeDocument/2006/relationships/hyperlink" Target="https://ai.google.dev/gemini-api/doc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tform.openai.com/docs/introduction" TargetMode="External"/><Relationship Id="rId5" Type="http://schemas.openxmlformats.org/officeDocument/2006/relationships/footnotes" Target="footnotes.xml"/><Relationship Id="rId15" Type="http://schemas.openxmlformats.org/officeDocument/2006/relationships/hyperlink" Target="https://docs.llama-api.com/quickstart" TargetMode="External"/><Relationship Id="rId10" Type="http://schemas.openxmlformats.org/officeDocument/2006/relationships/hyperlink" Target="https://sustainability.googl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ws.amazon.com/about-aws/sustainability/" TargetMode="External"/><Relationship Id="rId14" Type="http://schemas.openxmlformats.org/officeDocument/2006/relationships/hyperlink" Target="https://ollam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COMP-304</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COMP-304</dc:title>
  <dc:creator>ILIA</dc:creator>
  <cp:lastModifiedBy>Alberto Mcwhirter Javier</cp:lastModifiedBy>
  <cp:revision>19</cp:revision>
  <cp:lastPrinted>2017-03-29T23:27:00Z</cp:lastPrinted>
  <dcterms:created xsi:type="dcterms:W3CDTF">2024-11-20T23:53:00Z</dcterms:created>
  <dcterms:modified xsi:type="dcterms:W3CDTF">2025-04-11T00:59:00Z</dcterms:modified>
</cp:coreProperties>
</file>