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26F3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最近看到一个很有意思的观点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0FA91E55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很多人都觉得，在美股市场里，普通投资者根本不可能赢机构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65FD65A3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毕竟机构有</w:t>
      </w:r>
      <w:r w:rsidRPr="0034279F">
        <w:rPr>
          <w:rFonts w:ascii="Times New Roman" w:eastAsia="Times New Roman" w:hAnsi="Times New Roman" w:cs="Times New Roman"/>
          <w:kern w:val="0"/>
          <w14:ligatures w14:val="none"/>
        </w:rPr>
        <w:t xml:space="preserve"> Bloomberg</w:t>
      </w:r>
      <w:r w:rsidRPr="0034279F">
        <w:rPr>
          <w:rFonts w:ascii="SimSun" w:eastAsia="SimSun" w:hAnsi="SimSun" w:cs="SimSun" w:hint="eastAsia"/>
          <w:kern w:val="0"/>
          <w14:ligatures w14:val="none"/>
        </w:rPr>
        <w:t>、有行业研究员、有专家网络、有管理层沟通渠道，还有量化团队和超级计算机。而普通投资者可能只是下班后刷刷新闻、看看财报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45311859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如果比信息、比研究能力、</w:t>
      </w:r>
      <w:proofErr w:type="gramStart"/>
      <w:r w:rsidRPr="0034279F">
        <w:rPr>
          <w:rFonts w:ascii="SimSun" w:eastAsia="SimSun" w:hAnsi="SimSun" w:cs="SimSun" w:hint="eastAsia"/>
          <w:kern w:val="0"/>
          <w14:ligatures w14:val="none"/>
        </w:rPr>
        <w:t>比交易</w:t>
      </w:r>
      <w:proofErr w:type="gramEnd"/>
      <w:r w:rsidRPr="0034279F">
        <w:rPr>
          <w:rFonts w:ascii="SimSun" w:eastAsia="SimSun" w:hAnsi="SimSun" w:cs="SimSun" w:hint="eastAsia"/>
          <w:kern w:val="0"/>
          <w14:ligatures w14:val="none"/>
        </w:rPr>
        <w:t>速度，普通投资者几乎全面落后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077FEB06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但有趣的是，过去几十年的结果却并非如此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5167ECBE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很多主动管理基金长期跑</w:t>
      </w:r>
      <w:proofErr w:type="gramStart"/>
      <w:r w:rsidRPr="0034279F">
        <w:rPr>
          <w:rFonts w:ascii="SimSun" w:eastAsia="SimSun" w:hAnsi="SimSun" w:cs="SimSun" w:hint="eastAsia"/>
          <w:kern w:val="0"/>
          <w14:ligatures w14:val="none"/>
        </w:rPr>
        <w:t>不赢标普</w:t>
      </w:r>
      <w:proofErr w:type="gramEnd"/>
      <w:r w:rsidRPr="0034279F">
        <w:rPr>
          <w:rFonts w:ascii="Times New Roman" w:eastAsia="Times New Roman" w:hAnsi="Times New Roman" w:cs="Times New Roman"/>
          <w:kern w:val="0"/>
          <w14:ligatures w14:val="none"/>
        </w:rPr>
        <w:t>500</w:t>
      </w:r>
      <w:r w:rsidRPr="0034279F">
        <w:rPr>
          <w:rFonts w:ascii="SimSun" w:eastAsia="SimSun" w:hAnsi="SimSun" w:cs="SimSun" w:hint="eastAsia"/>
          <w:kern w:val="0"/>
          <w14:ligatures w14:val="none"/>
        </w:rPr>
        <w:t>，而不少普通投资者通过长期持有指数基金或优质企业，反而获得了不错的回报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1AF20B45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为什么</w:t>
      </w:r>
      <w:r w:rsidRPr="0034279F">
        <w:rPr>
          <w:rFonts w:ascii="SimSun" w:eastAsia="SimSun" w:hAnsi="SimSun" w:cs="SimSun"/>
          <w:kern w:val="0"/>
          <w14:ligatures w14:val="none"/>
        </w:rPr>
        <w:t>？</w:t>
      </w:r>
    </w:p>
    <w:p w14:paraId="52A70C2A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因为机构那些看似无敌的优势，是用一个更宝贵的东西换来的</w:t>
      </w:r>
      <w:r w:rsidRPr="0034279F">
        <w:rPr>
          <w:rFonts w:ascii="SimSun" w:eastAsia="SimSun" w:hAnsi="SimSun" w:cs="SimSun"/>
          <w:kern w:val="0"/>
          <w14:ligatures w14:val="none"/>
        </w:rPr>
        <w:t>：</w:t>
      </w:r>
    </w:p>
    <w:p w14:paraId="6D8A86A4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b/>
          <w:bCs/>
          <w:kern w:val="0"/>
          <w14:ligatures w14:val="none"/>
        </w:rPr>
        <w:t>自由</w:t>
      </w:r>
      <w:r w:rsidRPr="0034279F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65C242E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基金经理每天都要面对业绩考核、客户赎回和排名压力。即使他认为一家公司未来三年会很好，也未必能承受未来三个月的下跌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47E4FA69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很多时候，不是他们不知道什么是正确的，而是他们没有等待正确结果出现的自由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3667782B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而普通投资者恰恰相反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3A79E449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没有客户要求赎回，没有老板要求解释，也没有人因为一个季度表现不好就把你开除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7137961D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只要没有杠杆，没有资金压力，一个普通投资者完全可以给自己的判断五年、十年甚至更长时间去验证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7C86CF51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从这个角度看，机构是用自由换来了专业，而普通投资者拥有的最大优势反而不是专业，而是时间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5ACC4F22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这让我想到一个很有趣的问题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6B04BD2A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很多普通投资者拿着自己最大的优势，却天天跑去和机构拼自己最弱的地方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2FD9F117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机构最擅长什么</w:t>
      </w:r>
      <w:r w:rsidRPr="0034279F">
        <w:rPr>
          <w:rFonts w:ascii="SimSun" w:eastAsia="SimSun" w:hAnsi="SimSun" w:cs="SimSun"/>
          <w:kern w:val="0"/>
          <w14:ligatures w14:val="none"/>
        </w:rPr>
        <w:t>？</w:t>
      </w:r>
    </w:p>
    <w:p w14:paraId="5702CA82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短线交易、消息解读、</w:t>
      </w:r>
      <w:proofErr w:type="gramStart"/>
      <w:r w:rsidRPr="0034279F">
        <w:rPr>
          <w:rFonts w:ascii="SimSun" w:eastAsia="SimSun" w:hAnsi="SimSun" w:cs="SimSun" w:hint="eastAsia"/>
          <w:kern w:val="0"/>
          <w14:ligatures w14:val="none"/>
        </w:rPr>
        <w:t>财报分析</w:t>
      </w:r>
      <w:proofErr w:type="gramEnd"/>
      <w:r w:rsidRPr="0034279F">
        <w:rPr>
          <w:rFonts w:ascii="SimSun" w:eastAsia="SimSun" w:hAnsi="SimSun" w:cs="SimSun" w:hint="eastAsia"/>
          <w:kern w:val="0"/>
          <w14:ligatures w14:val="none"/>
        </w:rPr>
        <w:t>、量化模型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211FBE30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lastRenderedPageBreak/>
        <w:t>结果很多人研究的也恰恰是这些东西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59CFEC8F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这就像一个业余篮球爱好者，非要去和</w:t>
      </w:r>
      <w:r w:rsidRPr="0034279F">
        <w:rPr>
          <w:rFonts w:ascii="Times New Roman" w:eastAsia="Times New Roman" w:hAnsi="Times New Roman" w:cs="Times New Roman"/>
          <w:kern w:val="0"/>
          <w14:ligatures w14:val="none"/>
        </w:rPr>
        <w:t>NBA</w:t>
      </w:r>
      <w:r w:rsidRPr="0034279F">
        <w:rPr>
          <w:rFonts w:ascii="SimSun" w:eastAsia="SimSun" w:hAnsi="SimSun" w:cs="SimSun" w:hint="eastAsia"/>
          <w:kern w:val="0"/>
          <w14:ligatures w14:val="none"/>
        </w:rPr>
        <w:t>球员比一对一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18B321D6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真正适合普通投资者的位置，也许不是猎豹，而是地主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2B25DA32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猎豹每天都在追逐猎物，拼速度、拼反应、拼爆发力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663086A1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地主关心的则是整片土地会不会越来越值钱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6EA9BFDA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只要土地越来越肥沃，作物越来越多，时间自然站在地主这一边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01320795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从投资角度看，这块</w:t>
      </w:r>
      <w:r w:rsidRPr="0034279F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4279F">
        <w:rPr>
          <w:rFonts w:ascii="SimSun" w:eastAsia="SimSun" w:hAnsi="SimSun" w:cs="SimSun" w:hint="eastAsia"/>
          <w:kern w:val="0"/>
          <w14:ligatures w14:val="none"/>
        </w:rPr>
        <w:t>土地</w:t>
      </w:r>
      <w:r w:rsidRPr="0034279F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4279F">
        <w:rPr>
          <w:rFonts w:ascii="SimSun" w:eastAsia="SimSun" w:hAnsi="SimSun" w:cs="SimSun" w:hint="eastAsia"/>
          <w:kern w:val="0"/>
          <w14:ligatures w14:val="none"/>
        </w:rPr>
        <w:t>就是整个经济长期创造价值的能力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77599C7E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过去几十年美股长期上涨，不是因为投资者越来越聪明，而是因为一批优秀企业持续创新、持续盈利、持续创造价值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43D584E9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很多机构争夺的是</w:t>
      </w:r>
      <w:r w:rsidRPr="0034279F">
        <w:rPr>
          <w:rFonts w:ascii="Times New Roman" w:eastAsia="Times New Roman" w:hAnsi="Times New Roman" w:cs="Times New Roman"/>
          <w:kern w:val="0"/>
          <w14:ligatures w14:val="none"/>
        </w:rPr>
        <w:t xml:space="preserve"> Alpha</w:t>
      </w:r>
      <w:r w:rsidRPr="0034279F">
        <w:rPr>
          <w:rFonts w:ascii="SimSun" w:eastAsia="SimSun" w:hAnsi="SimSun" w:cs="SimSun" w:hint="eastAsia"/>
          <w:kern w:val="0"/>
          <w14:ligatures w14:val="none"/>
        </w:rPr>
        <w:t>（超额收益），而普通投资者真正容易获得的，其实是</w:t>
      </w:r>
      <w:r w:rsidRPr="0034279F">
        <w:rPr>
          <w:rFonts w:ascii="Times New Roman" w:eastAsia="Times New Roman" w:hAnsi="Times New Roman" w:cs="Times New Roman"/>
          <w:kern w:val="0"/>
          <w14:ligatures w14:val="none"/>
        </w:rPr>
        <w:t xml:space="preserve"> Beta</w:t>
      </w:r>
      <w:r w:rsidRPr="0034279F">
        <w:rPr>
          <w:rFonts w:ascii="SimSun" w:eastAsia="SimSun" w:hAnsi="SimSun" w:cs="SimSun" w:hint="eastAsia"/>
          <w:kern w:val="0"/>
          <w14:ligatures w14:val="none"/>
        </w:rPr>
        <w:t>（整个市场长期增长带来的回报）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7158BCAD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所以对大多数普通投资者来说，最重要的事情可能不是预测明天，而是选择未来十年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744B3779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不是天天寻找下一只翻倍股，而是避免在自己最不擅长的战场上消耗自己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049C1C44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这些年我越来越认同一句话</w:t>
      </w:r>
      <w:r w:rsidRPr="0034279F">
        <w:rPr>
          <w:rFonts w:ascii="SimSun" w:eastAsia="SimSun" w:hAnsi="SimSun" w:cs="SimSun"/>
          <w:kern w:val="0"/>
          <w14:ligatures w14:val="none"/>
        </w:rPr>
        <w:t>：</w:t>
      </w:r>
    </w:p>
    <w:p w14:paraId="73F50131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真正赚到大钱的机会，往往不是来自于比别人更聪明，而是来自于比别人更有耐心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193BA040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投资如此，人生其实也是如此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1F7F7D03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无论是投资还是培养孩子，最终比拼的都不是谁知道得更多，而是谁能在充满噪音的时候，坚持独立判断，并愿意</w:t>
      </w:r>
      <w:proofErr w:type="gramStart"/>
      <w:r w:rsidRPr="0034279F">
        <w:rPr>
          <w:rFonts w:ascii="SimSun" w:eastAsia="SimSun" w:hAnsi="SimSun" w:cs="SimSun" w:hint="eastAsia"/>
          <w:kern w:val="0"/>
          <w14:ligatures w14:val="none"/>
        </w:rPr>
        <w:t>给正确</w:t>
      </w:r>
      <w:proofErr w:type="gramEnd"/>
      <w:r w:rsidRPr="0034279F">
        <w:rPr>
          <w:rFonts w:ascii="SimSun" w:eastAsia="SimSun" w:hAnsi="SimSun" w:cs="SimSun" w:hint="eastAsia"/>
          <w:kern w:val="0"/>
          <w14:ligatures w14:val="none"/>
        </w:rPr>
        <w:t>的事情足够长的验证时间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78EB93AF" w14:textId="77777777" w:rsidR="0034279F" w:rsidRPr="0034279F" w:rsidRDefault="0034279F" w:rsidP="00342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79F">
        <w:rPr>
          <w:rFonts w:ascii="SimSun" w:eastAsia="SimSun" w:hAnsi="SimSun" w:cs="SimSun" w:hint="eastAsia"/>
          <w:kern w:val="0"/>
          <w14:ligatures w14:val="none"/>
        </w:rPr>
        <w:t>时间，可能是这个世界上最容易被低估，却也是最强大的复利工具</w:t>
      </w:r>
      <w:r w:rsidRPr="0034279F">
        <w:rPr>
          <w:rFonts w:ascii="SimSun" w:eastAsia="SimSun" w:hAnsi="SimSun" w:cs="SimSun"/>
          <w:kern w:val="0"/>
          <w14:ligatures w14:val="none"/>
        </w:rPr>
        <w:t>。</w:t>
      </w:r>
    </w:p>
    <w:p w14:paraId="3F16ACA6" w14:textId="77777777" w:rsidR="0034279F" w:rsidRDefault="0034279F"/>
    <w:sectPr w:rsidR="00342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9F"/>
    <w:rsid w:val="002128FE"/>
    <w:rsid w:val="0034279F"/>
    <w:rsid w:val="00CC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1E1A"/>
  <w15:chartTrackingRefBased/>
  <w15:docId w15:val="{EF5D5D15-0D14-4DED-9255-8C4E71AE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Pan</dc:creator>
  <cp:keywords/>
  <dc:description/>
  <cp:lastModifiedBy>Kenny Pan</cp:lastModifiedBy>
  <cp:revision>2</cp:revision>
  <dcterms:created xsi:type="dcterms:W3CDTF">2026-06-08T04:37:00Z</dcterms:created>
  <dcterms:modified xsi:type="dcterms:W3CDTF">2026-06-08T04:37:00Z</dcterms:modified>
</cp:coreProperties>
</file>