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0364797"/>
        <w:docPartObj>
          <w:docPartGallery w:val="Cover Pages"/>
          <w:docPartUnique/>
        </w:docPartObj>
      </w:sdtPr>
      <w:sdtEndPr>
        <w:rPr>
          <w:b/>
          <w:bCs/>
        </w:rPr>
      </w:sdtEndPr>
      <w:sdtContent>
        <w:p w:rsidR="009B13EF" w:rsidRDefault="009B13EF"/>
        <w:tbl>
          <w:tblPr>
            <w:tblpPr w:leftFromText="187" w:rightFromText="187" w:horzAnchor="margin" w:tblpXSpec="right" w:tblpYSpec="top"/>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tblPr>
          <w:tblGrid>
            <w:gridCol w:w="7091"/>
          </w:tblGrid>
          <w:tr w:rsidR="009B13EF" w:rsidTr="000F1193">
            <w:sdt>
              <w:sdtPr>
                <w:rPr>
                  <w:rFonts w:eastAsiaTheme="majorEastAsia"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7091" w:type="dxa"/>
                  </w:tcPr>
                  <w:p w:rsidR="009B13EF" w:rsidRDefault="006C416F" w:rsidP="000F1193">
                    <w:pPr>
                      <w:pStyle w:val="NoSpacing"/>
                      <w:jc w:val="left"/>
                      <w:rPr>
                        <w:rFonts w:eastAsiaTheme="majorEastAsia" w:cstheme="majorBidi"/>
                        <w:sz w:val="72"/>
                        <w:szCs w:val="72"/>
                      </w:rPr>
                    </w:pPr>
                    <w:r>
                      <w:rPr>
                        <w:rFonts w:eastAsiaTheme="majorEastAsia" w:cstheme="majorBidi"/>
                        <w:sz w:val="72"/>
                        <w:szCs w:val="72"/>
                      </w:rPr>
                      <w:t>Copy by Family Attribute Copy Rule</w:t>
                    </w:r>
                  </w:p>
                </w:tc>
              </w:sdtContent>
            </w:sdt>
          </w:tr>
          <w:tr w:rsidR="009B13EF" w:rsidTr="000F1193">
            <w:sdt>
              <w:sdtPr>
                <w:rPr>
                  <w:sz w:val="36"/>
                  <w:szCs w:val="36"/>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7091" w:type="dxa"/>
                  </w:tcPr>
                  <w:p w:rsidR="00000000" w:rsidRDefault="006C416F">
                    <w:pPr>
                      <w:pStyle w:val="NoSpacing"/>
                      <w:rPr>
                        <w:sz w:val="40"/>
                        <w:szCs w:val="40"/>
                      </w:rPr>
                    </w:pPr>
                    <w:r>
                      <w:rPr>
                        <w:sz w:val="36"/>
                        <w:szCs w:val="36"/>
                      </w:rPr>
                      <w:t>copy_by_family_attribute_copy_rule.docx</w:t>
                    </w:r>
                  </w:p>
                </w:tc>
              </w:sdtContent>
            </w:sdt>
          </w:tr>
          <w:tr w:rsidR="009B13EF" w:rsidTr="000F119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7091" w:type="dxa"/>
                  </w:tcPr>
                  <w:p w:rsidR="009B13EF" w:rsidRDefault="006C416F" w:rsidP="009B13EF">
                    <w:pPr>
                      <w:pStyle w:val="NoSpacing"/>
                      <w:rPr>
                        <w:sz w:val="28"/>
                        <w:szCs w:val="28"/>
                      </w:rPr>
                    </w:pPr>
                    <w:r>
                      <w:rPr>
                        <w:sz w:val="28"/>
                        <w:szCs w:val="28"/>
                      </w:rPr>
                      <w:t>Catalysts</w:t>
                    </w:r>
                  </w:p>
                </w:tc>
              </w:sdtContent>
            </w:sdt>
          </w:tr>
        </w:tbl>
        <w:p w:rsidR="009B13EF" w:rsidRDefault="009B13EF"/>
        <w:p w:rsidR="009B13EF" w:rsidRDefault="009B13EF" w:rsidP="008F6394">
          <w:pPr>
            <w:jc w:val="left"/>
          </w:pPr>
          <w:r>
            <w:rPr>
              <w:rFonts w:asciiTheme="minorHAnsi" w:eastAsiaTheme="minorEastAsia" w:hAnsiTheme="minorHAnsi" w:cstheme="minorBidi"/>
              <w:b/>
              <w:bCs/>
              <w:szCs w:val="22"/>
            </w:rPr>
            <w:br w:type="page"/>
          </w:r>
        </w:p>
      </w:sdtContent>
    </w:sdt>
    <w:sdt>
      <w:sdtPr>
        <w:rPr>
          <w:rFonts w:eastAsia="Times New Roman" w:cs="Times New Roman"/>
          <w:b w:val="0"/>
          <w:bCs w:val="0"/>
          <w:kern w:val="0"/>
          <w:sz w:val="22"/>
          <w:szCs w:val="20"/>
        </w:rPr>
        <w:id w:val="100364853"/>
        <w:docPartObj>
          <w:docPartGallery w:val="Table of Contents"/>
          <w:docPartUnique/>
        </w:docPartObj>
      </w:sdtPr>
      <w:sdtContent>
        <w:p w:rsidR="009B13EF" w:rsidRDefault="009B13EF">
          <w:pPr>
            <w:pStyle w:val="TOCHeading"/>
          </w:pPr>
          <w:r>
            <w:t>Table of Contents</w:t>
          </w:r>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r>
            <w:fldChar w:fldCharType="begin"/>
          </w:r>
          <w:r w:rsidR="009B13EF">
            <w:instrText xml:space="preserve"> TOC \o "1-3" \h \z \u </w:instrText>
          </w:r>
          <w:r>
            <w:fldChar w:fldCharType="separate"/>
          </w:r>
          <w:hyperlink w:anchor="_Toc247105303" w:history="1">
            <w:r w:rsidR="006011C8" w:rsidRPr="00F41724">
              <w:rPr>
                <w:rStyle w:val="Hyperlink"/>
                <w:noProof/>
              </w:rPr>
              <w:t>1.</w:t>
            </w:r>
            <w:r w:rsidR="006011C8">
              <w:rPr>
                <w:rFonts w:asciiTheme="minorHAnsi" w:eastAsiaTheme="minorEastAsia" w:hAnsiTheme="minorHAnsi" w:cstheme="minorBidi"/>
                <w:noProof/>
                <w:szCs w:val="22"/>
                <w:lang w:bidi="ta-IN"/>
              </w:rPr>
              <w:tab/>
            </w:r>
            <w:r w:rsidR="006011C8" w:rsidRPr="00F41724">
              <w:rPr>
                <w:rStyle w:val="Hyperlink"/>
                <w:noProof/>
              </w:rPr>
              <w:t>Revision History</w:t>
            </w:r>
            <w:r w:rsidR="006011C8">
              <w:rPr>
                <w:noProof/>
                <w:webHidden/>
              </w:rPr>
              <w:tab/>
            </w:r>
            <w:r>
              <w:rPr>
                <w:noProof/>
                <w:webHidden/>
              </w:rPr>
              <w:fldChar w:fldCharType="begin"/>
            </w:r>
            <w:r w:rsidR="006011C8">
              <w:rPr>
                <w:noProof/>
                <w:webHidden/>
              </w:rPr>
              <w:instrText xml:space="preserve"> PAGEREF _Toc247105303 \h </w:instrText>
            </w:r>
            <w:r>
              <w:rPr>
                <w:noProof/>
                <w:webHidden/>
              </w:rPr>
            </w:r>
            <w:r>
              <w:rPr>
                <w:noProof/>
                <w:webHidden/>
              </w:rPr>
              <w:fldChar w:fldCharType="separate"/>
            </w:r>
            <w:r w:rsidR="006011C8">
              <w:rPr>
                <w:noProof/>
                <w:webHidden/>
              </w:rPr>
              <w:t>3</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05" w:history="1">
            <w:r w:rsidR="006011C8" w:rsidRPr="00F41724">
              <w:rPr>
                <w:rStyle w:val="Hyperlink"/>
                <w:noProof/>
              </w:rPr>
              <w:t>2.</w:t>
            </w:r>
            <w:r w:rsidR="006011C8">
              <w:rPr>
                <w:rFonts w:asciiTheme="minorHAnsi" w:eastAsiaTheme="minorEastAsia" w:hAnsiTheme="minorHAnsi" w:cstheme="minorBidi"/>
                <w:noProof/>
                <w:szCs w:val="22"/>
                <w:lang w:bidi="ta-IN"/>
              </w:rPr>
              <w:tab/>
            </w:r>
            <w:r w:rsidR="006011C8" w:rsidRPr="00F41724">
              <w:rPr>
                <w:rStyle w:val="Hyperlink"/>
                <w:noProof/>
              </w:rPr>
              <w:t>Introduction</w:t>
            </w:r>
            <w:r w:rsidR="006011C8">
              <w:rPr>
                <w:noProof/>
                <w:webHidden/>
              </w:rPr>
              <w:tab/>
            </w:r>
            <w:r>
              <w:rPr>
                <w:noProof/>
                <w:webHidden/>
              </w:rPr>
              <w:fldChar w:fldCharType="begin"/>
            </w:r>
            <w:r w:rsidR="006011C8">
              <w:rPr>
                <w:noProof/>
                <w:webHidden/>
              </w:rPr>
              <w:instrText xml:space="preserve"> PAGEREF _Toc247105305 \h </w:instrText>
            </w:r>
            <w:r>
              <w:rPr>
                <w:noProof/>
                <w:webHidden/>
              </w:rPr>
            </w:r>
            <w:r>
              <w:rPr>
                <w:noProof/>
                <w:webHidden/>
              </w:rPr>
              <w:fldChar w:fldCharType="separate"/>
            </w:r>
            <w:r w:rsidR="006011C8">
              <w:rPr>
                <w:noProof/>
                <w:webHidden/>
              </w:rPr>
              <w:t>3</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07" w:history="1">
            <w:r w:rsidR="006011C8" w:rsidRPr="00F41724">
              <w:rPr>
                <w:rStyle w:val="Hyperlink"/>
                <w:noProof/>
              </w:rPr>
              <w:t>3.</w:t>
            </w:r>
            <w:r w:rsidR="006011C8">
              <w:rPr>
                <w:rFonts w:asciiTheme="minorHAnsi" w:eastAsiaTheme="minorEastAsia" w:hAnsiTheme="minorHAnsi" w:cstheme="minorBidi"/>
                <w:noProof/>
                <w:szCs w:val="22"/>
                <w:lang w:bidi="ta-IN"/>
              </w:rPr>
              <w:tab/>
            </w:r>
            <w:r w:rsidR="006011C8" w:rsidRPr="00F41724">
              <w:rPr>
                <w:rStyle w:val="Hyperlink"/>
                <w:noProof/>
              </w:rPr>
              <w:t>References</w:t>
            </w:r>
            <w:r w:rsidR="006011C8">
              <w:rPr>
                <w:noProof/>
                <w:webHidden/>
              </w:rPr>
              <w:tab/>
            </w:r>
            <w:r>
              <w:rPr>
                <w:noProof/>
                <w:webHidden/>
              </w:rPr>
              <w:fldChar w:fldCharType="begin"/>
            </w:r>
            <w:r w:rsidR="006011C8">
              <w:rPr>
                <w:noProof/>
                <w:webHidden/>
              </w:rPr>
              <w:instrText xml:space="preserve"> PAGEREF _Toc247105307 \h </w:instrText>
            </w:r>
            <w:r>
              <w:rPr>
                <w:noProof/>
                <w:webHidden/>
              </w:rPr>
            </w:r>
            <w:r>
              <w:rPr>
                <w:noProof/>
                <w:webHidden/>
              </w:rPr>
              <w:fldChar w:fldCharType="separate"/>
            </w:r>
            <w:r w:rsidR="006011C8">
              <w:rPr>
                <w:noProof/>
                <w:webHidden/>
              </w:rPr>
              <w:t>3</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09" w:history="1">
            <w:r w:rsidR="006011C8" w:rsidRPr="00F41724">
              <w:rPr>
                <w:rStyle w:val="Hyperlink"/>
                <w:noProof/>
              </w:rPr>
              <w:t>4.</w:t>
            </w:r>
            <w:r w:rsidR="006011C8">
              <w:rPr>
                <w:rFonts w:asciiTheme="minorHAnsi" w:eastAsiaTheme="minorEastAsia" w:hAnsiTheme="minorHAnsi" w:cstheme="minorBidi"/>
                <w:noProof/>
                <w:szCs w:val="22"/>
                <w:lang w:bidi="ta-IN"/>
              </w:rPr>
              <w:tab/>
            </w:r>
            <w:r w:rsidR="006011C8" w:rsidRPr="00F41724">
              <w:rPr>
                <w:rStyle w:val="Hyperlink"/>
                <w:noProof/>
              </w:rPr>
              <w:t>Definitions</w:t>
            </w:r>
            <w:r w:rsidR="006011C8">
              <w:rPr>
                <w:noProof/>
                <w:webHidden/>
              </w:rPr>
              <w:tab/>
            </w:r>
            <w:r>
              <w:rPr>
                <w:noProof/>
                <w:webHidden/>
              </w:rPr>
              <w:fldChar w:fldCharType="begin"/>
            </w:r>
            <w:r w:rsidR="006011C8">
              <w:rPr>
                <w:noProof/>
                <w:webHidden/>
              </w:rPr>
              <w:instrText xml:space="preserve"> PAGEREF _Toc247105309 \h </w:instrText>
            </w:r>
            <w:r>
              <w:rPr>
                <w:noProof/>
                <w:webHidden/>
              </w:rPr>
            </w:r>
            <w:r>
              <w:rPr>
                <w:noProof/>
                <w:webHidden/>
              </w:rPr>
              <w:fldChar w:fldCharType="separate"/>
            </w:r>
            <w:r w:rsidR="006011C8">
              <w:rPr>
                <w:noProof/>
                <w:webHidden/>
              </w:rPr>
              <w:t>3</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17" w:history="1">
            <w:r w:rsidR="006011C8" w:rsidRPr="00F41724">
              <w:rPr>
                <w:rStyle w:val="Hyperlink"/>
                <w:noProof/>
              </w:rPr>
              <w:t>5.</w:t>
            </w:r>
            <w:r w:rsidR="006011C8">
              <w:rPr>
                <w:rFonts w:asciiTheme="minorHAnsi" w:eastAsiaTheme="minorEastAsia" w:hAnsiTheme="minorHAnsi" w:cstheme="minorBidi"/>
                <w:noProof/>
                <w:szCs w:val="22"/>
                <w:lang w:bidi="ta-IN"/>
              </w:rPr>
              <w:tab/>
            </w:r>
            <w:r w:rsidR="006011C8" w:rsidRPr="00F41724">
              <w:rPr>
                <w:rStyle w:val="Hyperlink"/>
                <w:noProof/>
              </w:rPr>
              <w:t>Default Attribute Copy Behavior</w:t>
            </w:r>
            <w:r w:rsidR="006011C8">
              <w:rPr>
                <w:noProof/>
                <w:webHidden/>
              </w:rPr>
              <w:tab/>
            </w:r>
            <w:r>
              <w:rPr>
                <w:noProof/>
                <w:webHidden/>
              </w:rPr>
              <w:fldChar w:fldCharType="begin"/>
            </w:r>
            <w:r w:rsidR="006011C8">
              <w:rPr>
                <w:noProof/>
                <w:webHidden/>
              </w:rPr>
              <w:instrText xml:space="preserve"> PAGEREF _Toc247105317 \h </w:instrText>
            </w:r>
            <w:r>
              <w:rPr>
                <w:noProof/>
                <w:webHidden/>
              </w:rPr>
            </w:r>
            <w:r>
              <w:rPr>
                <w:noProof/>
                <w:webHidden/>
              </w:rPr>
              <w:fldChar w:fldCharType="separate"/>
            </w:r>
            <w:r w:rsidR="006011C8">
              <w:rPr>
                <w:noProof/>
                <w:webHidden/>
              </w:rPr>
              <w:t>3</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20" w:history="1">
            <w:r w:rsidR="006011C8" w:rsidRPr="00F41724">
              <w:rPr>
                <w:rStyle w:val="Hyperlink"/>
                <w:noProof/>
              </w:rPr>
              <w:t>6.</w:t>
            </w:r>
            <w:r w:rsidR="006011C8">
              <w:rPr>
                <w:rFonts w:asciiTheme="minorHAnsi" w:eastAsiaTheme="minorEastAsia" w:hAnsiTheme="minorHAnsi" w:cstheme="minorBidi"/>
                <w:noProof/>
                <w:szCs w:val="22"/>
                <w:lang w:bidi="ta-IN"/>
              </w:rPr>
              <w:tab/>
            </w:r>
            <w:r w:rsidR="006011C8" w:rsidRPr="00F41724">
              <w:rPr>
                <w:rStyle w:val="Hyperlink"/>
                <w:noProof/>
              </w:rPr>
              <w:t>Attribute Copy Rule</w:t>
            </w:r>
            <w:r w:rsidR="006011C8">
              <w:rPr>
                <w:noProof/>
                <w:webHidden/>
              </w:rPr>
              <w:tab/>
            </w:r>
            <w:r>
              <w:rPr>
                <w:noProof/>
                <w:webHidden/>
              </w:rPr>
              <w:fldChar w:fldCharType="begin"/>
            </w:r>
            <w:r w:rsidR="006011C8">
              <w:rPr>
                <w:noProof/>
                <w:webHidden/>
              </w:rPr>
              <w:instrText xml:space="preserve"> PAGEREF _Toc247105320 \h </w:instrText>
            </w:r>
            <w:r>
              <w:rPr>
                <w:noProof/>
                <w:webHidden/>
              </w:rPr>
            </w:r>
            <w:r>
              <w:rPr>
                <w:noProof/>
                <w:webHidden/>
              </w:rPr>
              <w:fldChar w:fldCharType="separate"/>
            </w:r>
            <w:r w:rsidR="006011C8">
              <w:rPr>
                <w:noProof/>
                <w:webHidden/>
              </w:rPr>
              <w:t>4</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22" w:history="1">
            <w:r w:rsidR="006011C8" w:rsidRPr="00F41724">
              <w:rPr>
                <w:rStyle w:val="Hyperlink"/>
                <w:noProof/>
              </w:rPr>
              <w:t>6.1</w:t>
            </w:r>
            <w:r w:rsidR="006011C8">
              <w:rPr>
                <w:rFonts w:asciiTheme="minorHAnsi" w:eastAsiaTheme="minorEastAsia" w:hAnsiTheme="minorHAnsi" w:cstheme="minorBidi"/>
                <w:noProof/>
                <w:szCs w:val="22"/>
                <w:lang w:bidi="ta-IN"/>
              </w:rPr>
              <w:tab/>
            </w:r>
            <w:r w:rsidR="006011C8" w:rsidRPr="00F41724">
              <w:rPr>
                <w:rStyle w:val="Hyperlink"/>
                <w:noProof/>
              </w:rPr>
              <w:t>What is in it?</w:t>
            </w:r>
            <w:r w:rsidR="006011C8">
              <w:rPr>
                <w:noProof/>
                <w:webHidden/>
              </w:rPr>
              <w:tab/>
            </w:r>
            <w:r>
              <w:rPr>
                <w:noProof/>
                <w:webHidden/>
              </w:rPr>
              <w:fldChar w:fldCharType="begin"/>
            </w:r>
            <w:r w:rsidR="006011C8">
              <w:rPr>
                <w:noProof/>
                <w:webHidden/>
              </w:rPr>
              <w:instrText xml:space="preserve"> PAGEREF _Toc247105322 \h </w:instrText>
            </w:r>
            <w:r>
              <w:rPr>
                <w:noProof/>
                <w:webHidden/>
              </w:rPr>
            </w:r>
            <w:r>
              <w:rPr>
                <w:noProof/>
                <w:webHidden/>
              </w:rPr>
              <w:fldChar w:fldCharType="separate"/>
            </w:r>
            <w:r w:rsidR="006011C8">
              <w:rPr>
                <w:noProof/>
                <w:webHidden/>
              </w:rPr>
              <w:t>4</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24" w:history="1">
            <w:r w:rsidR="006011C8" w:rsidRPr="00F41724">
              <w:rPr>
                <w:rStyle w:val="Hyperlink"/>
                <w:noProof/>
              </w:rPr>
              <w:t>7.</w:t>
            </w:r>
            <w:r w:rsidR="006011C8">
              <w:rPr>
                <w:rFonts w:asciiTheme="minorHAnsi" w:eastAsiaTheme="minorEastAsia" w:hAnsiTheme="minorHAnsi" w:cstheme="minorBidi"/>
                <w:noProof/>
                <w:szCs w:val="22"/>
                <w:lang w:bidi="ta-IN"/>
              </w:rPr>
              <w:tab/>
            </w:r>
            <w:r w:rsidR="006011C8" w:rsidRPr="00F41724">
              <w:rPr>
                <w:rStyle w:val="Hyperlink"/>
                <w:noProof/>
              </w:rPr>
              <w:t>Structure</w:t>
            </w:r>
            <w:r w:rsidR="006011C8">
              <w:rPr>
                <w:noProof/>
                <w:webHidden/>
              </w:rPr>
              <w:tab/>
            </w:r>
            <w:r>
              <w:rPr>
                <w:noProof/>
                <w:webHidden/>
              </w:rPr>
              <w:fldChar w:fldCharType="begin"/>
            </w:r>
            <w:r w:rsidR="006011C8">
              <w:rPr>
                <w:noProof/>
                <w:webHidden/>
              </w:rPr>
              <w:instrText xml:space="preserve"> PAGEREF _Toc247105324 \h </w:instrText>
            </w:r>
            <w:r>
              <w:rPr>
                <w:noProof/>
                <w:webHidden/>
              </w:rPr>
            </w:r>
            <w:r>
              <w:rPr>
                <w:noProof/>
                <w:webHidden/>
              </w:rPr>
              <w:fldChar w:fldCharType="separate"/>
            </w:r>
            <w:r w:rsidR="006011C8">
              <w:rPr>
                <w:noProof/>
                <w:webHidden/>
              </w:rPr>
              <w:t>4</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26" w:history="1">
            <w:r w:rsidR="006011C8" w:rsidRPr="00F41724">
              <w:rPr>
                <w:rStyle w:val="Hyperlink"/>
                <w:noProof/>
              </w:rPr>
              <w:t>7.1</w:t>
            </w:r>
            <w:r w:rsidR="006011C8">
              <w:rPr>
                <w:rFonts w:asciiTheme="minorHAnsi" w:eastAsiaTheme="minorEastAsia" w:hAnsiTheme="minorHAnsi" w:cstheme="minorBidi"/>
                <w:noProof/>
                <w:szCs w:val="22"/>
                <w:lang w:bidi="ta-IN"/>
              </w:rPr>
              <w:tab/>
            </w:r>
            <w:r w:rsidR="006011C8" w:rsidRPr="00F41724">
              <w:rPr>
                <w:rStyle w:val="Hyperlink"/>
                <w:noProof/>
              </w:rPr>
              <w:t>Example</w:t>
            </w:r>
            <w:r w:rsidR="006011C8">
              <w:rPr>
                <w:noProof/>
                <w:webHidden/>
              </w:rPr>
              <w:tab/>
            </w:r>
            <w:r>
              <w:rPr>
                <w:noProof/>
                <w:webHidden/>
              </w:rPr>
              <w:fldChar w:fldCharType="begin"/>
            </w:r>
            <w:r w:rsidR="006011C8">
              <w:rPr>
                <w:noProof/>
                <w:webHidden/>
              </w:rPr>
              <w:instrText xml:space="preserve"> PAGEREF _Toc247105326 \h </w:instrText>
            </w:r>
            <w:r>
              <w:rPr>
                <w:noProof/>
                <w:webHidden/>
              </w:rPr>
            </w:r>
            <w:r>
              <w:rPr>
                <w:noProof/>
                <w:webHidden/>
              </w:rPr>
              <w:fldChar w:fldCharType="separate"/>
            </w:r>
            <w:r w:rsidR="006011C8">
              <w:rPr>
                <w:noProof/>
                <w:webHidden/>
              </w:rPr>
              <w:t>4</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28" w:history="1">
            <w:r w:rsidR="006011C8" w:rsidRPr="00F41724">
              <w:rPr>
                <w:rStyle w:val="Hyperlink"/>
                <w:noProof/>
              </w:rPr>
              <w:t>7.2</w:t>
            </w:r>
            <w:r w:rsidR="006011C8">
              <w:rPr>
                <w:rFonts w:asciiTheme="minorHAnsi" w:eastAsiaTheme="minorEastAsia" w:hAnsiTheme="minorHAnsi" w:cstheme="minorBidi"/>
                <w:noProof/>
                <w:szCs w:val="22"/>
                <w:lang w:bidi="ta-IN"/>
              </w:rPr>
              <w:tab/>
            </w:r>
            <w:r w:rsidR="006011C8" w:rsidRPr="00F41724">
              <w:rPr>
                <w:rStyle w:val="Hyperlink"/>
                <w:noProof/>
              </w:rPr>
              <w:t>Write a Attribute Copy Rule for each Business Object</w:t>
            </w:r>
            <w:r w:rsidR="006011C8">
              <w:rPr>
                <w:noProof/>
                <w:webHidden/>
              </w:rPr>
              <w:tab/>
            </w:r>
            <w:r>
              <w:rPr>
                <w:noProof/>
                <w:webHidden/>
              </w:rPr>
              <w:fldChar w:fldCharType="begin"/>
            </w:r>
            <w:r w:rsidR="006011C8">
              <w:rPr>
                <w:noProof/>
                <w:webHidden/>
              </w:rPr>
              <w:instrText xml:space="preserve"> PAGEREF _Toc247105328 \h </w:instrText>
            </w:r>
            <w:r>
              <w:rPr>
                <w:noProof/>
                <w:webHidden/>
              </w:rPr>
            </w:r>
            <w:r>
              <w:rPr>
                <w:noProof/>
                <w:webHidden/>
              </w:rPr>
              <w:fldChar w:fldCharType="separate"/>
            </w:r>
            <w:r w:rsidR="006011C8">
              <w:rPr>
                <w:noProof/>
                <w:webHidden/>
              </w:rPr>
              <w:t>4</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30" w:history="1">
            <w:r w:rsidR="006011C8" w:rsidRPr="00F41724">
              <w:rPr>
                <w:rStyle w:val="Hyperlink"/>
                <w:noProof/>
              </w:rPr>
              <w:t>7.3</w:t>
            </w:r>
            <w:r w:rsidR="006011C8">
              <w:rPr>
                <w:rFonts w:asciiTheme="minorHAnsi" w:eastAsiaTheme="minorEastAsia" w:hAnsiTheme="minorHAnsi" w:cstheme="minorBidi"/>
                <w:noProof/>
                <w:szCs w:val="22"/>
                <w:lang w:bidi="ta-IN"/>
              </w:rPr>
              <w:tab/>
            </w:r>
            <w:r w:rsidR="006011C8" w:rsidRPr="00F41724">
              <w:rPr>
                <w:rStyle w:val="Hyperlink"/>
                <w:noProof/>
              </w:rPr>
              <w:t>Attributes for which the rule decides the target value</w:t>
            </w:r>
            <w:r w:rsidR="006011C8">
              <w:rPr>
                <w:noProof/>
                <w:webHidden/>
              </w:rPr>
              <w:tab/>
            </w:r>
            <w:r>
              <w:rPr>
                <w:noProof/>
                <w:webHidden/>
              </w:rPr>
              <w:fldChar w:fldCharType="begin"/>
            </w:r>
            <w:r w:rsidR="006011C8">
              <w:rPr>
                <w:noProof/>
                <w:webHidden/>
              </w:rPr>
              <w:instrText xml:space="preserve"> PAGEREF _Toc247105330 \h </w:instrText>
            </w:r>
            <w:r>
              <w:rPr>
                <w:noProof/>
                <w:webHidden/>
              </w:rPr>
            </w:r>
            <w:r>
              <w:rPr>
                <w:noProof/>
                <w:webHidden/>
              </w:rPr>
              <w:fldChar w:fldCharType="separate"/>
            </w:r>
            <w:r w:rsidR="006011C8">
              <w:rPr>
                <w:noProof/>
                <w:webHidden/>
              </w:rPr>
              <w:t>5</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31" w:history="1">
            <w:r w:rsidR="006011C8" w:rsidRPr="00F41724">
              <w:rPr>
                <w:rStyle w:val="Hyperlink"/>
                <w:noProof/>
              </w:rPr>
              <w:t>7.4</w:t>
            </w:r>
            <w:r w:rsidR="006011C8">
              <w:rPr>
                <w:rFonts w:asciiTheme="minorHAnsi" w:eastAsiaTheme="minorEastAsia" w:hAnsiTheme="minorHAnsi" w:cstheme="minorBidi"/>
                <w:noProof/>
                <w:szCs w:val="22"/>
                <w:lang w:bidi="ta-IN"/>
              </w:rPr>
              <w:tab/>
            </w:r>
            <w:r w:rsidR="006011C8" w:rsidRPr="00F41724">
              <w:rPr>
                <w:rStyle w:val="Hyperlink"/>
                <w:noProof/>
              </w:rPr>
              <w:t>Rule logic for an attribute</w:t>
            </w:r>
            <w:r w:rsidR="006011C8">
              <w:rPr>
                <w:noProof/>
                <w:webHidden/>
              </w:rPr>
              <w:tab/>
            </w:r>
            <w:r>
              <w:rPr>
                <w:noProof/>
                <w:webHidden/>
              </w:rPr>
              <w:fldChar w:fldCharType="begin"/>
            </w:r>
            <w:r w:rsidR="006011C8">
              <w:rPr>
                <w:noProof/>
                <w:webHidden/>
              </w:rPr>
              <w:instrText xml:space="preserve"> PAGEREF _Toc247105331 \h </w:instrText>
            </w:r>
            <w:r>
              <w:rPr>
                <w:noProof/>
                <w:webHidden/>
              </w:rPr>
            </w:r>
            <w:r>
              <w:rPr>
                <w:noProof/>
                <w:webHidden/>
              </w:rPr>
              <w:fldChar w:fldCharType="separate"/>
            </w:r>
            <w:r w:rsidR="006011C8">
              <w:rPr>
                <w:noProof/>
                <w:webHidden/>
              </w:rPr>
              <w:t>5</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32" w:history="1">
            <w:r w:rsidR="006011C8" w:rsidRPr="00F41724">
              <w:rPr>
                <w:rStyle w:val="Hyperlink"/>
                <w:noProof/>
              </w:rPr>
              <w:t>7.4.1</w:t>
            </w:r>
            <w:r w:rsidR="006011C8">
              <w:rPr>
                <w:rFonts w:asciiTheme="minorHAnsi" w:eastAsiaTheme="minorEastAsia" w:hAnsiTheme="minorHAnsi" w:cstheme="minorBidi"/>
                <w:noProof/>
                <w:szCs w:val="22"/>
                <w:lang w:bidi="ta-IN"/>
              </w:rPr>
              <w:tab/>
            </w:r>
            <w:r w:rsidR="006011C8" w:rsidRPr="00F41724">
              <w:rPr>
                <w:rStyle w:val="Hyperlink"/>
                <w:noProof/>
              </w:rPr>
              <w:t>Property Get or Getter</w:t>
            </w:r>
            <w:r w:rsidR="006011C8">
              <w:rPr>
                <w:noProof/>
                <w:webHidden/>
              </w:rPr>
              <w:tab/>
            </w:r>
            <w:r>
              <w:rPr>
                <w:noProof/>
                <w:webHidden/>
              </w:rPr>
              <w:fldChar w:fldCharType="begin"/>
            </w:r>
            <w:r w:rsidR="006011C8">
              <w:rPr>
                <w:noProof/>
                <w:webHidden/>
              </w:rPr>
              <w:instrText xml:space="preserve"> PAGEREF _Toc247105332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34" w:history="1">
            <w:r w:rsidR="006011C8" w:rsidRPr="00F41724">
              <w:rPr>
                <w:rStyle w:val="Hyperlink"/>
                <w:noProof/>
              </w:rPr>
              <w:t>7.4.2</w:t>
            </w:r>
            <w:r w:rsidR="006011C8">
              <w:rPr>
                <w:rFonts w:asciiTheme="minorHAnsi" w:eastAsiaTheme="minorEastAsia" w:hAnsiTheme="minorHAnsi" w:cstheme="minorBidi"/>
                <w:noProof/>
                <w:szCs w:val="22"/>
                <w:lang w:bidi="ta-IN"/>
              </w:rPr>
              <w:tab/>
            </w:r>
            <w:r w:rsidR="006011C8" w:rsidRPr="00F41724">
              <w:rPr>
                <w:rStyle w:val="Hyperlink"/>
                <w:noProof/>
              </w:rPr>
              <w:t>Method Parameters</w:t>
            </w:r>
            <w:r w:rsidR="006011C8">
              <w:rPr>
                <w:noProof/>
                <w:webHidden/>
              </w:rPr>
              <w:tab/>
            </w:r>
            <w:r>
              <w:rPr>
                <w:noProof/>
                <w:webHidden/>
              </w:rPr>
              <w:fldChar w:fldCharType="begin"/>
            </w:r>
            <w:r w:rsidR="006011C8">
              <w:rPr>
                <w:noProof/>
                <w:webHidden/>
              </w:rPr>
              <w:instrText xml:space="preserve"> PAGEREF _Toc247105334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36" w:history="1">
            <w:r w:rsidR="006011C8" w:rsidRPr="00F41724">
              <w:rPr>
                <w:rStyle w:val="Hyperlink"/>
                <w:noProof/>
              </w:rPr>
              <w:t>7.4.3</w:t>
            </w:r>
            <w:r w:rsidR="006011C8">
              <w:rPr>
                <w:rFonts w:asciiTheme="minorHAnsi" w:eastAsiaTheme="minorEastAsia" w:hAnsiTheme="minorHAnsi" w:cstheme="minorBidi"/>
                <w:noProof/>
                <w:szCs w:val="22"/>
                <w:lang w:bidi="ta-IN"/>
              </w:rPr>
              <w:tab/>
            </w:r>
            <w:r w:rsidR="006011C8" w:rsidRPr="00F41724">
              <w:rPr>
                <w:rStyle w:val="Hyperlink"/>
                <w:noProof/>
              </w:rPr>
              <w:t>AttributeRuleResult</w:t>
            </w:r>
            <w:r w:rsidR="006011C8">
              <w:rPr>
                <w:noProof/>
                <w:webHidden/>
              </w:rPr>
              <w:tab/>
            </w:r>
            <w:r>
              <w:rPr>
                <w:noProof/>
                <w:webHidden/>
              </w:rPr>
              <w:fldChar w:fldCharType="begin"/>
            </w:r>
            <w:r w:rsidR="006011C8">
              <w:rPr>
                <w:noProof/>
                <w:webHidden/>
              </w:rPr>
              <w:instrText xml:space="preserve"> PAGEREF _Toc247105336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38" w:history="1">
            <w:r w:rsidR="006011C8" w:rsidRPr="00F41724">
              <w:rPr>
                <w:rStyle w:val="Hyperlink"/>
                <w:noProof/>
              </w:rPr>
              <w:t>8.</w:t>
            </w:r>
            <w:r w:rsidR="006011C8">
              <w:rPr>
                <w:rFonts w:asciiTheme="minorHAnsi" w:eastAsiaTheme="minorEastAsia" w:hAnsiTheme="minorHAnsi" w:cstheme="minorBidi"/>
                <w:noProof/>
                <w:szCs w:val="22"/>
                <w:lang w:bidi="ta-IN"/>
              </w:rPr>
              <w:tab/>
            </w:r>
            <w:r w:rsidR="006011C8" w:rsidRPr="00F41724">
              <w:rPr>
                <w:rStyle w:val="Hyperlink"/>
                <w:noProof/>
              </w:rPr>
              <w:t>Catalog</w:t>
            </w:r>
            <w:r w:rsidR="006011C8">
              <w:rPr>
                <w:noProof/>
                <w:webHidden/>
              </w:rPr>
              <w:tab/>
            </w:r>
            <w:r>
              <w:rPr>
                <w:noProof/>
                <w:webHidden/>
              </w:rPr>
              <w:fldChar w:fldCharType="begin"/>
            </w:r>
            <w:r w:rsidR="006011C8">
              <w:rPr>
                <w:noProof/>
                <w:webHidden/>
              </w:rPr>
              <w:instrText xml:space="preserve"> PAGEREF _Toc247105338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40" w:history="1">
            <w:r w:rsidR="006011C8" w:rsidRPr="00F41724">
              <w:rPr>
                <w:rStyle w:val="Hyperlink"/>
                <w:noProof/>
              </w:rPr>
              <w:t>8.1</w:t>
            </w:r>
            <w:r w:rsidR="006011C8">
              <w:rPr>
                <w:rFonts w:asciiTheme="minorHAnsi" w:eastAsiaTheme="minorEastAsia" w:hAnsiTheme="minorHAnsi" w:cstheme="minorBidi"/>
                <w:noProof/>
                <w:szCs w:val="22"/>
                <w:lang w:bidi="ta-IN"/>
              </w:rPr>
              <w:tab/>
            </w:r>
            <w:r w:rsidR="006011C8" w:rsidRPr="00F41724">
              <w:rPr>
                <w:rStyle w:val="Hyperlink"/>
                <w:noProof/>
              </w:rPr>
              <w:t>When to add a new Attribute Copy Rule?</w:t>
            </w:r>
            <w:r w:rsidR="006011C8">
              <w:rPr>
                <w:noProof/>
                <w:webHidden/>
              </w:rPr>
              <w:tab/>
            </w:r>
            <w:r>
              <w:rPr>
                <w:noProof/>
                <w:webHidden/>
              </w:rPr>
              <w:fldChar w:fldCharType="begin"/>
            </w:r>
            <w:r w:rsidR="006011C8">
              <w:rPr>
                <w:noProof/>
                <w:webHidden/>
              </w:rPr>
              <w:instrText xml:space="preserve"> PAGEREF _Toc247105340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41" w:history="1">
            <w:r w:rsidR="006011C8" w:rsidRPr="00F41724">
              <w:rPr>
                <w:rStyle w:val="Hyperlink"/>
                <w:noProof/>
              </w:rPr>
              <w:t>8.2</w:t>
            </w:r>
            <w:r w:rsidR="006011C8">
              <w:rPr>
                <w:rFonts w:asciiTheme="minorHAnsi" w:eastAsiaTheme="minorEastAsia" w:hAnsiTheme="minorHAnsi" w:cstheme="minorBidi"/>
                <w:noProof/>
                <w:szCs w:val="22"/>
                <w:lang w:bidi="ta-IN"/>
              </w:rPr>
              <w:tab/>
            </w:r>
            <w:r w:rsidR="006011C8" w:rsidRPr="00F41724">
              <w:rPr>
                <w:rStyle w:val="Hyperlink"/>
                <w:noProof/>
              </w:rPr>
              <w:t>How to add the new rule?</w:t>
            </w:r>
            <w:r w:rsidR="006011C8">
              <w:rPr>
                <w:noProof/>
                <w:webHidden/>
              </w:rPr>
              <w:tab/>
            </w:r>
            <w:r>
              <w:rPr>
                <w:noProof/>
                <w:webHidden/>
              </w:rPr>
              <w:fldChar w:fldCharType="begin"/>
            </w:r>
            <w:r w:rsidR="006011C8">
              <w:rPr>
                <w:noProof/>
                <w:webHidden/>
              </w:rPr>
              <w:instrText xml:space="preserve"> PAGEREF _Toc247105341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42" w:history="1">
            <w:r w:rsidR="006011C8" w:rsidRPr="00F41724">
              <w:rPr>
                <w:rStyle w:val="Hyperlink"/>
                <w:noProof/>
              </w:rPr>
              <w:t>8.2.1</w:t>
            </w:r>
            <w:r w:rsidR="006011C8">
              <w:rPr>
                <w:rFonts w:asciiTheme="minorHAnsi" w:eastAsiaTheme="minorEastAsia" w:hAnsiTheme="minorHAnsi" w:cstheme="minorBidi"/>
                <w:noProof/>
                <w:szCs w:val="22"/>
                <w:lang w:bidi="ta-IN"/>
              </w:rPr>
              <w:tab/>
            </w:r>
            <w:r w:rsidR="006011C8" w:rsidRPr="00F41724">
              <w:rPr>
                <w:rStyle w:val="Hyperlink"/>
                <w:noProof/>
              </w:rPr>
              <w:t>Information required to update catalog</w:t>
            </w:r>
            <w:r w:rsidR="006011C8">
              <w:rPr>
                <w:noProof/>
                <w:webHidden/>
              </w:rPr>
              <w:tab/>
            </w:r>
            <w:r>
              <w:rPr>
                <w:noProof/>
                <w:webHidden/>
              </w:rPr>
              <w:fldChar w:fldCharType="begin"/>
            </w:r>
            <w:r w:rsidR="006011C8">
              <w:rPr>
                <w:noProof/>
                <w:webHidden/>
              </w:rPr>
              <w:instrText xml:space="preserve"> PAGEREF _Toc247105342 \h </w:instrText>
            </w:r>
            <w:r>
              <w:rPr>
                <w:noProof/>
                <w:webHidden/>
              </w:rPr>
            </w:r>
            <w:r>
              <w:rPr>
                <w:noProof/>
                <w:webHidden/>
              </w:rPr>
              <w:fldChar w:fldCharType="separate"/>
            </w:r>
            <w:r w:rsidR="006011C8">
              <w:rPr>
                <w:noProof/>
                <w:webHidden/>
              </w:rPr>
              <w:t>7</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44" w:history="1">
            <w:r w:rsidR="006011C8" w:rsidRPr="00F41724">
              <w:rPr>
                <w:rStyle w:val="Hyperlink"/>
                <w:noProof/>
              </w:rPr>
              <w:t>8.2.2</w:t>
            </w:r>
            <w:r w:rsidR="006011C8">
              <w:rPr>
                <w:rFonts w:asciiTheme="minorHAnsi" w:eastAsiaTheme="minorEastAsia" w:hAnsiTheme="minorHAnsi" w:cstheme="minorBidi"/>
                <w:noProof/>
                <w:szCs w:val="22"/>
                <w:lang w:bidi="ta-IN"/>
              </w:rPr>
              <w:tab/>
            </w:r>
            <w:r w:rsidR="006011C8" w:rsidRPr="00F41724">
              <w:rPr>
                <w:rStyle w:val="Hyperlink"/>
                <w:noProof/>
              </w:rPr>
              <w:t>Bulk load Spreadsheet</w:t>
            </w:r>
            <w:r w:rsidR="006011C8">
              <w:rPr>
                <w:noProof/>
                <w:webHidden/>
              </w:rPr>
              <w:tab/>
            </w:r>
            <w:r>
              <w:rPr>
                <w:noProof/>
                <w:webHidden/>
              </w:rPr>
              <w:fldChar w:fldCharType="begin"/>
            </w:r>
            <w:r w:rsidR="006011C8">
              <w:rPr>
                <w:noProof/>
                <w:webHidden/>
              </w:rPr>
              <w:instrText xml:space="preserve"> PAGEREF _Toc247105344 \h </w:instrText>
            </w:r>
            <w:r>
              <w:rPr>
                <w:noProof/>
                <w:webHidden/>
              </w:rPr>
            </w:r>
            <w:r>
              <w:rPr>
                <w:noProof/>
                <w:webHidden/>
              </w:rPr>
              <w:fldChar w:fldCharType="separate"/>
            </w:r>
            <w:r w:rsidR="006011C8">
              <w:rPr>
                <w:noProof/>
                <w:webHidden/>
              </w:rPr>
              <w:t>8</w:t>
            </w:r>
            <w:r>
              <w:rPr>
                <w:noProof/>
                <w:webHidden/>
              </w:rPr>
              <w:fldChar w:fldCharType="end"/>
            </w:r>
          </w:hyperlink>
        </w:p>
        <w:p w:rsidR="006011C8" w:rsidRDefault="00FA580C">
          <w:pPr>
            <w:pStyle w:val="TOC3"/>
            <w:tabs>
              <w:tab w:val="left" w:pos="1320"/>
              <w:tab w:val="right" w:leader="dot" w:pos="9017"/>
            </w:tabs>
            <w:rPr>
              <w:rFonts w:asciiTheme="minorHAnsi" w:eastAsiaTheme="minorEastAsia" w:hAnsiTheme="minorHAnsi" w:cstheme="minorBidi"/>
              <w:noProof/>
              <w:szCs w:val="22"/>
              <w:lang w:bidi="ta-IN"/>
            </w:rPr>
          </w:pPr>
          <w:hyperlink w:anchor="_Toc247105345" w:history="1">
            <w:r w:rsidR="006011C8" w:rsidRPr="00F41724">
              <w:rPr>
                <w:rStyle w:val="Hyperlink"/>
                <w:noProof/>
              </w:rPr>
              <w:t>8.2.3</w:t>
            </w:r>
            <w:r w:rsidR="006011C8">
              <w:rPr>
                <w:rFonts w:asciiTheme="minorHAnsi" w:eastAsiaTheme="minorEastAsia" w:hAnsiTheme="minorHAnsi" w:cstheme="minorBidi"/>
                <w:noProof/>
                <w:szCs w:val="22"/>
                <w:lang w:bidi="ta-IN"/>
              </w:rPr>
              <w:tab/>
            </w:r>
            <w:r w:rsidR="006011C8" w:rsidRPr="00F41724">
              <w:rPr>
                <w:rStyle w:val="Hyperlink"/>
                <w:noProof/>
              </w:rPr>
              <w:t>Verification</w:t>
            </w:r>
            <w:r w:rsidR="006011C8">
              <w:rPr>
                <w:noProof/>
                <w:webHidden/>
              </w:rPr>
              <w:tab/>
            </w:r>
            <w:r>
              <w:rPr>
                <w:noProof/>
                <w:webHidden/>
              </w:rPr>
              <w:fldChar w:fldCharType="begin"/>
            </w:r>
            <w:r w:rsidR="006011C8">
              <w:rPr>
                <w:noProof/>
                <w:webHidden/>
              </w:rPr>
              <w:instrText xml:space="preserve"> PAGEREF _Toc247105345 \h </w:instrText>
            </w:r>
            <w:r>
              <w:rPr>
                <w:noProof/>
                <w:webHidden/>
              </w:rPr>
            </w:r>
            <w:r>
              <w:rPr>
                <w:noProof/>
                <w:webHidden/>
              </w:rPr>
              <w:fldChar w:fldCharType="separate"/>
            </w:r>
            <w:r w:rsidR="006011C8">
              <w:rPr>
                <w:noProof/>
                <w:webHidden/>
              </w:rPr>
              <w:t>8</w:t>
            </w:r>
            <w:r>
              <w:rPr>
                <w:noProof/>
                <w:webHidden/>
              </w:rPr>
              <w:fldChar w:fldCharType="end"/>
            </w:r>
          </w:hyperlink>
        </w:p>
        <w:p w:rsidR="006011C8" w:rsidRDefault="00FA580C">
          <w:pPr>
            <w:pStyle w:val="TOC1"/>
            <w:tabs>
              <w:tab w:val="left" w:pos="440"/>
              <w:tab w:val="right" w:leader="dot" w:pos="9017"/>
            </w:tabs>
            <w:rPr>
              <w:rFonts w:asciiTheme="minorHAnsi" w:eastAsiaTheme="minorEastAsia" w:hAnsiTheme="minorHAnsi" w:cstheme="minorBidi"/>
              <w:noProof/>
              <w:szCs w:val="22"/>
              <w:lang w:bidi="ta-IN"/>
            </w:rPr>
          </w:pPr>
          <w:hyperlink w:anchor="_Toc247105346" w:history="1">
            <w:r w:rsidR="006011C8" w:rsidRPr="00F41724">
              <w:rPr>
                <w:rStyle w:val="Hyperlink"/>
                <w:noProof/>
              </w:rPr>
              <w:t>9.</w:t>
            </w:r>
            <w:r w:rsidR="006011C8">
              <w:rPr>
                <w:rFonts w:asciiTheme="minorHAnsi" w:eastAsiaTheme="minorEastAsia" w:hAnsiTheme="minorHAnsi" w:cstheme="minorBidi"/>
                <w:noProof/>
                <w:szCs w:val="22"/>
                <w:lang w:bidi="ta-IN"/>
              </w:rPr>
              <w:tab/>
            </w:r>
            <w:r w:rsidR="006011C8" w:rsidRPr="00F41724">
              <w:rPr>
                <w:rStyle w:val="Hyperlink"/>
                <w:noProof/>
              </w:rPr>
              <w:t>Debugging</w:t>
            </w:r>
            <w:r w:rsidR="006011C8">
              <w:rPr>
                <w:noProof/>
                <w:webHidden/>
              </w:rPr>
              <w:tab/>
            </w:r>
            <w:r>
              <w:rPr>
                <w:noProof/>
                <w:webHidden/>
              </w:rPr>
              <w:fldChar w:fldCharType="begin"/>
            </w:r>
            <w:r w:rsidR="006011C8">
              <w:rPr>
                <w:noProof/>
                <w:webHidden/>
              </w:rPr>
              <w:instrText xml:space="preserve"> PAGEREF _Toc247105346 \h </w:instrText>
            </w:r>
            <w:r>
              <w:rPr>
                <w:noProof/>
                <w:webHidden/>
              </w:rPr>
            </w:r>
            <w:r>
              <w:rPr>
                <w:noProof/>
                <w:webHidden/>
              </w:rPr>
              <w:fldChar w:fldCharType="separate"/>
            </w:r>
            <w:r w:rsidR="006011C8">
              <w:rPr>
                <w:noProof/>
                <w:webHidden/>
              </w:rPr>
              <w:t>9</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47" w:history="1">
            <w:r w:rsidR="006011C8" w:rsidRPr="00F41724">
              <w:rPr>
                <w:rStyle w:val="Hyperlink"/>
                <w:noProof/>
              </w:rPr>
              <w:t>9.1</w:t>
            </w:r>
            <w:r w:rsidR="006011C8">
              <w:rPr>
                <w:rFonts w:asciiTheme="minorHAnsi" w:eastAsiaTheme="minorEastAsia" w:hAnsiTheme="minorHAnsi" w:cstheme="minorBidi"/>
                <w:noProof/>
                <w:szCs w:val="22"/>
                <w:lang w:bidi="ta-IN"/>
              </w:rPr>
              <w:tab/>
            </w:r>
            <w:r w:rsidR="006011C8" w:rsidRPr="00F41724">
              <w:rPr>
                <w:rStyle w:val="Hyperlink"/>
                <w:noProof/>
              </w:rPr>
              <w:t>Rule does not get called</w:t>
            </w:r>
            <w:r w:rsidR="006011C8">
              <w:rPr>
                <w:noProof/>
                <w:webHidden/>
              </w:rPr>
              <w:tab/>
            </w:r>
            <w:r>
              <w:rPr>
                <w:noProof/>
                <w:webHidden/>
              </w:rPr>
              <w:fldChar w:fldCharType="begin"/>
            </w:r>
            <w:r w:rsidR="006011C8">
              <w:rPr>
                <w:noProof/>
                <w:webHidden/>
              </w:rPr>
              <w:instrText xml:space="preserve"> PAGEREF _Toc247105347 \h </w:instrText>
            </w:r>
            <w:r>
              <w:rPr>
                <w:noProof/>
                <w:webHidden/>
              </w:rPr>
            </w:r>
            <w:r>
              <w:rPr>
                <w:noProof/>
                <w:webHidden/>
              </w:rPr>
              <w:fldChar w:fldCharType="separate"/>
            </w:r>
            <w:r w:rsidR="006011C8">
              <w:rPr>
                <w:noProof/>
                <w:webHidden/>
              </w:rPr>
              <w:t>9</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48" w:history="1">
            <w:r w:rsidR="006011C8" w:rsidRPr="00F41724">
              <w:rPr>
                <w:rStyle w:val="Hyperlink"/>
                <w:noProof/>
              </w:rPr>
              <w:t>9.2</w:t>
            </w:r>
            <w:r w:rsidR="006011C8">
              <w:rPr>
                <w:rFonts w:asciiTheme="minorHAnsi" w:eastAsiaTheme="minorEastAsia" w:hAnsiTheme="minorHAnsi" w:cstheme="minorBidi"/>
                <w:noProof/>
                <w:szCs w:val="22"/>
                <w:lang w:bidi="ta-IN"/>
              </w:rPr>
              <w:tab/>
            </w:r>
            <w:r w:rsidR="006011C8" w:rsidRPr="00F41724">
              <w:rPr>
                <w:rStyle w:val="Hyperlink"/>
                <w:noProof/>
              </w:rPr>
              <w:t>Get Property in the Rule does not get called</w:t>
            </w:r>
            <w:r w:rsidR="006011C8">
              <w:rPr>
                <w:noProof/>
                <w:webHidden/>
              </w:rPr>
              <w:tab/>
            </w:r>
            <w:r>
              <w:rPr>
                <w:noProof/>
                <w:webHidden/>
              </w:rPr>
              <w:fldChar w:fldCharType="begin"/>
            </w:r>
            <w:r w:rsidR="006011C8">
              <w:rPr>
                <w:noProof/>
                <w:webHidden/>
              </w:rPr>
              <w:instrText xml:space="preserve"> PAGEREF _Toc247105348 \h </w:instrText>
            </w:r>
            <w:r>
              <w:rPr>
                <w:noProof/>
                <w:webHidden/>
              </w:rPr>
            </w:r>
            <w:r>
              <w:rPr>
                <w:noProof/>
                <w:webHidden/>
              </w:rPr>
              <w:fldChar w:fldCharType="separate"/>
            </w:r>
            <w:r w:rsidR="006011C8">
              <w:rPr>
                <w:noProof/>
                <w:webHidden/>
              </w:rPr>
              <w:t>9</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49" w:history="1">
            <w:r w:rsidR="006011C8" w:rsidRPr="00F41724">
              <w:rPr>
                <w:rStyle w:val="Hyperlink"/>
                <w:noProof/>
              </w:rPr>
              <w:t>9.3</w:t>
            </w:r>
            <w:r w:rsidR="006011C8">
              <w:rPr>
                <w:rFonts w:asciiTheme="minorHAnsi" w:eastAsiaTheme="minorEastAsia" w:hAnsiTheme="minorHAnsi" w:cstheme="minorBidi"/>
                <w:noProof/>
                <w:szCs w:val="22"/>
                <w:lang w:bidi="ta-IN"/>
              </w:rPr>
              <w:tab/>
            </w:r>
            <w:r w:rsidR="006011C8" w:rsidRPr="00F41724">
              <w:rPr>
                <w:rStyle w:val="Hyperlink"/>
                <w:noProof/>
              </w:rPr>
              <w:t>Attribute List Lookup does not find the attribute</w:t>
            </w:r>
            <w:r w:rsidR="006011C8">
              <w:rPr>
                <w:noProof/>
                <w:webHidden/>
              </w:rPr>
              <w:tab/>
            </w:r>
            <w:r>
              <w:rPr>
                <w:noProof/>
                <w:webHidden/>
              </w:rPr>
              <w:fldChar w:fldCharType="begin"/>
            </w:r>
            <w:r w:rsidR="006011C8">
              <w:rPr>
                <w:noProof/>
                <w:webHidden/>
              </w:rPr>
              <w:instrText xml:space="preserve"> PAGEREF _Toc247105349 \h </w:instrText>
            </w:r>
            <w:r>
              <w:rPr>
                <w:noProof/>
                <w:webHidden/>
              </w:rPr>
            </w:r>
            <w:r>
              <w:rPr>
                <w:noProof/>
                <w:webHidden/>
              </w:rPr>
              <w:fldChar w:fldCharType="separate"/>
            </w:r>
            <w:r w:rsidR="006011C8">
              <w:rPr>
                <w:noProof/>
                <w:webHidden/>
              </w:rPr>
              <w:t>9</w:t>
            </w:r>
            <w:r>
              <w:rPr>
                <w:noProof/>
                <w:webHidden/>
              </w:rPr>
              <w:fldChar w:fldCharType="end"/>
            </w:r>
          </w:hyperlink>
        </w:p>
        <w:p w:rsidR="006011C8" w:rsidRDefault="00FA580C">
          <w:pPr>
            <w:pStyle w:val="TOC2"/>
            <w:tabs>
              <w:tab w:val="left" w:pos="880"/>
              <w:tab w:val="right" w:leader="dot" w:pos="9017"/>
            </w:tabs>
            <w:rPr>
              <w:rFonts w:asciiTheme="minorHAnsi" w:eastAsiaTheme="minorEastAsia" w:hAnsiTheme="minorHAnsi" w:cstheme="minorBidi"/>
              <w:noProof/>
              <w:szCs w:val="22"/>
              <w:lang w:bidi="ta-IN"/>
            </w:rPr>
          </w:pPr>
          <w:hyperlink w:anchor="_Toc247105350" w:history="1">
            <w:r w:rsidR="006011C8" w:rsidRPr="00F41724">
              <w:rPr>
                <w:rStyle w:val="Hyperlink"/>
                <w:noProof/>
              </w:rPr>
              <w:t>9.4</w:t>
            </w:r>
            <w:r w:rsidR="006011C8">
              <w:rPr>
                <w:rFonts w:asciiTheme="minorHAnsi" w:eastAsiaTheme="minorEastAsia" w:hAnsiTheme="minorHAnsi" w:cstheme="minorBidi"/>
                <w:noProof/>
                <w:szCs w:val="22"/>
                <w:lang w:bidi="ta-IN"/>
              </w:rPr>
              <w:tab/>
            </w:r>
            <w:r w:rsidR="006011C8" w:rsidRPr="00F41724">
              <w:rPr>
                <w:rStyle w:val="Hyperlink"/>
                <w:noProof/>
              </w:rPr>
              <w:t>Target value does not get updated</w:t>
            </w:r>
            <w:r w:rsidR="006011C8">
              <w:rPr>
                <w:noProof/>
                <w:webHidden/>
              </w:rPr>
              <w:tab/>
            </w:r>
            <w:r>
              <w:rPr>
                <w:noProof/>
                <w:webHidden/>
              </w:rPr>
              <w:fldChar w:fldCharType="begin"/>
            </w:r>
            <w:r w:rsidR="006011C8">
              <w:rPr>
                <w:noProof/>
                <w:webHidden/>
              </w:rPr>
              <w:instrText xml:space="preserve"> PAGEREF _Toc247105350 \h </w:instrText>
            </w:r>
            <w:r>
              <w:rPr>
                <w:noProof/>
                <w:webHidden/>
              </w:rPr>
            </w:r>
            <w:r>
              <w:rPr>
                <w:noProof/>
                <w:webHidden/>
              </w:rPr>
              <w:fldChar w:fldCharType="separate"/>
            </w:r>
            <w:r w:rsidR="006011C8">
              <w:rPr>
                <w:noProof/>
                <w:webHidden/>
              </w:rPr>
              <w:t>10</w:t>
            </w:r>
            <w:r>
              <w:rPr>
                <w:noProof/>
                <w:webHidden/>
              </w:rPr>
              <w:fldChar w:fldCharType="end"/>
            </w:r>
          </w:hyperlink>
        </w:p>
        <w:p w:rsidR="006011C8" w:rsidRDefault="00FA580C">
          <w:pPr>
            <w:pStyle w:val="TOC1"/>
            <w:tabs>
              <w:tab w:val="left" w:pos="660"/>
              <w:tab w:val="right" w:leader="dot" w:pos="9017"/>
            </w:tabs>
            <w:rPr>
              <w:rFonts w:asciiTheme="minorHAnsi" w:eastAsiaTheme="minorEastAsia" w:hAnsiTheme="minorHAnsi" w:cstheme="minorBidi"/>
              <w:noProof/>
              <w:szCs w:val="22"/>
              <w:lang w:bidi="ta-IN"/>
            </w:rPr>
          </w:pPr>
          <w:hyperlink w:anchor="_Toc247105351" w:history="1">
            <w:r w:rsidR="006011C8" w:rsidRPr="00F41724">
              <w:rPr>
                <w:rStyle w:val="Hyperlink"/>
                <w:noProof/>
              </w:rPr>
              <w:t>10.</w:t>
            </w:r>
            <w:r w:rsidR="006011C8">
              <w:rPr>
                <w:rFonts w:asciiTheme="minorHAnsi" w:eastAsiaTheme="minorEastAsia" w:hAnsiTheme="minorHAnsi" w:cstheme="minorBidi"/>
                <w:noProof/>
                <w:szCs w:val="22"/>
                <w:lang w:bidi="ta-IN"/>
              </w:rPr>
              <w:tab/>
            </w:r>
            <w:r w:rsidR="006011C8" w:rsidRPr="00F41724">
              <w:rPr>
                <w:rStyle w:val="Hyperlink"/>
                <w:noProof/>
              </w:rPr>
              <w:t>Conclusion</w:t>
            </w:r>
            <w:r w:rsidR="006011C8">
              <w:rPr>
                <w:noProof/>
                <w:webHidden/>
              </w:rPr>
              <w:tab/>
            </w:r>
            <w:r>
              <w:rPr>
                <w:noProof/>
                <w:webHidden/>
              </w:rPr>
              <w:fldChar w:fldCharType="begin"/>
            </w:r>
            <w:r w:rsidR="006011C8">
              <w:rPr>
                <w:noProof/>
                <w:webHidden/>
              </w:rPr>
              <w:instrText xml:space="preserve"> PAGEREF _Toc247105351 \h </w:instrText>
            </w:r>
            <w:r>
              <w:rPr>
                <w:noProof/>
                <w:webHidden/>
              </w:rPr>
            </w:r>
            <w:r>
              <w:rPr>
                <w:noProof/>
                <w:webHidden/>
              </w:rPr>
              <w:fldChar w:fldCharType="separate"/>
            </w:r>
            <w:r w:rsidR="006011C8">
              <w:rPr>
                <w:noProof/>
                <w:webHidden/>
              </w:rPr>
              <w:t>10</w:t>
            </w:r>
            <w:r>
              <w:rPr>
                <w:noProof/>
                <w:webHidden/>
              </w:rPr>
              <w:fldChar w:fldCharType="end"/>
            </w:r>
          </w:hyperlink>
        </w:p>
        <w:p w:rsidR="009B13EF" w:rsidRDefault="00FA580C">
          <w:r>
            <w:fldChar w:fldCharType="end"/>
          </w:r>
        </w:p>
      </w:sdtContent>
    </w:sdt>
    <w:p w:rsidR="009B13EF" w:rsidRDefault="009B13EF">
      <w:r>
        <w:br w:type="page"/>
      </w:r>
    </w:p>
    <w:p w:rsidR="001B536A" w:rsidRDefault="001B536A" w:rsidP="001B536A">
      <w:pPr>
        <w:pStyle w:val="Heading1"/>
      </w:pPr>
      <w:bookmarkStart w:id="0" w:name="_Toc247105303"/>
      <w:r>
        <w:lastRenderedPageBreak/>
        <w:t>Revision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896"/>
        <w:gridCol w:w="2072"/>
        <w:gridCol w:w="1625"/>
        <w:gridCol w:w="4005"/>
      </w:tblGrid>
      <w:tr w:rsidR="0071645E" w:rsidTr="0071645E">
        <w:trPr>
          <w:cantSplit/>
          <w:trHeight w:val="360"/>
        </w:trPr>
        <w:tc>
          <w:tcPr>
            <w:tcW w:w="645" w:type="dxa"/>
            <w:shd w:val="clear" w:color="auto" w:fill="B3B3B3"/>
            <w:vAlign w:val="center"/>
          </w:tcPr>
          <w:p w:rsidR="0071645E" w:rsidRDefault="0071645E" w:rsidP="003F77AB">
            <w:pPr>
              <w:jc w:val="center"/>
              <w:rPr>
                <w:b/>
                <w:bCs/>
              </w:rPr>
            </w:pPr>
            <w:r>
              <w:rPr>
                <w:b/>
                <w:bCs/>
              </w:rPr>
              <w:t>Rev</w:t>
            </w:r>
          </w:p>
        </w:tc>
        <w:tc>
          <w:tcPr>
            <w:tcW w:w="896" w:type="dxa"/>
            <w:shd w:val="clear" w:color="auto" w:fill="B3B3B3"/>
            <w:vAlign w:val="center"/>
          </w:tcPr>
          <w:p w:rsidR="0071645E" w:rsidRDefault="0071645E" w:rsidP="003F77AB">
            <w:pPr>
              <w:jc w:val="center"/>
              <w:rPr>
                <w:b/>
                <w:bCs/>
              </w:rPr>
            </w:pPr>
            <w:r>
              <w:rPr>
                <w:b/>
                <w:bCs/>
              </w:rPr>
              <w:t>Status</w:t>
            </w:r>
          </w:p>
        </w:tc>
        <w:tc>
          <w:tcPr>
            <w:tcW w:w="2072" w:type="dxa"/>
            <w:shd w:val="clear" w:color="auto" w:fill="B3B3B3"/>
            <w:vAlign w:val="center"/>
          </w:tcPr>
          <w:p w:rsidR="0071645E" w:rsidRDefault="0071645E" w:rsidP="003F77AB">
            <w:pPr>
              <w:jc w:val="center"/>
              <w:rPr>
                <w:b/>
                <w:bCs/>
              </w:rPr>
            </w:pPr>
            <w:r>
              <w:rPr>
                <w:b/>
                <w:bCs/>
              </w:rPr>
              <w:t>Author</w:t>
            </w:r>
          </w:p>
        </w:tc>
        <w:tc>
          <w:tcPr>
            <w:tcW w:w="1625" w:type="dxa"/>
            <w:shd w:val="clear" w:color="auto" w:fill="B3B3B3"/>
            <w:vAlign w:val="center"/>
          </w:tcPr>
          <w:p w:rsidR="0071645E" w:rsidRDefault="0071645E" w:rsidP="003F77AB">
            <w:pPr>
              <w:jc w:val="center"/>
              <w:rPr>
                <w:b/>
                <w:bCs/>
              </w:rPr>
            </w:pPr>
            <w:r>
              <w:rPr>
                <w:b/>
                <w:bCs/>
              </w:rPr>
              <w:t>Date</w:t>
            </w:r>
          </w:p>
        </w:tc>
        <w:tc>
          <w:tcPr>
            <w:tcW w:w="4005" w:type="dxa"/>
            <w:shd w:val="clear" w:color="auto" w:fill="B3B3B3"/>
            <w:vAlign w:val="center"/>
          </w:tcPr>
          <w:p w:rsidR="0071645E" w:rsidRDefault="0071645E" w:rsidP="003F77AB">
            <w:pPr>
              <w:jc w:val="center"/>
              <w:rPr>
                <w:b/>
                <w:bCs/>
              </w:rPr>
            </w:pPr>
            <w:r>
              <w:rPr>
                <w:b/>
                <w:bCs/>
              </w:rPr>
              <w:t>Description</w:t>
            </w:r>
          </w:p>
        </w:tc>
      </w:tr>
      <w:tr w:rsidR="0071645E" w:rsidTr="0071645E">
        <w:trPr>
          <w:cantSplit/>
          <w:trHeight w:val="360"/>
        </w:trPr>
        <w:tc>
          <w:tcPr>
            <w:tcW w:w="645" w:type="dxa"/>
            <w:vAlign w:val="center"/>
          </w:tcPr>
          <w:p w:rsidR="0071645E" w:rsidRDefault="0071645E" w:rsidP="003F77AB">
            <w:r>
              <w:t>0.1</w:t>
            </w:r>
          </w:p>
        </w:tc>
        <w:tc>
          <w:tcPr>
            <w:tcW w:w="896" w:type="dxa"/>
            <w:vAlign w:val="center"/>
          </w:tcPr>
          <w:p w:rsidR="0071645E" w:rsidRDefault="0071645E" w:rsidP="003F77AB">
            <w:r>
              <w:t>Draft</w:t>
            </w:r>
          </w:p>
        </w:tc>
        <w:tc>
          <w:tcPr>
            <w:tcW w:w="2072" w:type="dxa"/>
            <w:vAlign w:val="center"/>
          </w:tcPr>
          <w:p w:rsidR="0071645E" w:rsidRDefault="0071645E" w:rsidP="003F77AB">
            <w:r w:rsidRPr="0071645E">
              <w:t>Rpattabi</w:t>
            </w:r>
          </w:p>
        </w:tc>
        <w:tc>
          <w:tcPr>
            <w:tcW w:w="1625" w:type="dxa"/>
            <w:vAlign w:val="center"/>
          </w:tcPr>
          <w:p w:rsidR="0071645E" w:rsidRDefault="0071645E" w:rsidP="0071645E">
            <w:r>
              <w:t>18-Nov-2009</w:t>
            </w:r>
          </w:p>
        </w:tc>
        <w:tc>
          <w:tcPr>
            <w:tcW w:w="4005" w:type="dxa"/>
            <w:vAlign w:val="center"/>
          </w:tcPr>
          <w:p w:rsidR="0071645E" w:rsidRDefault="0071645E" w:rsidP="003F77AB">
            <w:r>
              <w:t>Initial release</w:t>
            </w:r>
          </w:p>
        </w:tc>
      </w:tr>
      <w:tr w:rsidR="0071645E" w:rsidTr="0071645E">
        <w:trPr>
          <w:cantSplit/>
          <w:trHeight w:val="360"/>
        </w:trPr>
        <w:tc>
          <w:tcPr>
            <w:tcW w:w="645" w:type="dxa"/>
            <w:vAlign w:val="center"/>
          </w:tcPr>
          <w:p w:rsidR="0071645E" w:rsidRDefault="0071645E" w:rsidP="003F77AB"/>
        </w:tc>
        <w:tc>
          <w:tcPr>
            <w:tcW w:w="896" w:type="dxa"/>
            <w:vAlign w:val="center"/>
          </w:tcPr>
          <w:p w:rsidR="0071645E" w:rsidRDefault="0071645E" w:rsidP="003F77AB"/>
        </w:tc>
        <w:tc>
          <w:tcPr>
            <w:tcW w:w="2072" w:type="dxa"/>
            <w:vAlign w:val="center"/>
          </w:tcPr>
          <w:p w:rsidR="0071645E" w:rsidRDefault="0071645E" w:rsidP="003F77AB"/>
        </w:tc>
        <w:tc>
          <w:tcPr>
            <w:tcW w:w="1625" w:type="dxa"/>
            <w:vAlign w:val="center"/>
          </w:tcPr>
          <w:p w:rsidR="0071645E" w:rsidRDefault="0071645E" w:rsidP="003F77AB"/>
        </w:tc>
        <w:tc>
          <w:tcPr>
            <w:tcW w:w="4005" w:type="dxa"/>
            <w:vAlign w:val="center"/>
          </w:tcPr>
          <w:p w:rsidR="0071645E" w:rsidRDefault="0071645E" w:rsidP="003F77AB"/>
        </w:tc>
      </w:tr>
    </w:tbl>
    <w:p w:rsidR="009B13EF" w:rsidRDefault="009B13EF" w:rsidP="001B536A">
      <w:pPr>
        <w:pStyle w:val="Heading1"/>
      </w:pPr>
      <w:bookmarkStart w:id="1" w:name="_Toc247105304"/>
      <w:bookmarkStart w:id="2" w:name="_Toc247105305"/>
      <w:bookmarkEnd w:id="1"/>
      <w:r>
        <w:t>Introduction</w:t>
      </w:r>
      <w:bookmarkEnd w:id="2"/>
    </w:p>
    <w:p w:rsidR="008F26C8" w:rsidRDefault="00FA580C" w:rsidP="002C1D68">
      <w:r w:rsidRPr="00FA580C">
        <w:t>The users can write a ‘rule’ in order to override the default attribute copy behavior of Copy by Family of the attributes of their interest.</w:t>
      </w:r>
    </w:p>
    <w:p w:rsidR="00563A07" w:rsidRDefault="00C51ADE" w:rsidP="002C1D68">
      <w:r>
        <w:t xml:space="preserve">This is the document intended to help the rule writers to write </w:t>
      </w:r>
      <w:r w:rsidR="00A97A22">
        <w:t>Copy by Family</w:t>
      </w:r>
      <w:r>
        <w:t xml:space="preserve"> </w:t>
      </w:r>
      <w:r w:rsidR="004C78FE">
        <w:t>Attribute Copy Rule</w:t>
      </w:r>
      <w:r w:rsidR="002C1D68">
        <w:t>.</w:t>
      </w:r>
    </w:p>
    <w:p w:rsidR="00563A07" w:rsidRDefault="00563A07" w:rsidP="001B536A">
      <w:pPr>
        <w:pStyle w:val="Heading1"/>
      </w:pPr>
      <w:bookmarkStart w:id="3" w:name="_Toc247105306"/>
      <w:bookmarkStart w:id="4" w:name="_Toc247105307"/>
      <w:bookmarkEnd w:id="3"/>
      <w:r>
        <w:t>References</w:t>
      </w:r>
      <w:bookmarkEnd w:id="4"/>
    </w:p>
    <w:tbl>
      <w:tblPr>
        <w:tblStyle w:val="TableGrid"/>
        <w:tblW w:w="0" w:type="auto"/>
        <w:tblLook w:val="04A0"/>
      </w:tblPr>
      <w:tblGrid>
        <w:gridCol w:w="4153"/>
        <w:gridCol w:w="4153"/>
      </w:tblGrid>
      <w:tr w:rsidR="00446274" w:rsidRPr="000A7FF5" w:rsidTr="00D9333C">
        <w:trPr>
          <w:cnfStyle w:val="100000000000"/>
        </w:trPr>
        <w:tc>
          <w:tcPr>
            <w:tcW w:w="4153" w:type="dxa"/>
            <w:shd w:val="clear" w:color="auto" w:fill="B3B3B3"/>
          </w:tcPr>
          <w:p w:rsidR="00446274" w:rsidRPr="000A7FF5" w:rsidRDefault="00446274" w:rsidP="000A7FF5">
            <w:pPr>
              <w:jc w:val="center"/>
              <w:rPr>
                <w:bCs w:val="0"/>
              </w:rPr>
            </w:pPr>
            <w:r w:rsidRPr="000A7FF5">
              <w:rPr>
                <w:bCs w:val="0"/>
              </w:rPr>
              <w:t>Item</w:t>
            </w:r>
          </w:p>
        </w:tc>
        <w:tc>
          <w:tcPr>
            <w:tcW w:w="4153" w:type="dxa"/>
            <w:shd w:val="clear" w:color="auto" w:fill="B3B3B3"/>
          </w:tcPr>
          <w:p w:rsidR="00446274" w:rsidRPr="000A7FF5" w:rsidRDefault="00446274" w:rsidP="00446274">
            <w:pPr>
              <w:jc w:val="center"/>
              <w:rPr>
                <w:bCs w:val="0"/>
              </w:rPr>
            </w:pPr>
            <w:r w:rsidRPr="000A7FF5">
              <w:rPr>
                <w:bCs w:val="0"/>
              </w:rPr>
              <w:t>Description</w:t>
            </w:r>
          </w:p>
        </w:tc>
      </w:tr>
      <w:tr w:rsidR="00446274" w:rsidTr="000A7FF5">
        <w:tc>
          <w:tcPr>
            <w:tcW w:w="4153" w:type="dxa"/>
          </w:tcPr>
          <w:p w:rsidR="00446274" w:rsidRDefault="00FA580C" w:rsidP="00B3740D">
            <w:pPr>
              <w:jc w:val="left"/>
            </w:pPr>
            <w:hyperlink r:id="rId8" w:history="1">
              <w:r w:rsidR="00C51ADE" w:rsidRPr="00C51ADE">
                <w:rPr>
                  <w:rStyle w:val="Hyperlink"/>
                </w:rPr>
                <w:t>TR-CP-162329</w:t>
              </w:r>
            </w:hyperlink>
            <w:r w:rsidR="00C51ADE" w:rsidRPr="00C51ADE">
              <w:t> - Bevel Information is wrong after Copy Symmetry</w:t>
            </w:r>
          </w:p>
        </w:tc>
        <w:tc>
          <w:tcPr>
            <w:tcW w:w="4153" w:type="dxa"/>
          </w:tcPr>
          <w:p w:rsidR="00446274" w:rsidRDefault="00446274" w:rsidP="00247BB7">
            <w:pPr>
              <w:jc w:val="left"/>
            </w:pPr>
            <w:r>
              <w:t xml:space="preserve">JTS </w:t>
            </w:r>
            <w:r w:rsidR="00C51ADE">
              <w:t>item</w:t>
            </w:r>
            <w:r>
              <w:t xml:space="preserve"> </w:t>
            </w:r>
            <w:r w:rsidR="00C51ADE">
              <w:t xml:space="preserve">which </w:t>
            </w:r>
            <w:r w:rsidR="00247BB7">
              <w:t>initiated</w:t>
            </w:r>
            <w:r w:rsidR="00C51ADE">
              <w:t xml:space="preserve"> the requirement to have the possibility of customizing attribute copy behavior in </w:t>
            </w:r>
            <w:r w:rsidR="00A97A22">
              <w:t>Copy by Family</w:t>
            </w:r>
          </w:p>
        </w:tc>
      </w:tr>
      <w:tr w:rsidR="00446274" w:rsidTr="000A7FF5">
        <w:tc>
          <w:tcPr>
            <w:tcW w:w="4153" w:type="dxa"/>
          </w:tcPr>
          <w:p w:rsidR="00446274" w:rsidRDefault="00FA580C" w:rsidP="00B3740D">
            <w:pPr>
              <w:jc w:val="left"/>
            </w:pPr>
            <w:hyperlink r:id="rId9" w:history="1">
              <w:r w:rsidR="00247BB7" w:rsidRPr="00247BB7">
                <w:rPr>
                  <w:rStyle w:val="Hyperlink"/>
                </w:rPr>
                <w:t>Catalysts Home</w:t>
              </w:r>
            </w:hyperlink>
          </w:p>
        </w:tc>
        <w:tc>
          <w:tcPr>
            <w:tcW w:w="4153" w:type="dxa"/>
          </w:tcPr>
          <w:p w:rsidR="00446274" w:rsidRDefault="00247BB7" w:rsidP="00247BB7">
            <w:pPr>
              <w:jc w:val="left"/>
            </w:pPr>
            <w:r>
              <w:t xml:space="preserve">Home page of the team who originally enabled </w:t>
            </w:r>
            <w:r w:rsidR="00941CBC">
              <w:t>attributes</w:t>
            </w:r>
            <w:r>
              <w:t xml:space="preserve"> copy customization for </w:t>
            </w:r>
            <w:r w:rsidR="00A97A22">
              <w:t>Copy by Family</w:t>
            </w:r>
            <w:r w:rsidR="00D332F7">
              <w:t xml:space="preserve">. </w:t>
            </w:r>
          </w:p>
        </w:tc>
      </w:tr>
    </w:tbl>
    <w:p w:rsidR="00563A07" w:rsidRDefault="00563A07" w:rsidP="001B536A">
      <w:pPr>
        <w:pStyle w:val="Heading1"/>
      </w:pPr>
      <w:bookmarkStart w:id="5" w:name="_Toc247105308"/>
      <w:bookmarkStart w:id="6" w:name="_Toc247105309"/>
      <w:bookmarkEnd w:id="5"/>
      <w:r>
        <w:t>Definitions</w:t>
      </w:r>
      <w:bookmarkEnd w:id="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7290"/>
      </w:tblGrid>
      <w:tr w:rsidR="00624FA3" w:rsidTr="00624FA3">
        <w:trPr>
          <w:cantSplit/>
          <w:trHeight w:val="360"/>
        </w:trPr>
        <w:tc>
          <w:tcPr>
            <w:tcW w:w="2268" w:type="dxa"/>
            <w:shd w:val="clear" w:color="auto" w:fill="B3B3B3"/>
            <w:vAlign w:val="center"/>
          </w:tcPr>
          <w:p w:rsidR="00624FA3" w:rsidRDefault="00624FA3" w:rsidP="003F77AB">
            <w:pPr>
              <w:rPr>
                <w:b/>
                <w:bCs/>
              </w:rPr>
            </w:pPr>
            <w:r>
              <w:rPr>
                <w:b/>
                <w:bCs/>
              </w:rPr>
              <w:t>Term</w:t>
            </w:r>
          </w:p>
        </w:tc>
        <w:tc>
          <w:tcPr>
            <w:tcW w:w="7290" w:type="dxa"/>
            <w:shd w:val="clear" w:color="auto" w:fill="B3B3B3"/>
            <w:vAlign w:val="center"/>
          </w:tcPr>
          <w:p w:rsidR="00624FA3" w:rsidRDefault="00624FA3" w:rsidP="003F77AB">
            <w:pPr>
              <w:rPr>
                <w:b/>
                <w:bCs/>
              </w:rPr>
            </w:pPr>
            <w:r>
              <w:rPr>
                <w:b/>
                <w:bCs/>
              </w:rPr>
              <w:t>Definition</w:t>
            </w:r>
          </w:p>
        </w:tc>
      </w:tr>
      <w:tr w:rsidR="00624FA3" w:rsidTr="00624FA3">
        <w:trPr>
          <w:cantSplit/>
          <w:trHeight w:val="360"/>
        </w:trPr>
        <w:tc>
          <w:tcPr>
            <w:tcW w:w="2268" w:type="dxa"/>
            <w:vAlign w:val="center"/>
          </w:tcPr>
          <w:p w:rsidR="00624FA3" w:rsidRDefault="00624FA3" w:rsidP="003F77AB">
            <w:pPr>
              <w:rPr>
                <w:i/>
                <w:iCs/>
              </w:rPr>
            </w:pPr>
            <w:r w:rsidRPr="00624FA3">
              <w:rPr>
                <w:i/>
                <w:iCs/>
              </w:rPr>
              <w:t>Attribute</w:t>
            </w:r>
          </w:p>
        </w:tc>
        <w:tc>
          <w:tcPr>
            <w:tcW w:w="7290" w:type="dxa"/>
            <w:vAlign w:val="center"/>
          </w:tcPr>
          <w:p w:rsidR="00624FA3" w:rsidRDefault="00624FA3" w:rsidP="003F77AB">
            <w:r w:rsidRPr="00624FA3">
              <w:t>Property on an entity</w:t>
            </w:r>
          </w:p>
        </w:tc>
      </w:tr>
      <w:tr w:rsidR="00624FA3" w:rsidTr="00624FA3">
        <w:trPr>
          <w:cantSplit/>
          <w:trHeight w:val="360"/>
        </w:trPr>
        <w:tc>
          <w:tcPr>
            <w:tcW w:w="2268" w:type="dxa"/>
            <w:vAlign w:val="center"/>
          </w:tcPr>
          <w:p w:rsidR="00624FA3" w:rsidRDefault="00624FA3" w:rsidP="003F77AB">
            <w:pPr>
              <w:rPr>
                <w:i/>
                <w:iCs/>
              </w:rPr>
            </w:pPr>
            <w:r w:rsidRPr="00624FA3">
              <w:rPr>
                <w:i/>
                <w:iCs/>
              </w:rPr>
              <w:t>Attribute Copy</w:t>
            </w:r>
          </w:p>
        </w:tc>
        <w:tc>
          <w:tcPr>
            <w:tcW w:w="7290" w:type="dxa"/>
            <w:vAlign w:val="center"/>
          </w:tcPr>
          <w:p w:rsidR="00624FA3" w:rsidRDefault="00624FA3" w:rsidP="00B94AD2">
            <w:r w:rsidRPr="00624FA3">
              <w:t>While copy</w:t>
            </w:r>
            <w:r w:rsidR="00B94AD2">
              <w:t>ing or modifying the entities using</w:t>
            </w:r>
            <w:r w:rsidRPr="00624FA3">
              <w:t xml:space="preserve"> </w:t>
            </w:r>
            <w:r w:rsidR="00A97A22">
              <w:t>Copy by Family</w:t>
            </w:r>
            <w:r w:rsidRPr="00624FA3">
              <w:t xml:space="preserve">, attributes are also dealt with. This </w:t>
            </w:r>
            <w:r w:rsidR="00B94AD2">
              <w:t>process</w:t>
            </w:r>
            <w:r w:rsidRPr="00624FA3">
              <w:t xml:space="preserve"> is usual</w:t>
            </w:r>
            <w:r w:rsidR="00B94AD2">
              <w:t>ly termed as Attribute Copy.</w:t>
            </w:r>
          </w:p>
        </w:tc>
      </w:tr>
      <w:tr w:rsidR="00624FA3" w:rsidTr="00624FA3">
        <w:trPr>
          <w:cantSplit/>
          <w:trHeight w:val="360"/>
        </w:trPr>
        <w:tc>
          <w:tcPr>
            <w:tcW w:w="2268" w:type="dxa"/>
            <w:vAlign w:val="center"/>
          </w:tcPr>
          <w:p w:rsidR="00624FA3" w:rsidRDefault="00624FA3" w:rsidP="003F77AB">
            <w:pPr>
              <w:rPr>
                <w:i/>
                <w:iCs/>
              </w:rPr>
            </w:pPr>
            <w:r w:rsidRPr="00624FA3">
              <w:rPr>
                <w:i/>
                <w:iCs/>
              </w:rPr>
              <w:t>Parameter</w:t>
            </w:r>
          </w:p>
        </w:tc>
        <w:tc>
          <w:tcPr>
            <w:tcW w:w="7290" w:type="dxa"/>
            <w:vAlign w:val="center"/>
          </w:tcPr>
          <w:p w:rsidR="00624FA3" w:rsidRDefault="00624FA3" w:rsidP="00AC1B62">
            <w:r w:rsidRPr="00624FA3">
              <w:t xml:space="preserve">The attributes listed in the </w:t>
            </w:r>
            <w:r w:rsidRPr="00AC1B62">
              <w:rPr>
                <w:b/>
                <w:i/>
              </w:rPr>
              <w:t>Parameter Tab</w:t>
            </w:r>
            <w:r w:rsidRPr="00624FA3">
              <w:t xml:space="preserve"> of property page. Usually ent</w:t>
            </w:r>
            <w:r w:rsidR="00AC1B62">
              <w:t>i</w:t>
            </w:r>
            <w:r w:rsidR="00AC1B62">
              <w:t>ties like P</w:t>
            </w:r>
            <w:r w:rsidRPr="00624FA3">
              <w:t xml:space="preserve">hysical </w:t>
            </w:r>
            <w:r w:rsidR="00AC1B62">
              <w:t>C</w:t>
            </w:r>
            <w:r w:rsidRPr="00624FA3">
              <w:t xml:space="preserve">onnection, Assembly </w:t>
            </w:r>
            <w:r w:rsidR="00AC1B62">
              <w:t>C</w:t>
            </w:r>
            <w:r w:rsidRPr="00624FA3">
              <w:t xml:space="preserve">onnection, </w:t>
            </w:r>
            <w:r w:rsidR="00AC1B62">
              <w:t>C</w:t>
            </w:r>
            <w:r w:rsidRPr="00624FA3">
              <w:t xml:space="preserve">ollar, </w:t>
            </w:r>
            <w:r w:rsidR="00AC1B62">
              <w:t>F</w:t>
            </w:r>
            <w:r w:rsidRPr="00624FA3">
              <w:t>eatures, etc would have parameters</w:t>
            </w:r>
            <w:r w:rsidR="00AC1B62">
              <w:t>.</w:t>
            </w:r>
          </w:p>
        </w:tc>
      </w:tr>
      <w:tr w:rsidR="00624FA3" w:rsidTr="003F77AB">
        <w:trPr>
          <w:cantSplit/>
          <w:trHeight w:val="360"/>
        </w:trPr>
        <w:tc>
          <w:tcPr>
            <w:tcW w:w="2268" w:type="dxa"/>
            <w:vAlign w:val="center"/>
          </w:tcPr>
          <w:p w:rsidR="00624FA3" w:rsidRDefault="00624FA3" w:rsidP="003F77AB">
            <w:pPr>
              <w:rPr>
                <w:i/>
                <w:iCs/>
              </w:rPr>
            </w:pPr>
            <w:r w:rsidRPr="00624FA3">
              <w:rPr>
                <w:i/>
                <w:iCs/>
              </w:rPr>
              <w:t>Attribute Interface</w:t>
            </w:r>
          </w:p>
        </w:tc>
        <w:tc>
          <w:tcPr>
            <w:tcW w:w="7290" w:type="dxa"/>
            <w:vAlign w:val="center"/>
          </w:tcPr>
          <w:p w:rsidR="00624FA3" w:rsidRDefault="00624FA3" w:rsidP="003F77AB">
            <w:r w:rsidRPr="00624FA3">
              <w:t>Related attributes are grouped</w:t>
            </w:r>
            <w:r w:rsidR="00BD55A0">
              <w:t xml:space="preserve"> together</w:t>
            </w:r>
            <w:r w:rsidRPr="00624FA3">
              <w:t>. The group is called attribute inte</w:t>
            </w:r>
            <w:r w:rsidRPr="00624FA3">
              <w:t>r</w:t>
            </w:r>
            <w:r w:rsidRPr="00624FA3">
              <w:t>face</w:t>
            </w:r>
            <w:r w:rsidR="00BD55A0">
              <w:t>.</w:t>
            </w:r>
          </w:p>
        </w:tc>
      </w:tr>
      <w:tr w:rsidR="00624FA3" w:rsidTr="003F77AB">
        <w:trPr>
          <w:cantSplit/>
          <w:trHeight w:val="360"/>
        </w:trPr>
        <w:tc>
          <w:tcPr>
            <w:tcW w:w="2268" w:type="dxa"/>
            <w:vAlign w:val="center"/>
          </w:tcPr>
          <w:p w:rsidR="00624FA3" w:rsidRDefault="00624FA3" w:rsidP="003F77AB">
            <w:pPr>
              <w:rPr>
                <w:i/>
                <w:iCs/>
              </w:rPr>
            </w:pPr>
            <w:r w:rsidRPr="00624FA3">
              <w:rPr>
                <w:i/>
                <w:iCs/>
              </w:rPr>
              <w:t>Attribute Name</w:t>
            </w:r>
          </w:p>
        </w:tc>
        <w:tc>
          <w:tcPr>
            <w:tcW w:w="7290" w:type="dxa"/>
            <w:vAlign w:val="center"/>
          </w:tcPr>
          <w:p w:rsidR="00624FA3" w:rsidRDefault="00276B81" w:rsidP="00BD55A0">
            <w:r w:rsidRPr="00276B81">
              <w:t>It is name of the attribute. This name could be slightly different from the displayed name in property page.</w:t>
            </w:r>
          </w:p>
        </w:tc>
      </w:tr>
    </w:tbl>
    <w:p w:rsidR="005307D1" w:rsidRDefault="005307D1" w:rsidP="001B536A">
      <w:pPr>
        <w:pStyle w:val="Heading1"/>
      </w:pPr>
      <w:bookmarkStart w:id="7" w:name="_Toc247105316"/>
      <w:bookmarkStart w:id="8" w:name="_Toc247105317"/>
      <w:bookmarkEnd w:id="7"/>
      <w:r>
        <w:t>Default Attribute Copy Behavior</w:t>
      </w:r>
      <w:bookmarkEnd w:id="8"/>
    </w:p>
    <w:p w:rsidR="00956ED2" w:rsidRDefault="00956ED2" w:rsidP="005307D1">
      <w:r>
        <w:t xml:space="preserve">After copying a source entity to target, Copy </w:t>
      </w:r>
      <w:r w:rsidR="0003567A">
        <w:t xml:space="preserve">By Family functionality </w:t>
      </w:r>
      <w:r>
        <w:t>takes the attribute values of source entity and copies them to target entity.</w:t>
      </w:r>
      <w:r w:rsidR="00730EBA">
        <w:t xml:space="preserve"> </w:t>
      </w:r>
      <w:r w:rsidR="0003567A">
        <w:t xml:space="preserve"> </w:t>
      </w:r>
      <w:r>
        <w:t>This is the same behavior in modify command.</w:t>
      </w:r>
    </w:p>
    <w:p w:rsidR="00675A68" w:rsidRDefault="00675A68" w:rsidP="00675A68">
      <w:r>
        <w:t>For example, if source entity is having two attributes A and B.  As shown in the figure below, a</w:t>
      </w:r>
      <w:r>
        <w:t>f</w:t>
      </w:r>
      <w:r>
        <w:t>ter the copy operation, value of attribute A of the source entity is copied to corresponding attribute of the target entity.  Same is the case with attribute B.</w:t>
      </w:r>
    </w:p>
    <w:p w:rsidR="00BB038F" w:rsidRDefault="00FA580C" w:rsidP="005307D1">
      <w:r>
        <w:pict>
          <v:group id="_x0000_s1061" editas="canvas" style="width:451.35pt;height:153pt;mso-position-horizontal-relative:char;mso-position-vertical-relative:line" coordorigin="1440,1440" coordsize="9027,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1440;top:1440;width:9027;height:306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84" type="#_x0000_t202" style="position:absolute;left:7809;top:3780;width:1461;height:450" strokecolor="white [3212]">
              <v:textbox>
                <w:txbxContent>
                  <w:p w:rsidR="003F77AB" w:rsidRPr="00BB038F" w:rsidRDefault="003F77AB" w:rsidP="00A33B96">
                    <w:pPr>
                      <w:rPr>
                        <w:sz w:val="18"/>
                        <w:szCs w:val="18"/>
                      </w:rPr>
                    </w:pPr>
                    <w:r>
                      <w:rPr>
                        <w:sz w:val="18"/>
                        <w:szCs w:val="18"/>
                      </w:rPr>
                      <w:t xml:space="preserve">Target </w:t>
                    </w:r>
                    <w:r w:rsidR="00FA580C" w:rsidRPr="00FA580C">
                      <w:rPr>
                        <w:sz w:val="18"/>
                        <w:szCs w:val="18"/>
                      </w:rPr>
                      <w:t>entity</w:t>
                    </w:r>
                  </w:p>
                </w:txbxContent>
              </v:textbox>
            </v:shape>
            <v:group id="_x0000_s1074" style="position:absolute;left:2790;top:1740;width:2581;height:1960" coordorigin="3437,11324" coordsize="2058,1564">
              <v:shapetype id="_x0000_t111" coordsize="21600,21600" o:spt="111" path="m4321,l21600,,17204,21600,,21600xe">
                <v:stroke joinstyle="miter"/>
                <v:path gradientshapeok="t" o:connecttype="custom" o:connectlocs="12961,0;10800,0;2161,10800;8602,21600;10800,21600;19402,10800" textboxrect="4321,0,17204,21600"/>
              </v:shapetype>
              <v:shape id="_x0000_s1062" type="#_x0000_t111" style="position:absolute;left:3437;top:11324;width:2058;height:1564" fillcolor="#95b3d7 [1940]" strokeweight="2.25pt"/>
              <v:group id="_x0000_s1069" style="position:absolute;left:3836;top:11396;width:1092;height:662" coordorigin="4649,11747" coordsize="1093,662">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67" type="#_x0000_t186" style="position:absolute;left:4649;top:11747;width:1093;height:662"/>
                <v:shape id="_x0000_s1068" type="#_x0000_t202" style="position:absolute;left:4768;top:11771;width:854;height:638">
                  <v:textbox>
                    <w:txbxContent>
                      <w:p w:rsidR="00FA580C" w:rsidRPr="00FA580C" w:rsidRDefault="00FA580C" w:rsidP="00FA580C">
                        <w:pPr>
                          <w:pStyle w:val="NoSpacing"/>
                          <w:rPr>
                            <w:b/>
                            <w:sz w:val="16"/>
                            <w:szCs w:val="16"/>
                          </w:rPr>
                        </w:pPr>
                        <w:r w:rsidRPr="00FA580C">
                          <w:rPr>
                            <w:b/>
                            <w:sz w:val="16"/>
                            <w:szCs w:val="16"/>
                          </w:rPr>
                          <w:t>Attribute</w:t>
                        </w:r>
                      </w:p>
                      <w:p w:rsidR="00FA580C" w:rsidRPr="00FA580C" w:rsidRDefault="00FA580C" w:rsidP="00FA580C">
                        <w:pPr>
                          <w:pStyle w:val="NoSpacing"/>
                          <w:rPr>
                            <w:sz w:val="16"/>
                            <w:szCs w:val="16"/>
                          </w:rPr>
                        </w:pPr>
                        <w:r w:rsidRPr="00FA580C">
                          <w:rPr>
                            <w:b/>
                            <w:i/>
                            <w:sz w:val="16"/>
                            <w:szCs w:val="16"/>
                          </w:rPr>
                          <w:t>Name:</w:t>
                        </w:r>
                        <w:r w:rsidRPr="00FA580C">
                          <w:rPr>
                            <w:sz w:val="16"/>
                            <w:szCs w:val="16"/>
                          </w:rPr>
                          <w:t xml:space="preserve"> A</w:t>
                        </w:r>
                      </w:p>
                      <w:p w:rsidR="00FA580C" w:rsidRPr="00FA580C" w:rsidRDefault="00FA580C" w:rsidP="00FA580C">
                        <w:pPr>
                          <w:pStyle w:val="NoSpacing"/>
                          <w:rPr>
                            <w:sz w:val="16"/>
                            <w:szCs w:val="16"/>
                          </w:rPr>
                        </w:pPr>
                        <w:r w:rsidRPr="00FA580C">
                          <w:rPr>
                            <w:b/>
                            <w:i/>
                            <w:sz w:val="16"/>
                            <w:szCs w:val="16"/>
                          </w:rPr>
                          <w:t>Value:</w:t>
                        </w:r>
                        <w:r w:rsidRPr="00FA580C">
                          <w:rPr>
                            <w:sz w:val="16"/>
                            <w:szCs w:val="16"/>
                          </w:rPr>
                          <w:t xml:space="preserve"> 10</w:t>
                        </w:r>
                      </w:p>
                    </w:txbxContent>
                  </v:textbox>
                </v:shape>
              </v:group>
              <v:group id="_x0000_s1070" style="position:absolute;left:3955;top:12138;width:1092;height:661" coordorigin="4649,11747" coordsize="1093,662">
                <v:shape id="_x0000_s1071" type="#_x0000_t186" style="position:absolute;left:4649;top:11747;width:1093;height:662"/>
                <v:shape id="_x0000_s1072" type="#_x0000_t202" style="position:absolute;left:4768;top:11771;width:854;height:638">
                  <v:textbox>
                    <w:txbxContent>
                      <w:p w:rsidR="00FA580C" w:rsidRPr="00FA580C" w:rsidRDefault="00FA580C" w:rsidP="00FA580C">
                        <w:pPr>
                          <w:pStyle w:val="NoSpacing"/>
                          <w:rPr>
                            <w:b/>
                            <w:sz w:val="16"/>
                            <w:szCs w:val="16"/>
                          </w:rPr>
                        </w:pPr>
                        <w:r w:rsidRPr="00FA580C">
                          <w:rPr>
                            <w:b/>
                            <w:sz w:val="16"/>
                            <w:szCs w:val="16"/>
                          </w:rPr>
                          <w:t>Attribute</w:t>
                        </w:r>
                      </w:p>
                      <w:p w:rsidR="00FA580C" w:rsidRPr="00FA580C" w:rsidRDefault="00FA580C" w:rsidP="00FA580C">
                        <w:pPr>
                          <w:pStyle w:val="NoSpacing"/>
                          <w:rPr>
                            <w:sz w:val="16"/>
                            <w:szCs w:val="16"/>
                          </w:rPr>
                        </w:pPr>
                        <w:r w:rsidRPr="00FA580C">
                          <w:rPr>
                            <w:b/>
                            <w:i/>
                            <w:sz w:val="16"/>
                            <w:szCs w:val="16"/>
                          </w:rPr>
                          <w:t>Name:</w:t>
                        </w:r>
                        <w:r w:rsidR="00EF3CCF">
                          <w:rPr>
                            <w:sz w:val="16"/>
                            <w:szCs w:val="16"/>
                          </w:rPr>
                          <w:t xml:space="preserve"> </w:t>
                        </w:r>
                        <w:r w:rsidR="003F77AB">
                          <w:rPr>
                            <w:sz w:val="16"/>
                            <w:szCs w:val="16"/>
                          </w:rPr>
                          <w:t>B</w:t>
                        </w:r>
                      </w:p>
                      <w:p w:rsidR="00FA580C" w:rsidRPr="00FA580C" w:rsidRDefault="00FA580C" w:rsidP="00FA580C">
                        <w:pPr>
                          <w:pStyle w:val="NoSpacing"/>
                          <w:rPr>
                            <w:sz w:val="16"/>
                            <w:szCs w:val="16"/>
                          </w:rPr>
                        </w:pPr>
                        <w:r w:rsidRPr="00FA580C">
                          <w:rPr>
                            <w:b/>
                            <w:i/>
                            <w:sz w:val="16"/>
                            <w:szCs w:val="16"/>
                          </w:rPr>
                          <w:t>Value:</w:t>
                        </w:r>
                        <w:r w:rsidR="00EF3CCF">
                          <w:rPr>
                            <w:sz w:val="16"/>
                            <w:szCs w:val="16"/>
                          </w:rPr>
                          <w:t xml:space="preserve"> </w:t>
                        </w:r>
                        <w:r w:rsidR="003F77AB">
                          <w:rPr>
                            <w:sz w:val="16"/>
                            <w:szCs w:val="16"/>
                          </w:rPr>
                          <w:t>20</w:t>
                        </w:r>
                      </w:p>
                    </w:txbxContent>
                  </v:textbox>
                </v:shape>
              </v:group>
            </v:group>
            <v:group id="_x0000_s1075" style="position:absolute;left:7489;top:1800;width:2581;height:1960" coordorigin="3437,11324" coordsize="2058,1564">
              <v:shape id="_x0000_s1076" type="#_x0000_t111" style="position:absolute;left:3437;top:11324;width:2058;height:1564" fillcolor="#95b3d7 [1940]" strokeweight="2.25pt"/>
              <v:group id="_x0000_s1077" style="position:absolute;left:3836;top:11396;width:1092;height:662" coordorigin="4649,11747" coordsize="1093,662">
                <v:shape id="_x0000_s1078" type="#_x0000_t186" style="position:absolute;left:4649;top:11747;width:1093;height:662"/>
                <v:shape id="_x0000_s1079" type="#_x0000_t202" style="position:absolute;left:4768;top:11771;width:854;height:638">
                  <v:textbox>
                    <w:txbxContent>
                      <w:p w:rsidR="00FA580C" w:rsidRPr="00FA580C" w:rsidRDefault="00FA580C" w:rsidP="00FA580C">
                        <w:pPr>
                          <w:pStyle w:val="NoSpacing"/>
                          <w:rPr>
                            <w:b/>
                            <w:sz w:val="16"/>
                            <w:szCs w:val="16"/>
                          </w:rPr>
                        </w:pPr>
                        <w:r w:rsidRPr="00FA580C">
                          <w:rPr>
                            <w:b/>
                            <w:sz w:val="16"/>
                            <w:szCs w:val="16"/>
                          </w:rPr>
                          <w:t>Attribute</w:t>
                        </w:r>
                      </w:p>
                      <w:p w:rsidR="00FA580C" w:rsidRPr="00FA580C" w:rsidRDefault="00FA580C" w:rsidP="00FA580C">
                        <w:pPr>
                          <w:pStyle w:val="NoSpacing"/>
                          <w:rPr>
                            <w:sz w:val="16"/>
                            <w:szCs w:val="16"/>
                          </w:rPr>
                        </w:pPr>
                        <w:r w:rsidRPr="00FA580C">
                          <w:rPr>
                            <w:b/>
                            <w:i/>
                            <w:sz w:val="16"/>
                            <w:szCs w:val="16"/>
                          </w:rPr>
                          <w:t>Name:</w:t>
                        </w:r>
                        <w:r w:rsidRPr="00FA580C">
                          <w:rPr>
                            <w:sz w:val="16"/>
                            <w:szCs w:val="16"/>
                          </w:rPr>
                          <w:t xml:space="preserve"> A</w:t>
                        </w:r>
                      </w:p>
                      <w:p w:rsidR="00FA580C" w:rsidRPr="00FA580C" w:rsidRDefault="00FA580C" w:rsidP="00FA580C">
                        <w:pPr>
                          <w:pStyle w:val="NoSpacing"/>
                          <w:rPr>
                            <w:sz w:val="16"/>
                            <w:szCs w:val="16"/>
                          </w:rPr>
                        </w:pPr>
                        <w:r w:rsidRPr="00FA580C">
                          <w:rPr>
                            <w:b/>
                            <w:i/>
                            <w:sz w:val="16"/>
                            <w:szCs w:val="16"/>
                          </w:rPr>
                          <w:t>Value:</w:t>
                        </w:r>
                        <w:r w:rsidRPr="00FA580C">
                          <w:rPr>
                            <w:sz w:val="16"/>
                            <w:szCs w:val="16"/>
                          </w:rPr>
                          <w:t xml:space="preserve"> 10</w:t>
                        </w:r>
                      </w:p>
                    </w:txbxContent>
                  </v:textbox>
                </v:shape>
              </v:group>
              <v:group id="_x0000_s1080" style="position:absolute;left:3955;top:12138;width:1092;height:661" coordorigin="4649,11747" coordsize="1093,662">
                <v:shape id="_x0000_s1081" type="#_x0000_t186" style="position:absolute;left:4649;top:11747;width:1093;height:662"/>
                <v:shape id="_x0000_s1082" type="#_x0000_t202" style="position:absolute;left:4768;top:11771;width:854;height:638">
                  <v:textbox>
                    <w:txbxContent>
                      <w:p w:rsidR="00FA580C" w:rsidRPr="00FA580C" w:rsidRDefault="00FA580C" w:rsidP="00FA580C">
                        <w:pPr>
                          <w:pStyle w:val="NoSpacing"/>
                          <w:rPr>
                            <w:b/>
                            <w:sz w:val="16"/>
                            <w:szCs w:val="16"/>
                          </w:rPr>
                        </w:pPr>
                        <w:r w:rsidRPr="00FA580C">
                          <w:rPr>
                            <w:b/>
                            <w:sz w:val="16"/>
                            <w:szCs w:val="16"/>
                          </w:rPr>
                          <w:t>Attribute</w:t>
                        </w:r>
                      </w:p>
                      <w:p w:rsidR="00FA580C" w:rsidRPr="00FA580C" w:rsidRDefault="00FA580C" w:rsidP="00FA580C">
                        <w:pPr>
                          <w:pStyle w:val="NoSpacing"/>
                          <w:rPr>
                            <w:sz w:val="16"/>
                            <w:szCs w:val="16"/>
                          </w:rPr>
                        </w:pPr>
                        <w:r w:rsidRPr="00FA580C">
                          <w:rPr>
                            <w:b/>
                            <w:i/>
                            <w:sz w:val="16"/>
                            <w:szCs w:val="16"/>
                          </w:rPr>
                          <w:t>Name:</w:t>
                        </w:r>
                        <w:r w:rsidR="00EF3CCF">
                          <w:rPr>
                            <w:sz w:val="16"/>
                            <w:szCs w:val="16"/>
                          </w:rPr>
                          <w:t xml:space="preserve"> </w:t>
                        </w:r>
                        <w:r w:rsidR="003F77AB">
                          <w:rPr>
                            <w:sz w:val="16"/>
                            <w:szCs w:val="16"/>
                          </w:rPr>
                          <w:t>B</w:t>
                        </w:r>
                      </w:p>
                      <w:p w:rsidR="00FA580C" w:rsidRPr="00FA580C" w:rsidRDefault="00FA580C" w:rsidP="00FA580C">
                        <w:pPr>
                          <w:pStyle w:val="NoSpacing"/>
                          <w:rPr>
                            <w:sz w:val="16"/>
                            <w:szCs w:val="16"/>
                          </w:rPr>
                        </w:pPr>
                        <w:r w:rsidRPr="00FA580C">
                          <w:rPr>
                            <w:b/>
                            <w:i/>
                            <w:sz w:val="16"/>
                            <w:szCs w:val="16"/>
                          </w:rPr>
                          <w:t>Value:</w:t>
                        </w:r>
                        <w:r w:rsidR="00EF3CCF">
                          <w:rPr>
                            <w:sz w:val="16"/>
                            <w:szCs w:val="16"/>
                          </w:rPr>
                          <w:t xml:space="preserve"> </w:t>
                        </w:r>
                        <w:r w:rsidR="003F77AB">
                          <w:rPr>
                            <w:sz w:val="16"/>
                            <w:szCs w:val="16"/>
                          </w:rPr>
                          <w:t>20</w:t>
                        </w:r>
                      </w:p>
                    </w:txbxContent>
                  </v:textbox>
                </v:shape>
              </v:group>
            </v:group>
            <v:shape id="_x0000_s1083" type="#_x0000_t202" style="position:absolute;left:3349;top:3760;width:1460;height:350" strokecolor="white [3212]">
              <v:textbox>
                <w:txbxContent>
                  <w:p w:rsidR="003F77AB" w:rsidRPr="00BB038F" w:rsidRDefault="00FA580C" w:rsidP="00A33B96">
                    <w:pPr>
                      <w:rPr>
                        <w:sz w:val="18"/>
                        <w:szCs w:val="18"/>
                      </w:rPr>
                    </w:pPr>
                    <w:r w:rsidRPr="00FA580C">
                      <w:rPr>
                        <w:sz w:val="18"/>
                        <w:szCs w:val="18"/>
                      </w:rPr>
                      <w:t>Source entity</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85" type="#_x0000_t69" style="position:absolute;left:4809;top:2130;width:3091;height:280" fillcolor="#d8d8d8 [2732]"/>
            <v:shape id="_x0000_s1086" type="#_x0000_t69" style="position:absolute;left:4898;top:3030;width:3091;height:280" fillcolor="#d8d8d8 [2732]"/>
            <w10:wrap type="none"/>
            <w10:anchorlock/>
          </v:group>
        </w:pict>
      </w:r>
    </w:p>
    <w:p w:rsidR="00FA580C" w:rsidRDefault="008A3538" w:rsidP="00FA580C">
      <w:r>
        <w:t>As shown above, Copy by Family functionality figures out the attributes automatically and takes care of copying the values to corresponding attributes of target entity.  This default behavior could now be customized as explained in subsequent sections below.</w:t>
      </w:r>
    </w:p>
    <w:p w:rsidR="000336D5" w:rsidRDefault="004C78FE" w:rsidP="001B536A">
      <w:pPr>
        <w:pStyle w:val="Heading1"/>
      </w:pPr>
      <w:bookmarkStart w:id="9" w:name="_Toc247105318"/>
      <w:bookmarkStart w:id="10" w:name="_Toc247105319"/>
      <w:bookmarkStart w:id="11" w:name="_Toc247105320"/>
      <w:bookmarkEnd w:id="9"/>
      <w:bookmarkEnd w:id="10"/>
      <w:r>
        <w:t>Attribute Copy Rule</w:t>
      </w:r>
      <w:bookmarkEnd w:id="11"/>
    </w:p>
    <w:p w:rsidR="004D42E1" w:rsidRDefault="008A3538" w:rsidP="0071063A">
      <w:r>
        <w:t xml:space="preserve">To provide the ability to customize the default attribute copy logic, the concept of </w:t>
      </w:r>
      <w:r w:rsidR="004C78FE">
        <w:t>Attribute Copy Rule</w:t>
      </w:r>
      <w:r>
        <w:t xml:space="preserve"> is introduced.  This </w:t>
      </w:r>
      <w:r w:rsidR="004D42E1">
        <w:t xml:space="preserve">Attribute </w:t>
      </w:r>
      <w:r>
        <w:t>C</w:t>
      </w:r>
      <w:r w:rsidR="004D42E1">
        <w:t xml:space="preserve">opy </w:t>
      </w:r>
      <w:r>
        <w:t>R</w:t>
      </w:r>
      <w:r w:rsidR="004D42E1">
        <w:t xml:space="preserve">ule </w:t>
      </w:r>
      <w:r>
        <w:t xml:space="preserve">is a rule or some programming logic that is triggered during the copy attribute process.  </w:t>
      </w:r>
      <w:r w:rsidR="004843BF">
        <w:t xml:space="preserve">This rule tells </w:t>
      </w:r>
      <w:r w:rsidR="00A97A22">
        <w:t>C</w:t>
      </w:r>
      <w:r w:rsidR="004843BF">
        <w:t xml:space="preserve">opy by </w:t>
      </w:r>
      <w:r w:rsidR="00A97A22">
        <w:t>F</w:t>
      </w:r>
      <w:r w:rsidR="004843BF">
        <w:t>amily what is the desired target attribute value</w:t>
      </w:r>
      <w:r w:rsidR="00023231">
        <w:t>.</w:t>
      </w:r>
    </w:p>
    <w:p w:rsidR="004D42E1" w:rsidRDefault="006979BF" w:rsidP="0071063A">
      <w:r>
        <w:t xml:space="preserve">There can be one </w:t>
      </w:r>
      <w:r w:rsidR="004C78FE">
        <w:t>Attribute Copy Rule</w:t>
      </w:r>
      <w:r>
        <w:t xml:space="preserve"> per </w:t>
      </w:r>
      <w:r w:rsidR="002901BB">
        <w:t>B</w:t>
      </w:r>
      <w:r>
        <w:t xml:space="preserve">usiness </w:t>
      </w:r>
      <w:r w:rsidR="002901BB">
        <w:t>O</w:t>
      </w:r>
      <w:r>
        <w:t>bject</w:t>
      </w:r>
      <w:r w:rsidR="004843BF">
        <w:t xml:space="preserve"> type</w:t>
      </w:r>
      <w:r>
        <w:t xml:space="preserve">. </w:t>
      </w:r>
      <w:r w:rsidR="002901BB">
        <w:t xml:space="preserve"> </w:t>
      </w:r>
      <w:r>
        <w:t xml:space="preserve">That is, the user </w:t>
      </w:r>
      <w:r w:rsidR="002901BB">
        <w:t xml:space="preserve">could </w:t>
      </w:r>
      <w:r>
        <w:t xml:space="preserve">write </w:t>
      </w:r>
      <w:r w:rsidR="004D42E1">
        <w:t xml:space="preserve">a rule for </w:t>
      </w:r>
      <w:r w:rsidR="002901BB">
        <w:t>Physical Connection</w:t>
      </w:r>
      <w:r w:rsidR="004D42E1">
        <w:t xml:space="preserve"> attributes</w:t>
      </w:r>
      <w:r w:rsidR="002901BB">
        <w:t xml:space="preserve"> and another rule for Assembly Connection</w:t>
      </w:r>
      <w:r w:rsidR="004D42E1">
        <w:t xml:space="preserve"> attributes</w:t>
      </w:r>
      <w:r w:rsidR="002901BB">
        <w:t xml:space="preserve"> etc.</w:t>
      </w:r>
    </w:p>
    <w:p w:rsidR="0005202D" w:rsidRDefault="004C78FE" w:rsidP="0071063A">
      <w:r>
        <w:t>Attribute Copy Rule</w:t>
      </w:r>
      <w:r w:rsidR="004D42E1">
        <w:t xml:space="preserve"> </w:t>
      </w:r>
      <w:r w:rsidR="003D6B3C">
        <w:t>could be written in Microsoft Visual Basic 6.0 programming language.  This is in the same lines as writing other rules in the product.  These other rules include N</w:t>
      </w:r>
      <w:r w:rsidR="00023231">
        <w:t>ame Rule</w:t>
      </w:r>
      <w:r w:rsidR="003D6B3C">
        <w:t>, Smart</w:t>
      </w:r>
      <w:r w:rsidR="00023231">
        <w:t>Occurrence Rule</w:t>
      </w:r>
      <w:r w:rsidR="003D6B3C">
        <w:t xml:space="preserve"> etc.</w:t>
      </w:r>
    </w:p>
    <w:p w:rsidR="00023231" w:rsidRDefault="00023231" w:rsidP="00023231">
      <w:pPr>
        <w:pStyle w:val="Heading2"/>
      </w:pPr>
      <w:bookmarkStart w:id="12" w:name="_Toc247105321"/>
      <w:bookmarkStart w:id="13" w:name="_Toc247105322"/>
      <w:bookmarkEnd w:id="12"/>
      <w:r>
        <w:t>What is in it?</w:t>
      </w:r>
      <w:bookmarkEnd w:id="13"/>
    </w:p>
    <w:p w:rsidR="00023231" w:rsidRPr="00023231" w:rsidRDefault="004C78FE" w:rsidP="00023231">
      <w:r>
        <w:t>Attribute Copy Rule</w:t>
      </w:r>
      <w:r w:rsidR="00023231">
        <w:t xml:space="preserve"> provides the following to </w:t>
      </w:r>
      <w:r w:rsidR="00A97A22">
        <w:t>Copy by Family</w:t>
      </w:r>
      <w:r w:rsidR="00023231">
        <w:t>:</w:t>
      </w:r>
    </w:p>
    <w:p w:rsidR="0071063A" w:rsidRDefault="00CD0CDF" w:rsidP="0055514E">
      <w:pPr>
        <w:pStyle w:val="ListParagraph"/>
        <w:numPr>
          <w:ilvl w:val="0"/>
          <w:numId w:val="13"/>
        </w:numPr>
      </w:pPr>
      <w:r>
        <w:rPr>
          <w:b/>
          <w:i/>
        </w:rPr>
        <w:t>Scope</w:t>
      </w:r>
      <w:r>
        <w:t xml:space="preserve"> - </w:t>
      </w:r>
      <w:r w:rsidR="0055514E">
        <w:t xml:space="preserve">The </w:t>
      </w:r>
      <w:r>
        <w:t xml:space="preserve">name of </w:t>
      </w:r>
      <w:r w:rsidR="006979BF">
        <w:t>attribute</w:t>
      </w:r>
      <w:r>
        <w:t>s</w:t>
      </w:r>
      <w:r w:rsidR="0005202D">
        <w:t xml:space="preserve"> </w:t>
      </w:r>
      <w:r w:rsidR="0055514E">
        <w:t>for which rule will decide the desired value for the target entity.</w:t>
      </w:r>
    </w:p>
    <w:p w:rsidR="006979BF" w:rsidRPr="0071063A" w:rsidRDefault="00FA580C" w:rsidP="0055514E">
      <w:pPr>
        <w:pStyle w:val="ListParagraph"/>
        <w:numPr>
          <w:ilvl w:val="0"/>
          <w:numId w:val="13"/>
        </w:numPr>
      </w:pPr>
      <w:r w:rsidRPr="00FA580C">
        <w:rPr>
          <w:b/>
          <w:i/>
        </w:rPr>
        <w:t xml:space="preserve">Desired </w:t>
      </w:r>
      <w:r w:rsidR="002A2E58">
        <w:rPr>
          <w:b/>
          <w:i/>
        </w:rPr>
        <w:t xml:space="preserve">Attribute </w:t>
      </w:r>
      <w:r w:rsidRPr="00FA580C">
        <w:rPr>
          <w:b/>
          <w:i/>
        </w:rPr>
        <w:t>Values</w:t>
      </w:r>
      <w:r w:rsidR="00CD0CDF">
        <w:t xml:space="preserve"> </w:t>
      </w:r>
      <w:r w:rsidR="00335531">
        <w:t>–</w:t>
      </w:r>
      <w:r w:rsidR="00CD0CDF">
        <w:t xml:space="preserve"> </w:t>
      </w:r>
      <w:r w:rsidR="00335531">
        <w:t xml:space="preserve">Rule will host specific </w:t>
      </w:r>
      <w:r w:rsidRPr="00FA580C">
        <w:rPr>
          <w:i/>
        </w:rPr>
        <w:t>properties</w:t>
      </w:r>
      <w:r w:rsidR="00335531">
        <w:t xml:space="preserve"> (in other words, logic) for each of the attributes mentioned as a part of Scope.  T</w:t>
      </w:r>
      <w:r w:rsidR="007C5967">
        <w:t xml:space="preserve">he </w:t>
      </w:r>
      <w:r w:rsidR="00335531">
        <w:t>l</w:t>
      </w:r>
      <w:r w:rsidR="007C5967">
        <w:t xml:space="preserve">ogic </w:t>
      </w:r>
      <w:r w:rsidR="00335531">
        <w:t xml:space="preserve">in these </w:t>
      </w:r>
      <w:r w:rsidRPr="00FA580C">
        <w:rPr>
          <w:i/>
        </w:rPr>
        <w:t>properties</w:t>
      </w:r>
      <w:r w:rsidR="00335531">
        <w:t xml:space="preserve"> will </w:t>
      </w:r>
      <w:r w:rsidR="007C5967">
        <w:t>d</w:t>
      </w:r>
      <w:r w:rsidR="007C5967">
        <w:t>e</w:t>
      </w:r>
      <w:r w:rsidR="007C5967">
        <w:t xml:space="preserve">cide the desired </w:t>
      </w:r>
      <w:r w:rsidR="00182D38">
        <w:t xml:space="preserve">attribute </w:t>
      </w:r>
      <w:r w:rsidR="007C5967">
        <w:t>value for the target entity.</w:t>
      </w:r>
    </w:p>
    <w:p w:rsidR="009E2B33" w:rsidRDefault="007C5967" w:rsidP="009E2B33">
      <w:pPr>
        <w:pStyle w:val="Heading1"/>
      </w:pPr>
      <w:bookmarkStart w:id="14" w:name="_Toc247105323"/>
      <w:bookmarkStart w:id="15" w:name="_Toc247105324"/>
      <w:bookmarkEnd w:id="14"/>
      <w:r>
        <w:t>Structure</w:t>
      </w:r>
      <w:bookmarkEnd w:id="15"/>
    </w:p>
    <w:p w:rsidR="002A2E58" w:rsidRPr="00817C66" w:rsidRDefault="002A2E58" w:rsidP="002A2E58">
      <w:r>
        <w:t>Following sections detail the important elements of the Attribute Copy Rule.</w:t>
      </w:r>
    </w:p>
    <w:p w:rsidR="00817C66" w:rsidRDefault="00817C66" w:rsidP="00817C66">
      <w:pPr>
        <w:pStyle w:val="Heading2"/>
      </w:pPr>
      <w:bookmarkStart w:id="16" w:name="_Toc247105325"/>
      <w:bookmarkStart w:id="17" w:name="_Toc247105326"/>
      <w:bookmarkEnd w:id="16"/>
      <w:r>
        <w:t>Example</w:t>
      </w:r>
      <w:bookmarkEnd w:id="17"/>
    </w:p>
    <w:p w:rsidR="0004113B" w:rsidRDefault="00817C66" w:rsidP="00817C66">
      <w:r>
        <w:t xml:space="preserve">Sample rule is provided </w:t>
      </w:r>
      <w:r w:rsidR="0004113B">
        <w:t>along with this document.  This rule is being provided just for reference.  The actual rule that will be written needs to be uploaded into Catalog.  The related steps are mentioned in more detail in subsequent sections.</w:t>
      </w:r>
    </w:p>
    <w:p w:rsidR="0004113B" w:rsidRDefault="00844055" w:rsidP="00817C66">
      <w:r>
        <w:t xml:space="preserve">The </w:t>
      </w:r>
      <w:r w:rsidR="00320665">
        <w:t>details of the sample rule are</w:t>
      </w:r>
      <w:r>
        <w:t xml:space="preserve"> explained below</w:t>
      </w:r>
      <w:r w:rsidR="0023088F">
        <w:t>.</w:t>
      </w:r>
      <w:r w:rsidR="00320665">
        <w:t xml:space="preserve">  This sample rule could serve as a blue print for creating new Attribute Copy Rules.</w:t>
      </w:r>
    </w:p>
    <w:p w:rsidR="0086200C" w:rsidRDefault="0086200C" w:rsidP="0086200C">
      <w:pPr>
        <w:pStyle w:val="Heading2"/>
      </w:pPr>
      <w:bookmarkStart w:id="18" w:name="_Toc247105327"/>
      <w:bookmarkStart w:id="19" w:name="_Toc247105328"/>
      <w:bookmarkEnd w:id="18"/>
      <w:r>
        <w:t>Write a Attribute Copy Rule for each Business Object</w:t>
      </w:r>
      <w:bookmarkEnd w:id="19"/>
    </w:p>
    <w:p w:rsidR="0086200C" w:rsidRDefault="0086200C" w:rsidP="0086200C">
      <w:r>
        <w:t>For each Business Object of interest, a corresponding Attribute Copy Rule should be written.  This rule will specifically deal with attributes of that specific Business Object.</w:t>
      </w:r>
    </w:p>
    <w:p w:rsidR="00AF6E23" w:rsidRDefault="00F40C6A" w:rsidP="00F40C6A">
      <w:pPr>
        <w:pStyle w:val="Heading2"/>
      </w:pPr>
      <w:bookmarkStart w:id="20" w:name="_Toc247105329"/>
      <w:bookmarkStart w:id="21" w:name="_Toc247105330"/>
      <w:bookmarkEnd w:id="20"/>
      <w:r>
        <w:lastRenderedPageBreak/>
        <w:t>Attributes for which the rule decides the target value</w:t>
      </w:r>
      <w:bookmarkEnd w:id="21"/>
    </w:p>
    <w:p w:rsidR="00F40C6A" w:rsidRDefault="00F40C6A" w:rsidP="00F40C6A">
      <w:r>
        <w:t xml:space="preserve">The rule has to provide attribute names for which it decides the target value. This </w:t>
      </w:r>
      <w:r w:rsidR="003F77AB">
        <w:t>is</w:t>
      </w:r>
      <w:r>
        <w:t xml:space="preserve"> be done by implementing </w:t>
      </w:r>
      <w:r w:rsidR="00FA580C" w:rsidRPr="00FA580C">
        <w:rPr>
          <w:b/>
        </w:rPr>
        <w:t>IJCbFAttributeCopyRule</w:t>
      </w:r>
      <w:r>
        <w:t xml:space="preserve"> interface</w:t>
      </w:r>
      <w:r w:rsidR="00D15C8E">
        <w:t xml:space="preserve">. Here is </w:t>
      </w:r>
      <w:r w:rsidR="006741D4">
        <w:t xml:space="preserve">a </w:t>
      </w:r>
      <w:r w:rsidR="00D15C8E">
        <w:t>example</w:t>
      </w:r>
      <w:r w:rsidR="008D2F51">
        <w:t xml:space="preserve"> of </w:t>
      </w:r>
      <w:r w:rsidR="006741D4">
        <w:t>the</w:t>
      </w:r>
      <w:r w:rsidR="009604EE">
        <w:t xml:space="preserve"> rule written for Physical Connection and it shows </w:t>
      </w:r>
      <w:r w:rsidR="008D2F51">
        <w:t>how rule specifies scope of the customization</w:t>
      </w:r>
      <w:r w:rsidR="00D15C8E">
        <w:t xml:space="preserve">: </w:t>
      </w:r>
    </w:p>
    <w:p w:rsidR="00FD04A4" w:rsidRDefault="00FA580C">
      <w:r>
        <w:pict>
          <v:group id="_x0000_s1027" editas="canvas" style="width:451.35pt;height:230.25pt;mso-position-horizontal-relative:char;mso-position-vertical-relative:line" coordorigin="1440,3561" coordsize="9027,4605">
            <o:lock v:ext="edit" aspectratio="t"/>
            <v:shape id="_x0000_s1026" type="#_x0000_t75" style="position:absolute;left:1440;top:3561;width:9027;height:4605" o:preferrelative="f">
              <v:fill o:detectmouseclick="t"/>
              <v:path o:extrusionok="t" o:connecttype="none"/>
              <o:lock v:ext="edit" text="t"/>
            </v:shape>
            <v:shape id="_x0000_s1087" type="#_x0000_t202" style="position:absolute;left:1589;top:4169;width:8760;height:385" fillcolor="black [3213]">
              <v:textbox style="mso-next-textbox:#_x0000_s1087">
                <w:txbxContent>
                  <w:p w:rsidR="00FA580C" w:rsidRDefault="003F77AB" w:rsidP="00FA580C">
                    <w:pPr>
                      <w:jc w:val="left"/>
                    </w:pPr>
                    <w:r>
                      <w:t>MicroSoft Visual Basic 6.0 Code</w:t>
                    </w:r>
                  </w:p>
                </w:txbxContent>
              </v:textbox>
            </v:shape>
            <v:shape id="_x0000_s1096" type="#_x0000_t202" style="position:absolute;left:1580;top:4554;width:8769;height:3462">
              <v:textbox style="mso-next-textbox:#_x0000_s1096">
                <w:txbxContent>
                  <w:p w:rsidR="00FA580C" w:rsidRPr="00FA580C" w:rsidRDefault="00FA580C" w:rsidP="00FA580C">
                    <w:pPr>
                      <w:pStyle w:val="NoSpacing"/>
                      <w:rPr>
                        <w:rFonts w:ascii="Consolas" w:hAnsi="Consolas"/>
                        <w:sz w:val="16"/>
                        <w:szCs w:val="16"/>
                      </w:rPr>
                    </w:pPr>
                    <w:r w:rsidRPr="00FA580C">
                      <w:rPr>
                        <w:rFonts w:ascii="Consolas" w:hAnsi="Consolas" w:cs="Verdana"/>
                        <w:color w:val="00007F"/>
                        <w:sz w:val="16"/>
                        <w:szCs w:val="16"/>
                        <w:lang w:bidi="ta-IN"/>
                      </w:rPr>
                      <w:t>Implements</w:t>
                    </w:r>
                    <w:r w:rsidRPr="00FA580C">
                      <w:rPr>
                        <w:rFonts w:ascii="Consolas" w:hAnsi="Consolas"/>
                        <w:sz w:val="16"/>
                        <w:szCs w:val="16"/>
                      </w:rPr>
                      <w:t xml:space="preserve"> IJCbFAttributeCopyRule</w:t>
                    </w:r>
                  </w:p>
                  <w:p w:rsidR="00FA580C" w:rsidRPr="00FA580C" w:rsidRDefault="00FA580C" w:rsidP="00FA580C">
                    <w:pPr>
                      <w:pStyle w:val="NoSpacing"/>
                      <w:rPr>
                        <w:rFonts w:ascii="Consolas" w:hAnsi="Consolas"/>
                        <w:sz w:val="16"/>
                        <w:szCs w:val="16"/>
                      </w:rPr>
                    </w:pPr>
                  </w:p>
                  <w:p w:rsidR="00FA580C" w:rsidRPr="00FA580C" w:rsidRDefault="00FA580C" w:rsidP="00FA580C">
                    <w:pPr>
                      <w:pStyle w:val="NoSpacing"/>
                      <w:rPr>
                        <w:rFonts w:ascii="Consolas" w:hAnsi="Consolas"/>
                        <w:sz w:val="16"/>
                        <w:szCs w:val="16"/>
                      </w:rPr>
                    </w:pPr>
                    <w:r w:rsidRPr="00FA580C">
                      <w:rPr>
                        <w:rFonts w:ascii="Consolas" w:hAnsi="Consolas" w:cs="Verdana"/>
                        <w:color w:val="00007F"/>
                        <w:sz w:val="16"/>
                        <w:szCs w:val="16"/>
                        <w:lang w:bidi="ta-IN"/>
                      </w:rPr>
                      <w:t>Private Sub</w:t>
                    </w:r>
                    <w:r w:rsidRPr="00FA580C">
                      <w:rPr>
                        <w:rFonts w:ascii="Consolas" w:hAnsi="Consolas"/>
                        <w:sz w:val="16"/>
                        <w:szCs w:val="16"/>
                      </w:rPr>
                      <w:t xml:space="preserve"> IJCbFAttributeCopyRule_GetCustomizedAttributeInfo( _</w:t>
                    </w:r>
                  </w:p>
                  <w:p w:rsidR="00FA580C" w:rsidRPr="00FA580C" w:rsidRDefault="00FA580C" w:rsidP="00FA580C">
                    <w:pPr>
                      <w:pStyle w:val="NoSpacing"/>
                      <w:rPr>
                        <w:rFonts w:ascii="Consolas" w:hAnsi="Consolas"/>
                        <w:sz w:val="16"/>
                        <w:szCs w:val="16"/>
                      </w:rPr>
                    </w:pPr>
                    <w:r w:rsidRPr="00FA580C">
                      <w:rPr>
                        <w:rFonts w:ascii="Consolas" w:hAnsi="Consolas"/>
                        <w:sz w:val="16"/>
                        <w:szCs w:val="16"/>
                      </w:rPr>
                      <w:t xml:space="preserve">        </w:t>
                    </w:r>
                    <w:r w:rsidRPr="00FA580C">
                      <w:rPr>
                        <w:rFonts w:ascii="Consolas" w:hAnsi="Consolas" w:cs="Verdana"/>
                        <w:color w:val="00007F"/>
                        <w:sz w:val="16"/>
                        <w:szCs w:val="16"/>
                        <w:lang w:bidi="ta-IN"/>
                      </w:rPr>
                      <w:t>ByVal</w:t>
                    </w:r>
                    <w:r w:rsidRPr="00FA580C">
                      <w:rPr>
                        <w:rFonts w:ascii="Consolas" w:hAnsi="Consolas"/>
                        <w:sz w:val="16"/>
                        <w:szCs w:val="16"/>
                      </w:rPr>
                      <w:t xml:space="preserve"> customizedAttributesInfo As RuleManagement.customizedAttributesInfo)</w:t>
                    </w:r>
                  </w:p>
                  <w:p w:rsidR="00FA580C" w:rsidRPr="00FA580C" w:rsidRDefault="00FA580C" w:rsidP="00FA580C">
                    <w:pPr>
                      <w:pStyle w:val="NoSpacing"/>
                      <w:rPr>
                        <w:rFonts w:ascii="Consolas" w:hAnsi="Consolas"/>
                        <w:sz w:val="16"/>
                        <w:szCs w:val="16"/>
                      </w:rPr>
                    </w:pPr>
                    <w:r w:rsidRPr="00FA580C">
                      <w:rPr>
                        <w:rFonts w:ascii="Consolas" w:hAnsi="Consolas"/>
                        <w:sz w:val="16"/>
                        <w:szCs w:val="16"/>
                      </w:rPr>
                      <w:t xml:space="preserve">    </w:t>
                    </w:r>
                  </w:p>
                  <w:p w:rsidR="00FA580C" w:rsidRPr="00FA580C" w:rsidRDefault="00FA580C" w:rsidP="00FA580C">
                    <w:pPr>
                      <w:pStyle w:val="NoSpacing"/>
                      <w:rPr>
                        <w:rFonts w:ascii="Consolas" w:hAnsi="Consolas"/>
                        <w:sz w:val="16"/>
                        <w:szCs w:val="16"/>
                      </w:rPr>
                    </w:pPr>
                    <w:r w:rsidRPr="00FA580C">
                      <w:rPr>
                        <w:rFonts w:ascii="Consolas" w:hAnsi="Consolas"/>
                        <w:sz w:val="16"/>
                        <w:szCs w:val="16"/>
                      </w:rPr>
                      <w:t xml:space="preserve">    </w:t>
                    </w:r>
                    <w:r w:rsidRPr="00FA580C">
                      <w:rPr>
                        <w:rFonts w:ascii="Consolas" w:hAnsi="Consolas" w:cs="Verdana"/>
                        <w:color w:val="00007F"/>
                        <w:sz w:val="16"/>
                        <w:szCs w:val="16"/>
                        <w:lang w:bidi="ta-IN"/>
                      </w:rPr>
                      <w:t>With</w:t>
                    </w:r>
                    <w:r w:rsidRPr="00FA580C">
                      <w:rPr>
                        <w:rFonts w:ascii="Consolas" w:hAnsi="Consolas"/>
                        <w:sz w:val="16"/>
                        <w:szCs w:val="16"/>
                      </w:rPr>
                      <w:t xml:space="preserve"> customizedAttributesInfo</w:t>
                    </w:r>
                  </w:p>
                  <w:p w:rsidR="00FA580C" w:rsidRPr="00FA580C" w:rsidRDefault="00FA580C" w:rsidP="00FA580C">
                    <w:pPr>
                      <w:pStyle w:val="NoSpacing"/>
                      <w:rPr>
                        <w:rFonts w:ascii="Consolas" w:hAnsi="Consolas"/>
                        <w:sz w:val="16"/>
                        <w:szCs w:val="16"/>
                      </w:rPr>
                    </w:pPr>
                    <w:r w:rsidRPr="00FA580C">
                      <w:rPr>
                        <w:rFonts w:ascii="Consolas" w:hAnsi="Consolas"/>
                        <w:sz w:val="16"/>
                        <w:szCs w:val="16"/>
                      </w:rPr>
                      <w:t xml:space="preserve">        .Add "RefSideFirstBevelAngle"</w:t>
                    </w:r>
                  </w:p>
                  <w:p w:rsidR="00FA580C" w:rsidRPr="00FA580C" w:rsidRDefault="00FA580C" w:rsidP="00FA580C">
                    <w:pPr>
                      <w:pStyle w:val="NoSpacing"/>
                      <w:rPr>
                        <w:rFonts w:ascii="Consolas" w:hAnsi="Consolas"/>
                        <w:sz w:val="16"/>
                        <w:szCs w:val="16"/>
                      </w:rPr>
                    </w:pPr>
                    <w:r w:rsidRPr="00FA580C">
                      <w:rPr>
                        <w:rFonts w:ascii="Consolas" w:hAnsi="Consolas"/>
                        <w:sz w:val="16"/>
                        <w:szCs w:val="16"/>
                      </w:rPr>
                      <w:t xml:space="preserve">        .Add "AntiRefSideFirstBevelAngle"</w:t>
                    </w:r>
                  </w:p>
                  <w:p w:rsidR="00FA580C" w:rsidRPr="00FA580C" w:rsidRDefault="00FA580C" w:rsidP="00FA580C">
                    <w:pPr>
                      <w:pStyle w:val="NoSpacing"/>
                      <w:rPr>
                        <w:rFonts w:ascii="Consolas" w:hAnsi="Consolas" w:cs="Verdana"/>
                        <w:color w:val="00007F"/>
                        <w:sz w:val="16"/>
                        <w:szCs w:val="16"/>
                        <w:lang w:bidi="ta-IN"/>
                      </w:rPr>
                    </w:pPr>
                    <w:r w:rsidRPr="00FA580C">
                      <w:rPr>
                        <w:rFonts w:ascii="Consolas" w:hAnsi="Consolas"/>
                        <w:sz w:val="16"/>
                        <w:szCs w:val="16"/>
                      </w:rPr>
                      <w:t xml:space="preserve">    </w:t>
                    </w:r>
                    <w:r w:rsidRPr="00FA580C">
                      <w:rPr>
                        <w:rFonts w:ascii="Consolas" w:hAnsi="Consolas" w:cs="Verdana"/>
                        <w:color w:val="00007F"/>
                        <w:sz w:val="16"/>
                        <w:szCs w:val="16"/>
                        <w:lang w:bidi="ta-IN"/>
                      </w:rPr>
                      <w:t>End With</w:t>
                    </w:r>
                  </w:p>
                  <w:p w:rsidR="00000000" w:rsidRDefault="0030690B">
                    <w:pPr>
                      <w:pStyle w:val="NoSpacing"/>
                      <w:rPr>
                        <w:rFonts w:ascii="Consolas" w:hAnsi="Consolas"/>
                        <w:sz w:val="16"/>
                        <w:szCs w:val="16"/>
                      </w:rPr>
                    </w:pPr>
                  </w:p>
                  <w:p w:rsidR="00FA580C" w:rsidRPr="00FA580C" w:rsidRDefault="00FA580C" w:rsidP="00FA580C">
                    <w:pPr>
                      <w:pStyle w:val="NoSpacing"/>
                      <w:rPr>
                        <w:rFonts w:ascii="Consolas" w:hAnsi="Consolas" w:cs="Verdana"/>
                        <w:color w:val="00007F"/>
                        <w:sz w:val="16"/>
                        <w:szCs w:val="16"/>
                        <w:lang w:bidi="ta-IN"/>
                      </w:rPr>
                    </w:pPr>
                    <w:r w:rsidRPr="00FA580C">
                      <w:rPr>
                        <w:rFonts w:ascii="Consolas" w:hAnsi="Consolas" w:cs="Verdana"/>
                        <w:color w:val="00007F"/>
                        <w:sz w:val="16"/>
                        <w:szCs w:val="16"/>
                        <w:lang w:bidi="ta-IN"/>
                      </w:rPr>
                      <w:t>End Sub</w:t>
                    </w:r>
                  </w:p>
                  <w:p w:rsidR="00FD04A4" w:rsidRDefault="00FD04A4"/>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5" type="#_x0000_t62" style="position:absolute;left:7160;top:5721;width:2694;height:820" adj="-6799,-12618" fillcolor="#c2d69b [1942]">
              <v:textbox style="mso-next-textbox:#_x0000_s1095">
                <w:txbxContent>
                  <w:p w:rsidR="00BA2AF4" w:rsidRPr="00BA2AF4" w:rsidRDefault="00BA2AF4" w:rsidP="00BA2AF4">
                    <w:pPr>
                      <w:rPr>
                        <w:b/>
                        <w:sz w:val="16"/>
                      </w:rPr>
                    </w:pPr>
                    <w:r w:rsidRPr="00BA2AF4">
                      <w:rPr>
                        <w:b/>
                        <w:sz w:val="16"/>
                      </w:rPr>
                      <w:t>This is the only method on the interface</w:t>
                    </w:r>
                    <w:r w:rsidR="006741D4">
                      <w:rPr>
                        <w:b/>
                        <w:sz w:val="16"/>
                      </w:rPr>
                      <w:t>.</w:t>
                    </w:r>
                  </w:p>
                </w:txbxContent>
              </v:textbox>
            </v:shape>
            <v:shape id="_x0000_s1097" type="#_x0000_t62" style="position:absolute;left:4270;top:6864;width:3410;height:902" adj="-4485,-13219" fillcolor="#c2d69b [1942]">
              <v:textbox style="mso-next-textbox:#_x0000_s1097">
                <w:txbxContent>
                  <w:p w:rsidR="00000000" w:rsidRDefault="00FA580C">
                    <w:pPr>
                      <w:jc w:val="left"/>
                      <w:rPr>
                        <w:b/>
                        <w:sz w:val="16"/>
                      </w:rPr>
                    </w:pPr>
                    <w:r w:rsidRPr="00FA580C">
                      <w:rPr>
                        <w:b/>
                        <w:sz w:val="16"/>
                      </w:rPr>
                      <w:t xml:space="preserve">This </w:t>
                    </w:r>
                    <w:r w:rsidR="008D2F51">
                      <w:rPr>
                        <w:b/>
                        <w:sz w:val="16"/>
                      </w:rPr>
                      <w:t xml:space="preserve">is </w:t>
                    </w:r>
                    <w:r w:rsidRPr="00FA580C">
                      <w:rPr>
                        <w:b/>
                        <w:sz w:val="16"/>
                      </w:rPr>
                      <w:t xml:space="preserve">how </w:t>
                    </w:r>
                    <w:r w:rsidR="006741D4">
                      <w:rPr>
                        <w:b/>
                        <w:sz w:val="16"/>
                      </w:rPr>
                      <w:t>t</w:t>
                    </w:r>
                    <w:r w:rsidR="00FD04A4">
                      <w:rPr>
                        <w:b/>
                        <w:sz w:val="16"/>
                      </w:rPr>
                      <w:t>he name</w:t>
                    </w:r>
                    <w:r w:rsidRPr="00FA580C">
                      <w:rPr>
                        <w:b/>
                        <w:sz w:val="16"/>
                      </w:rPr>
                      <w:t xml:space="preserve"> of the attributes</w:t>
                    </w:r>
                    <w:r w:rsidR="006741D4">
                      <w:rPr>
                        <w:b/>
                        <w:sz w:val="16"/>
                      </w:rPr>
                      <w:t xml:space="preserve"> is provided</w:t>
                    </w:r>
                    <w:r w:rsidRPr="00FA580C">
                      <w:rPr>
                        <w:b/>
                        <w:sz w:val="16"/>
                      </w:rPr>
                      <w:t xml:space="preserve">. </w:t>
                    </w:r>
                    <w:r w:rsidR="006741D4">
                      <w:rPr>
                        <w:b/>
                        <w:sz w:val="16"/>
                      </w:rPr>
                      <w:t xml:space="preserve"> </w:t>
                    </w:r>
                    <w:r w:rsidR="008D2F51">
                      <w:rPr>
                        <w:b/>
                        <w:sz w:val="16"/>
                      </w:rPr>
                      <w:t>Above mentioned attributes are treated as customized.</w:t>
                    </w:r>
                  </w:p>
                  <w:p w:rsidR="00BA2AF4" w:rsidRPr="00BA2AF4" w:rsidRDefault="00BA2AF4" w:rsidP="00BA2AF4">
                    <w:pPr>
                      <w:rPr>
                        <w:b/>
                      </w:rPr>
                    </w:pPr>
                  </w:p>
                </w:txbxContent>
              </v:textbox>
            </v:shape>
            <v:shape id="_x0000_s1093" type="#_x0000_t62" style="position:absolute;left:5530;top:3734;width:2694;height:820" adj="-3239,26552" fillcolor="#c2d69b [1942]">
              <v:textbox style="mso-next-textbox:#_x0000_s1093">
                <w:txbxContent>
                  <w:p w:rsidR="00000000" w:rsidRDefault="00FA580C">
                    <w:pPr>
                      <w:jc w:val="left"/>
                      <w:rPr>
                        <w:b/>
                        <w:sz w:val="16"/>
                      </w:rPr>
                    </w:pPr>
                    <w:r w:rsidRPr="00FA580C">
                      <w:rPr>
                        <w:b/>
                        <w:sz w:val="16"/>
                      </w:rPr>
                      <w:t xml:space="preserve">This is the interface </w:t>
                    </w:r>
                    <w:r w:rsidR="00FD04A4">
                      <w:rPr>
                        <w:b/>
                        <w:sz w:val="16"/>
                      </w:rPr>
                      <w:t xml:space="preserve">to be implemented by Attribute </w:t>
                    </w:r>
                    <w:r w:rsidR="006741D4">
                      <w:rPr>
                        <w:b/>
                        <w:sz w:val="16"/>
                      </w:rPr>
                      <w:t>C</w:t>
                    </w:r>
                    <w:r w:rsidR="00FD04A4">
                      <w:rPr>
                        <w:b/>
                        <w:sz w:val="16"/>
                      </w:rPr>
                      <w:t xml:space="preserve">opy </w:t>
                    </w:r>
                    <w:r w:rsidR="006741D4">
                      <w:rPr>
                        <w:b/>
                        <w:sz w:val="16"/>
                      </w:rPr>
                      <w:t>R</w:t>
                    </w:r>
                    <w:r w:rsidRPr="00FA580C">
                      <w:rPr>
                        <w:b/>
                        <w:sz w:val="16"/>
                      </w:rPr>
                      <w:t>ule</w:t>
                    </w:r>
                    <w:r w:rsidR="006741D4">
                      <w:rPr>
                        <w:b/>
                        <w:sz w:val="16"/>
                      </w:rPr>
                      <w:t>.</w:t>
                    </w:r>
                  </w:p>
                  <w:p w:rsidR="00BA2AF4" w:rsidRPr="00BA2AF4" w:rsidRDefault="00BA2AF4" w:rsidP="00BA2AF4">
                    <w:pPr>
                      <w:rPr>
                        <w:b/>
                      </w:rPr>
                    </w:pPr>
                  </w:p>
                </w:txbxContent>
              </v:textbox>
            </v:shape>
            <w10:wrap type="none"/>
            <w10:anchorlock/>
          </v:group>
        </w:pict>
      </w:r>
    </w:p>
    <w:p w:rsidR="00061A97" w:rsidRDefault="00061A97" w:rsidP="00061A97">
      <w:pPr>
        <w:pStyle w:val="Heading2"/>
      </w:pPr>
      <w:bookmarkStart w:id="22" w:name="_Ref246829804"/>
      <w:bookmarkStart w:id="23" w:name="_Toc247105331"/>
      <w:r>
        <w:t>Rule logic for an attribute</w:t>
      </w:r>
      <w:bookmarkEnd w:id="22"/>
      <w:bookmarkEnd w:id="23"/>
    </w:p>
    <w:p w:rsidR="00061A97" w:rsidRDefault="00061A97" w:rsidP="00061A97">
      <w:r>
        <w:t xml:space="preserve">The following is the convention to be used to implement the logic for </w:t>
      </w:r>
      <w:r w:rsidR="009F2C1E">
        <w:t xml:space="preserve">each </w:t>
      </w:r>
      <w:r>
        <w:t>attribute:</w:t>
      </w:r>
    </w:p>
    <w:p w:rsidR="00061A97" w:rsidRDefault="004724D4" w:rsidP="00061A97">
      <w:pPr>
        <w:pStyle w:val="ListParagraph"/>
        <w:numPr>
          <w:ilvl w:val="0"/>
          <w:numId w:val="14"/>
        </w:numPr>
      </w:pPr>
      <w:r>
        <w:t>Create a ‘</w:t>
      </w:r>
      <w:r w:rsidR="00FA580C" w:rsidRPr="00FA580C">
        <w:rPr>
          <w:rFonts w:ascii="Consolas" w:hAnsi="Consolas" w:cs="Verdana"/>
          <w:color w:val="00007F"/>
          <w:sz w:val="20"/>
          <w:lang w:bidi="ta-IN"/>
        </w:rPr>
        <w:t>Public Property Get</w:t>
      </w:r>
      <w:r>
        <w:t>’ method</w:t>
      </w:r>
      <w:r w:rsidR="009F2C1E">
        <w:t>.</w:t>
      </w:r>
    </w:p>
    <w:p w:rsidR="004724D4" w:rsidRDefault="004724D4" w:rsidP="00061A97">
      <w:pPr>
        <w:pStyle w:val="ListParagraph"/>
        <w:numPr>
          <w:ilvl w:val="0"/>
          <w:numId w:val="14"/>
        </w:numPr>
      </w:pPr>
      <w:r>
        <w:t xml:space="preserve">The name of the method </w:t>
      </w:r>
      <w:r w:rsidR="009F2C1E">
        <w:t xml:space="preserve">must </w:t>
      </w:r>
      <w:r>
        <w:t>be same as the attribute name.</w:t>
      </w:r>
    </w:p>
    <w:p w:rsidR="004724D4" w:rsidRDefault="004724D4" w:rsidP="00061A97">
      <w:pPr>
        <w:pStyle w:val="ListParagraph"/>
        <w:numPr>
          <w:ilvl w:val="0"/>
          <w:numId w:val="14"/>
        </w:numPr>
      </w:pPr>
      <w:bookmarkStart w:id="24" w:name="_Ref246829765"/>
      <w:r>
        <w:t xml:space="preserve">The return value </w:t>
      </w:r>
      <w:r w:rsidR="009F2C1E">
        <w:t xml:space="preserve">must </w:t>
      </w:r>
      <w:r>
        <w:t xml:space="preserve">be an object of type </w:t>
      </w:r>
      <w:r w:rsidR="00FA580C" w:rsidRPr="00FA580C">
        <w:rPr>
          <w:b/>
        </w:rPr>
        <w:t>AttributeRuleResult</w:t>
      </w:r>
      <w:r>
        <w:t>.</w:t>
      </w:r>
      <w:bookmarkEnd w:id="24"/>
    </w:p>
    <w:p w:rsidR="00AC1F54" w:rsidRDefault="009F2C1E" w:rsidP="001A2577">
      <w:r>
        <w:t>Following sample code shows how attribute methods are written.</w:t>
      </w:r>
      <w:r w:rsidR="00AC1F54">
        <w:br w:type="page"/>
      </w:r>
    </w:p>
    <w:p w:rsidR="001A2577" w:rsidRDefault="00FA580C" w:rsidP="001A2577">
      <w:r>
        <w:pict>
          <v:group id="_x0000_s1043" editas="canvas" style="width:451.35pt;height:631.35pt;mso-position-horizontal-relative:char;mso-position-vertical-relative:line" coordorigin="1440,2439" coordsize="9027,12627">
            <o:lock v:ext="edit" aspectratio="t"/>
            <v:shape id="_x0000_s1042" type="#_x0000_t75" style="position:absolute;left:1440;top:2439;width:9027;height:12627" o:preferrelative="f">
              <v:fill o:detectmouseclick="t"/>
              <v:path o:extrusionok="t" o:connecttype="none"/>
              <o:lock v:ext="edit" text="t"/>
            </v:shape>
            <v:shape id="_x0000_s1045" type="#_x0000_t202" style="position:absolute;left:1527;top:3826;width:8832;height:11122" strokecolor="black [3213]">
              <v:textbox>
                <w:txbxContent>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7F"/>
                        <w:sz w:val="16"/>
                        <w:szCs w:val="16"/>
                        <w:lang w:bidi="ta-IN"/>
                      </w:rPr>
                      <w:t>Public</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Property</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Get</w:t>
                    </w:r>
                    <w:r w:rsidRPr="00F44453">
                      <w:rPr>
                        <w:rFonts w:ascii="Consolas" w:hAnsi="Consolas" w:cs="Verdana"/>
                        <w:color w:val="000000"/>
                        <w:sz w:val="16"/>
                        <w:szCs w:val="16"/>
                        <w:lang w:bidi="ta-IN"/>
                      </w:rPr>
                      <w:t xml:space="preserve"> RefSideFirstBevelAngle(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interfaceName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String</w:t>
                    </w:r>
                    <w:r w:rsidRPr="00F44453">
                      <w:rPr>
                        <w:rFonts w:ascii="Consolas" w:hAnsi="Consolas" w:cs="Verdana"/>
                        <w:color w:val="000000"/>
                        <w:sz w:val="16"/>
                        <w:szCs w:val="16"/>
                        <w:lang w:bidi="ta-IN"/>
                      </w:rPr>
                      <w:t>,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sourceAttrList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targetAttrList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AttributeRuleResult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RefSideFirstBevelAngle = </w:t>
                    </w:r>
                    <w:r w:rsidRPr="00F44453">
                      <w:rPr>
                        <w:rFonts w:ascii="Consolas" w:hAnsi="Consolas" w:cs="Verdana"/>
                        <w:color w:val="00007F"/>
                        <w:sz w:val="16"/>
                        <w:szCs w:val="16"/>
                        <w:lang w:bidi="ta-IN"/>
                      </w:rPr>
                      <w:t>New</w:t>
                    </w:r>
                    <w:r w:rsidRPr="00F44453">
                      <w:rPr>
                        <w:rFonts w:ascii="Consolas" w:hAnsi="Consolas" w:cs="Verdana"/>
                        <w:color w:val="000000"/>
                        <w:sz w:val="16"/>
                        <w:szCs w:val="16"/>
                        <w:lang w:bidi="ta-IN"/>
                      </w:rPr>
                      <w:t xml:space="preserve"> AttributeRuleResult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r w:rsidRPr="00F44453">
                      <w:rPr>
                        <w:rFonts w:ascii="Consolas" w:hAnsi="Consolas" w:cs="Verdana"/>
                        <w:color w:val="000000"/>
                        <w:sz w:val="16"/>
                        <w:szCs w:val="16"/>
                        <w:lang w:bidi="ta-IN"/>
                      </w:rPr>
                      <w:t xml:space="preserve"> AreReferenceSidesDifferent(interfaceName, sourceAttrList, targetAttrList) </w:t>
                    </w:r>
                    <w:r w:rsidRPr="00F44453">
                      <w:rPr>
                        <w:rFonts w:ascii="Consolas" w:hAnsi="Consolas" w:cs="Verdana"/>
                        <w:color w:val="00007F"/>
                        <w:sz w:val="16"/>
                        <w:szCs w:val="16"/>
                        <w:lang w:bidi="ta-IN"/>
                      </w:rPr>
                      <w:t>Then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Dim</w:t>
                    </w:r>
                    <w:r w:rsidRPr="00F44453">
                      <w:rPr>
                        <w:rFonts w:ascii="Consolas" w:hAnsi="Consolas" w:cs="Verdana"/>
                        <w:color w:val="000000"/>
                        <w:sz w:val="16"/>
                        <w:szCs w:val="16"/>
                        <w:lang w:bidi="ta-IN"/>
                      </w:rPr>
                      <w:t xml:space="preserve"> sourceAntiRef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IJDAttribute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sourceAntiRef = sourceAttrList.Lookup(interfaceName, </w:t>
                    </w:r>
                    <w:r w:rsidRPr="00F44453">
                      <w:rPr>
                        <w:rFonts w:ascii="Consolas" w:hAnsi="Consolas" w:cs="Verdana"/>
                        <w:color w:val="7F007F"/>
                        <w:sz w:val="16"/>
                        <w:szCs w:val="16"/>
                        <w:lang w:bidi="ta-IN"/>
                      </w:rPr>
                      <w:t>"AntiRefSideFirstBevelAngle"</w:t>
                    </w:r>
                    <w:r w:rsidRPr="00F44453">
                      <w:rPr>
                        <w:rFonts w:ascii="Consolas" w:hAnsi="Consolas" w:cs="Verdana"/>
                        <w:color w:val="000000"/>
                        <w:sz w:val="16"/>
                        <w:szCs w:val="16"/>
                        <w:lang w:bidi="ta-IN"/>
                      </w:rPr>
                      <w: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w:t>
                    </w:r>
                    <w:r w:rsidRPr="00F44453">
                      <w:rPr>
                        <w:rFonts w:ascii="Consolas" w:hAnsi="Consolas" w:cs="Verdana"/>
                        <w:color w:val="000000"/>
                        <w:sz w:val="16"/>
                        <w:szCs w:val="16"/>
                        <w:lang w:bidi="ta-IN"/>
                      </w:rPr>
                      <w:t xml:space="preserve"> sourceAntiRef </w:t>
                    </w:r>
                    <w:r w:rsidRPr="00F44453">
                      <w:rPr>
                        <w:rFonts w:ascii="Consolas" w:hAnsi="Consolas" w:cs="Verdana"/>
                        <w:color w:val="00007F"/>
                        <w:sz w:val="16"/>
                        <w:szCs w:val="16"/>
                        <w:lang w:bidi="ta-IN"/>
                      </w:rPr>
                      <w:t>Is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Nothing</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Then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RefSideFirstBevelAngle.UpdateTargetValue sourceAntiRef.Value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Property</w:t>
                    </w: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7F"/>
                        <w:sz w:val="16"/>
                        <w:szCs w:val="16"/>
                        <w:lang w:bidi="ta-IN"/>
                      </w:rPr>
                      <w:t>Public</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Property</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Get</w:t>
                    </w:r>
                    <w:r w:rsidRPr="00F44453">
                      <w:rPr>
                        <w:rFonts w:ascii="Consolas" w:hAnsi="Consolas" w:cs="Verdana"/>
                        <w:color w:val="000000"/>
                        <w:sz w:val="16"/>
                        <w:szCs w:val="16"/>
                        <w:lang w:bidi="ta-IN"/>
                      </w:rPr>
                      <w:t xml:space="preserve"> AntiRefSideFirstBevelAngle(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interfaceName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String</w:t>
                    </w:r>
                    <w:r w:rsidRPr="00F44453">
                      <w:rPr>
                        <w:rFonts w:ascii="Consolas" w:hAnsi="Consolas" w:cs="Verdana"/>
                        <w:color w:val="000000"/>
                        <w:sz w:val="16"/>
                        <w:szCs w:val="16"/>
                        <w:lang w:bidi="ta-IN"/>
                      </w:rPr>
                      <w:t>,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sourceAttrList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targetAttrList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AttributeRuleResult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AntiRefSideFirstBevelAngle = </w:t>
                    </w:r>
                    <w:r w:rsidRPr="00F44453">
                      <w:rPr>
                        <w:rFonts w:ascii="Consolas" w:hAnsi="Consolas" w:cs="Verdana"/>
                        <w:color w:val="00007F"/>
                        <w:sz w:val="16"/>
                        <w:szCs w:val="16"/>
                        <w:lang w:bidi="ta-IN"/>
                      </w:rPr>
                      <w:t>New</w:t>
                    </w:r>
                    <w:r w:rsidRPr="00F44453">
                      <w:rPr>
                        <w:rFonts w:ascii="Consolas" w:hAnsi="Consolas" w:cs="Verdana"/>
                        <w:color w:val="000000"/>
                        <w:sz w:val="16"/>
                        <w:szCs w:val="16"/>
                        <w:lang w:bidi="ta-IN"/>
                      </w:rPr>
                      <w:t xml:space="preserve"> AttributeRuleResult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r w:rsidRPr="00F44453">
                      <w:rPr>
                        <w:rFonts w:ascii="Consolas" w:hAnsi="Consolas" w:cs="Verdana"/>
                        <w:color w:val="000000"/>
                        <w:sz w:val="16"/>
                        <w:szCs w:val="16"/>
                        <w:lang w:bidi="ta-IN"/>
                      </w:rPr>
                      <w:t xml:space="preserve"> AreReferenceSidesDifferent(interfaceName, sourceAttrList, targetAttrList) </w:t>
                    </w:r>
                    <w:r w:rsidRPr="00F44453">
                      <w:rPr>
                        <w:rFonts w:ascii="Consolas" w:hAnsi="Consolas" w:cs="Verdana"/>
                        <w:color w:val="00007F"/>
                        <w:sz w:val="16"/>
                        <w:szCs w:val="16"/>
                        <w:lang w:bidi="ta-IN"/>
                      </w:rPr>
                      <w:t>Then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Dim</w:t>
                    </w:r>
                    <w:r w:rsidRPr="00F44453">
                      <w:rPr>
                        <w:rFonts w:ascii="Consolas" w:hAnsi="Consolas" w:cs="Verdana"/>
                        <w:color w:val="000000"/>
                        <w:sz w:val="16"/>
                        <w:szCs w:val="16"/>
                        <w:lang w:bidi="ta-IN"/>
                      </w:rPr>
                      <w:t xml:space="preserve"> sourceRef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IJDAttribute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sourceRef = sourceAttrList.Lookup(interfaceName, </w:t>
                    </w:r>
                    <w:r w:rsidRPr="00F44453">
                      <w:rPr>
                        <w:rFonts w:ascii="Consolas" w:hAnsi="Consolas" w:cs="Verdana"/>
                        <w:color w:val="7F007F"/>
                        <w:sz w:val="16"/>
                        <w:szCs w:val="16"/>
                        <w:lang w:bidi="ta-IN"/>
                      </w:rPr>
                      <w:t>"RefSideFirstBevelAngle"</w:t>
                    </w:r>
                    <w:r w:rsidRPr="00F44453">
                      <w:rPr>
                        <w:rFonts w:ascii="Consolas" w:hAnsi="Consolas" w:cs="Verdana"/>
                        <w:color w:val="000000"/>
                        <w:sz w:val="16"/>
                        <w:szCs w:val="16"/>
                        <w:lang w:bidi="ta-IN"/>
                      </w:rPr>
                      <w: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w:t>
                    </w:r>
                    <w:r w:rsidRPr="00F44453">
                      <w:rPr>
                        <w:rFonts w:ascii="Consolas" w:hAnsi="Consolas" w:cs="Verdana"/>
                        <w:color w:val="000000"/>
                        <w:sz w:val="16"/>
                        <w:szCs w:val="16"/>
                        <w:lang w:bidi="ta-IN"/>
                      </w:rPr>
                      <w:t xml:space="preserve"> sourceRef </w:t>
                    </w:r>
                    <w:r w:rsidRPr="00F44453">
                      <w:rPr>
                        <w:rFonts w:ascii="Consolas" w:hAnsi="Consolas" w:cs="Verdana"/>
                        <w:color w:val="00007F"/>
                        <w:sz w:val="16"/>
                        <w:szCs w:val="16"/>
                        <w:lang w:bidi="ta-IN"/>
                      </w:rPr>
                      <w:t>Is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Nothing</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Then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AntiRefSideFirstBevelAngle.UpdateTargetValue sourceRef.Value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Property</w:t>
                    </w: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Default="003F77AB" w:rsidP="00B15C3D">
                    <w:pPr>
                      <w:keepLines w:val="0"/>
                      <w:autoSpaceDE w:val="0"/>
                      <w:autoSpaceDN w:val="0"/>
                      <w:adjustRightInd w:val="0"/>
                      <w:spacing w:after="0"/>
                      <w:jc w:val="left"/>
                      <w:rPr>
                        <w:rFonts w:ascii="Consolas" w:hAnsi="Consolas" w:cs="Verdana"/>
                        <w:color w:val="00007F"/>
                        <w:sz w:val="16"/>
                        <w:szCs w:val="16"/>
                        <w:lang w:bidi="ta-IN"/>
                      </w:rPr>
                    </w:pP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7F"/>
                        <w:sz w:val="16"/>
                        <w:szCs w:val="16"/>
                        <w:lang w:bidi="ta-IN"/>
                      </w:rPr>
                      <w:t>Private</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Function</w:t>
                    </w:r>
                    <w:r w:rsidRPr="00F44453">
                      <w:rPr>
                        <w:rFonts w:ascii="Consolas" w:hAnsi="Consolas" w:cs="Verdana"/>
                        <w:color w:val="000000"/>
                        <w:sz w:val="16"/>
                        <w:szCs w:val="16"/>
                        <w:lang w:bidi="ta-IN"/>
                      </w:rPr>
                      <w:t xml:space="preserve"> AreReferenceSidesDifferent(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interfaceName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String</w:t>
                    </w:r>
                    <w:r w:rsidRPr="00F44453">
                      <w:rPr>
                        <w:rFonts w:ascii="Consolas" w:hAnsi="Consolas" w:cs="Verdana"/>
                        <w:color w:val="000000"/>
                        <w:sz w:val="16"/>
                        <w:szCs w:val="16"/>
                        <w:lang w:bidi="ta-IN"/>
                      </w:rPr>
                      <w:t>,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sourceAttrList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_</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ByVal</w:t>
                    </w:r>
                    <w:r w:rsidRPr="00F44453">
                      <w:rPr>
                        <w:rFonts w:ascii="Consolas" w:hAnsi="Consolas" w:cs="Verdana"/>
                        <w:color w:val="000000"/>
                        <w:sz w:val="16"/>
                        <w:szCs w:val="16"/>
                        <w:lang w:bidi="ta-IN"/>
                      </w:rPr>
                      <w:t xml:space="preserve"> targetAttrList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IJAttributeLookup)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Boolean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Dim</w:t>
                    </w:r>
                    <w:r w:rsidRPr="00F44453">
                      <w:rPr>
                        <w:rFonts w:ascii="Consolas" w:hAnsi="Consolas" w:cs="Verdana"/>
                        <w:color w:val="000000"/>
                        <w:sz w:val="16"/>
                        <w:szCs w:val="16"/>
                        <w:lang w:bidi="ta-IN"/>
                      </w:rPr>
                      <w:t xml:space="preserve"> sourceRefSide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IJDAttribute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sourceRefSide = sourceAttrList.Lookup(interfaceName, </w:t>
                    </w:r>
                    <w:r w:rsidRPr="00F44453">
                      <w:rPr>
                        <w:rFonts w:ascii="Consolas" w:hAnsi="Consolas" w:cs="Verdana"/>
                        <w:color w:val="7F007F"/>
                        <w:sz w:val="16"/>
                        <w:szCs w:val="16"/>
                        <w:lang w:bidi="ta-IN"/>
                      </w:rPr>
                      <w:t>"ReferenceSide"</w:t>
                    </w:r>
                    <w:r w:rsidRPr="00F44453">
                      <w:rPr>
                        <w:rFonts w:ascii="Consolas" w:hAnsi="Consolas" w:cs="Verdana"/>
                        <w:color w:val="000000"/>
                        <w:sz w:val="16"/>
                        <w:szCs w:val="16"/>
                        <w:lang w:bidi="ta-IN"/>
                      </w:rPr>
                      <w: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Dim</w:t>
                    </w:r>
                    <w:r w:rsidRPr="00F44453">
                      <w:rPr>
                        <w:rFonts w:ascii="Consolas" w:hAnsi="Consolas" w:cs="Verdana"/>
                        <w:color w:val="000000"/>
                        <w:sz w:val="16"/>
                        <w:szCs w:val="16"/>
                        <w:lang w:bidi="ta-IN"/>
                      </w:rPr>
                      <w:t xml:space="preserve"> targetRefSide </w:t>
                    </w:r>
                    <w:r w:rsidRPr="00F44453">
                      <w:rPr>
                        <w:rFonts w:ascii="Consolas" w:hAnsi="Consolas" w:cs="Verdana"/>
                        <w:color w:val="00007F"/>
                        <w:sz w:val="16"/>
                        <w:szCs w:val="16"/>
                        <w:lang w:bidi="ta-IN"/>
                      </w:rPr>
                      <w:t>As</w:t>
                    </w:r>
                    <w:r w:rsidRPr="00F44453">
                      <w:rPr>
                        <w:rFonts w:ascii="Consolas" w:hAnsi="Consolas" w:cs="Verdana"/>
                        <w:color w:val="000000"/>
                        <w:sz w:val="16"/>
                        <w:szCs w:val="16"/>
                        <w:lang w:bidi="ta-IN"/>
                      </w:rPr>
                      <w:t xml:space="preserve"> IJDAttribute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Set</w:t>
                    </w:r>
                    <w:r w:rsidRPr="00F44453">
                      <w:rPr>
                        <w:rFonts w:ascii="Consolas" w:hAnsi="Consolas" w:cs="Verdana"/>
                        <w:color w:val="000000"/>
                        <w:sz w:val="16"/>
                        <w:szCs w:val="16"/>
                        <w:lang w:bidi="ta-IN"/>
                      </w:rPr>
                      <w:t xml:space="preserve"> targetRefSide = targetAttrList.Lookup(interfaceName, </w:t>
                    </w:r>
                    <w:r w:rsidRPr="00F44453">
                      <w:rPr>
                        <w:rFonts w:ascii="Consolas" w:hAnsi="Consolas" w:cs="Verdana"/>
                        <w:color w:val="7F007F"/>
                        <w:sz w:val="16"/>
                        <w:szCs w:val="16"/>
                        <w:lang w:bidi="ta-IN"/>
                      </w:rPr>
                      <w:t>"ReferenceSide"</w:t>
                    </w:r>
                    <w:r w:rsidRPr="00F44453">
                      <w:rPr>
                        <w:rFonts w:ascii="Consolas" w:hAnsi="Consolas" w:cs="Verdana"/>
                        <w:color w:val="000000"/>
                        <w:sz w:val="16"/>
                        <w:szCs w:val="16"/>
                        <w:lang w:bidi="ta-IN"/>
                      </w:rPr>
                      <w:t>)</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w:t>
                    </w:r>
                    <w:r w:rsidRPr="00F44453">
                      <w:rPr>
                        <w:rFonts w:ascii="Consolas" w:hAnsi="Consolas" w:cs="Verdana"/>
                        <w:color w:val="000000"/>
                        <w:sz w:val="16"/>
                        <w:szCs w:val="16"/>
                        <w:lang w:bidi="ta-IN"/>
                      </w:rPr>
                      <w:t xml:space="preserve"> sourceRefSide </w:t>
                    </w:r>
                    <w:r w:rsidRPr="00F44453">
                      <w:rPr>
                        <w:rFonts w:ascii="Consolas" w:hAnsi="Consolas" w:cs="Verdana"/>
                        <w:color w:val="00007F"/>
                        <w:sz w:val="16"/>
                        <w:szCs w:val="16"/>
                        <w:lang w:bidi="ta-IN"/>
                      </w:rPr>
                      <w:t>Is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Nothing</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And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w:t>
                    </w:r>
                    <w:r w:rsidRPr="00F44453">
                      <w:rPr>
                        <w:rFonts w:ascii="Consolas" w:hAnsi="Consolas" w:cs="Verdana"/>
                        <w:color w:val="000000"/>
                        <w:sz w:val="16"/>
                        <w:szCs w:val="16"/>
                        <w:lang w:bidi="ta-IN"/>
                      </w:rPr>
                      <w:t xml:space="preserve"> targetRefSide </w:t>
                    </w:r>
                    <w:r w:rsidRPr="00F44453">
                      <w:rPr>
                        <w:rFonts w:ascii="Consolas" w:hAnsi="Consolas" w:cs="Verdana"/>
                        <w:color w:val="00007F"/>
                        <w:sz w:val="16"/>
                        <w:szCs w:val="16"/>
                        <w:lang w:bidi="ta-IN"/>
                      </w:rPr>
                      <w:t>Is</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Nothing</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Then</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AreReferenceSidesDifferent = (sourceRefSide.Value &lt;&gt; targetRefSide.Value)</w:t>
                    </w:r>
                  </w:p>
                  <w:p w:rsidR="003F77AB" w:rsidRPr="00F44453" w:rsidRDefault="003F77AB" w:rsidP="00B15C3D">
                    <w:pPr>
                      <w:keepLines w:val="0"/>
                      <w:autoSpaceDE w:val="0"/>
                      <w:autoSpaceDN w:val="0"/>
                      <w:adjustRightInd w:val="0"/>
                      <w:spacing w:after="0"/>
                      <w:jc w:val="left"/>
                      <w:rPr>
                        <w:rFonts w:ascii="Consolas" w:hAnsi="Consolas" w:cs="Verdana"/>
                        <w:color w:val="000000"/>
                        <w:sz w:val="16"/>
                        <w:szCs w:val="16"/>
                        <w:lang w:bidi="ta-IN"/>
                      </w:rPr>
                    </w:pP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If</w:t>
                    </w:r>
                  </w:p>
                  <w:p w:rsidR="003F77AB" w:rsidRPr="00F44453" w:rsidRDefault="003F77AB" w:rsidP="00B15C3D">
                    <w:pPr>
                      <w:rPr>
                        <w:rFonts w:ascii="Consolas" w:hAnsi="Consolas"/>
                        <w:sz w:val="18"/>
                        <w:szCs w:val="16"/>
                      </w:rPr>
                    </w:pPr>
                    <w:r w:rsidRPr="00F44453">
                      <w:rPr>
                        <w:rFonts w:ascii="Consolas" w:hAnsi="Consolas" w:cs="Verdana"/>
                        <w:color w:val="00007F"/>
                        <w:sz w:val="16"/>
                        <w:szCs w:val="16"/>
                        <w:lang w:bidi="ta-IN"/>
                      </w:rPr>
                      <w:t>End</w:t>
                    </w:r>
                    <w:r w:rsidRPr="00F44453">
                      <w:rPr>
                        <w:rFonts w:ascii="Consolas" w:hAnsi="Consolas" w:cs="Verdana"/>
                        <w:color w:val="000000"/>
                        <w:sz w:val="16"/>
                        <w:szCs w:val="16"/>
                        <w:lang w:bidi="ta-IN"/>
                      </w:rPr>
                      <w:t xml:space="preserve"> </w:t>
                    </w:r>
                    <w:r w:rsidRPr="00F44453">
                      <w:rPr>
                        <w:rFonts w:ascii="Consolas" w:hAnsi="Consolas" w:cs="Verdana"/>
                        <w:color w:val="00007F"/>
                        <w:sz w:val="16"/>
                        <w:szCs w:val="16"/>
                        <w:lang w:bidi="ta-IN"/>
                      </w:rPr>
                      <w:t>Function</w:t>
                    </w:r>
                  </w:p>
                </w:txbxContent>
              </v:textbox>
            </v:shape>
            <v:shape id="_x0000_s1099" type="#_x0000_t202" style="position:absolute;left:1531;top:3441;width:8828;height:385" fillcolor="black [3213]">
              <v:textbox style="mso-next-textbox:#_x0000_s1099">
                <w:txbxContent>
                  <w:p w:rsidR="00BC3E33" w:rsidRDefault="00BC3E33" w:rsidP="00B15C3D">
                    <w:pPr>
                      <w:jc w:val="left"/>
                    </w:pPr>
                    <w:r>
                      <w:t>MicroSoft Visual Basic 6.0 Code</w:t>
                    </w:r>
                  </w:p>
                </w:txbxContent>
              </v:textbox>
            </v:shape>
            <v:shape id="_x0000_s1101" type="#_x0000_t62" style="position:absolute;left:6523;top:2589;width:3073;height:820" adj="-2552,39512" fillcolor="#c2d69b [1942]">
              <v:textbox style="mso-next-textbox:#_x0000_s1101">
                <w:txbxContent>
                  <w:p w:rsidR="00000000" w:rsidRDefault="00FA580C">
                    <w:pPr>
                      <w:rPr>
                        <w:b/>
                        <w:sz w:val="16"/>
                      </w:rPr>
                    </w:pPr>
                    <w:r w:rsidRPr="00FA580C">
                      <w:rPr>
                        <w:b/>
                        <w:sz w:val="16"/>
                      </w:rPr>
                      <w:t>These are the standard param</w:t>
                    </w:r>
                    <w:r w:rsidRPr="00FA580C">
                      <w:rPr>
                        <w:b/>
                        <w:sz w:val="16"/>
                      </w:rPr>
                      <w:t>e</w:t>
                    </w:r>
                    <w:r w:rsidRPr="00FA580C">
                      <w:rPr>
                        <w:b/>
                        <w:sz w:val="16"/>
                      </w:rPr>
                      <w:t>ters the getter will have.</w:t>
                    </w:r>
                  </w:p>
                  <w:p w:rsidR="00BC3E33" w:rsidRPr="00BA2AF4" w:rsidRDefault="00BC3E33" w:rsidP="00B15C3D">
                    <w:pPr>
                      <w:rPr>
                        <w:b/>
                      </w:rPr>
                    </w:pPr>
                  </w:p>
                </w:txbxContent>
              </v:textbox>
            </v:shape>
            <v:shape id="_x0000_s1102" type="#_x0000_t62" style="position:absolute;left:2339;top:2527;width:3073;height:820" adj="19927,36404" fillcolor="#c2d69b [1942]">
              <v:textbox style="mso-next-textbox:#_x0000_s1102">
                <w:txbxContent>
                  <w:p w:rsidR="00BC3E33" w:rsidRPr="00BC3E33" w:rsidRDefault="00BC3E33" w:rsidP="00B15C3D">
                    <w:pPr>
                      <w:rPr>
                        <w:b/>
                        <w:sz w:val="16"/>
                      </w:rPr>
                    </w:pPr>
                    <w:r w:rsidRPr="00BC3E33">
                      <w:rPr>
                        <w:b/>
                        <w:sz w:val="16"/>
                      </w:rPr>
                      <w:t>Property Getter with method name same as the attribute name</w:t>
                    </w:r>
                  </w:p>
                </w:txbxContent>
              </v:textbox>
            </v:shape>
            <v:shape id="_x0000_s1103" type="#_x0000_t62" style="position:absolute;left:7883;top:3614;width:2584;height:477" adj="8,37177" fillcolor="#c2d69b [1942]">
              <v:textbox style="mso-next-textbox:#_x0000_s1103">
                <w:txbxContent>
                  <w:p w:rsidR="00452DE8" w:rsidRPr="00452DE8" w:rsidRDefault="00452DE8" w:rsidP="00B15C3D">
                    <w:pPr>
                      <w:rPr>
                        <w:b/>
                        <w:sz w:val="16"/>
                      </w:rPr>
                    </w:pPr>
                    <w:r w:rsidRPr="00452DE8">
                      <w:rPr>
                        <w:b/>
                        <w:sz w:val="16"/>
                      </w:rPr>
                      <w:t>Return value of the getter.</w:t>
                    </w:r>
                  </w:p>
                </w:txbxContent>
              </v:textbox>
            </v:shape>
            <v:shape id="_x0000_s1104" type="#_x0000_t62" style="position:absolute;left:6754;top:6397;width:3073;height:839" adj="-5096,-463" fillcolor="#c2d69b [1942]">
              <v:textbox style="mso-next-textbox:#_x0000_s1104">
                <w:txbxContent>
                  <w:p w:rsidR="0050540E" w:rsidRPr="0050540E" w:rsidRDefault="0050540E" w:rsidP="00B15C3D">
                    <w:pPr>
                      <w:rPr>
                        <w:b/>
                        <w:sz w:val="16"/>
                      </w:rPr>
                    </w:pPr>
                    <w:r w:rsidRPr="0050540E">
                      <w:rPr>
                        <w:b/>
                        <w:sz w:val="16"/>
                      </w:rPr>
                      <w:t xml:space="preserve">After the logic, this is how the rule decides to provide an alternative value for </w:t>
                    </w:r>
                    <w:r w:rsidR="00B15C3D">
                      <w:rPr>
                        <w:b/>
                        <w:sz w:val="16"/>
                      </w:rPr>
                      <w:t>attribute at target</w:t>
                    </w:r>
                    <w:r w:rsidRPr="0050540E">
                      <w:rPr>
                        <w:b/>
                        <w:sz w:val="16"/>
                      </w:rPr>
                      <w:t>.</w:t>
                    </w:r>
                  </w:p>
                  <w:p w:rsidR="0050540E" w:rsidRPr="00BA2AF4" w:rsidRDefault="0050540E" w:rsidP="00B15C3D">
                    <w:pPr>
                      <w:rPr>
                        <w:b/>
                      </w:rPr>
                    </w:pPr>
                  </w:p>
                </w:txbxContent>
              </v:textbox>
            </v:shape>
            <v:shape id="_x0000_s1105" type="#_x0000_t62" style="position:absolute;left:3008;top:6556;width:3370;height:1403" adj="10024,31376" fillcolor="#c2d69b [1942]">
              <v:textbox style="mso-next-textbox:#_x0000_s1105">
                <w:txbxContent>
                  <w:p w:rsidR="00B15C3D" w:rsidRPr="00B15C3D" w:rsidRDefault="00B15C3D" w:rsidP="00B15C3D">
                    <w:pPr>
                      <w:rPr>
                        <w:b/>
                        <w:sz w:val="16"/>
                      </w:rPr>
                    </w:pPr>
                    <w:r w:rsidRPr="00B15C3D">
                      <w:rPr>
                        <w:b/>
                        <w:sz w:val="16"/>
                      </w:rPr>
                      <w:t xml:space="preserve">If the reference sides are different, this method decides the target value for </w:t>
                    </w:r>
                    <w:r w:rsidR="00FA580C" w:rsidRPr="00FA580C">
                      <w:rPr>
                        <w:b/>
                        <w:i/>
                        <w:sz w:val="16"/>
                      </w:rPr>
                      <w:t>AntiRefSideFirstBevelAngle</w:t>
                    </w:r>
                    <w:r w:rsidRPr="00B15C3D">
                      <w:rPr>
                        <w:b/>
                        <w:sz w:val="16"/>
                      </w:rPr>
                      <w:t xml:space="preserve"> should be same as </w:t>
                    </w:r>
                    <w:r w:rsidR="00FA580C" w:rsidRPr="00FA580C">
                      <w:rPr>
                        <w:b/>
                        <w:i/>
                        <w:sz w:val="16"/>
                      </w:rPr>
                      <w:t>RefSideFirstBevelAngle</w:t>
                    </w:r>
                    <w:r w:rsidRPr="00B15C3D">
                      <w:rPr>
                        <w:b/>
                        <w:sz w:val="16"/>
                      </w:rPr>
                      <w:t xml:space="preserve"> of the source entity.</w:t>
                    </w:r>
                  </w:p>
                  <w:p w:rsidR="00B15C3D" w:rsidRPr="00BA2AF4" w:rsidRDefault="00B15C3D" w:rsidP="00B15C3D">
                    <w:pPr>
                      <w:rPr>
                        <w:b/>
                      </w:rPr>
                    </w:pPr>
                  </w:p>
                </w:txbxContent>
              </v:textbox>
            </v:shape>
            <v:shape id="_x0000_s1106" type="#_x0000_t62" style="position:absolute;left:7883;top:11461;width:2390;height:820" adj="1645,40355" fillcolor="#c2d69b [1942]">
              <v:textbox style="mso-next-textbox:#_x0000_s1106">
                <w:txbxContent>
                  <w:p w:rsidR="00B15C3D" w:rsidRPr="00BA2AF4" w:rsidRDefault="00B15C3D" w:rsidP="00B15C3D">
                    <w:pPr>
                      <w:rPr>
                        <w:b/>
                      </w:rPr>
                    </w:pPr>
                    <w:r w:rsidRPr="00B15C3D">
                      <w:rPr>
                        <w:b/>
                        <w:sz w:val="16"/>
                      </w:rPr>
                      <w:t>This how you can get a particular attribute</w:t>
                    </w:r>
                    <w:r>
                      <w:rPr>
                        <w:b/>
                        <w:sz w:val="16"/>
                      </w:rPr>
                      <w:t>.</w:t>
                    </w:r>
                  </w:p>
                </w:txbxContent>
              </v:textbox>
            </v:shape>
            <w10:wrap type="none"/>
            <w10:anchorlock/>
          </v:group>
        </w:pict>
      </w:r>
    </w:p>
    <w:p w:rsidR="001A2577" w:rsidRDefault="001A2577">
      <w:pPr>
        <w:keepLines w:val="0"/>
        <w:spacing w:after="0"/>
        <w:jc w:val="left"/>
      </w:pPr>
      <w:r>
        <w:br w:type="page"/>
      </w:r>
    </w:p>
    <w:p w:rsidR="00E876C0" w:rsidRDefault="002E2C70" w:rsidP="00B52050">
      <w:pPr>
        <w:pStyle w:val="Heading3"/>
      </w:pPr>
      <w:bookmarkStart w:id="25" w:name="_Toc247105332"/>
      <w:r>
        <w:lastRenderedPageBreak/>
        <w:t>Property Get</w:t>
      </w:r>
      <w:r w:rsidR="00E02848">
        <w:t xml:space="preserve"> or Getter</w:t>
      </w:r>
      <w:bookmarkEnd w:id="25"/>
    </w:p>
    <w:p w:rsidR="00E02848" w:rsidRDefault="00E02848" w:rsidP="00E02848">
      <w:r>
        <w:t xml:space="preserve">For each of the target attributes for which copying is customized, there needs to be a public get property. </w:t>
      </w:r>
      <w:r w:rsidR="00F02902">
        <w:t xml:space="preserve"> </w:t>
      </w:r>
      <w:r>
        <w:t>The name of it will be same as the attribute name.</w:t>
      </w:r>
    </w:p>
    <w:p w:rsidR="002E2C70" w:rsidRDefault="00432F53" w:rsidP="002E2C70">
      <w:pPr>
        <w:pStyle w:val="Heading3"/>
      </w:pPr>
      <w:bookmarkStart w:id="26" w:name="_Toc247105333"/>
      <w:bookmarkStart w:id="27" w:name="_Toc247105334"/>
      <w:bookmarkEnd w:id="26"/>
      <w:r>
        <w:t>Method Parameters</w:t>
      </w:r>
      <w:bookmarkEnd w:id="27"/>
    </w:p>
    <w:p w:rsidR="00E02848" w:rsidRDefault="00E02848" w:rsidP="00E02848">
      <w:r>
        <w:t xml:space="preserve">This section explains parameters the above getter will receive from </w:t>
      </w:r>
      <w:r w:rsidR="00A97A22">
        <w:t>Copy by Family</w:t>
      </w:r>
      <w:r>
        <w:t xml:space="preserve"> during attribute copy.</w:t>
      </w:r>
    </w:p>
    <w:p w:rsidR="0087642C" w:rsidRDefault="0087642C" w:rsidP="0087642C">
      <w:pPr>
        <w:pStyle w:val="Heading4"/>
      </w:pPr>
      <w:r>
        <w:t>InterfaceName</w:t>
      </w:r>
    </w:p>
    <w:p w:rsidR="00E02848" w:rsidRDefault="008A6E2D" w:rsidP="00E02848">
      <w:r>
        <w:t xml:space="preserve">Related attributes are grouped. </w:t>
      </w:r>
      <w:r w:rsidR="00F02902">
        <w:t xml:space="preserve"> </w:t>
      </w:r>
      <w:r>
        <w:t xml:space="preserve">The group is called attribute interface. </w:t>
      </w:r>
      <w:r w:rsidR="00F02902">
        <w:t xml:space="preserve"> </w:t>
      </w:r>
      <w:r>
        <w:t xml:space="preserve">This parameter will provide the name of that interface for the current attribute. </w:t>
      </w:r>
      <w:r w:rsidR="00F02902">
        <w:t xml:space="preserve"> </w:t>
      </w:r>
      <w:r>
        <w:t>This interface name would be r</w:t>
      </w:r>
      <w:r>
        <w:t>e</w:t>
      </w:r>
      <w:r>
        <w:t xml:space="preserve">quired if a specific attributes need to be retrieved from source or target entity. </w:t>
      </w:r>
      <w:r w:rsidR="00F02902">
        <w:t xml:space="preserve"> </w:t>
      </w:r>
      <w:r>
        <w:t>Otherwise, this could be ignored.</w:t>
      </w:r>
    </w:p>
    <w:p w:rsidR="0087642C" w:rsidRDefault="0087642C" w:rsidP="0087642C">
      <w:pPr>
        <w:pStyle w:val="Heading4"/>
      </w:pPr>
      <w:r>
        <w:t>SourceAttributeList</w:t>
      </w:r>
      <w:r w:rsidR="008A6E2D">
        <w:t xml:space="preserve"> Lookup</w:t>
      </w:r>
    </w:p>
    <w:p w:rsidR="008A6E2D" w:rsidRDefault="008A6E2D" w:rsidP="008A6E2D">
      <w:r>
        <w:t xml:space="preserve">This is the object </w:t>
      </w:r>
      <w:r w:rsidR="00F02902">
        <w:t xml:space="preserve">using </w:t>
      </w:r>
      <w:r>
        <w:t xml:space="preserve">which the rule can retrieve source attributes. </w:t>
      </w:r>
      <w:r w:rsidR="00F02902">
        <w:t xml:space="preserve"> </w:t>
      </w:r>
      <w:r>
        <w:t xml:space="preserve">It has </w:t>
      </w:r>
      <w:r w:rsidR="00FA580C" w:rsidRPr="00FA580C">
        <w:rPr>
          <w:b/>
        </w:rPr>
        <w:t>Lookup</w:t>
      </w:r>
      <w:r>
        <w:t xml:space="preserve"> method. </w:t>
      </w:r>
      <w:r w:rsidR="00F02902">
        <w:t xml:space="preserve"> </w:t>
      </w:r>
      <w:r>
        <w:t>If you pass interface name and required attribute name, the source attribute will be returned.</w:t>
      </w:r>
    </w:p>
    <w:p w:rsidR="0087642C" w:rsidRDefault="0087642C" w:rsidP="0087642C">
      <w:pPr>
        <w:pStyle w:val="Heading4"/>
      </w:pPr>
      <w:r>
        <w:t>TargetAttributeList</w:t>
      </w:r>
      <w:r w:rsidR="008A6E2D">
        <w:t xml:space="preserve"> Lookup</w:t>
      </w:r>
    </w:p>
    <w:p w:rsidR="008A6E2D" w:rsidRDefault="008A6E2D" w:rsidP="008A6E2D">
      <w:r>
        <w:t>This is similar to the above one except that it will return the target attribute.</w:t>
      </w:r>
    </w:p>
    <w:p w:rsidR="00432F53" w:rsidRDefault="0087642C" w:rsidP="00432F53">
      <w:pPr>
        <w:pStyle w:val="Heading3"/>
      </w:pPr>
      <w:bookmarkStart w:id="28" w:name="_Toc247105335"/>
      <w:bookmarkStart w:id="29" w:name="_Ref246830671"/>
      <w:bookmarkStart w:id="30" w:name="_Toc247105336"/>
      <w:bookmarkEnd w:id="28"/>
      <w:r>
        <w:t>AttributeRuleResult</w:t>
      </w:r>
      <w:bookmarkEnd w:id="29"/>
      <w:bookmarkEnd w:id="30"/>
    </w:p>
    <w:p w:rsidR="00817C66" w:rsidRDefault="008A6E2D" w:rsidP="00714A44">
      <w:r>
        <w:t xml:space="preserve">The getter has to return the object of </w:t>
      </w:r>
      <w:r w:rsidR="00D07F10">
        <w:t xml:space="preserve">type </w:t>
      </w:r>
      <w:r w:rsidR="00FA580C" w:rsidRPr="00FA580C">
        <w:rPr>
          <w:b/>
        </w:rPr>
        <w:t>AttributeRuleResult</w:t>
      </w:r>
      <w:r>
        <w:t xml:space="preserve">. </w:t>
      </w:r>
      <w:r w:rsidR="00D07F10">
        <w:t xml:space="preserve"> </w:t>
      </w:r>
      <w:r>
        <w:t>If the getter decides to ove</w:t>
      </w:r>
      <w:r>
        <w:t>r</w:t>
      </w:r>
      <w:r>
        <w:t xml:space="preserve">ride the target attribute value, </w:t>
      </w:r>
      <w:r w:rsidR="00FA580C" w:rsidRPr="00FA580C">
        <w:rPr>
          <w:b/>
        </w:rPr>
        <w:t>UpdateTargetValue</w:t>
      </w:r>
      <w:r>
        <w:t xml:space="preserve"> method should be called on this object</w:t>
      </w:r>
      <w:r w:rsidR="00F36A88">
        <w:t xml:space="preserve"> with the desired target value. </w:t>
      </w:r>
      <w:r w:rsidR="00D07F10">
        <w:t xml:space="preserve"> </w:t>
      </w:r>
      <w:r w:rsidR="00F36A88">
        <w:t xml:space="preserve">This could be ignored if the rule decides the default </w:t>
      </w:r>
      <w:r w:rsidR="00A97A22">
        <w:t>Copy by Family</w:t>
      </w:r>
      <w:r w:rsidR="00F36A88">
        <w:t xml:space="preserve"> attribute copy behavior is good enough.</w:t>
      </w:r>
    </w:p>
    <w:p w:rsidR="00063484" w:rsidRDefault="00063484" w:rsidP="00063484">
      <w:pPr>
        <w:pStyle w:val="Heading1"/>
      </w:pPr>
      <w:bookmarkStart w:id="31" w:name="_Toc247105337"/>
      <w:bookmarkStart w:id="32" w:name="_Toc247105338"/>
      <w:bookmarkEnd w:id="31"/>
      <w:r>
        <w:t>Catalog</w:t>
      </w:r>
      <w:bookmarkEnd w:id="32"/>
    </w:p>
    <w:p w:rsidR="00063484" w:rsidRDefault="00063484" w:rsidP="00063484">
      <w:r>
        <w:t xml:space="preserve">The </w:t>
      </w:r>
      <w:r w:rsidR="004C78FE">
        <w:t>Attribute Copy Rule</w:t>
      </w:r>
      <w:r>
        <w:t xml:space="preserve"> for the </w:t>
      </w:r>
      <w:r w:rsidR="00D07F10">
        <w:t>B</w:t>
      </w:r>
      <w:r>
        <w:t xml:space="preserve">usiness </w:t>
      </w:r>
      <w:r w:rsidR="00D07F10">
        <w:t>O</w:t>
      </w:r>
      <w:r>
        <w:t xml:space="preserve">bject has to be listed in the </w:t>
      </w:r>
      <w:r w:rsidR="00D07F10">
        <w:t>C</w:t>
      </w:r>
      <w:r>
        <w:t xml:space="preserve">atalog. </w:t>
      </w:r>
      <w:r w:rsidR="00D07F10">
        <w:t xml:space="preserve"> </w:t>
      </w:r>
      <w:r>
        <w:t xml:space="preserve">Copy by </w:t>
      </w:r>
      <w:r w:rsidR="00D07F10">
        <w:t>F</w:t>
      </w:r>
      <w:r>
        <w:t xml:space="preserve">amily will read </w:t>
      </w:r>
      <w:r w:rsidR="003A21E9">
        <w:t xml:space="preserve">the </w:t>
      </w:r>
      <w:r w:rsidR="00D07F10">
        <w:t>C</w:t>
      </w:r>
      <w:r w:rsidR="003A21E9">
        <w:t xml:space="preserve">atalog and trigger the </w:t>
      </w:r>
      <w:r w:rsidR="004C78FE">
        <w:t>Attribute Copy Rule</w:t>
      </w:r>
      <w:r w:rsidR="003A21E9">
        <w:t>s if present</w:t>
      </w:r>
      <w:r w:rsidR="00D07F10">
        <w:t xml:space="preserve"> accordingly.  If there are no rules, the default Copy By Family behavior will take over.</w:t>
      </w:r>
    </w:p>
    <w:p w:rsidR="00884E21" w:rsidRDefault="00884E21" w:rsidP="00063484">
      <w:r>
        <w:t xml:space="preserve">The following </w:t>
      </w:r>
      <w:r w:rsidR="00D07F10">
        <w:t xml:space="preserve">sections </w:t>
      </w:r>
      <w:r>
        <w:t xml:space="preserve">provide details about how to update </w:t>
      </w:r>
      <w:r w:rsidR="00D07F10">
        <w:t>C</w:t>
      </w:r>
      <w:r>
        <w:t xml:space="preserve">atalog with </w:t>
      </w:r>
      <w:r w:rsidR="00D07F10">
        <w:t>A</w:t>
      </w:r>
      <w:r>
        <w:t xml:space="preserve">ttribute </w:t>
      </w:r>
      <w:r w:rsidR="00D07F10">
        <w:t>R</w:t>
      </w:r>
      <w:r>
        <w:t>ule info</w:t>
      </w:r>
      <w:r>
        <w:t>r</w:t>
      </w:r>
      <w:r>
        <w:t>mation.</w:t>
      </w:r>
    </w:p>
    <w:p w:rsidR="00884E21" w:rsidRDefault="00FF443A" w:rsidP="00714A44">
      <w:pPr>
        <w:pStyle w:val="Heading2"/>
      </w:pPr>
      <w:bookmarkStart w:id="33" w:name="_Toc247105339"/>
      <w:bookmarkStart w:id="34" w:name="_Toc247105340"/>
      <w:bookmarkEnd w:id="33"/>
      <w:r>
        <w:t>When</w:t>
      </w:r>
      <w:r w:rsidR="00714A44">
        <w:t xml:space="preserve"> to add a new </w:t>
      </w:r>
      <w:r w:rsidR="004C78FE">
        <w:t>Attribute Copy Rule</w:t>
      </w:r>
      <w:r w:rsidR="00714A44">
        <w:t>?</w:t>
      </w:r>
      <w:bookmarkEnd w:id="34"/>
    </w:p>
    <w:p w:rsidR="00FF443A" w:rsidRDefault="00F32C47" w:rsidP="00F32C47">
      <w:r>
        <w:t xml:space="preserve">Please note that there is only one rule allowed per </w:t>
      </w:r>
      <w:r w:rsidR="007122E6">
        <w:t>B</w:t>
      </w:r>
      <w:r>
        <w:t xml:space="preserve">usiness </w:t>
      </w:r>
      <w:r w:rsidR="007122E6">
        <w:t>O</w:t>
      </w:r>
      <w:r>
        <w:t>bject type.</w:t>
      </w:r>
    </w:p>
    <w:p w:rsidR="005F5B71" w:rsidRDefault="005F5B71" w:rsidP="00F32C47">
      <w:r>
        <w:t>For example, if a few attributes of Assembly Connection Business Object needs to be cust</w:t>
      </w:r>
      <w:r>
        <w:t>o</w:t>
      </w:r>
      <w:r>
        <w:t>mized, a new rule needs to be written for that Business Object.</w:t>
      </w:r>
    </w:p>
    <w:p w:rsidR="005F5B71" w:rsidRDefault="005F5B71" w:rsidP="00F32C47">
      <w:r>
        <w:t>I</w:t>
      </w:r>
      <w:r w:rsidR="00F32C47">
        <w:t xml:space="preserve">f </w:t>
      </w:r>
      <w:r w:rsidR="007122E6">
        <w:t xml:space="preserve">there is an </w:t>
      </w:r>
      <w:r w:rsidR="00F32C47">
        <w:t xml:space="preserve">already </w:t>
      </w:r>
      <w:r w:rsidR="007122E6">
        <w:t xml:space="preserve">existing </w:t>
      </w:r>
      <w:r w:rsidR="004C78FE">
        <w:t>Attribute Copy Rule</w:t>
      </w:r>
      <w:r w:rsidR="00F32C47">
        <w:t xml:space="preserve"> for </w:t>
      </w:r>
      <w:r>
        <w:t xml:space="preserve">Assembly </w:t>
      </w:r>
      <w:r w:rsidR="002901BB">
        <w:t>Connection</w:t>
      </w:r>
      <w:r>
        <w:t xml:space="preserve"> Business Object</w:t>
      </w:r>
      <w:r w:rsidR="00F32C47">
        <w:t xml:space="preserve">, </w:t>
      </w:r>
      <w:r w:rsidR="007122E6">
        <w:t xml:space="preserve">rule needs to be updated if </w:t>
      </w:r>
      <w:r w:rsidR="00F32C47">
        <w:t xml:space="preserve">more customization </w:t>
      </w:r>
      <w:r w:rsidR="007122E6">
        <w:t xml:space="preserve">is required for other attributes of </w:t>
      </w:r>
      <w:r w:rsidR="00F32C47">
        <w:t xml:space="preserve"> </w:t>
      </w:r>
      <w:r>
        <w:t>Assembly</w:t>
      </w:r>
      <w:r w:rsidR="002901BB">
        <w:t xml:space="preserve"> Conne</w:t>
      </w:r>
      <w:r w:rsidR="002901BB">
        <w:t>c</w:t>
      </w:r>
      <w:r w:rsidR="002901BB">
        <w:t>tion</w:t>
      </w:r>
      <w:r w:rsidR="007122E6">
        <w:t xml:space="preserve"> Business Object</w:t>
      </w:r>
      <w:r w:rsidR="00F32C47">
        <w:t>.</w:t>
      </w:r>
    </w:p>
    <w:p w:rsidR="00FF443A" w:rsidRDefault="00FF443A" w:rsidP="00FF443A">
      <w:pPr>
        <w:pStyle w:val="Heading2"/>
      </w:pPr>
      <w:bookmarkStart w:id="35" w:name="_Toc247105341"/>
      <w:r>
        <w:t>How to add the new rule?</w:t>
      </w:r>
      <w:bookmarkEnd w:id="35"/>
    </w:p>
    <w:p w:rsidR="00C465AA" w:rsidRDefault="00FF443A" w:rsidP="00FF443A">
      <w:r>
        <w:t xml:space="preserve">You have to create a new </w:t>
      </w:r>
      <w:r w:rsidR="00EC6038">
        <w:t>ActiveX DLL Project using Microsoft Visual Basic 6.0 environment and add a class to customize the attribute copy behavior for the specific Business Object</w:t>
      </w:r>
      <w:r>
        <w:t xml:space="preserve">. </w:t>
      </w:r>
      <w:r w:rsidR="00EC6038">
        <w:t xml:space="preserve"> If desired, all the Attribute Copy Rule classes could be hosted in the same ActiveX DLL project.</w:t>
      </w:r>
    </w:p>
    <w:p w:rsidR="00C465AA" w:rsidRDefault="00C465AA" w:rsidP="00C465AA">
      <w:pPr>
        <w:pStyle w:val="Heading3"/>
      </w:pPr>
      <w:bookmarkStart w:id="36" w:name="_Toc247105342"/>
      <w:r>
        <w:t>Information required to update catalog</w:t>
      </w:r>
      <w:bookmarkEnd w:id="36"/>
    </w:p>
    <w:p w:rsidR="00FF443A" w:rsidRDefault="00FF443A" w:rsidP="00FF443A">
      <w:r>
        <w:t xml:space="preserve">The following </w:t>
      </w:r>
      <w:r w:rsidR="00BD5679">
        <w:t xml:space="preserve">is </w:t>
      </w:r>
      <w:r>
        <w:t xml:space="preserve">the information </w:t>
      </w:r>
      <w:r w:rsidR="00BD5679">
        <w:t>required to update the C</w:t>
      </w:r>
      <w:r>
        <w:t>atalog:</w:t>
      </w:r>
    </w:p>
    <w:p w:rsidR="00FF443A" w:rsidRDefault="00FF443A" w:rsidP="00FF443A">
      <w:pPr>
        <w:pStyle w:val="ListParagraph"/>
        <w:numPr>
          <w:ilvl w:val="0"/>
          <w:numId w:val="15"/>
        </w:numPr>
      </w:pPr>
      <w:r>
        <w:t xml:space="preserve">The </w:t>
      </w:r>
      <w:r w:rsidR="00FA580C" w:rsidRPr="00FA580C">
        <w:rPr>
          <w:b/>
        </w:rPr>
        <w:t>ProgId</w:t>
      </w:r>
      <w:r>
        <w:t xml:space="preserve"> of the new </w:t>
      </w:r>
      <w:r w:rsidR="004C78FE">
        <w:t>Attribute Copy Rule</w:t>
      </w:r>
    </w:p>
    <w:p w:rsidR="00FF443A" w:rsidRDefault="00B85C9B" w:rsidP="00FF443A">
      <w:pPr>
        <w:pStyle w:val="ListParagraph"/>
        <w:numPr>
          <w:ilvl w:val="0"/>
          <w:numId w:val="15"/>
        </w:numPr>
      </w:pPr>
      <w:r>
        <w:t>Rule</w:t>
      </w:r>
      <w:r w:rsidR="00C465AA">
        <w:t xml:space="preserve"> name of the </w:t>
      </w:r>
      <w:r w:rsidR="00BD5679">
        <w:t>B</w:t>
      </w:r>
      <w:r w:rsidR="00C465AA">
        <w:t xml:space="preserve">usiness </w:t>
      </w:r>
      <w:r w:rsidR="00BD5679">
        <w:t>O</w:t>
      </w:r>
      <w:r w:rsidR="00C465AA">
        <w:t>bject</w:t>
      </w:r>
    </w:p>
    <w:p w:rsidR="00C465AA" w:rsidRDefault="00B85C9B" w:rsidP="00C465AA">
      <w:pPr>
        <w:pStyle w:val="Heading4"/>
      </w:pPr>
      <w:bookmarkStart w:id="37" w:name="_Ref246829048"/>
      <w:r>
        <w:lastRenderedPageBreak/>
        <w:t>Rule</w:t>
      </w:r>
      <w:r w:rsidR="00C465AA">
        <w:t xml:space="preserve"> Name</w:t>
      </w:r>
      <w:bookmarkEnd w:id="37"/>
    </w:p>
    <w:p w:rsidR="00C465AA" w:rsidRDefault="00B85C9B" w:rsidP="00C465AA">
      <w:r>
        <w:t xml:space="preserve">Business </w:t>
      </w:r>
      <w:r w:rsidR="00184ACC">
        <w:t>O</w:t>
      </w:r>
      <w:r>
        <w:t xml:space="preserve">bject class name will be treated as </w:t>
      </w:r>
      <w:r w:rsidR="00C465AA">
        <w:t>the rule name</w:t>
      </w:r>
      <w:r>
        <w:t>.</w:t>
      </w:r>
    </w:p>
    <w:p w:rsidR="00C465AA" w:rsidRDefault="00C465AA" w:rsidP="00C465AA">
      <w:r>
        <w:t xml:space="preserve">Class names are already familiar to rule writers. </w:t>
      </w:r>
      <w:r w:rsidR="00184ACC">
        <w:t xml:space="preserve"> </w:t>
      </w:r>
      <w:r>
        <w:t xml:space="preserve">For example, for </w:t>
      </w:r>
      <w:r w:rsidR="002901BB">
        <w:t>Physical Connection</w:t>
      </w:r>
      <w:r>
        <w:t xml:space="preserve"> </w:t>
      </w:r>
      <w:r w:rsidR="00B85C9B">
        <w:t xml:space="preserve">the class name is </w:t>
      </w:r>
      <w:r w:rsidR="00FA580C" w:rsidRPr="00FA580C">
        <w:rPr>
          <w:b/>
        </w:rPr>
        <w:t>CPStructPhysicalConnection</w:t>
      </w:r>
      <w:r w:rsidR="00B85C9B">
        <w:t xml:space="preserve">. </w:t>
      </w:r>
      <w:r w:rsidR="00184ACC">
        <w:t xml:space="preserve"> </w:t>
      </w:r>
      <w:r w:rsidR="00B85C9B">
        <w:t>So it will be treated as rule name.</w:t>
      </w:r>
    </w:p>
    <w:p w:rsidR="00B85C9B" w:rsidRDefault="00291375" w:rsidP="00C465AA">
      <w:r>
        <w:t xml:space="preserve">A quick look at the </w:t>
      </w:r>
      <w:r w:rsidR="00FA580C" w:rsidRPr="00FA580C">
        <w:rPr>
          <w:b/>
        </w:rPr>
        <w:t>Metadata Browser</w:t>
      </w:r>
      <w:r>
        <w:t xml:space="preserve"> will provide the class name of </w:t>
      </w:r>
      <w:r w:rsidR="00184ACC">
        <w:t>a given B</w:t>
      </w:r>
      <w:r>
        <w:t xml:space="preserve">usiness </w:t>
      </w:r>
      <w:r w:rsidR="00184ACC">
        <w:t>O</w:t>
      </w:r>
      <w:r>
        <w:t>bject. Alternatively</w:t>
      </w:r>
      <w:r w:rsidR="00184ACC">
        <w:t>,</w:t>
      </w:r>
      <w:r>
        <w:t xml:space="preserve"> </w:t>
      </w:r>
      <w:r w:rsidR="00184ACC">
        <w:t>Intergraph could</w:t>
      </w:r>
      <w:r>
        <w:t xml:space="preserve"> provide class name of the business objects if required.</w:t>
      </w:r>
    </w:p>
    <w:p w:rsidR="00714A44" w:rsidRDefault="0023088F" w:rsidP="0023088F">
      <w:pPr>
        <w:pStyle w:val="Heading3"/>
      </w:pPr>
      <w:bookmarkStart w:id="38" w:name="_Toc247105343"/>
      <w:bookmarkStart w:id="39" w:name="_Toc247105344"/>
      <w:bookmarkEnd w:id="38"/>
      <w:r>
        <w:t>Bulk load Spreadsheet</w:t>
      </w:r>
      <w:bookmarkEnd w:id="39"/>
    </w:p>
    <w:p w:rsidR="00000000" w:rsidRDefault="00F373BB">
      <w:pPr>
        <w:jc w:val="left"/>
      </w:pPr>
      <w:r>
        <w:t xml:space="preserve">The </w:t>
      </w:r>
      <w:r w:rsidR="00EC4155">
        <w:t>E</w:t>
      </w:r>
      <w:r>
        <w:t xml:space="preserve">xcel workbook </w:t>
      </w:r>
      <w:r w:rsidR="00E01241">
        <w:t xml:space="preserve">that </w:t>
      </w:r>
      <w:r>
        <w:t xml:space="preserve">is used for bulk loading the </w:t>
      </w:r>
      <w:r w:rsidR="004C78FE">
        <w:t>Attribute Copy Rule</w:t>
      </w:r>
      <w:r>
        <w:t>s info</w:t>
      </w:r>
      <w:r w:rsidR="00E01241">
        <w:t>rmation</w:t>
      </w:r>
      <w:r>
        <w:t xml:space="preserve"> is </w:t>
      </w:r>
      <w:r w:rsidR="00DA2994">
        <w:t>pr</w:t>
      </w:r>
      <w:r w:rsidR="00DA2994">
        <w:t>o</w:t>
      </w:r>
      <w:r w:rsidR="00DA2994">
        <w:t xml:space="preserve">vided with the product installation and could be </w:t>
      </w:r>
      <w:r>
        <w:t>locate</w:t>
      </w:r>
      <w:r w:rsidR="00E01241">
        <w:t>d</w:t>
      </w:r>
      <w:r>
        <w:t xml:space="preserve"> at</w:t>
      </w:r>
      <w:r w:rsidR="00DA2994">
        <w:t>:</w:t>
      </w:r>
    </w:p>
    <w:p w:rsidR="00000000" w:rsidRDefault="00FA580C">
      <w:pPr>
        <w:jc w:val="left"/>
      </w:pPr>
      <w:r w:rsidRPr="00FA580C">
        <w:rPr>
          <w:rStyle w:val="IntenseEmphasis"/>
          <w:sz w:val="18"/>
          <w:szCs w:val="18"/>
        </w:rPr>
        <w:t>&lt;Product Installation Directory&gt;\ShipCatalogData\BulkLoad\DataFiles\CopyByFamilyRules.xls</w:t>
      </w:r>
    </w:p>
    <w:p w:rsidR="00F32C47" w:rsidRDefault="00F373BB" w:rsidP="00F32C47">
      <w:r>
        <w:t xml:space="preserve">If </w:t>
      </w:r>
      <w:r w:rsidR="00E01241">
        <w:t xml:space="preserve">a new Attribute Copy Rule needs to be added or modified, sheet </w:t>
      </w:r>
      <w:r w:rsidR="00871448" w:rsidRPr="00F373BB">
        <w:rPr>
          <w:rStyle w:val="IntenseEmphasis"/>
        </w:rPr>
        <w:t>AttributeCopyRules</w:t>
      </w:r>
      <w:r w:rsidR="00174C5E">
        <w:t xml:space="preserve"> </w:t>
      </w:r>
      <w:r w:rsidR="00E01241">
        <w:t>in Excel workbook is updated a</w:t>
      </w:r>
      <w:r w:rsidR="00DF48C2">
        <w:t xml:space="preserve">s </w:t>
      </w:r>
      <w:r>
        <w:t xml:space="preserve">shown in the </w:t>
      </w:r>
      <w:r w:rsidR="00DF48C2">
        <w:t>be</w:t>
      </w:r>
      <w:r>
        <w:t>low figure.</w:t>
      </w:r>
    </w:p>
    <w:p w:rsidR="004C3B2F" w:rsidRDefault="004C3B2F" w:rsidP="00F32C47">
      <w:r>
        <w:t xml:space="preserve">The usual bulk loading procedure </w:t>
      </w:r>
      <w:r w:rsidR="00DA2994">
        <w:t xml:space="preserve">is to </w:t>
      </w:r>
      <w:r>
        <w:t>be followed to update the catalog.</w:t>
      </w:r>
    </w:p>
    <w:p w:rsidR="00174C5E" w:rsidRDefault="00174C5E" w:rsidP="00F32C47">
      <w:r>
        <w:rPr>
          <w:noProof/>
          <w:lang w:bidi="ta-IN"/>
        </w:rPr>
        <w:drawing>
          <wp:inline distT="0" distB="0" distL="0" distR="0">
            <wp:extent cx="4873584" cy="2961418"/>
            <wp:effectExtent l="19050" t="0" r="3216"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4873163" cy="2961162"/>
                    </a:xfrm>
                    <a:prstGeom prst="rect">
                      <a:avLst/>
                    </a:prstGeom>
                    <a:noFill/>
                    <a:ln w="9525">
                      <a:noFill/>
                      <a:miter lim="800000"/>
                      <a:headEnd/>
                      <a:tailEnd/>
                    </a:ln>
                  </pic:spPr>
                </pic:pic>
              </a:graphicData>
            </a:graphic>
          </wp:inline>
        </w:drawing>
      </w:r>
    </w:p>
    <w:p w:rsidR="00174C5E" w:rsidRDefault="00174C5E" w:rsidP="00174C5E">
      <w:pPr>
        <w:pStyle w:val="Heading3"/>
      </w:pPr>
      <w:bookmarkStart w:id="40" w:name="_Toc247105345"/>
      <w:r>
        <w:t>Verification</w:t>
      </w:r>
      <w:bookmarkEnd w:id="40"/>
    </w:p>
    <w:p w:rsidR="00174C5E" w:rsidRDefault="00FF5A88" w:rsidP="00174C5E">
      <w:r>
        <w:t xml:space="preserve">After bulkloading the data into Catalog, </w:t>
      </w:r>
      <w:r w:rsidR="004C78FE">
        <w:t>Attribute Copy Rule</w:t>
      </w:r>
      <w:r w:rsidR="00BF5941">
        <w:t xml:space="preserve">s </w:t>
      </w:r>
      <w:r>
        <w:t>listed in the Catalog.  This could be viewed using Catalog Task as shown below.</w:t>
      </w:r>
    </w:p>
    <w:p w:rsidR="00BF5941" w:rsidRDefault="00BF5941" w:rsidP="00174C5E">
      <w:r>
        <w:rPr>
          <w:noProof/>
          <w:lang w:bidi="ta-IN"/>
        </w:rPr>
        <w:lastRenderedPageBreak/>
        <w:drawing>
          <wp:inline distT="0" distB="0" distL="0" distR="0">
            <wp:extent cx="5732145" cy="2415492"/>
            <wp:effectExtent l="1905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5732145" cy="2415492"/>
                    </a:xfrm>
                    <a:prstGeom prst="rect">
                      <a:avLst/>
                    </a:prstGeom>
                    <a:noFill/>
                    <a:ln w="9525">
                      <a:noFill/>
                      <a:miter lim="800000"/>
                      <a:headEnd/>
                      <a:tailEnd/>
                    </a:ln>
                  </pic:spPr>
                </pic:pic>
              </a:graphicData>
            </a:graphic>
          </wp:inline>
        </w:drawing>
      </w:r>
    </w:p>
    <w:p w:rsidR="00CE1A1A" w:rsidRDefault="00CE1A1A" w:rsidP="00CE1A1A">
      <w:pPr>
        <w:pStyle w:val="Heading1"/>
      </w:pPr>
      <w:bookmarkStart w:id="41" w:name="_Toc247105346"/>
      <w:r>
        <w:t>Debugging</w:t>
      </w:r>
      <w:bookmarkEnd w:id="41"/>
    </w:p>
    <w:p w:rsidR="00CE1A1A" w:rsidRDefault="00CE1A1A" w:rsidP="00CE1A1A">
      <w:r>
        <w:t xml:space="preserve">This section provides the possible problems </w:t>
      </w:r>
      <w:r w:rsidR="00B844AD">
        <w:t xml:space="preserve">rule writer </w:t>
      </w:r>
      <w:r>
        <w:t xml:space="preserve">might face while developing </w:t>
      </w:r>
      <w:r w:rsidR="004C78FE">
        <w:t>Attribute Copy Rule</w:t>
      </w:r>
      <w:r w:rsidR="00B844AD">
        <w:t>.  Also, a few ways are provided to understand and resolve these problems.</w:t>
      </w:r>
    </w:p>
    <w:p w:rsidR="00CE1A1A" w:rsidRDefault="00CE1A1A" w:rsidP="00CE1A1A">
      <w:pPr>
        <w:pStyle w:val="Heading2"/>
      </w:pPr>
      <w:bookmarkStart w:id="42" w:name="_Ref246829275"/>
      <w:bookmarkStart w:id="43" w:name="_Toc247105347"/>
      <w:r>
        <w:t>Rule does not get called</w:t>
      </w:r>
      <w:bookmarkEnd w:id="42"/>
      <w:bookmarkEnd w:id="43"/>
    </w:p>
    <w:p w:rsidR="00A02DFC" w:rsidRDefault="00EC4EEC" w:rsidP="00A02DFC">
      <w:r>
        <w:t xml:space="preserve">Copy by </w:t>
      </w:r>
      <w:r w:rsidR="008E522F">
        <w:t>F</w:t>
      </w:r>
      <w:r>
        <w:t xml:space="preserve">amily may not trigger the rule due to the following </w:t>
      </w:r>
      <w:r w:rsidR="00006144">
        <w:t>possible reasons:</w:t>
      </w:r>
    </w:p>
    <w:p w:rsidR="00006144" w:rsidRDefault="00006144" w:rsidP="00006144">
      <w:pPr>
        <w:pStyle w:val="ListParagraph"/>
        <w:numPr>
          <w:ilvl w:val="0"/>
          <w:numId w:val="16"/>
        </w:numPr>
      </w:pPr>
      <w:r>
        <w:t xml:space="preserve">The </w:t>
      </w:r>
      <w:r w:rsidR="008E522F">
        <w:t>Attribute Copy R</w:t>
      </w:r>
      <w:r>
        <w:t xml:space="preserve">ule project is </w:t>
      </w:r>
      <w:r w:rsidR="008E522F">
        <w:t xml:space="preserve">either </w:t>
      </w:r>
      <w:r>
        <w:t xml:space="preserve">not built </w:t>
      </w:r>
      <w:r w:rsidR="008E522F">
        <w:t xml:space="preserve">properly </w:t>
      </w:r>
      <w:r>
        <w:t>or registered</w:t>
      </w:r>
      <w:r w:rsidR="006D3315">
        <w:t>.</w:t>
      </w:r>
    </w:p>
    <w:p w:rsidR="00006144" w:rsidRDefault="00006144" w:rsidP="00006144">
      <w:pPr>
        <w:pStyle w:val="ListParagraph"/>
        <w:numPr>
          <w:ilvl w:val="0"/>
          <w:numId w:val="16"/>
        </w:numPr>
      </w:pPr>
      <w:r>
        <w:t xml:space="preserve">The </w:t>
      </w:r>
      <w:r w:rsidR="008E522F">
        <w:t>Attribute Copy R</w:t>
      </w:r>
      <w:r>
        <w:t xml:space="preserve">ule </w:t>
      </w:r>
      <w:r w:rsidR="008E522F">
        <w:t>P</w:t>
      </w:r>
      <w:r>
        <w:t>rog</w:t>
      </w:r>
      <w:r w:rsidR="00832374">
        <w:t>I</w:t>
      </w:r>
      <w:r>
        <w:t xml:space="preserve">d has a </w:t>
      </w:r>
      <w:r w:rsidR="00FA580C" w:rsidRPr="00FA580C">
        <w:rPr>
          <w:i/>
        </w:rPr>
        <w:t>typo</w:t>
      </w:r>
      <w:r>
        <w:t xml:space="preserve"> in the </w:t>
      </w:r>
      <w:r w:rsidR="008E522F">
        <w:t>Bulkload Excel workbook</w:t>
      </w:r>
      <w:r w:rsidR="006D3315">
        <w:t>.</w:t>
      </w:r>
    </w:p>
    <w:p w:rsidR="00006144" w:rsidRDefault="00006144" w:rsidP="00006144">
      <w:pPr>
        <w:pStyle w:val="ListParagraph"/>
        <w:numPr>
          <w:ilvl w:val="0"/>
          <w:numId w:val="16"/>
        </w:numPr>
      </w:pPr>
      <w:r>
        <w:t xml:space="preserve">The </w:t>
      </w:r>
      <w:r w:rsidR="008E522F">
        <w:t>Attribute Copy R</w:t>
      </w:r>
      <w:r>
        <w:t xml:space="preserve">ule name mentioned in the </w:t>
      </w:r>
      <w:r w:rsidR="008E522F">
        <w:t>C</w:t>
      </w:r>
      <w:r>
        <w:t xml:space="preserve">atalog is incorrect. </w:t>
      </w:r>
      <w:r w:rsidR="008E522F">
        <w:t xml:space="preserve"> Rule name must ne the valid class name of Business Object.  </w:t>
      </w:r>
      <w:r>
        <w:t xml:space="preserve">Please </w:t>
      </w:r>
      <w:r w:rsidR="008E522F">
        <w:t xml:space="preserve">refer to section </w:t>
      </w:r>
      <w:fldSimple w:instr=" REF _Ref246829048 \r \h  \* MERGEFORMAT ">
        <w:r w:rsidR="00FA580C" w:rsidRPr="00FA580C">
          <w:rPr>
            <w:b/>
            <w:u w:val="single"/>
          </w:rPr>
          <w:t>8.2.1.1</w:t>
        </w:r>
      </w:fldSimple>
      <w:r>
        <w:t xml:space="preserve"> for more details.</w:t>
      </w:r>
    </w:p>
    <w:p w:rsidR="00B60185" w:rsidRPr="00A02DFC" w:rsidRDefault="00B60185" w:rsidP="00C15B75">
      <w:r>
        <w:t>Rule writer could</w:t>
      </w:r>
      <w:r w:rsidR="00C15B75">
        <w:t xml:space="preserve"> ensure whether the rule is getting triggered or not by putting a break point or a message box in </w:t>
      </w:r>
      <w:r w:rsidR="00FA580C" w:rsidRPr="00FA580C">
        <w:rPr>
          <w:rStyle w:val="SubtleEmphasis"/>
          <w:b/>
          <w:i w:val="0"/>
        </w:rPr>
        <w:t>IJCbFAttributeCopyRule</w:t>
      </w:r>
      <w:r w:rsidR="00C15B75">
        <w:t xml:space="preserve"> implementation.</w:t>
      </w:r>
    </w:p>
    <w:p w:rsidR="00CE1A1A" w:rsidRDefault="00CE1A1A" w:rsidP="00CE1A1A">
      <w:pPr>
        <w:pStyle w:val="Heading2"/>
      </w:pPr>
      <w:bookmarkStart w:id="44" w:name="_Toc247105348"/>
      <w:r>
        <w:t>Get Property in the Rule does not get called</w:t>
      </w:r>
      <w:bookmarkEnd w:id="44"/>
    </w:p>
    <w:p w:rsidR="00A02DFC" w:rsidRDefault="00832374" w:rsidP="00A02DFC">
      <w:r>
        <w:t>A particular property implemented in the rule may not be triggered due to the following poss</w:t>
      </w:r>
      <w:r>
        <w:t>i</w:t>
      </w:r>
      <w:r>
        <w:t>ble reasons:</w:t>
      </w:r>
    </w:p>
    <w:p w:rsidR="00832374" w:rsidRDefault="00EC4EEC" w:rsidP="00832374">
      <w:pPr>
        <w:pStyle w:val="ListParagraph"/>
        <w:numPr>
          <w:ilvl w:val="0"/>
          <w:numId w:val="17"/>
        </w:numPr>
      </w:pPr>
      <w:r>
        <w:t xml:space="preserve">The </w:t>
      </w:r>
      <w:r w:rsidR="006E1B1A">
        <w:t>Attribute Copy R</w:t>
      </w:r>
      <w:r>
        <w:t xml:space="preserve">ule may not be recognized by </w:t>
      </w:r>
      <w:r w:rsidR="00A97A22">
        <w:t>Copy by Family</w:t>
      </w:r>
      <w:r>
        <w:t xml:space="preserve">. </w:t>
      </w:r>
      <w:r w:rsidR="00C15B75">
        <w:t>Please ensure that the rule is getting triggered.</w:t>
      </w:r>
      <w:r>
        <w:t xml:space="preserve"> </w:t>
      </w:r>
      <w:r w:rsidR="006E1B1A">
        <w:t xml:space="preserve"> </w:t>
      </w:r>
      <w:r>
        <w:t xml:space="preserve">Please see </w:t>
      </w:r>
      <w:r w:rsidR="006E1B1A">
        <w:t xml:space="preserve">section </w:t>
      </w:r>
      <w:fldSimple w:instr=" REF _Ref246829275 \r \h  \* MERGEFORMAT ">
        <w:r w:rsidR="00FA580C" w:rsidRPr="00FA580C">
          <w:rPr>
            <w:b/>
            <w:u w:val="single"/>
          </w:rPr>
          <w:t>9.1</w:t>
        </w:r>
      </w:fldSimple>
      <w:r>
        <w:t xml:space="preserve"> for further details.</w:t>
      </w:r>
    </w:p>
    <w:p w:rsidR="00EC4EEC" w:rsidRDefault="006D3315" w:rsidP="00832374">
      <w:pPr>
        <w:pStyle w:val="ListParagraph"/>
        <w:numPr>
          <w:ilvl w:val="0"/>
          <w:numId w:val="17"/>
        </w:numPr>
      </w:pPr>
      <w:r>
        <w:t xml:space="preserve">The attribute name is missed to be mentioned in </w:t>
      </w:r>
      <w:r w:rsidR="00FA580C" w:rsidRPr="00FA580C">
        <w:rPr>
          <w:b/>
        </w:rPr>
        <w:t>GetCustomizedAttributeInfo</w:t>
      </w:r>
      <w:r>
        <w:t xml:space="preserve"> impl</w:t>
      </w:r>
      <w:r>
        <w:t>e</w:t>
      </w:r>
      <w:r>
        <w:t>mentation.</w:t>
      </w:r>
      <w:r w:rsidR="000B02B7">
        <w:t xml:space="preserve"> </w:t>
      </w:r>
      <w:r w:rsidR="000E4A8B">
        <w:t xml:space="preserve"> It could be there is a typo in the name of the attribute.</w:t>
      </w:r>
    </w:p>
    <w:p w:rsidR="006D3315" w:rsidRDefault="000B02B7" w:rsidP="00832374">
      <w:pPr>
        <w:pStyle w:val="ListParagraph"/>
        <w:numPr>
          <w:ilvl w:val="0"/>
          <w:numId w:val="17"/>
        </w:numPr>
      </w:pPr>
      <w:r>
        <w:t xml:space="preserve">Get Property name does not match with the attribute name. </w:t>
      </w:r>
      <w:r w:rsidR="000E4A8B">
        <w:t xml:space="preserve"> </w:t>
      </w:r>
      <w:r>
        <w:t>It may have a typo or cap</w:t>
      </w:r>
      <w:r>
        <w:t>i</w:t>
      </w:r>
      <w:r>
        <w:t>talization differences.</w:t>
      </w:r>
    </w:p>
    <w:p w:rsidR="007D0BA5" w:rsidRDefault="000B02B7">
      <w:pPr>
        <w:pStyle w:val="ListParagraph"/>
        <w:numPr>
          <w:ilvl w:val="0"/>
          <w:numId w:val="17"/>
        </w:numPr>
      </w:pPr>
      <w:r>
        <w:t xml:space="preserve">The parameters of the Get Property are not correct. </w:t>
      </w:r>
      <w:r w:rsidR="000E4A8B">
        <w:t xml:space="preserve"> </w:t>
      </w:r>
      <w:r>
        <w:t xml:space="preserve">Please review section </w:t>
      </w:r>
      <w:fldSimple w:instr=" REF _Ref246829804 \r \h  \* MERGEFORMAT ">
        <w:r w:rsidR="00FA580C" w:rsidRPr="00FA580C">
          <w:rPr>
            <w:b/>
            <w:u w:val="single"/>
          </w:rPr>
          <w:t>7.3</w:t>
        </w:r>
      </w:fldSimple>
    </w:p>
    <w:p w:rsidR="00CE1A1A" w:rsidRDefault="00CE1A1A" w:rsidP="00CE1A1A">
      <w:pPr>
        <w:pStyle w:val="Heading2"/>
      </w:pPr>
      <w:bookmarkStart w:id="45" w:name="_Toc247105349"/>
      <w:r>
        <w:t>Attribute List Lookup does not find the attribute</w:t>
      </w:r>
      <w:bookmarkEnd w:id="45"/>
    </w:p>
    <w:p w:rsidR="00A02DFC" w:rsidRDefault="00B25335" w:rsidP="00A02DFC">
      <w:r>
        <w:t>The attribute list lookup may not get the desired attribute due to the following possible reasons:</w:t>
      </w:r>
    </w:p>
    <w:p w:rsidR="00B25335" w:rsidRDefault="00B25335" w:rsidP="00B25335">
      <w:pPr>
        <w:pStyle w:val="ListParagraph"/>
        <w:numPr>
          <w:ilvl w:val="0"/>
          <w:numId w:val="18"/>
        </w:numPr>
      </w:pPr>
      <w:r>
        <w:t xml:space="preserve">The input parameters are incorrect. One or more of the following </w:t>
      </w:r>
      <w:r w:rsidR="00E963BC">
        <w:t xml:space="preserve">could </w:t>
      </w:r>
      <w:r>
        <w:t>go wrong:</w:t>
      </w:r>
    </w:p>
    <w:p w:rsidR="00B25335" w:rsidRDefault="00B25335" w:rsidP="00B25335">
      <w:pPr>
        <w:pStyle w:val="ListParagraph"/>
        <w:numPr>
          <w:ilvl w:val="1"/>
          <w:numId w:val="18"/>
        </w:numPr>
      </w:pPr>
      <w:r>
        <w:t>The attribute name has a typo.</w:t>
      </w:r>
    </w:p>
    <w:p w:rsidR="00B25335" w:rsidRDefault="00B25335" w:rsidP="00B25335">
      <w:pPr>
        <w:pStyle w:val="ListParagraph"/>
        <w:numPr>
          <w:ilvl w:val="1"/>
          <w:numId w:val="18"/>
        </w:numPr>
      </w:pPr>
      <w:r>
        <w:t xml:space="preserve">The attribute does not exist for the </w:t>
      </w:r>
      <w:r w:rsidR="00E963BC">
        <w:t>B</w:t>
      </w:r>
      <w:r>
        <w:t xml:space="preserve">usiness </w:t>
      </w:r>
      <w:r w:rsidR="00E963BC">
        <w:t>O</w:t>
      </w:r>
      <w:r>
        <w:t xml:space="preserve">bject. </w:t>
      </w:r>
      <w:r w:rsidR="00E963BC">
        <w:t xml:space="preserve"> For example, </w:t>
      </w:r>
      <w:r w:rsidR="00FA580C" w:rsidRPr="00FA580C">
        <w:rPr>
          <w:b/>
        </w:rPr>
        <w:t>Thickness</w:t>
      </w:r>
      <w:r>
        <w:t xml:space="preserve"> is not a valid attribute </w:t>
      </w:r>
      <w:r w:rsidR="00E963BC">
        <w:t>P</w:t>
      </w:r>
      <w:r>
        <w:t xml:space="preserve">rofile </w:t>
      </w:r>
      <w:r w:rsidR="00E963BC">
        <w:t>S</w:t>
      </w:r>
      <w:r>
        <w:t>ystem.</w:t>
      </w:r>
    </w:p>
    <w:p w:rsidR="00B25335" w:rsidRDefault="006354E6" w:rsidP="00B25335">
      <w:pPr>
        <w:pStyle w:val="ListParagraph"/>
        <w:numPr>
          <w:ilvl w:val="1"/>
          <w:numId w:val="18"/>
        </w:numPr>
      </w:pPr>
      <w:r>
        <w:lastRenderedPageBreak/>
        <w:t xml:space="preserve">The interface name is incorrect for </w:t>
      </w:r>
      <w:r w:rsidR="00E963BC">
        <w:t xml:space="preserve">an </w:t>
      </w:r>
      <w:r>
        <w:t xml:space="preserve">attribute. Please note that the interface name passed as input to </w:t>
      </w:r>
      <w:r w:rsidR="00FA580C" w:rsidRPr="00FA580C">
        <w:rPr>
          <w:rFonts w:ascii="Consolas" w:hAnsi="Consolas" w:cs="Verdana"/>
          <w:color w:val="00007F"/>
          <w:szCs w:val="22"/>
          <w:lang w:bidi="ta-IN"/>
        </w:rPr>
        <w:t>Get Property</w:t>
      </w:r>
      <w:r>
        <w:t xml:space="preserve"> may be suitable for most cases. </w:t>
      </w:r>
      <w:r w:rsidR="00E963BC">
        <w:t xml:space="preserve"> </w:t>
      </w:r>
      <w:r>
        <w:t>But it may be possible that for a specific attribute you are looking for is under a diffe</w:t>
      </w:r>
      <w:r>
        <w:t>r</w:t>
      </w:r>
      <w:r>
        <w:t xml:space="preserve">ent interface. </w:t>
      </w:r>
      <w:r w:rsidR="00E963BC">
        <w:t xml:space="preserve"> </w:t>
      </w:r>
      <w:r>
        <w:t>In that case, please specify the correct interface name.</w:t>
      </w:r>
      <w:r w:rsidR="00E963BC">
        <w:t xml:space="preserve"> </w:t>
      </w:r>
      <w:r>
        <w:t xml:space="preserve"> If you don’t know the correct interface name, consult </w:t>
      </w:r>
      <w:r w:rsidR="00E963BC">
        <w:t>M</w:t>
      </w:r>
      <w:r>
        <w:t xml:space="preserve">etadata </w:t>
      </w:r>
      <w:r w:rsidR="00E963BC">
        <w:t>B</w:t>
      </w:r>
      <w:r>
        <w:t xml:space="preserve">rowser. </w:t>
      </w:r>
      <w:r w:rsidR="00E963BC">
        <w:t xml:space="preserve"> </w:t>
      </w:r>
      <w:r>
        <w:t xml:space="preserve">If all fails, please </w:t>
      </w:r>
      <w:r w:rsidR="00E963BC">
        <w:t>Intergraph S</w:t>
      </w:r>
      <w:r>
        <w:t>upport.</w:t>
      </w:r>
    </w:p>
    <w:p w:rsidR="007D0BA5" w:rsidRDefault="00BD2702">
      <w:pPr>
        <w:pStyle w:val="ListParagraph"/>
        <w:numPr>
          <w:ilvl w:val="0"/>
          <w:numId w:val="18"/>
        </w:numPr>
      </w:pPr>
      <w:r>
        <w:t xml:space="preserve">The attribute list given does not have the attribute you are interested in. </w:t>
      </w:r>
      <w:r w:rsidR="00E963BC">
        <w:t xml:space="preserve"> </w:t>
      </w:r>
      <w:r>
        <w:t>As of this wri</w:t>
      </w:r>
      <w:r>
        <w:t>t</w:t>
      </w:r>
      <w:r>
        <w:t xml:space="preserve">ing, </w:t>
      </w:r>
      <w:r w:rsidR="00A97A22">
        <w:t>Copy by Family</w:t>
      </w:r>
      <w:r>
        <w:t xml:space="preserve"> will not provide you with all the attributes of source or target entity. If you are interested in a specific attribute, and you don’t get it after ensuring the par</w:t>
      </w:r>
      <w:r>
        <w:t>a</w:t>
      </w:r>
      <w:r>
        <w:t xml:space="preserve">meters of the Lookup is correct, please provide your requirement to </w:t>
      </w:r>
      <w:r w:rsidR="00E963BC">
        <w:t>Intergraph Support</w:t>
      </w:r>
      <w:r>
        <w:t>.</w:t>
      </w:r>
    </w:p>
    <w:p w:rsidR="00B4502A" w:rsidRDefault="00B4502A" w:rsidP="00B4502A">
      <w:pPr>
        <w:pStyle w:val="Heading2"/>
      </w:pPr>
      <w:bookmarkStart w:id="46" w:name="_Toc247105350"/>
      <w:r>
        <w:t>Target value does not get updated</w:t>
      </w:r>
      <w:bookmarkEnd w:id="46"/>
    </w:p>
    <w:p w:rsidR="00B4502A" w:rsidRDefault="00DC144B" w:rsidP="00B4502A">
      <w:r>
        <w:t>If you have ensured that there are no problems with the rule as per the above sections, and still the attribute value you provide does not get updated at the target entity, please try the follo</w:t>
      </w:r>
      <w:r>
        <w:t>w</w:t>
      </w:r>
      <w:r>
        <w:t>ing:</w:t>
      </w:r>
    </w:p>
    <w:p w:rsidR="00DC144B" w:rsidRDefault="00DC144B" w:rsidP="006C3CCB">
      <w:pPr>
        <w:pStyle w:val="ListParagraph"/>
        <w:numPr>
          <w:ilvl w:val="0"/>
          <w:numId w:val="20"/>
        </w:numPr>
      </w:pPr>
      <w:r>
        <w:t xml:space="preserve">Please review </w:t>
      </w:r>
      <w:fldSimple w:instr=" REF _Ref246830671 \r \h  \* MERGEFORMAT ">
        <w:r w:rsidR="00FA580C" w:rsidRPr="00FA580C">
          <w:rPr>
            <w:b/>
            <w:u w:val="single"/>
          </w:rPr>
          <w:t>7.3.3</w:t>
        </w:r>
      </w:fldSimple>
      <w:r w:rsidR="006C3CCB">
        <w:t xml:space="preserve"> and ensure that you have instantiated and updated the return type correctly.</w:t>
      </w:r>
    </w:p>
    <w:p w:rsidR="006C3CCB" w:rsidRDefault="006C3CCB" w:rsidP="006C3CCB">
      <w:pPr>
        <w:pStyle w:val="ListParagraph"/>
        <w:numPr>
          <w:ilvl w:val="0"/>
          <w:numId w:val="20"/>
        </w:numPr>
      </w:pPr>
      <w:r>
        <w:t xml:space="preserve">Ensure, for example through debugger, that </w:t>
      </w:r>
      <w:r w:rsidR="00FA580C" w:rsidRPr="00FA580C">
        <w:rPr>
          <w:b/>
        </w:rPr>
        <w:t>UpdateTargetValue</w:t>
      </w:r>
      <w:r>
        <w:t xml:space="preserve"> call is indeed made.</w:t>
      </w:r>
    </w:p>
    <w:p w:rsidR="006C3CCB" w:rsidRDefault="006C3CCB" w:rsidP="006C3CCB">
      <w:pPr>
        <w:pStyle w:val="ListParagraph"/>
        <w:numPr>
          <w:ilvl w:val="0"/>
          <w:numId w:val="20"/>
        </w:numPr>
      </w:pPr>
      <w:r>
        <w:t xml:space="preserve">Ensure that you have provided desired value while calling </w:t>
      </w:r>
      <w:r w:rsidR="00FA580C" w:rsidRPr="00FA580C">
        <w:rPr>
          <w:b/>
        </w:rPr>
        <w:t>UpdateTargetValue</w:t>
      </w:r>
      <w:r>
        <w:t>.</w:t>
      </w:r>
    </w:p>
    <w:p w:rsidR="007D0BA5" w:rsidRDefault="006C3CCB">
      <w:pPr>
        <w:pStyle w:val="ListParagraph"/>
        <w:numPr>
          <w:ilvl w:val="0"/>
          <w:numId w:val="20"/>
        </w:numPr>
      </w:pPr>
      <w:r>
        <w:t xml:space="preserve">Please </w:t>
      </w:r>
      <w:r w:rsidR="0066367E">
        <w:t xml:space="preserve">Intergraph Support </w:t>
      </w:r>
      <w:r>
        <w:t>in case  you still face the issue after trying out the instru</w:t>
      </w:r>
      <w:r>
        <w:t>c</w:t>
      </w:r>
      <w:r>
        <w:t>tions here.</w:t>
      </w:r>
    </w:p>
    <w:p w:rsidR="004A60C0" w:rsidRDefault="004A60C0" w:rsidP="00775DFD">
      <w:pPr>
        <w:pStyle w:val="Heading1"/>
      </w:pPr>
      <w:bookmarkStart w:id="47" w:name="_Toc247105351"/>
      <w:r>
        <w:t>Conclusion</w:t>
      </w:r>
      <w:bookmarkEnd w:id="47"/>
    </w:p>
    <w:p w:rsidR="004A60C0" w:rsidRDefault="004C78FE" w:rsidP="004A60C0">
      <w:r>
        <w:t>Attribute Copy Rule</w:t>
      </w:r>
      <w:r w:rsidR="005307D1">
        <w:t xml:space="preserve"> provides the users of </w:t>
      </w:r>
      <w:r w:rsidR="00A97A22">
        <w:t>Copy by Family</w:t>
      </w:r>
      <w:r w:rsidR="005307D1">
        <w:t xml:space="preserve"> to customize the behavior of attribute copy during copy similar and copy symmetry in a generic manner.</w:t>
      </w:r>
    </w:p>
    <w:p w:rsidR="009B13EF" w:rsidRPr="009B13EF" w:rsidRDefault="007360C1" w:rsidP="00DF48C2">
      <w:r>
        <w:t xml:space="preserve">The architecture and workflow is designed to make it more </w:t>
      </w:r>
      <w:r w:rsidR="00DF48C2">
        <w:t xml:space="preserve">intuitive and easy to write </w:t>
      </w:r>
      <w:r w:rsidR="004C78FE">
        <w:t>Attribute Copy Rule</w:t>
      </w:r>
      <w:r w:rsidR="00DF48C2">
        <w:t>s.</w:t>
      </w:r>
    </w:p>
    <w:sectPr w:rsidR="009B13EF" w:rsidRPr="009B13EF" w:rsidSect="00AE0C9F">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90B" w:rsidRDefault="0030690B" w:rsidP="006269AC">
      <w:pPr>
        <w:spacing w:after="0"/>
      </w:pPr>
      <w:r>
        <w:separator/>
      </w:r>
    </w:p>
  </w:endnote>
  <w:endnote w:type="continuationSeparator" w:id="0">
    <w:p w:rsidR="0030690B" w:rsidRDefault="0030690B" w:rsidP="006269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atha">
    <w:panose1 w:val="02000400000000000000"/>
    <w:charset w:val="01"/>
    <w:family w:val="auto"/>
    <w:pitch w:val="variable"/>
    <w:sig w:usb0="001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AB" w:rsidRDefault="003F77AB">
    <w:pPr>
      <w:pStyle w:val="Footer"/>
      <w:pBdr>
        <w:top w:val="thinThickSmallGap" w:sz="24" w:space="1" w:color="622423" w:themeColor="accent2" w:themeShade="7F"/>
      </w:pBdr>
    </w:pPr>
    <w:r>
      <w:t>Intergraph Confidential</w:t>
    </w:r>
    <w:r>
      <w:ptab w:relativeTo="margin" w:alignment="right" w:leader="none"/>
    </w:r>
    <w:r>
      <w:t xml:space="preserve">Page </w:t>
    </w:r>
    <w:fldSimple w:instr=" PAGE   \* MERGEFORMAT ">
      <w:r w:rsidR="006C416F">
        <w:rPr>
          <w:noProof/>
        </w:rPr>
        <w:t>10</w:t>
      </w:r>
    </w:fldSimple>
  </w:p>
  <w:p w:rsidR="003F77AB" w:rsidRDefault="003F7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90B" w:rsidRDefault="0030690B" w:rsidP="006269AC">
      <w:pPr>
        <w:spacing w:after="0"/>
      </w:pPr>
      <w:r>
        <w:separator/>
      </w:r>
    </w:p>
  </w:footnote>
  <w:footnote w:type="continuationSeparator" w:id="0">
    <w:p w:rsidR="0030690B" w:rsidRDefault="0030690B" w:rsidP="006269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heme="majorBidi"/>
        <w:sz w:val="20"/>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F77AB" w:rsidRDefault="003F77AB">
        <w:pPr>
          <w:pStyle w:val="Header"/>
          <w:pBdr>
            <w:bottom w:val="thickThinSmallGap" w:sz="24" w:space="1" w:color="622423" w:themeColor="accent2" w:themeShade="7F"/>
          </w:pBdr>
          <w:jc w:val="center"/>
          <w:rPr>
            <w:rFonts w:eastAsiaTheme="majorEastAsia" w:cstheme="majorBidi"/>
            <w:sz w:val="32"/>
            <w:szCs w:val="32"/>
          </w:rPr>
        </w:pPr>
        <w:r>
          <w:rPr>
            <w:rFonts w:eastAsiaTheme="majorEastAsia" w:cstheme="majorBidi"/>
            <w:sz w:val="20"/>
          </w:rPr>
          <w:t>Copy by Family Attribute Copy Rule</w:t>
        </w:r>
      </w:p>
    </w:sdtContent>
  </w:sdt>
  <w:p w:rsidR="003F77AB" w:rsidRDefault="003F7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57C7C4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997FEF"/>
    <w:multiLevelType w:val="hybridMultilevel"/>
    <w:tmpl w:val="86DC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94601"/>
    <w:multiLevelType w:val="hybridMultilevel"/>
    <w:tmpl w:val="95E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27A6D"/>
    <w:multiLevelType w:val="hybridMultilevel"/>
    <w:tmpl w:val="FCA4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A719A"/>
    <w:multiLevelType w:val="hybridMultilevel"/>
    <w:tmpl w:val="531C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675B7"/>
    <w:multiLevelType w:val="hybridMultilevel"/>
    <w:tmpl w:val="6A62B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000FF"/>
    <w:multiLevelType w:val="hybridMultilevel"/>
    <w:tmpl w:val="9ED6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969A5"/>
    <w:multiLevelType w:val="hybridMultilevel"/>
    <w:tmpl w:val="71D68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D693D"/>
    <w:multiLevelType w:val="hybridMultilevel"/>
    <w:tmpl w:val="46B87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01562"/>
    <w:multiLevelType w:val="hybridMultilevel"/>
    <w:tmpl w:val="B7EA2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122366"/>
    <w:multiLevelType w:val="hybridMultilevel"/>
    <w:tmpl w:val="415E2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F6C67"/>
    <w:multiLevelType w:val="hybridMultilevel"/>
    <w:tmpl w:val="FB68889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5FE05069"/>
    <w:multiLevelType w:val="hybridMultilevel"/>
    <w:tmpl w:val="2A50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1"/>
  </w:num>
  <w:num w:numId="12">
    <w:abstractNumId w:val="8"/>
  </w:num>
  <w:num w:numId="13">
    <w:abstractNumId w:val="9"/>
  </w:num>
  <w:num w:numId="14">
    <w:abstractNumId w:val="7"/>
  </w:num>
  <w:num w:numId="15">
    <w:abstractNumId w:val="6"/>
  </w:num>
  <w:num w:numId="16">
    <w:abstractNumId w:val="5"/>
  </w:num>
  <w:num w:numId="17">
    <w:abstractNumId w:val="12"/>
  </w:num>
  <w:num w:numId="18">
    <w:abstractNumId w:val="10"/>
  </w:num>
  <w:num w:numId="19">
    <w:abstractNumId w:val="4"/>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20"/>
  <w:autoHyphenation/>
  <w:drawingGridHorizontalSpacing w:val="110"/>
  <w:displayHorizontalDrawingGridEvery w:val="2"/>
  <w:characterSpacingControl w:val="doNotCompress"/>
  <w:hdrShapeDefaults>
    <o:shapedefaults v:ext="edit" spidmax="43010">
      <o:colormenu v:ext="edit" strokecolor="none [2409]"/>
    </o:shapedefaults>
  </w:hdrShapeDefaults>
  <w:footnotePr>
    <w:footnote w:id="-1"/>
    <w:footnote w:id="0"/>
  </w:footnotePr>
  <w:endnotePr>
    <w:endnote w:id="-1"/>
    <w:endnote w:id="0"/>
  </w:endnotePr>
  <w:compat/>
  <w:rsids>
    <w:rsidRoot w:val="00C51ADE"/>
    <w:rsid w:val="00006144"/>
    <w:rsid w:val="0001038F"/>
    <w:rsid w:val="00023231"/>
    <w:rsid w:val="00025FA9"/>
    <w:rsid w:val="000305A9"/>
    <w:rsid w:val="000336D5"/>
    <w:rsid w:val="0003567A"/>
    <w:rsid w:val="0004113B"/>
    <w:rsid w:val="0005202D"/>
    <w:rsid w:val="00061A97"/>
    <w:rsid w:val="00063484"/>
    <w:rsid w:val="00063B61"/>
    <w:rsid w:val="00096605"/>
    <w:rsid w:val="000A7FF5"/>
    <w:rsid w:val="000B02B7"/>
    <w:rsid w:val="000D0487"/>
    <w:rsid w:val="000D4059"/>
    <w:rsid w:val="000D6BE8"/>
    <w:rsid w:val="000E4194"/>
    <w:rsid w:val="000E46E3"/>
    <w:rsid w:val="000E4A8B"/>
    <w:rsid w:val="000F1193"/>
    <w:rsid w:val="00115019"/>
    <w:rsid w:val="001205B9"/>
    <w:rsid w:val="00122120"/>
    <w:rsid w:val="00157ADA"/>
    <w:rsid w:val="00174C5E"/>
    <w:rsid w:val="00182D38"/>
    <w:rsid w:val="0018375B"/>
    <w:rsid w:val="00184ACC"/>
    <w:rsid w:val="001A2577"/>
    <w:rsid w:val="001B536A"/>
    <w:rsid w:val="002304DB"/>
    <w:rsid w:val="0023088F"/>
    <w:rsid w:val="00237DB7"/>
    <w:rsid w:val="00247BB7"/>
    <w:rsid w:val="00260E0E"/>
    <w:rsid w:val="00276B81"/>
    <w:rsid w:val="002809E4"/>
    <w:rsid w:val="002901BB"/>
    <w:rsid w:val="00291375"/>
    <w:rsid w:val="002A2E58"/>
    <w:rsid w:val="002B3EE2"/>
    <w:rsid w:val="002C1D68"/>
    <w:rsid w:val="002C1E19"/>
    <w:rsid w:val="002E2C70"/>
    <w:rsid w:val="0030690B"/>
    <w:rsid w:val="0031536D"/>
    <w:rsid w:val="0031606D"/>
    <w:rsid w:val="00320665"/>
    <w:rsid w:val="00335531"/>
    <w:rsid w:val="003436E9"/>
    <w:rsid w:val="00354B49"/>
    <w:rsid w:val="003620F5"/>
    <w:rsid w:val="00373F5F"/>
    <w:rsid w:val="00385837"/>
    <w:rsid w:val="003908D3"/>
    <w:rsid w:val="00391238"/>
    <w:rsid w:val="003A21E9"/>
    <w:rsid w:val="003A3247"/>
    <w:rsid w:val="003D309E"/>
    <w:rsid w:val="003D6B3C"/>
    <w:rsid w:val="003E4332"/>
    <w:rsid w:val="003F325D"/>
    <w:rsid w:val="003F77AB"/>
    <w:rsid w:val="00413909"/>
    <w:rsid w:val="0042403F"/>
    <w:rsid w:val="00424B78"/>
    <w:rsid w:val="00432EEE"/>
    <w:rsid w:val="00432F53"/>
    <w:rsid w:val="00446274"/>
    <w:rsid w:val="00451EFC"/>
    <w:rsid w:val="00452DE8"/>
    <w:rsid w:val="004665C7"/>
    <w:rsid w:val="004724D4"/>
    <w:rsid w:val="004843BF"/>
    <w:rsid w:val="00485677"/>
    <w:rsid w:val="004974AD"/>
    <w:rsid w:val="004A60C0"/>
    <w:rsid w:val="004B7C73"/>
    <w:rsid w:val="004C3B2F"/>
    <w:rsid w:val="004C78FE"/>
    <w:rsid w:val="004D42E1"/>
    <w:rsid w:val="004D629E"/>
    <w:rsid w:val="004E320B"/>
    <w:rsid w:val="004E7B94"/>
    <w:rsid w:val="004F5740"/>
    <w:rsid w:val="00501204"/>
    <w:rsid w:val="0050540E"/>
    <w:rsid w:val="005307D1"/>
    <w:rsid w:val="00531EAF"/>
    <w:rsid w:val="0055136B"/>
    <w:rsid w:val="0055514E"/>
    <w:rsid w:val="00563A07"/>
    <w:rsid w:val="00596326"/>
    <w:rsid w:val="005A49FA"/>
    <w:rsid w:val="005A6765"/>
    <w:rsid w:val="005C2E20"/>
    <w:rsid w:val="005E0AAE"/>
    <w:rsid w:val="005F1269"/>
    <w:rsid w:val="005F5B71"/>
    <w:rsid w:val="006011C8"/>
    <w:rsid w:val="00612540"/>
    <w:rsid w:val="00624FA3"/>
    <w:rsid w:val="006269AC"/>
    <w:rsid w:val="006354E6"/>
    <w:rsid w:val="0066367E"/>
    <w:rsid w:val="00670567"/>
    <w:rsid w:val="006741D4"/>
    <w:rsid w:val="00675A68"/>
    <w:rsid w:val="00683E32"/>
    <w:rsid w:val="00686BF1"/>
    <w:rsid w:val="00687770"/>
    <w:rsid w:val="006979BF"/>
    <w:rsid w:val="006C3CCB"/>
    <w:rsid w:val="006C416F"/>
    <w:rsid w:val="006D3315"/>
    <w:rsid w:val="006D44CA"/>
    <w:rsid w:val="006D50C2"/>
    <w:rsid w:val="006E1931"/>
    <w:rsid w:val="006E1B1A"/>
    <w:rsid w:val="006E2A0A"/>
    <w:rsid w:val="006F4B0B"/>
    <w:rsid w:val="0071063A"/>
    <w:rsid w:val="007122E6"/>
    <w:rsid w:val="00714A44"/>
    <w:rsid w:val="0071645E"/>
    <w:rsid w:val="00722C89"/>
    <w:rsid w:val="00722EDE"/>
    <w:rsid w:val="007278F5"/>
    <w:rsid w:val="00730EBA"/>
    <w:rsid w:val="007360C1"/>
    <w:rsid w:val="00741E25"/>
    <w:rsid w:val="00744DD8"/>
    <w:rsid w:val="007748EE"/>
    <w:rsid w:val="00775C90"/>
    <w:rsid w:val="00775DFD"/>
    <w:rsid w:val="00796ECA"/>
    <w:rsid w:val="007C5967"/>
    <w:rsid w:val="007D0BA5"/>
    <w:rsid w:val="007F2A55"/>
    <w:rsid w:val="007F50A0"/>
    <w:rsid w:val="007F5F0F"/>
    <w:rsid w:val="00800BAA"/>
    <w:rsid w:val="00817C66"/>
    <w:rsid w:val="00832374"/>
    <w:rsid w:val="00844055"/>
    <w:rsid w:val="00853498"/>
    <w:rsid w:val="0086200C"/>
    <w:rsid w:val="008652C4"/>
    <w:rsid w:val="00871448"/>
    <w:rsid w:val="0087642C"/>
    <w:rsid w:val="00884E21"/>
    <w:rsid w:val="008A3538"/>
    <w:rsid w:val="008A6E2D"/>
    <w:rsid w:val="008B4569"/>
    <w:rsid w:val="008D2F51"/>
    <w:rsid w:val="008E522F"/>
    <w:rsid w:val="008F26C8"/>
    <w:rsid w:val="008F6394"/>
    <w:rsid w:val="00912983"/>
    <w:rsid w:val="00916201"/>
    <w:rsid w:val="00931604"/>
    <w:rsid w:val="00941CBC"/>
    <w:rsid w:val="00943CB8"/>
    <w:rsid w:val="00945236"/>
    <w:rsid w:val="00945CB9"/>
    <w:rsid w:val="00956ED2"/>
    <w:rsid w:val="009604EE"/>
    <w:rsid w:val="009B13EF"/>
    <w:rsid w:val="009E0571"/>
    <w:rsid w:val="009E2B33"/>
    <w:rsid w:val="009E36BF"/>
    <w:rsid w:val="009F1DB6"/>
    <w:rsid w:val="009F21E6"/>
    <w:rsid w:val="009F2C1E"/>
    <w:rsid w:val="00A02DFC"/>
    <w:rsid w:val="00A20596"/>
    <w:rsid w:val="00A33B96"/>
    <w:rsid w:val="00A41F7F"/>
    <w:rsid w:val="00A62304"/>
    <w:rsid w:val="00A97A22"/>
    <w:rsid w:val="00AC1B62"/>
    <w:rsid w:val="00AC1F54"/>
    <w:rsid w:val="00AE0C9F"/>
    <w:rsid w:val="00AF2FB3"/>
    <w:rsid w:val="00AF541E"/>
    <w:rsid w:val="00AF6E23"/>
    <w:rsid w:val="00B122DC"/>
    <w:rsid w:val="00B15C3D"/>
    <w:rsid w:val="00B17BEA"/>
    <w:rsid w:val="00B25335"/>
    <w:rsid w:val="00B3740D"/>
    <w:rsid w:val="00B4502A"/>
    <w:rsid w:val="00B52050"/>
    <w:rsid w:val="00B54B84"/>
    <w:rsid w:val="00B60185"/>
    <w:rsid w:val="00B844AD"/>
    <w:rsid w:val="00B85C9B"/>
    <w:rsid w:val="00B9318A"/>
    <w:rsid w:val="00B94AD2"/>
    <w:rsid w:val="00BA2AF4"/>
    <w:rsid w:val="00BB038F"/>
    <w:rsid w:val="00BC1CBB"/>
    <w:rsid w:val="00BC3E33"/>
    <w:rsid w:val="00BD2702"/>
    <w:rsid w:val="00BD55A0"/>
    <w:rsid w:val="00BD5679"/>
    <w:rsid w:val="00BD7043"/>
    <w:rsid w:val="00BF5941"/>
    <w:rsid w:val="00C15B75"/>
    <w:rsid w:val="00C1628A"/>
    <w:rsid w:val="00C169FC"/>
    <w:rsid w:val="00C41DDE"/>
    <w:rsid w:val="00C45543"/>
    <w:rsid w:val="00C465AA"/>
    <w:rsid w:val="00C50777"/>
    <w:rsid w:val="00C50790"/>
    <w:rsid w:val="00C51ADE"/>
    <w:rsid w:val="00C81639"/>
    <w:rsid w:val="00C81D15"/>
    <w:rsid w:val="00C944A4"/>
    <w:rsid w:val="00CA1AD1"/>
    <w:rsid w:val="00CA4D62"/>
    <w:rsid w:val="00CA79B2"/>
    <w:rsid w:val="00CB58D8"/>
    <w:rsid w:val="00CC3868"/>
    <w:rsid w:val="00CC4D12"/>
    <w:rsid w:val="00CD0CDF"/>
    <w:rsid w:val="00CD2958"/>
    <w:rsid w:val="00CD2D48"/>
    <w:rsid w:val="00CD6AC9"/>
    <w:rsid w:val="00CE05AD"/>
    <w:rsid w:val="00CE1A1A"/>
    <w:rsid w:val="00D04235"/>
    <w:rsid w:val="00D05B17"/>
    <w:rsid w:val="00D07F10"/>
    <w:rsid w:val="00D07F19"/>
    <w:rsid w:val="00D15C8E"/>
    <w:rsid w:val="00D21E5D"/>
    <w:rsid w:val="00D332F7"/>
    <w:rsid w:val="00D4799A"/>
    <w:rsid w:val="00D840E6"/>
    <w:rsid w:val="00D9333C"/>
    <w:rsid w:val="00DA2994"/>
    <w:rsid w:val="00DC144B"/>
    <w:rsid w:val="00DD6AB1"/>
    <w:rsid w:val="00DF03E4"/>
    <w:rsid w:val="00DF48C2"/>
    <w:rsid w:val="00DF541F"/>
    <w:rsid w:val="00E01241"/>
    <w:rsid w:val="00E02848"/>
    <w:rsid w:val="00E03CDF"/>
    <w:rsid w:val="00E523D4"/>
    <w:rsid w:val="00E8102C"/>
    <w:rsid w:val="00E82A00"/>
    <w:rsid w:val="00E876C0"/>
    <w:rsid w:val="00E963BC"/>
    <w:rsid w:val="00EA4ABE"/>
    <w:rsid w:val="00EA4FF9"/>
    <w:rsid w:val="00EB0C18"/>
    <w:rsid w:val="00EB6800"/>
    <w:rsid w:val="00EB792A"/>
    <w:rsid w:val="00EC4155"/>
    <w:rsid w:val="00EC4EEC"/>
    <w:rsid w:val="00EC6038"/>
    <w:rsid w:val="00EC7113"/>
    <w:rsid w:val="00EE4020"/>
    <w:rsid w:val="00EE41D6"/>
    <w:rsid w:val="00EF3CCF"/>
    <w:rsid w:val="00F02902"/>
    <w:rsid w:val="00F32C47"/>
    <w:rsid w:val="00F36A88"/>
    <w:rsid w:val="00F373BB"/>
    <w:rsid w:val="00F40C6A"/>
    <w:rsid w:val="00F44453"/>
    <w:rsid w:val="00F565F3"/>
    <w:rsid w:val="00F8435B"/>
    <w:rsid w:val="00FA3A65"/>
    <w:rsid w:val="00FA580C"/>
    <w:rsid w:val="00FD04A4"/>
    <w:rsid w:val="00FE0123"/>
    <w:rsid w:val="00FE4E39"/>
    <w:rsid w:val="00FF443A"/>
    <w:rsid w:val="00FF5A25"/>
    <w:rsid w:val="00FF5A8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none [2409]"/>
    </o:shapedefaults>
    <o:shapelayout v:ext="edit">
      <o:idmap v:ext="edit" data="1"/>
      <o:rules v:ext="edit">
        <o:r id="V:Rule1" type="callout" idref="#_x0000_s1095"/>
        <o:r id="V:Rule2" type="callout" idref="#_x0000_s1097"/>
        <o:r id="V:Rule3" type="callout" idref="#_x0000_s1093"/>
        <o:r id="V:Rule4" type="callout" idref="#_x0000_s1101"/>
        <o:r id="V:Rule5" type="callout" idref="#_x0000_s1102"/>
        <o:r id="V:Rule6" type="callout" idref="#_x0000_s1103"/>
        <o:r id="V:Rule7" type="callout" idref="#_x0000_s1104"/>
        <o:r id="V:Rule8" type="callout" idref="#_x0000_s1105"/>
        <o:r id="V:Rule9" type="callout"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41E"/>
    <w:pPr>
      <w:keepLines/>
      <w:spacing w:after="120"/>
      <w:jc w:val="both"/>
      <w:textboxTightWrap w:val="allLines"/>
    </w:pPr>
    <w:rPr>
      <w:rFonts w:asciiTheme="majorHAnsi" w:hAnsiTheme="majorHAnsi"/>
      <w:sz w:val="22"/>
      <w:lang w:bidi="ar-SA"/>
    </w:rPr>
  </w:style>
  <w:style w:type="paragraph" w:styleId="Heading1">
    <w:name w:val="heading 1"/>
    <w:basedOn w:val="Normal"/>
    <w:next w:val="Normal"/>
    <w:link w:val="Heading1Char"/>
    <w:qFormat/>
    <w:rsid w:val="001B536A"/>
    <w:pPr>
      <w:keepNext/>
      <w:numPr>
        <w:numId w:val="9"/>
      </w:numPr>
      <w:spacing w:before="120"/>
      <w:outlineLvl w:val="0"/>
    </w:pPr>
    <w:rPr>
      <w:rFonts w:eastAsiaTheme="majorEastAsia" w:cstheme="majorBidi"/>
      <w:b/>
      <w:color w:val="1F497D" w:themeColor="text2"/>
      <w:kern w:val="28"/>
      <w:sz w:val="28"/>
    </w:rPr>
  </w:style>
  <w:style w:type="paragraph" w:styleId="Heading2">
    <w:name w:val="heading 2"/>
    <w:basedOn w:val="Normal"/>
    <w:next w:val="Normal"/>
    <w:link w:val="Heading2Char"/>
    <w:qFormat/>
    <w:rsid w:val="00063B61"/>
    <w:pPr>
      <w:keepNext/>
      <w:numPr>
        <w:ilvl w:val="1"/>
        <w:numId w:val="9"/>
      </w:numPr>
      <w:spacing w:before="120"/>
      <w:outlineLvl w:val="1"/>
    </w:pPr>
    <w:rPr>
      <w:rFonts w:eastAsiaTheme="majorEastAsia" w:cstheme="majorBidi"/>
      <w:b/>
      <w:color w:val="365F91" w:themeColor="accent1" w:themeShade="BF"/>
      <w:sz w:val="24"/>
    </w:rPr>
  </w:style>
  <w:style w:type="paragraph" w:styleId="Heading3">
    <w:name w:val="heading 3"/>
    <w:basedOn w:val="Normal"/>
    <w:next w:val="Normal"/>
    <w:link w:val="Heading3Char"/>
    <w:qFormat/>
    <w:rsid w:val="000336D5"/>
    <w:pPr>
      <w:keepNext/>
      <w:numPr>
        <w:ilvl w:val="2"/>
        <w:numId w:val="9"/>
      </w:numPr>
      <w:spacing w:before="120"/>
      <w:outlineLvl w:val="2"/>
    </w:pPr>
    <w:rPr>
      <w:rFonts w:eastAsiaTheme="majorEastAsia" w:cstheme="majorBidi"/>
      <w:b/>
      <w:color w:val="1F497D" w:themeColor="text2"/>
    </w:rPr>
  </w:style>
  <w:style w:type="paragraph" w:styleId="Heading4">
    <w:name w:val="heading 4"/>
    <w:basedOn w:val="Normal"/>
    <w:next w:val="Normal"/>
    <w:link w:val="Heading4Char"/>
    <w:qFormat/>
    <w:rsid w:val="009B13EF"/>
    <w:pPr>
      <w:keepNext/>
      <w:numPr>
        <w:ilvl w:val="3"/>
        <w:numId w:val="9"/>
      </w:numPr>
      <w:spacing w:before="120"/>
      <w:outlineLvl w:val="3"/>
    </w:pPr>
    <w:rPr>
      <w:rFonts w:ascii="Arial" w:eastAsiaTheme="majorEastAsia" w:hAnsi="Arial" w:cstheme="majorBidi"/>
      <w:b/>
      <w:sz w:val="24"/>
    </w:rPr>
  </w:style>
  <w:style w:type="paragraph" w:styleId="Heading5">
    <w:name w:val="heading 5"/>
    <w:basedOn w:val="Normal"/>
    <w:next w:val="Normal"/>
    <w:link w:val="Heading5Char"/>
    <w:qFormat/>
    <w:rsid w:val="009B13EF"/>
    <w:pPr>
      <w:numPr>
        <w:ilvl w:val="4"/>
        <w:numId w:val="9"/>
      </w:numPr>
      <w:spacing w:before="240" w:after="60"/>
      <w:outlineLvl w:val="4"/>
    </w:pPr>
    <w:rPr>
      <w:rFonts w:ascii="Arial" w:eastAsiaTheme="majorEastAsia" w:hAnsi="Arial" w:cstheme="majorBidi"/>
    </w:rPr>
  </w:style>
  <w:style w:type="paragraph" w:styleId="Heading6">
    <w:name w:val="heading 6"/>
    <w:basedOn w:val="Normal"/>
    <w:next w:val="Normal"/>
    <w:link w:val="Heading6Char"/>
    <w:qFormat/>
    <w:rsid w:val="009B13EF"/>
    <w:pPr>
      <w:numPr>
        <w:ilvl w:val="5"/>
        <w:numId w:val="9"/>
      </w:numPr>
      <w:spacing w:before="240" w:after="60"/>
      <w:outlineLvl w:val="5"/>
    </w:pPr>
    <w:rPr>
      <w:rFonts w:ascii="Arial" w:eastAsiaTheme="majorEastAsia" w:hAnsi="Arial" w:cstheme="majorBidi"/>
      <w:i/>
    </w:rPr>
  </w:style>
  <w:style w:type="paragraph" w:styleId="Heading7">
    <w:name w:val="heading 7"/>
    <w:basedOn w:val="Normal"/>
    <w:next w:val="Normal"/>
    <w:link w:val="Heading7Char"/>
    <w:qFormat/>
    <w:rsid w:val="009B13EF"/>
    <w:pPr>
      <w:numPr>
        <w:ilvl w:val="6"/>
        <w:numId w:val="9"/>
      </w:numPr>
      <w:spacing w:before="240" w:after="60"/>
      <w:outlineLvl w:val="6"/>
    </w:pPr>
    <w:rPr>
      <w:rFonts w:ascii="Arial" w:eastAsiaTheme="majorEastAsia" w:hAnsi="Arial" w:cstheme="majorBidi"/>
    </w:rPr>
  </w:style>
  <w:style w:type="paragraph" w:styleId="Heading8">
    <w:name w:val="heading 8"/>
    <w:basedOn w:val="Normal"/>
    <w:next w:val="Normal"/>
    <w:link w:val="Heading8Char"/>
    <w:qFormat/>
    <w:rsid w:val="009B13EF"/>
    <w:pPr>
      <w:numPr>
        <w:ilvl w:val="7"/>
        <w:numId w:val="9"/>
      </w:numPr>
      <w:spacing w:before="240" w:after="60"/>
      <w:outlineLvl w:val="7"/>
    </w:pPr>
    <w:rPr>
      <w:rFonts w:ascii="Arial" w:eastAsiaTheme="majorEastAsia" w:hAnsi="Arial" w:cstheme="majorBidi"/>
      <w:i/>
    </w:rPr>
  </w:style>
  <w:style w:type="paragraph" w:styleId="Heading9">
    <w:name w:val="heading 9"/>
    <w:basedOn w:val="Normal"/>
    <w:next w:val="Normal"/>
    <w:link w:val="Heading9Char"/>
    <w:qFormat/>
    <w:rsid w:val="009B13EF"/>
    <w:pPr>
      <w:numPr>
        <w:ilvl w:val="8"/>
        <w:numId w:val="9"/>
      </w:numPr>
      <w:spacing w:before="240" w:after="60"/>
      <w:outlineLvl w:val="8"/>
    </w:pPr>
    <w:rPr>
      <w:rFonts w:ascii="Arial" w:eastAsiaTheme="majorEastAsia" w:hAnsi="Arial"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36A"/>
    <w:rPr>
      <w:rFonts w:asciiTheme="majorHAnsi" w:eastAsiaTheme="majorEastAsia" w:hAnsiTheme="majorHAnsi" w:cstheme="majorBidi"/>
      <w:b/>
      <w:color w:val="1F497D" w:themeColor="text2"/>
      <w:kern w:val="28"/>
      <w:sz w:val="28"/>
      <w:lang w:bidi="ar-SA"/>
    </w:rPr>
  </w:style>
  <w:style w:type="character" w:customStyle="1" w:styleId="Heading2Char">
    <w:name w:val="Heading 2 Char"/>
    <w:basedOn w:val="DefaultParagraphFont"/>
    <w:link w:val="Heading2"/>
    <w:rsid w:val="00063B61"/>
    <w:rPr>
      <w:rFonts w:asciiTheme="majorHAnsi" w:eastAsiaTheme="majorEastAsia" w:hAnsiTheme="majorHAnsi" w:cstheme="majorBidi"/>
      <w:b/>
      <w:color w:val="365F91" w:themeColor="accent1" w:themeShade="BF"/>
      <w:sz w:val="24"/>
      <w:lang w:bidi="ar-SA"/>
    </w:rPr>
  </w:style>
  <w:style w:type="character" w:customStyle="1" w:styleId="Heading3Char">
    <w:name w:val="Heading 3 Char"/>
    <w:basedOn w:val="DefaultParagraphFont"/>
    <w:link w:val="Heading3"/>
    <w:rsid w:val="000336D5"/>
    <w:rPr>
      <w:rFonts w:asciiTheme="majorHAnsi" w:eastAsiaTheme="majorEastAsia" w:hAnsiTheme="majorHAnsi" w:cstheme="majorBidi"/>
      <w:b/>
      <w:color w:val="1F497D" w:themeColor="text2"/>
      <w:sz w:val="22"/>
      <w:lang w:bidi="ar-SA"/>
    </w:rPr>
  </w:style>
  <w:style w:type="character" w:customStyle="1" w:styleId="Heading4Char">
    <w:name w:val="Heading 4 Char"/>
    <w:basedOn w:val="DefaultParagraphFont"/>
    <w:link w:val="Heading4"/>
    <w:rsid w:val="009B13EF"/>
    <w:rPr>
      <w:rFonts w:ascii="Arial" w:eastAsiaTheme="majorEastAsia" w:hAnsi="Arial" w:cstheme="majorBidi"/>
      <w:b/>
      <w:sz w:val="24"/>
      <w:lang w:bidi="ar-SA"/>
    </w:rPr>
  </w:style>
  <w:style w:type="character" w:customStyle="1" w:styleId="Heading5Char">
    <w:name w:val="Heading 5 Char"/>
    <w:basedOn w:val="DefaultParagraphFont"/>
    <w:link w:val="Heading5"/>
    <w:rsid w:val="009B13EF"/>
    <w:rPr>
      <w:rFonts w:ascii="Arial" w:eastAsiaTheme="majorEastAsia" w:hAnsi="Arial" w:cstheme="majorBidi"/>
      <w:sz w:val="22"/>
      <w:lang w:bidi="ar-SA"/>
    </w:rPr>
  </w:style>
  <w:style w:type="character" w:customStyle="1" w:styleId="Heading6Char">
    <w:name w:val="Heading 6 Char"/>
    <w:basedOn w:val="DefaultParagraphFont"/>
    <w:link w:val="Heading6"/>
    <w:rsid w:val="009B13EF"/>
    <w:rPr>
      <w:rFonts w:ascii="Arial" w:eastAsiaTheme="majorEastAsia" w:hAnsi="Arial" w:cstheme="majorBidi"/>
      <w:i/>
      <w:sz w:val="22"/>
      <w:lang w:bidi="ar-SA"/>
    </w:rPr>
  </w:style>
  <w:style w:type="character" w:customStyle="1" w:styleId="Heading7Char">
    <w:name w:val="Heading 7 Char"/>
    <w:basedOn w:val="DefaultParagraphFont"/>
    <w:link w:val="Heading7"/>
    <w:rsid w:val="009B13EF"/>
    <w:rPr>
      <w:rFonts w:ascii="Arial" w:eastAsiaTheme="majorEastAsia" w:hAnsi="Arial" w:cstheme="majorBidi"/>
      <w:lang w:bidi="ar-SA"/>
    </w:rPr>
  </w:style>
  <w:style w:type="character" w:customStyle="1" w:styleId="Heading8Char">
    <w:name w:val="Heading 8 Char"/>
    <w:basedOn w:val="DefaultParagraphFont"/>
    <w:link w:val="Heading8"/>
    <w:rsid w:val="009B13EF"/>
    <w:rPr>
      <w:rFonts w:ascii="Arial" w:eastAsiaTheme="majorEastAsia" w:hAnsi="Arial" w:cstheme="majorBidi"/>
      <w:i/>
      <w:lang w:bidi="ar-SA"/>
    </w:rPr>
  </w:style>
  <w:style w:type="character" w:customStyle="1" w:styleId="Heading9Char">
    <w:name w:val="Heading 9 Char"/>
    <w:basedOn w:val="DefaultParagraphFont"/>
    <w:link w:val="Heading9"/>
    <w:rsid w:val="009B13EF"/>
    <w:rPr>
      <w:rFonts w:ascii="Arial" w:eastAsiaTheme="majorEastAsia" w:hAnsi="Arial" w:cstheme="majorBidi"/>
      <w:i/>
      <w:sz w:val="18"/>
      <w:lang w:bidi="ar-SA"/>
    </w:rPr>
  </w:style>
  <w:style w:type="paragraph" w:styleId="Title">
    <w:name w:val="Title"/>
    <w:basedOn w:val="Normal"/>
    <w:next w:val="Normal"/>
    <w:link w:val="TitleChar"/>
    <w:qFormat/>
    <w:rsid w:val="009B13EF"/>
    <w:pPr>
      <w:keepNext/>
      <w:pBdr>
        <w:top w:val="single" w:sz="48" w:space="1" w:color="auto"/>
      </w:pBdr>
      <w:spacing w:before="3840" w:after="240"/>
      <w:jc w:val="right"/>
    </w:pPr>
    <w:rPr>
      <w:rFonts w:ascii="Arial" w:eastAsiaTheme="majorEastAsia" w:hAnsi="Arial" w:cstheme="majorBidi"/>
      <w:b/>
      <w:sz w:val="36"/>
    </w:rPr>
  </w:style>
  <w:style w:type="character" w:customStyle="1" w:styleId="TitleChar">
    <w:name w:val="Title Char"/>
    <w:basedOn w:val="DefaultParagraphFont"/>
    <w:link w:val="Title"/>
    <w:rsid w:val="009B13EF"/>
    <w:rPr>
      <w:rFonts w:ascii="Arial" w:eastAsiaTheme="majorEastAsia" w:hAnsi="Arial" w:cstheme="majorBidi"/>
      <w:b/>
      <w:sz w:val="36"/>
      <w:lang w:bidi="ar-SA"/>
    </w:rPr>
  </w:style>
  <w:style w:type="paragraph" w:styleId="Subtitle">
    <w:name w:val="Subtitle"/>
    <w:basedOn w:val="Normal"/>
    <w:next w:val="Normal"/>
    <w:link w:val="SubtitleChar"/>
    <w:uiPriority w:val="11"/>
    <w:qFormat/>
    <w:rsid w:val="009B13EF"/>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uiPriority w:val="11"/>
    <w:rsid w:val="009B13EF"/>
    <w:rPr>
      <w:rFonts w:asciiTheme="majorHAnsi" w:eastAsiaTheme="majorEastAsia" w:hAnsiTheme="majorHAnsi" w:cstheme="majorBidi"/>
      <w:sz w:val="24"/>
      <w:szCs w:val="24"/>
      <w:lang w:bidi="ar-SA"/>
    </w:rPr>
  </w:style>
  <w:style w:type="character" w:styleId="Strong">
    <w:name w:val="Strong"/>
    <w:basedOn w:val="DefaultParagraphFont"/>
    <w:qFormat/>
    <w:rsid w:val="009B13EF"/>
    <w:rPr>
      <w:b/>
    </w:rPr>
  </w:style>
  <w:style w:type="character" w:styleId="Emphasis">
    <w:name w:val="Emphasis"/>
    <w:uiPriority w:val="20"/>
    <w:qFormat/>
    <w:rsid w:val="009B13EF"/>
    <w:rPr>
      <w:i/>
      <w:iCs/>
    </w:rPr>
  </w:style>
  <w:style w:type="paragraph" w:styleId="NoSpacing">
    <w:name w:val="No Spacing"/>
    <w:basedOn w:val="Normal"/>
    <w:link w:val="NoSpacingChar"/>
    <w:uiPriority w:val="1"/>
    <w:qFormat/>
    <w:rsid w:val="009B13EF"/>
    <w:pPr>
      <w:spacing w:after="0"/>
    </w:pPr>
  </w:style>
  <w:style w:type="paragraph" w:styleId="ListParagraph">
    <w:name w:val="List Paragraph"/>
    <w:basedOn w:val="Normal"/>
    <w:uiPriority w:val="34"/>
    <w:qFormat/>
    <w:rsid w:val="009B13EF"/>
    <w:pPr>
      <w:ind w:left="720"/>
    </w:pPr>
  </w:style>
  <w:style w:type="paragraph" w:styleId="Quote">
    <w:name w:val="Quote"/>
    <w:basedOn w:val="Normal"/>
    <w:next w:val="Normal"/>
    <w:link w:val="QuoteChar"/>
    <w:uiPriority w:val="29"/>
    <w:qFormat/>
    <w:rsid w:val="009B13EF"/>
    <w:rPr>
      <w:i/>
      <w:iCs/>
      <w:color w:val="000000" w:themeColor="text1"/>
    </w:rPr>
  </w:style>
  <w:style w:type="character" w:customStyle="1" w:styleId="QuoteChar">
    <w:name w:val="Quote Char"/>
    <w:basedOn w:val="DefaultParagraphFont"/>
    <w:link w:val="Quote"/>
    <w:uiPriority w:val="29"/>
    <w:rsid w:val="009B13EF"/>
    <w:rPr>
      <w:i/>
      <w:iCs/>
      <w:color w:val="000000" w:themeColor="text1"/>
      <w:lang w:bidi="ar-SA"/>
    </w:rPr>
  </w:style>
  <w:style w:type="paragraph" w:styleId="IntenseQuote">
    <w:name w:val="Intense Quote"/>
    <w:basedOn w:val="Normal"/>
    <w:next w:val="Normal"/>
    <w:link w:val="IntenseQuoteChar"/>
    <w:uiPriority w:val="30"/>
    <w:qFormat/>
    <w:rsid w:val="009B13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13EF"/>
    <w:rPr>
      <w:b/>
      <w:bCs/>
      <w:i/>
      <w:iCs/>
      <w:color w:val="4F81BD" w:themeColor="accent1"/>
      <w:lang w:bidi="ar-SA"/>
    </w:rPr>
  </w:style>
  <w:style w:type="character" w:styleId="SubtleEmphasis">
    <w:name w:val="Subtle Emphasis"/>
    <w:uiPriority w:val="19"/>
    <w:qFormat/>
    <w:rsid w:val="009B13EF"/>
    <w:rPr>
      <w:i/>
      <w:iCs/>
      <w:color w:val="808080" w:themeColor="text1" w:themeTint="7F"/>
    </w:rPr>
  </w:style>
  <w:style w:type="character" w:styleId="IntenseEmphasis">
    <w:name w:val="Intense Emphasis"/>
    <w:uiPriority w:val="21"/>
    <w:qFormat/>
    <w:rsid w:val="009B13EF"/>
    <w:rPr>
      <w:b/>
      <w:bCs/>
      <w:i/>
      <w:iCs/>
      <w:color w:val="4F81BD" w:themeColor="accent1"/>
    </w:rPr>
  </w:style>
  <w:style w:type="character" w:styleId="SubtleReference">
    <w:name w:val="Subtle Reference"/>
    <w:uiPriority w:val="31"/>
    <w:qFormat/>
    <w:rsid w:val="009B13EF"/>
    <w:rPr>
      <w:smallCaps/>
      <w:color w:val="C0504D" w:themeColor="accent2"/>
      <w:u w:val="single"/>
    </w:rPr>
  </w:style>
  <w:style w:type="character" w:styleId="IntenseReference">
    <w:name w:val="Intense Reference"/>
    <w:uiPriority w:val="32"/>
    <w:qFormat/>
    <w:rsid w:val="009B13EF"/>
    <w:rPr>
      <w:b/>
      <w:bCs/>
      <w:smallCaps/>
      <w:color w:val="C0504D" w:themeColor="accent2"/>
      <w:spacing w:val="5"/>
      <w:u w:val="single"/>
    </w:rPr>
  </w:style>
  <w:style w:type="character" w:styleId="BookTitle">
    <w:name w:val="Book Title"/>
    <w:uiPriority w:val="33"/>
    <w:qFormat/>
    <w:rsid w:val="009B13EF"/>
    <w:rPr>
      <w:b/>
      <w:bCs/>
      <w:smallCaps/>
      <w:spacing w:val="5"/>
    </w:rPr>
  </w:style>
  <w:style w:type="paragraph" w:styleId="TOCHeading">
    <w:name w:val="TOC Heading"/>
    <w:basedOn w:val="Heading1"/>
    <w:next w:val="Normal"/>
    <w:uiPriority w:val="39"/>
    <w:semiHidden/>
    <w:unhideWhenUsed/>
    <w:qFormat/>
    <w:rsid w:val="009B13EF"/>
    <w:pPr>
      <w:numPr>
        <w:numId w:val="0"/>
      </w:numPr>
      <w:spacing w:before="240" w:after="60"/>
      <w:outlineLvl w:val="9"/>
    </w:pPr>
    <w:rPr>
      <w:bCs/>
      <w:color w:val="auto"/>
      <w:kern w:val="32"/>
      <w:sz w:val="32"/>
      <w:szCs w:val="32"/>
    </w:rPr>
  </w:style>
  <w:style w:type="character" w:customStyle="1" w:styleId="NoSpacingChar">
    <w:name w:val="No Spacing Char"/>
    <w:basedOn w:val="DefaultParagraphFont"/>
    <w:link w:val="NoSpacing"/>
    <w:uiPriority w:val="1"/>
    <w:rsid w:val="009B13EF"/>
    <w:rPr>
      <w:lang w:bidi="ar-SA"/>
    </w:rPr>
  </w:style>
  <w:style w:type="paragraph" w:styleId="BalloonText">
    <w:name w:val="Balloon Text"/>
    <w:basedOn w:val="Normal"/>
    <w:link w:val="BalloonTextChar"/>
    <w:uiPriority w:val="99"/>
    <w:semiHidden/>
    <w:unhideWhenUsed/>
    <w:rsid w:val="009B13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EF"/>
    <w:rPr>
      <w:rFonts w:ascii="Tahoma" w:hAnsi="Tahoma" w:cs="Tahoma"/>
      <w:sz w:val="16"/>
      <w:szCs w:val="16"/>
    </w:rPr>
  </w:style>
  <w:style w:type="paragraph" w:styleId="Caption">
    <w:name w:val="caption"/>
    <w:basedOn w:val="Normal"/>
    <w:next w:val="Normal"/>
    <w:qFormat/>
    <w:rsid w:val="009B13EF"/>
    <w:pPr>
      <w:keepLines w:val="0"/>
      <w:tabs>
        <w:tab w:val="right" w:pos="8640"/>
      </w:tabs>
      <w:spacing w:after="560"/>
      <w:ind w:left="1920" w:right="1920"/>
    </w:pPr>
    <w:rPr>
      <w:rFonts w:ascii="Garamond" w:hAnsi="Garamond"/>
      <w:sz w:val="18"/>
    </w:rPr>
  </w:style>
  <w:style w:type="paragraph" w:styleId="BodyText">
    <w:name w:val="Body Text"/>
    <w:basedOn w:val="Normal"/>
    <w:link w:val="BodyTextChar"/>
    <w:uiPriority w:val="99"/>
    <w:semiHidden/>
    <w:unhideWhenUsed/>
    <w:rsid w:val="009B13EF"/>
  </w:style>
  <w:style w:type="character" w:customStyle="1" w:styleId="BodyTextChar">
    <w:name w:val="Body Text Char"/>
    <w:basedOn w:val="DefaultParagraphFont"/>
    <w:link w:val="BodyText"/>
    <w:uiPriority w:val="99"/>
    <w:semiHidden/>
    <w:rsid w:val="009B13EF"/>
    <w:rPr>
      <w:lang w:bidi="ar-SA"/>
    </w:rPr>
  </w:style>
  <w:style w:type="paragraph" w:styleId="TOC2">
    <w:name w:val="toc 2"/>
    <w:basedOn w:val="Normal"/>
    <w:next w:val="Normal"/>
    <w:autoRedefine/>
    <w:uiPriority w:val="39"/>
    <w:unhideWhenUsed/>
    <w:rsid w:val="00563A07"/>
    <w:pPr>
      <w:spacing w:after="100"/>
      <w:ind w:left="200"/>
    </w:pPr>
  </w:style>
  <w:style w:type="character" w:styleId="Hyperlink">
    <w:name w:val="Hyperlink"/>
    <w:basedOn w:val="DefaultParagraphFont"/>
    <w:uiPriority w:val="99"/>
    <w:unhideWhenUsed/>
    <w:rsid w:val="00563A07"/>
    <w:rPr>
      <w:color w:val="0000FF" w:themeColor="hyperlink"/>
      <w:u w:val="single"/>
    </w:rPr>
  </w:style>
  <w:style w:type="paragraph" w:styleId="Header">
    <w:name w:val="header"/>
    <w:basedOn w:val="Normal"/>
    <w:link w:val="HeaderChar"/>
    <w:uiPriority w:val="99"/>
    <w:unhideWhenUsed/>
    <w:rsid w:val="006269AC"/>
    <w:pPr>
      <w:tabs>
        <w:tab w:val="center" w:pos="4680"/>
        <w:tab w:val="right" w:pos="9360"/>
      </w:tabs>
      <w:spacing w:after="0"/>
    </w:pPr>
  </w:style>
  <w:style w:type="character" w:customStyle="1" w:styleId="HeaderChar">
    <w:name w:val="Header Char"/>
    <w:basedOn w:val="DefaultParagraphFont"/>
    <w:link w:val="Header"/>
    <w:uiPriority w:val="99"/>
    <w:rsid w:val="006269AC"/>
    <w:rPr>
      <w:rFonts w:asciiTheme="majorHAnsi" w:hAnsiTheme="majorHAnsi"/>
      <w:sz w:val="22"/>
      <w:lang w:bidi="ar-SA"/>
    </w:rPr>
  </w:style>
  <w:style w:type="paragraph" w:styleId="Footer">
    <w:name w:val="footer"/>
    <w:basedOn w:val="Normal"/>
    <w:link w:val="FooterChar"/>
    <w:uiPriority w:val="99"/>
    <w:unhideWhenUsed/>
    <w:rsid w:val="006269AC"/>
    <w:pPr>
      <w:tabs>
        <w:tab w:val="center" w:pos="4680"/>
        <w:tab w:val="right" w:pos="9360"/>
      </w:tabs>
      <w:spacing w:after="0"/>
    </w:pPr>
  </w:style>
  <w:style w:type="character" w:customStyle="1" w:styleId="FooterChar">
    <w:name w:val="Footer Char"/>
    <w:basedOn w:val="DefaultParagraphFont"/>
    <w:link w:val="Footer"/>
    <w:uiPriority w:val="99"/>
    <w:rsid w:val="006269AC"/>
    <w:rPr>
      <w:rFonts w:asciiTheme="majorHAnsi" w:hAnsiTheme="majorHAnsi"/>
      <w:sz w:val="22"/>
      <w:lang w:bidi="ar-SA"/>
    </w:rPr>
  </w:style>
  <w:style w:type="table" w:styleId="TableGrid">
    <w:name w:val="Table Grid"/>
    <w:basedOn w:val="TableProfessional"/>
    <w:uiPriority w:val="59"/>
    <w:rsid w:val="001B53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lastRow">
      <w:rPr>
        <w:rFonts w:asciiTheme="majorHAnsi" w:hAnsiTheme="majorHAnsi"/>
        <w:sz w:val="16"/>
      </w:rPr>
    </w:tblStylePr>
  </w:style>
  <w:style w:type="character" w:styleId="PlaceholderText">
    <w:name w:val="Placeholder Text"/>
    <w:basedOn w:val="DefaultParagraphFont"/>
    <w:uiPriority w:val="99"/>
    <w:semiHidden/>
    <w:rsid w:val="00AE0C9F"/>
    <w:rPr>
      <w:color w:val="808080"/>
    </w:rPr>
  </w:style>
  <w:style w:type="table" w:styleId="TableProfessional">
    <w:name w:val="Table Professional"/>
    <w:basedOn w:val="TableNormal"/>
    <w:uiPriority w:val="99"/>
    <w:semiHidden/>
    <w:unhideWhenUsed/>
    <w:rsid w:val="001B536A"/>
    <w:pPr>
      <w:keepLines/>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1">
    <w:name w:val="toc 1"/>
    <w:basedOn w:val="Normal"/>
    <w:next w:val="Normal"/>
    <w:autoRedefine/>
    <w:uiPriority w:val="39"/>
    <w:unhideWhenUsed/>
    <w:rsid w:val="00722C89"/>
    <w:pPr>
      <w:spacing w:after="100"/>
    </w:pPr>
  </w:style>
  <w:style w:type="paragraph" w:styleId="TOC3">
    <w:name w:val="toc 3"/>
    <w:basedOn w:val="Normal"/>
    <w:next w:val="Normal"/>
    <w:autoRedefine/>
    <w:uiPriority w:val="39"/>
    <w:unhideWhenUsed/>
    <w:rsid w:val="00722C89"/>
    <w:pPr>
      <w:spacing w:after="100"/>
      <w:ind w:left="440"/>
    </w:pPr>
  </w:style>
  <w:style w:type="character" w:styleId="FollowedHyperlink">
    <w:name w:val="FollowedHyperlink"/>
    <w:basedOn w:val="DefaultParagraphFont"/>
    <w:uiPriority w:val="99"/>
    <w:semiHidden/>
    <w:unhideWhenUsed/>
    <w:rsid w:val="006E2A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2676063">
      <w:bodyDiv w:val="1"/>
      <w:marLeft w:val="0"/>
      <w:marRight w:val="0"/>
      <w:marTop w:val="0"/>
      <w:marBottom w:val="0"/>
      <w:divBdr>
        <w:top w:val="none" w:sz="0" w:space="0" w:color="auto"/>
        <w:left w:val="none" w:sz="0" w:space="0" w:color="auto"/>
        <w:bottom w:val="none" w:sz="0" w:space="0" w:color="auto"/>
        <w:right w:val="none" w:sz="0" w:space="0" w:color="auto"/>
      </w:divBdr>
    </w:div>
    <w:div w:id="1872721160">
      <w:bodyDiv w:val="1"/>
      <w:marLeft w:val="141"/>
      <w:marRight w:val="141"/>
      <w:marTop w:val="282"/>
      <w:marBottom w:val="141"/>
      <w:divBdr>
        <w:top w:val="none" w:sz="0" w:space="0" w:color="auto"/>
        <w:left w:val="none" w:sz="0" w:space="0" w:color="auto"/>
        <w:bottom w:val="none" w:sz="0" w:space="0" w:color="auto"/>
        <w:right w:val="none" w:sz="0" w:space="0" w:color="auto"/>
      </w:divBdr>
    </w:div>
    <w:div w:id="19668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ts.ingrppo.com/report.asp?ProductGroup=1&amp;JTSNo=162329+&amp;view=executive&amp;voEdit=ON&amp;voChildren=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re.intergraph.com/ppm/spknowledge/tab2/scrum2/CA1/Wiki%20Pages/Home.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_docs\SP3D\Ragu\SM3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2E9B7-7C10-4BBF-A308-A961E816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SM3D_document_template.dotx</Template>
  <TotalTime>5</TotalTime>
  <Pages>10</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Copy by Family Attribute Copy Rule</vt:lpstr>
    </vt:vector>
  </TitlesOfParts>
  <Company>ICPL</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by Family Attribute Copy Rule</dc:title>
  <dc:subject>copy_by_family_attribute_copy_rule.docx</dc:subject>
  <dc:creator>Catalysts</dc:creator>
  <cp:keywords/>
  <dc:description/>
  <cp:lastModifiedBy>rpattabi</cp:lastModifiedBy>
  <cp:revision>7</cp:revision>
  <cp:lastPrinted>2009-11-18T05:14:00Z</cp:lastPrinted>
  <dcterms:created xsi:type="dcterms:W3CDTF">2009-11-27T11:42:00Z</dcterms:created>
  <dcterms:modified xsi:type="dcterms:W3CDTF">2009-12-02T12:13:00Z</dcterms:modified>
</cp:coreProperties>
</file>