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default" w:asciiTheme="minorAscii" w:hAnsiTheme="minorAscii" w:eastAsiaTheme="minorEastAsia" w:cstheme="minorEastAsia"/>
          <w:b/>
          <w:bCs/>
          <w:i/>
          <w:iCs/>
          <w:sz w:val="36"/>
          <w:szCs w:val="36"/>
          <w:u w:val="none"/>
          <w:lang w:val="en-US" w:eastAsia="zh-CN"/>
        </w:rPr>
        <w:t>Project1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: implement the naïve birthday attack of reduced SM3</w:t>
      </w:r>
    </w:p>
    <w:p>
      <w:pPr>
        <w:rPr>
          <w:rFonts w:hint="default" w:asciiTheme="minorAscii" w:hAnsiTheme="minorAscii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/>
          <w:bCs/>
          <w:sz w:val="28"/>
          <w:szCs w:val="28"/>
          <w:lang w:val="en-US" w:eastAsia="zh-CN"/>
        </w:rPr>
        <w:t>思路：</w:t>
      </w:r>
    </w:p>
    <w:p>
      <w:pP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 xml:space="preserve">1. 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首先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导入所需的库和模块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2. 定义函数 sm3_hash(message)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3. 定义函数 generate_collision()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（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生成两个具有相同哈希值的消息。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）</w:t>
      </w:r>
    </w:p>
    <w:p>
      <w:pP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 xml:space="preserve">4. 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generate_collision() 函数，首先随机生成一个message，然后调用 sm3_hash(message)得到其哈希值 hash_value。</w:t>
      </w:r>
    </w:p>
    <w:p>
      <w:pP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5. 初始化一个messages，存储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所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生成的消息。</w:t>
      </w:r>
    </w:p>
    <w:p>
      <w:pP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6. 找到两个具有相同哈希值的消息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停止循环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7. 在循环中，随机生成另一个消息 new_message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并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调用 sm3_hash(new_message)得到其哈希值 new_hash_value。</w:t>
      </w:r>
    </w:p>
    <w:p>
      <w:pP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8. 将新的消息 new_message添加到 messages 列表中。</w:t>
      </w:r>
    </w:p>
    <w:p>
      <w:pP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 xml:space="preserve">9. 检查新的哈希值 new_hash_value 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如果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在 messages 列表中出现过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就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停止循环并返回 message 和 new_message。</w:t>
      </w:r>
    </w:p>
    <w:p>
      <w:pP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 xml:space="preserve">10. 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如果没有则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将新的哈希值 new_hash_value添加到 messages列表中。</w:t>
      </w:r>
    </w:p>
    <w:p>
      <w:pPr>
        <w:rPr>
          <w:rFonts w:hint="eastAsia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b/>
          <w:bCs/>
          <w:sz w:val="28"/>
          <w:szCs w:val="28"/>
          <w:lang w:val="en-US" w:eastAsia="zh-CN"/>
        </w:rPr>
        <w:t>运行时间：</w:t>
      </w:r>
      <w:r>
        <w:rPr>
          <w:rFonts w:hint="eastAsia" w:asciiTheme="minorAscii" w:hAnsiTheme="minorAscii" w:cstheme="minorEastAsia"/>
          <w:sz w:val="28"/>
          <w:szCs w:val="28"/>
          <w:lang w:val="en-US" w:eastAsia="zh-CN"/>
        </w:rPr>
        <w:t>取决计算机性能和运气，时间从几秒钟到几分钟不等。</w:t>
      </w:r>
    </w:p>
    <w:p>
      <w:pPr>
        <w:rPr>
          <w:rFonts w:hint="eastAsia" w:asciiTheme="minorAscii" w:hAnsiTheme="minorAscii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/>
          <w:bCs/>
          <w:i/>
          <w:iCs/>
          <w:sz w:val="28"/>
          <w:szCs w:val="28"/>
          <w:lang w:val="en-US" w:eastAsia="zh-CN"/>
        </w:rPr>
        <w:t>Project2</w:t>
      </w: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: implement the Rho method of reduced SM3</w:t>
      </w: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b/>
          <w:bCs/>
          <w:sz w:val="28"/>
          <w:szCs w:val="28"/>
          <w:lang w:val="en-US" w:eastAsia="zh-CN"/>
        </w:rPr>
        <w:t>思路：</w:t>
      </w:r>
    </w:p>
    <w:p>
      <w:pPr>
        <w:numPr>
          <w:ilvl w:val="0"/>
          <w:numId w:val="1"/>
        </w:num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首先将输入的消息转换为字节数组，并初始化一个32字节的数组h。</w:t>
      </w:r>
    </w:p>
    <w:p>
      <w:pPr>
        <w:numPr>
          <w:ilvl w:val="0"/>
          <w:numId w:val="1"/>
        </w:num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对输入消息进行迭代处理，每64个字节为一轮。在每一轮中，程序将该轮的字节转换为64位和128位的二进制数，并使用Chang背着程求解。</w:t>
      </w:r>
    </w:p>
    <w:p>
      <w:pPr>
        <w:numPr>
          <w:ilvl w:val="0"/>
          <w:numId w:val="1"/>
        </w:num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使用Rho方法进行轮函数变换，并将结果与h进行异或运算。</w:t>
      </w:r>
    </w:p>
    <w:p>
      <w:pPr>
        <w:numPr>
          <w:ilvl w:val="0"/>
          <w:numId w:val="1"/>
        </w:num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将结果左移5位，并将h转换为十六进制字符串，作为该轮的哈希值输出。</w:t>
      </w:r>
    </w:p>
    <w:p>
      <w:pPr>
        <w:numPr>
          <w:numId w:val="0"/>
        </w:numPr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b/>
          <w:bCs/>
          <w:sz w:val="28"/>
          <w:szCs w:val="28"/>
          <w:lang w:val="en-US" w:eastAsia="zh-CN"/>
        </w:rPr>
        <w:t>运行时间：</w:t>
      </w:r>
      <w:r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运行时间取决于输入消息的长度和计算机的性能。对于长度为1MB的消息，运行时间大约在几秒钟左右。</w:t>
      </w:r>
    </w:p>
    <w:p>
      <w:pPr>
        <w:numPr>
          <w:numId w:val="0"/>
        </w:numP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/>
          <w:bCs/>
          <w:i/>
          <w:iCs/>
          <w:sz w:val="28"/>
          <w:szCs w:val="28"/>
          <w:lang w:val="en-US" w:eastAsia="zh-CN"/>
        </w:rPr>
        <w:t>Project3</w:t>
      </w: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: implement length extension attack for SM3, SHA256, etc.</w:t>
      </w: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/>
          <w:bCs/>
          <w:sz w:val="28"/>
          <w:szCs w:val="28"/>
          <w:lang w:val="en-US" w:eastAsia="zh-CN"/>
        </w:rPr>
        <w:t>思路：</w:t>
      </w: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sz w:val="28"/>
          <w:szCs w:val="28"/>
          <w:lang w:val="en-US" w:eastAsia="zh-CN"/>
        </w:rPr>
        <w:t>1.</w:t>
      </w: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构造一个消息M，使其哈希值的前缀与目标消息的前缀相同。</w:t>
      </w: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sz w:val="28"/>
          <w:szCs w:val="28"/>
          <w:lang w:val="en-US" w:eastAsia="zh-CN"/>
        </w:rPr>
        <w:t>2.</w:t>
      </w: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将目标消息拆分为两个部分：已知前缀和目标后缀。</w:t>
      </w: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sz w:val="28"/>
          <w:szCs w:val="28"/>
          <w:lang w:val="en-US" w:eastAsia="zh-CN"/>
        </w:rPr>
        <w:t>3.</w:t>
      </w: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使用SM3或SHA256对构造的消息进行哈希计算，得到其哈希值。</w:t>
      </w: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sz w:val="28"/>
          <w:szCs w:val="28"/>
          <w:lang w:val="en-US" w:eastAsia="zh-CN"/>
        </w:rPr>
        <w:t>4.</w:t>
      </w: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对哈希值进行位移操作，使其成为已知前缀和目标后缀的拼接结果。</w:t>
      </w: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sz w:val="28"/>
          <w:szCs w:val="28"/>
          <w:lang w:val="en-US" w:eastAsia="zh-CN"/>
        </w:rPr>
        <w:t>5.</w:t>
      </w: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对位移后的哈希值进行消息扩展操作，得到扩展后的消息。</w:t>
      </w: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sz w:val="28"/>
          <w:szCs w:val="28"/>
          <w:lang w:val="en-US" w:eastAsia="zh-CN"/>
        </w:rPr>
        <w:t>6.</w:t>
      </w: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使用SM3或SHA256对扩展后的消息进行哈希计算，得到其哈希值。</w:t>
      </w: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sz w:val="28"/>
          <w:szCs w:val="28"/>
          <w:lang w:val="en-US" w:eastAsia="zh-CN"/>
        </w:rPr>
        <w:t>7.</w:t>
      </w: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比较扩展后的消息的哈希值和目标消息的哈希值，如果相同，则攻击成功。</w:t>
      </w:r>
    </w:p>
    <w:p>
      <w:pPr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b/>
          <w:bCs/>
          <w:sz w:val="28"/>
          <w:szCs w:val="28"/>
          <w:lang w:val="en-US" w:eastAsia="zh-CN"/>
        </w:rPr>
        <w:t>运行时间：</w:t>
      </w:r>
      <w:r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同样取决于消息长度，以1MB消息为例，时间在0.5s左右。</w:t>
      </w:r>
    </w:p>
    <w:p>
      <w:pP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/>
          <w:bCs/>
          <w:i/>
          <w:iCs/>
          <w:sz w:val="28"/>
          <w:szCs w:val="28"/>
          <w:lang w:val="en-US" w:eastAsia="zh-CN"/>
        </w:rPr>
        <w:t>Project4</w:t>
      </w: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: do your best to optimize SM3 implementation (software)</w:t>
      </w:r>
    </w:p>
    <w:p>
      <w:pPr>
        <w:rPr>
          <w:rFonts w:hint="default" w:asciiTheme="minorAscii" w:hAnsiTheme="minorAscii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/>
          <w:bCs/>
          <w:sz w:val="28"/>
          <w:szCs w:val="28"/>
          <w:lang w:val="en-US" w:eastAsia="zh-CN"/>
        </w:rPr>
        <w:t>思路：</w:t>
      </w:r>
    </w:p>
    <w:p>
      <w:pPr>
        <w:numPr>
          <w:ilvl w:val="0"/>
          <w:numId w:val="2"/>
        </w:numP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将输入的消息分块，每块64字节，并将每个块转换为8个64位整数</w:t>
      </w:r>
    </w:p>
    <w:p>
      <w:pPr>
        <w:numPr>
          <w:ilvl w:val="0"/>
          <w:numId w:val="2"/>
        </w:numP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对W数组进行一系列的异或和左移操作，并更新W数组的值</w:t>
      </w:r>
    </w:p>
    <w:p>
      <w:pPr>
        <w:numPr>
          <w:ilvl w:val="0"/>
          <w:numId w:val="2"/>
        </w:numP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对哈希值进行80轮迭代计算，每轮包括以下操作：</w:t>
      </w:r>
    </w:p>
    <w:p>
      <w:pPr>
        <w:numPr>
          <w:numId w:val="0"/>
        </w:numPr>
        <w:ind w:firstLine="280" w:firstLineChars="100"/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将C左移63位，并将结果与C异或。</w:t>
      </w:r>
    </w:p>
    <w:p>
      <w:pPr>
        <w:numPr>
          <w:numId w:val="0"/>
        </w:numPr>
        <w:ind w:left="559" w:leftChars="133" w:hanging="280" w:hangingChars="100"/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计算T = (E左移56位) ^ ((A &amp; B) ^ (C &amp; (A | D))) ^ D ^ W[i] ^hash_buf[i]。</w:t>
      </w:r>
    </w:p>
    <w:p>
      <w:pPr>
        <w:numPr>
          <w:numId w:val="0"/>
        </w:numPr>
        <w:ind w:firstLine="280" w:firstLineChars="100"/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更新hash_buf[i]、E、D、C、B、A的值。</w:t>
      </w:r>
    </w:p>
    <w:p>
      <w:pPr>
        <w:numPr>
          <w:ilvl w:val="0"/>
          <w:numId w:val="2"/>
        </w:num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将计算得到的哈希值与初始哈希值进行异或，并输出最终的哈希值。</w:t>
      </w:r>
    </w:p>
    <w:p>
      <w:pPr>
        <w:rPr>
          <w:rFonts w:hint="eastAsia" w:asciiTheme="minorAscii" w:hAnsiTheme="minorAscii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b/>
          <w:bCs/>
          <w:sz w:val="28"/>
          <w:szCs w:val="28"/>
          <w:lang w:val="en-US" w:eastAsia="zh-CN"/>
        </w:rPr>
        <w:t>运行时间：</w:t>
      </w:r>
    </w:p>
    <w:p>
      <w:pP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对于64字节的输入消息，时间为1ms左右。</w:t>
      </w: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/>
          <w:bCs/>
          <w:i/>
          <w:iCs/>
          <w:sz w:val="28"/>
          <w:szCs w:val="28"/>
          <w:lang w:val="en-US" w:eastAsia="zh-CN"/>
        </w:rPr>
        <w:t>Project5</w:t>
      </w: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: Impl Merkle Tree following RFC6962</w:t>
      </w:r>
    </w:p>
    <w:p>
      <w:pPr>
        <w:rPr>
          <w:rFonts w:hint="eastAsia" w:asciiTheme="minorAscii" w:hAnsiTheme="minorAscii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/>
          <w:bCs/>
          <w:sz w:val="28"/>
          <w:szCs w:val="28"/>
          <w:lang w:val="en-US" w:eastAsia="zh-CN"/>
        </w:rPr>
        <w:t>思路：</w:t>
      </w:r>
      <w:r>
        <w:rPr>
          <w:rFonts w:hint="eastAsia" w:asciiTheme="minorAscii" w:hAnsiTheme="minorAscii" w:cstheme="minorEastAsia"/>
          <w:b/>
          <w:bCs/>
          <w:sz w:val="28"/>
          <w:szCs w:val="28"/>
          <w:lang w:val="en-US" w:eastAsia="zh-CN"/>
        </w:rPr>
        <w:t>（参考网络go语言）</w:t>
      </w:r>
    </w:p>
    <w:p>
      <w:pP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1.</w:t>
      </w: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hash 函数接受一个字节数组作为输入，使用 SHA-256 哈希算法计算其哈希值，并返回计算结果。</w:t>
      </w:r>
    </w:p>
    <w:p>
      <w:pP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2.</w:t>
      </w: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proof 函数接受一个数据字节数组和一个目标哈希值作为输入，计算出 Merkle Tree 的根哈希值，并在树中查找是否存在一个叶子节点的哈希值等于目标哈希值。如果存在，则返回证明存在该叶子的证据，否则返回证据不存在。该函数通过在每一层进行尝试来查找正确的路径，然后构建出证明。如果找到了正确的叶子节点，证明存在；否则，证明不存在。</w:t>
      </w:r>
    </w:p>
    <w:p>
      <w:pP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bytesEqual 函数用于比较两个字节数组是否相等。</w:t>
      </w:r>
    </w:p>
    <w:p>
      <w:pPr>
        <w:rPr>
          <w:rFonts w:hint="default" w:asciiTheme="minorAscii" w:hAnsiTheme="minorAscii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b/>
          <w:bCs/>
          <w:sz w:val="28"/>
          <w:szCs w:val="28"/>
          <w:lang w:val="en-US" w:eastAsia="zh-CN"/>
        </w:rPr>
        <w:t>运行时间：</w:t>
      </w: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对于一个包含 n 个节点的 Merkle Tree，最坏情况下，需要遍历 n 个叶子节点和 n-1 个内部节点才能找到目标哈希值所对应的节点。因此，最坏情况下的运行时间复杂度为 O(n)。</w:t>
      </w: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/>
          <w:bCs/>
          <w:i/>
          <w:iCs/>
          <w:sz w:val="28"/>
          <w:szCs w:val="28"/>
          <w:lang w:val="en-US" w:eastAsia="zh-CN"/>
        </w:rPr>
        <w:t>Project14</w:t>
      </w:r>
      <w:r>
        <w:rPr>
          <w:rFonts w:hint="default" w:asciiTheme="minorAscii" w:hAnsiTheme="minorAscii" w:eastAsiaTheme="minorEastAsia" w:cstheme="minorEastAsia"/>
          <w:sz w:val="28"/>
          <w:szCs w:val="28"/>
          <w:lang w:val="en-US" w:eastAsia="zh-CN"/>
        </w:rPr>
        <w:t>: Implement a PGP scheme with SM2</w:t>
      </w:r>
    </w:p>
    <w:p>
      <w:pPr>
        <w:rPr>
          <w:rFonts w:hint="default" w:asciiTheme="minorAscii" w:hAnsiTheme="minorAscii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/>
          <w:bCs/>
          <w:sz w:val="28"/>
          <w:szCs w:val="28"/>
          <w:lang w:val="en-US" w:eastAsia="zh-CN"/>
        </w:rPr>
        <w:t>思路：</w:t>
      </w:r>
    </w:p>
    <w:p>
      <w:pP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1.</w:t>
      </w: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导入相关的库：需要导入公钥和私钥的生成库，以及加密和解密库。</w:t>
      </w:r>
    </w:p>
    <w:p>
      <w:pP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2.</w:t>
      </w: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生成密钥对：使用SM2算法生成公钥和私钥。</w:t>
      </w:r>
    </w:p>
    <w:p>
      <w:pP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加密明文：使用公钥对明文进行加密。</w:t>
      </w:r>
    </w:p>
    <w:p>
      <w:pPr>
        <w:rPr>
          <w:rFonts w:hint="default" w:asciiTheme="minorAscii" w:hAnsiTheme="minorAscii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4.</w:t>
      </w:r>
      <w:r>
        <w:rPr>
          <w:rFonts w:hint="default" w:asciiTheme="minorAscii" w:hAnsiTheme="minorAscii" w:eastAsiaTheme="minorEastAsia" w:cstheme="minorEastAsia"/>
          <w:b w:val="0"/>
          <w:bCs w:val="0"/>
          <w:sz w:val="28"/>
          <w:szCs w:val="28"/>
          <w:lang w:val="en-US" w:eastAsia="zh-CN"/>
        </w:rPr>
        <w:t>解密密文：使用私钥对密文进行解密。</w:t>
      </w:r>
    </w:p>
    <w:p>
      <w:pPr>
        <w:rPr>
          <w:rFonts w:hint="eastAsia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b/>
          <w:bCs/>
          <w:sz w:val="28"/>
          <w:szCs w:val="28"/>
          <w:lang w:val="en-US" w:eastAsia="zh-CN"/>
        </w:rPr>
        <w:t>运行时间：</w:t>
      </w:r>
      <w:r>
        <w:rPr>
          <w:rFonts w:hint="eastAsia" w:asciiTheme="minorAscii" w:hAnsiTheme="minorAscii" w:cstheme="minorEastAsia"/>
          <w:sz w:val="28"/>
          <w:szCs w:val="28"/>
          <w:lang w:val="en-US" w:eastAsia="zh-CN"/>
        </w:rPr>
        <w:t>无法准确预估</w:t>
      </w:r>
    </w:p>
    <w:p>
      <w:pPr>
        <w:rPr>
          <w:rFonts w:hint="eastAsia" w:asciiTheme="minorAscii" w:hAnsiTheme="minorAscii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/>
          <w:bCs/>
          <w:i/>
          <w:iCs/>
          <w:sz w:val="28"/>
          <w:szCs w:val="28"/>
          <w:lang w:val="en-US" w:eastAsia="zh-CN"/>
        </w:rPr>
        <w:t>Project17</w:t>
      </w: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：比较Firefox和谷歌的记住密码插件的实现区别</w:t>
      </w: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Firefox和谷歌浏览器都提供了记住密码的功能，但是它们的实现方式略有不同。</w:t>
      </w: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Firefox的记住密码功能是由Password Manager 负责管理，它会自动保存用户名和密码，并且可以在需要时自动填充。</w:t>
      </w:r>
    </w:p>
    <w:p>
      <w:pPr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谷歌浏览器的记住密码功能是通过自动填充表单实现的</w:t>
      </w:r>
      <w:r>
        <w:rPr>
          <w:rFonts w:hint="eastAsia" w:asciiTheme="minorAscii" w:hAnsiTheme="minorAscii" w:cstheme="minorEastAsia"/>
          <w:sz w:val="28"/>
          <w:szCs w:val="28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2CDD5"/>
    <w:multiLevelType w:val="singleLevel"/>
    <w:tmpl w:val="8712C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89F3E6"/>
    <w:multiLevelType w:val="singleLevel"/>
    <w:tmpl w:val="CC89F3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jMzNhNWJmMGFmNzhmYWEwODRhMTgyNDQ2MGFkYjEifQ=="/>
  </w:docVars>
  <w:rsids>
    <w:rsidRoot w:val="454E62D2"/>
    <w:rsid w:val="454E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2023-08-04T07:29:00Z</dcterms:created>
  <dc:creator>入眸</dc:creator>
  <cp:lastModifiedBy>入眸</cp:lastModifiedBy>
  <dcterms:modified xsi:type="dcterms:W3CDTF">2023-08-04T10:06:29Z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734988684C0344398F8160F2E45E88AB_11</vt:lpwstr>
  </property>
</Properties>
</file>