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4920615</wp:posOffset>
            </wp:positionH>
            <wp:positionV relativeFrom="paragraph">
              <wp:posOffset>-861058</wp:posOffset>
            </wp:positionV>
            <wp:extent cx="1417320" cy="123063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30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-241299</wp:posOffset>
                </wp:positionV>
                <wp:extent cx="4890135" cy="5683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5695" y="3500600"/>
                          <a:ext cx="488061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56D1" w:rsidRDefault="001327F4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Solomio S. Sisante</w:t>
                            </w:r>
                          </w:p>
                          <w:p w:rsidR="004456D1" w:rsidRDefault="001327F4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u w:val="single"/>
                              </w:rPr>
                              <w:t>Senior Web Developer</w:t>
                            </w:r>
                            <w:r w:rsidR="006B6DFC">
                              <w:rPr>
                                <w:b/>
                                <w:color w:val="000000"/>
                                <w:sz w:val="32"/>
                                <w:u w:val="single"/>
                              </w:rPr>
                              <w:t>/.Net/SharePoint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7pt;margin-top:-19pt;width:385.05pt;height: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" stroked="f">
                <v:textbox inset="2.53958mm,1.2694mm,2.53958mm,1.2694mm">
                  <w:txbxContent>
                    <w:p w:rsidR="004456D1" w:rsidRDefault="001327F4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Solomio S. Sisante</w:t>
                      </w:r>
                    </w:p>
                    <w:p w:rsidR="004456D1" w:rsidRDefault="001327F4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  <w:u w:val="single"/>
                        </w:rPr>
                        <w:t>Senior Web Developer</w:t>
                      </w:r>
                      <w:r w:rsidR="006B6DFC">
                        <w:rPr>
                          <w:b/>
                          <w:color w:val="000000"/>
                          <w:sz w:val="32"/>
                          <w:u w:val="single"/>
                        </w:rPr>
                        <w:t>/.Net/SharePoint</w:t>
                      </w:r>
                    </w:p>
                  </w:txbxContent>
                </v:textbox>
              </v:rect>
            </w:pict>
          </mc:Fallback>
        </mc:AlternateConten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Professional Summary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24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years experience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 analysis, design, development, testing and maintenance of software applications accepting multiple roles from developer to team lead.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Expertise with SharePoint, AJAX, C#.NET, VB.NET, ASP.NET, VB6, ASP, SQL Server, SSIS, Reporting Ser</w:t>
      </w:r>
      <w:r>
        <w:rPr>
          <w:rFonts w:ascii="Arial" w:eastAsia="Arial" w:hAnsi="Arial" w:cs="Arial"/>
          <w:color w:val="000000"/>
          <w:sz w:val="24"/>
          <w:szCs w:val="24"/>
        </w:rPr>
        <w:t>vices, Crystal Reports, Microsoft POS Systems, etc.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Successfully designed and developed a significant N-Tier application using these technologies with demonstrated expertise on the presentation layer (with a web-based interface), middle tier, and database </w:t>
      </w:r>
      <w:r>
        <w:rPr>
          <w:rFonts w:ascii="Arial" w:eastAsia="Arial" w:hAnsi="Arial" w:cs="Arial"/>
          <w:color w:val="000000"/>
          <w:sz w:val="24"/>
          <w:szCs w:val="24"/>
        </w:rPr>
        <w:t>layer.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Application of Full Life Cycle Software Development 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Accomplished at least 10 Full Life Cycle Software Development 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Experience in the sole architecture of Core Layers and functionalities.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Online web-development. Online client updates.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Software Skil</w:t>
      </w:r>
      <w:r>
        <w:rPr>
          <w:rFonts w:ascii="Arial" w:eastAsia="Arial" w:hAnsi="Arial" w:cs="Arial"/>
          <w:b/>
          <w:color w:val="000000"/>
          <w:sz w:val="24"/>
          <w:szCs w:val="24"/>
        </w:rPr>
        <w:t>l Set: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SharePoint 2010, 2013, 2016, ASP.Net, C#, VB.Net, PHP, Gherkins, LAMP,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Mink, MS SQL Server (OLTP, OLAP), Oracle, MySQL, .Net Framework 1.0 to the latest (WCF, WPF, Web API, Web Services, etc.), Client scripting(JavaScript, JQuery, AngularJS 1-4, emb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er, backbone, knockout, etc..), Responsive App (HTML5, Bootstrap, CSS), UnityIOC, CMS(DNN, Umbraco, Drupal, Joomla, nopCommerce, etc.), OOP, OOD, Repositories (VSS, TFS, Git, Bitbucket,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SourceOfSite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Mercurial HG,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TorToise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), Cloud Computing (A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zure,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CloudShare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etc.), Methodologies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WaterFall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Agile/Scrum, Hybrid, CMMI), Virtual Machines (Oracle Virtual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Box,VMWare,Virtual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Player, Virtual PC, Windows VM), Docker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Objective: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To impart knowledge and learn more, educate and be educated while doing 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he best thing that I do in my life; programming, analysis and design. 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Work History: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b/>
          <w:color w:val="000000"/>
          <w:sz w:val="24"/>
          <w:szCs w:val="24"/>
        </w:rPr>
      </w:pPr>
    </w:p>
    <w:p w:rsidR="006B6DFC" w:rsidRDefault="006B6DFC" w:rsidP="006B6DFC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Kinetic Innovative Staffing </w:t>
      </w:r>
      <w:r>
        <w:rPr>
          <w:rFonts w:ascii="Arial" w:eastAsia="Arial" w:hAnsi="Arial" w:cs="Arial"/>
          <w:color w:val="000000"/>
          <w:sz w:val="24"/>
          <w:szCs w:val="24"/>
        </w:rPr>
        <w:t>- (</w:t>
      </w:r>
      <w:r>
        <w:rPr>
          <w:rFonts w:ascii="Arial" w:eastAsia="Arial" w:hAnsi="Arial" w:cs="Arial"/>
          <w:color w:val="000000"/>
          <w:sz w:val="24"/>
          <w:szCs w:val="24"/>
        </w:rPr>
        <w:t>02</w:t>
      </w:r>
      <w:r>
        <w:rPr>
          <w:rFonts w:ascii="Arial" w:eastAsia="Arial" w:hAnsi="Arial" w:cs="Arial"/>
          <w:color w:val="000000"/>
          <w:sz w:val="24"/>
          <w:szCs w:val="24"/>
        </w:rPr>
        <w:t>/0</w:t>
      </w:r>
      <w:r>
        <w:rPr>
          <w:rFonts w:ascii="Arial" w:eastAsia="Arial" w:hAnsi="Arial" w:cs="Arial"/>
          <w:color w:val="000000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/201</w:t>
      </w:r>
      <w:r>
        <w:rPr>
          <w:rFonts w:ascii="Arial" w:eastAsia="Arial" w:hAnsi="Arial" w:cs="Arial"/>
          <w:color w:val="000000"/>
          <w:sz w:val="24"/>
          <w:szCs w:val="24"/>
        </w:rPr>
        <w:t>9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Present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6B6DFC" w:rsidRDefault="006B6DFC" w:rsidP="006B6DFC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6DFC" w:rsidRDefault="006B6DFC" w:rsidP="006B6DFC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Programmer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16530C" w:rsidRDefault="0016530C" w:rsidP="0016530C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Assigned to Australian client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Ezy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Systems.</w:t>
      </w:r>
    </w:p>
    <w:p w:rsidR="0016530C" w:rsidRDefault="0016530C" w:rsidP="0016530C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Work online from home via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Ezy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VPN.</w:t>
      </w:r>
    </w:p>
    <w:p w:rsidR="0016530C" w:rsidRDefault="0016530C" w:rsidP="0016530C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Code, debug and test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Ezy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C0E1B">
        <w:rPr>
          <w:rFonts w:ascii="Arial" w:eastAsia="Arial" w:hAnsi="Arial" w:cs="Arial"/>
          <w:color w:val="000000"/>
          <w:sz w:val="24"/>
          <w:szCs w:val="24"/>
        </w:rPr>
        <w:t xml:space="preserve">Systems Wine Pro CRM </w:t>
      </w:r>
      <w:r w:rsidR="00616EA5">
        <w:rPr>
          <w:rFonts w:ascii="Arial" w:eastAsia="Arial" w:hAnsi="Arial" w:cs="Arial"/>
          <w:color w:val="000000"/>
          <w:sz w:val="24"/>
          <w:szCs w:val="24"/>
        </w:rPr>
        <w:t xml:space="preserve">Windows </w:t>
      </w:r>
      <w:r w:rsidR="002C0E1B">
        <w:rPr>
          <w:rFonts w:ascii="Arial" w:eastAsia="Arial" w:hAnsi="Arial" w:cs="Arial"/>
          <w:color w:val="000000"/>
          <w:sz w:val="24"/>
          <w:szCs w:val="24"/>
        </w:rPr>
        <w:t>Application</w:t>
      </w:r>
      <w:r w:rsidR="00A1439A">
        <w:rPr>
          <w:rFonts w:ascii="Arial" w:eastAsia="Arial" w:hAnsi="Arial" w:cs="Arial"/>
          <w:color w:val="000000"/>
          <w:sz w:val="24"/>
          <w:szCs w:val="24"/>
        </w:rPr>
        <w:t xml:space="preserve"> according to the SCR Requirement document</w:t>
      </w:r>
      <w:r w:rsidR="00122D22">
        <w:rPr>
          <w:rFonts w:ascii="Arial" w:eastAsia="Arial" w:hAnsi="Arial" w:cs="Arial"/>
          <w:color w:val="000000"/>
          <w:sz w:val="24"/>
          <w:szCs w:val="24"/>
        </w:rPr>
        <w:t xml:space="preserve"> (JO)</w:t>
      </w:r>
      <w:r w:rsidR="00616EA5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93DBE" w:rsidRDefault="00493DBE" w:rsidP="0016530C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Submit daily progress report to the Development Manager in Australia</w:t>
      </w:r>
    </w:p>
    <w:p w:rsidR="00493DBE" w:rsidRDefault="00493DBE" w:rsidP="0016530C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Follow Coding Standards and existing patterns.</w:t>
      </w:r>
    </w:p>
    <w:p w:rsidR="00122D22" w:rsidRDefault="00122D22" w:rsidP="00122D2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16EA5" w:rsidRPr="0016530C" w:rsidRDefault="00616EA5" w:rsidP="00A1439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6DFC" w:rsidRDefault="006B6DFC" w:rsidP="006B6DFC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B6DFC" w:rsidRDefault="006B6DFC" w:rsidP="006B6DFC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</w:t>
      </w:r>
      <w:r w:rsidR="0016530C">
        <w:rPr>
          <w:rFonts w:ascii="Arial" w:eastAsia="Arial" w:hAnsi="Arial" w:cs="Arial"/>
          <w:color w:val="000000"/>
          <w:sz w:val="24"/>
          <w:szCs w:val="24"/>
        </w:rPr>
        <w:t>Visual Studio 2017, SQL Server 2016</w:t>
      </w:r>
      <w:r w:rsidR="00616EA5">
        <w:rPr>
          <w:rFonts w:ascii="Arial" w:eastAsia="Arial" w:hAnsi="Arial" w:cs="Arial"/>
          <w:color w:val="000000"/>
          <w:sz w:val="24"/>
          <w:szCs w:val="24"/>
        </w:rPr>
        <w:t>, VB.Net, VS Report Viewer</w:t>
      </w:r>
      <w:r w:rsidR="003F4154">
        <w:rPr>
          <w:rFonts w:ascii="Arial" w:eastAsia="Arial" w:hAnsi="Arial" w:cs="Arial"/>
          <w:color w:val="000000"/>
          <w:sz w:val="24"/>
          <w:szCs w:val="24"/>
        </w:rPr>
        <w:t>, Visual Source Safe 6.0</w:t>
      </w:r>
    </w:p>
    <w:p w:rsidR="006B6DFC" w:rsidRDefault="006B6DFC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b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Global Synergy Solutions</w:t>
      </w:r>
      <w:r>
        <w:rPr>
          <w:rFonts w:ascii="Arial" w:eastAsia="Arial" w:hAnsi="Arial" w:cs="Arial"/>
          <w:color w:val="000000"/>
          <w:sz w:val="24"/>
          <w:szCs w:val="24"/>
        </w:rPr>
        <w:t>- (11/05/2018-</w:t>
      </w:r>
      <w:r w:rsidR="006B6DFC">
        <w:rPr>
          <w:rFonts w:ascii="Arial" w:eastAsia="Arial" w:hAnsi="Arial" w:cs="Arial"/>
          <w:color w:val="000000"/>
          <w:sz w:val="24"/>
          <w:szCs w:val="24"/>
        </w:rPr>
        <w:t>11/30/2019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Senior Web Developer/Supervisor/General Manager 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Management: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Budget &amp; HR control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Compare Task Estimates and Actual results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Make strategy to enforce technological strength and execute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Technology: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Make System diagram and ER diagram from specification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Lead from System Design to Release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Review source code 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Lead implementation of PHP Frame</w:t>
      </w:r>
      <w:r>
        <w:rPr>
          <w:rFonts w:ascii="Arial" w:eastAsia="Arial" w:hAnsi="Arial" w:cs="Arial"/>
          <w:color w:val="000000"/>
          <w:sz w:val="24"/>
          <w:szCs w:val="24"/>
        </w:rPr>
        <w:t>work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Implement Docker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Infrastructure include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Iaas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etc.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VSCode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Bitbucket,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Clockify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Timeclock Wizard, MacBook Pro, Backlog, Docker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b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Cloud Employee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(05/14//2018-07/27,2018)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Lead VB.Net Developer </w:t>
      </w:r>
    </w:p>
    <w:p w:rsidR="004456D1" w:rsidRDefault="001327F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Provide Proof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Concepts (POC).</w:t>
      </w:r>
    </w:p>
    <w:p w:rsidR="004456D1" w:rsidRDefault="001327F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Assist UK client in setting up Servers. TFS, Certificates, IIS.</w:t>
      </w:r>
    </w:p>
    <w:p w:rsidR="004456D1" w:rsidRDefault="001327F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Assist in implementing Team Project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pbi’s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 sprints.</w:t>
      </w:r>
    </w:p>
    <w:p w:rsidR="004456D1" w:rsidRDefault="001327F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Code, debug and test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WorkFlow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Suite – a Sage Accounting Package Extension Application.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VS2005, 2</w:t>
      </w:r>
      <w:r>
        <w:rPr>
          <w:rFonts w:ascii="Arial" w:eastAsia="Arial" w:hAnsi="Arial" w:cs="Arial"/>
          <w:color w:val="000000"/>
          <w:sz w:val="24"/>
          <w:szCs w:val="24"/>
        </w:rPr>
        <w:t>015, 2017, SQL Server 2005, 2017, VB.Net, TFS, SVN Tortoise, Visual SVN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b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RCG Global Services,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(08/7//2017-02/28/2018)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SharePoint Developer/.Net </w:t>
      </w:r>
    </w:p>
    <w:p w:rsidR="004456D1" w:rsidRDefault="001327F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Provide Proof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Concepts (POC).</w:t>
      </w:r>
    </w:p>
    <w:p w:rsidR="004456D1" w:rsidRDefault="001327F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Learn and implement new and old technologies and tools such as NSAPConnector, K2 Workflow, SharePoint 2010, 2013 and 2016, Visual Studio 2017.</w:t>
      </w:r>
    </w:p>
    <w:p w:rsidR="004456D1" w:rsidRDefault="001327F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Contribute to agile development.</w:t>
      </w:r>
    </w:p>
    <w:p w:rsidR="004456D1" w:rsidRDefault="001327F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Code, debug and test.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VS2015 2017, SQL Server 2017, AngularJS 2.0/4.0, 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SP.Net, MVC5, Web API, WCF, Bootstrap, Unity IOC, </w:t>
      </w:r>
      <w:r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2010, 2016, K2 Black Pearl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5487" w:rsidRDefault="0081548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iScale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Solutions,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(03/24/2017-05/01/2017)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:rsidR="004456D1" w:rsidRDefault="001327F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Contribute to scrum/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agail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development.</w:t>
      </w:r>
    </w:p>
    <w:p w:rsidR="004456D1" w:rsidRDefault="001327F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Communicate daily with clients in Belgium.</w:t>
      </w:r>
    </w:p>
    <w:p w:rsidR="004456D1" w:rsidRDefault="001327F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Code, test, debug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booku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events and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trips  application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.(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www.booku.com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VS2015, SQL Server 2017, AngularJS 2.0/4.0, ASP.Net, MVC5, Bootstrap, Unity IOC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CloudStaff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(06/17/2016-12/18/2016)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Senior Software Engineer</w:t>
      </w:r>
    </w:p>
    <w:p w:rsidR="004456D1" w:rsidRDefault="001327F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:rsidR="004456D1" w:rsidRDefault="001327F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Analyze, code, debug, test program.</w:t>
      </w:r>
    </w:p>
    <w:p w:rsidR="004456D1" w:rsidRDefault="001327F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Help/assist scrum master in implementing scrum methodology.</w:t>
      </w:r>
    </w:p>
    <w:p w:rsidR="004456D1" w:rsidRDefault="001327F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Design database architecture.</w:t>
      </w:r>
    </w:p>
    <w:p w:rsidR="004456D1" w:rsidRDefault="001327F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Guide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 developer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 the architecture and some .net principles.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VS2015, C#.Net, Team Foundation Server, Visual Studio Onl</w:t>
      </w:r>
      <w:r>
        <w:rPr>
          <w:rFonts w:ascii="Arial" w:eastAsia="Arial" w:hAnsi="Arial" w:cs="Arial"/>
          <w:color w:val="000000"/>
          <w:sz w:val="24"/>
          <w:szCs w:val="24"/>
        </w:rPr>
        <w:t>ine, SQL Server 2008-2014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ServeCorp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Pacific,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(06/2016-062016)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:rsidR="004456D1" w:rsidRDefault="00132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Develop Company Website.</w:t>
      </w:r>
    </w:p>
    <w:p w:rsidR="004456D1" w:rsidRDefault="00132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Collaborate with the Graphics artist and CMS expert.</w:t>
      </w:r>
    </w:p>
    <w:p w:rsidR="004456D1" w:rsidRDefault="00132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Code, Debug, Test, Build and Deploy websites.</w:t>
      </w:r>
    </w:p>
    <w:p w:rsidR="004456D1" w:rsidRDefault="00132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(e.g.: http://www.servecorppacific.com)</w:t>
      </w:r>
    </w:p>
    <w:p w:rsidR="004456D1" w:rsidRDefault="00132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:rsidR="004456D1" w:rsidRDefault="00132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Reports to the Lead .Net Developer in Canada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VS2015, ASP.Net, C#, JQuery, Bootstrap, HTML5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Nimbyx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, Inc</w:t>
      </w:r>
      <w:r>
        <w:rPr>
          <w:rFonts w:ascii="Arial" w:eastAsia="Arial" w:hAnsi="Arial" w:cs="Arial"/>
          <w:color w:val="000000"/>
          <w:sz w:val="24"/>
          <w:szCs w:val="24"/>
        </w:rPr>
        <w:t>. – (11/23/2015-05/2016)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Full-Stack Developer</w:t>
      </w:r>
    </w:p>
    <w:p w:rsidR="004456D1" w:rsidRDefault="001327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TFS Contributor/Agile/Scrum</w:t>
      </w:r>
    </w:p>
    <w:p w:rsidR="004456D1" w:rsidRDefault="001327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Code, debug, test, deploy and help configure Azure environments.</w:t>
      </w:r>
    </w:p>
    <w:p w:rsidR="004456D1" w:rsidRDefault="001327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POCs, contribute ideas.</w:t>
      </w:r>
    </w:p>
    <w:p w:rsidR="004456D1" w:rsidRDefault="001327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Develop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NimbyxShop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shopping cart web application.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VS 2015, ASP.Net, C#, JQuery, SQL Server, AngularJS, Team Foundation Serv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er, Source Tree,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Nuget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Bootstrap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5487" w:rsidRDefault="0081548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Nityo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InfoTech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(7/7/2015 – 9/6/2015)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.Net Developer</w:t>
      </w:r>
    </w:p>
    <w:p w:rsidR="004456D1" w:rsidRDefault="001327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:rsidR="004456D1" w:rsidRDefault="001327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Code, debug, test ETL+ web portal.</w:t>
      </w:r>
    </w:p>
    <w:p w:rsidR="004456D1" w:rsidRDefault="001327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Present to the client the finished product and clarify requirements.</w:t>
      </w:r>
    </w:p>
    <w:p w:rsidR="004456D1" w:rsidRDefault="001327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Implement Waterfall.</w:t>
      </w:r>
    </w:p>
    <w:p w:rsidR="004456D1" w:rsidRDefault="001327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Reports to the Engagement Manager.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Visual Studio.Net 2013, SQL Server 2008 R2/2014, ASP.NET, C#, MVC, JQuery, Entity Framework, AngularJS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Outsourced Quality </w:t>
      </w:r>
      <w:r>
        <w:rPr>
          <w:rFonts w:ascii="Arial" w:eastAsia="Arial" w:hAnsi="Arial" w:cs="Arial"/>
          <w:b/>
          <w:color w:val="000000"/>
          <w:sz w:val="24"/>
          <w:szCs w:val="24"/>
        </w:rPr>
        <w:t>Services,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(2/16/2015 – 4/30/2015)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:rsidR="004456D1" w:rsidRDefault="001327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Develop multiple outsourced web projects for the multiple clients of Outsourced subcontractor.</w:t>
      </w:r>
    </w:p>
    <w:p w:rsidR="004456D1" w:rsidRDefault="001327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Adheres and contributes to the Agile/Scrum methodology.</w:t>
      </w:r>
    </w:p>
    <w:p w:rsidR="004456D1" w:rsidRDefault="001327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:rsidR="004456D1" w:rsidRDefault="001327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Perform Daily Status Updates to the Australian client.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Visual Studio .Net 2012, SQL Server 2008 R2, 2012, 2014, ASP.Net, C#, MVC, JQuery,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JSON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Primover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Consultancy Services,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(5/2014 – 8/2014)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Solutions Architect</w:t>
      </w:r>
    </w:p>
    <w:p w:rsidR="004456D1" w:rsidRDefault="001327F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Creates Functional Software Design document. </w:t>
      </w:r>
    </w:p>
    <w:p w:rsidR="004456D1" w:rsidRDefault="001327F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Monitors the progress of the development. Reports and meets with the client and updates the requirements documents. </w:t>
      </w:r>
    </w:p>
    <w:p w:rsidR="004456D1" w:rsidRDefault="001327F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Monitors the SQL Server Developer, SharePoint Developer and the BI Developer.</w:t>
      </w:r>
    </w:p>
    <w:p w:rsidR="004456D1" w:rsidRDefault="001327F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Implements Agile Methodology. Manages and create Sprints as 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scrum master. </w:t>
      </w:r>
    </w:p>
    <w:p w:rsidR="004456D1" w:rsidRDefault="001327F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Holds daily standup meetings. </w:t>
      </w:r>
    </w:p>
    <w:p w:rsidR="004456D1" w:rsidRDefault="001327F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Provides proof of concepts. Codes ASP.Net pages. </w:t>
      </w:r>
    </w:p>
    <w:p w:rsidR="004456D1" w:rsidRDefault="001327F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Integrates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CloudShare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servers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Visual Studio .Net 2012, SQL Server 2008 R2, </w:t>
      </w:r>
      <w:r>
        <w:rPr>
          <w:rFonts w:ascii="Arial" w:eastAsia="Arial" w:hAnsi="Arial" w:cs="Arial"/>
          <w:b/>
          <w:color w:val="FF0000"/>
          <w:sz w:val="24"/>
          <w:szCs w:val="24"/>
        </w:rPr>
        <w:t>SharePoint 2010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CubeIt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ASP.Net, C#,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CloudShare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WCF, MVC, JSON, JQuery,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Multirational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Insourcing Support Services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(12/2013-5/2014)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Sr. ASP.Net Developer/Technical Lead</w:t>
      </w:r>
    </w:p>
    <w:p w:rsidR="004456D1" w:rsidRDefault="00132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Provide and implement Proof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Of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Concepts for Proprietary Risk Management System (PRISMS) software. </w:t>
      </w:r>
    </w:p>
    <w:p w:rsidR="004456D1" w:rsidRDefault="00132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Provide guidance, coaching to Junior Developer. </w:t>
      </w:r>
    </w:p>
    <w:p w:rsidR="004456D1" w:rsidRDefault="00132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Code, Debug, Test programs. Manage and assign tasks. </w:t>
      </w:r>
    </w:p>
    <w:p w:rsidR="004456D1" w:rsidRDefault="00132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Communicate and interpret client requirements from Aus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tralian client. </w:t>
      </w:r>
    </w:p>
    <w:p w:rsidR="004456D1" w:rsidRDefault="00132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charged in the Deliverables. Provide progress updates to remote supervisor in Australia.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Visual Studio .Net 2012,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Server 2008 R2, 2012, ASP.Net, C#, JQuery,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WCF, MVC, JSON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Computer Aid Inc. – Soft Tech Advantage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Inc. (CAI-STA</w:t>
      </w:r>
      <w:r>
        <w:rPr>
          <w:rFonts w:ascii="Arial" w:eastAsia="Arial" w:hAnsi="Arial" w:cs="Arial"/>
          <w:color w:val="000000"/>
          <w:sz w:val="24"/>
          <w:szCs w:val="24"/>
        </w:rPr>
        <w:t>) – (12/2012-9/2013)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Systems Programmer/Analyst/Trainor</w:t>
      </w:r>
    </w:p>
    <w:p w:rsidR="004456D1" w:rsidRDefault="001327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Conduct technical interviews to .Net Developers/Applicants from Junior Developers to Project Managers. </w:t>
      </w:r>
    </w:p>
    <w:p w:rsidR="004456D1" w:rsidRDefault="001327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Conduct training for Junior .Net Developers for different US and local clients. Provide training materials for </w:t>
      </w:r>
      <w:r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training. </w:t>
      </w:r>
    </w:p>
    <w:p w:rsidR="004456D1" w:rsidRDefault="001327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rainor in conducting the training and making sure the materials are working. </w:t>
      </w:r>
    </w:p>
    <w:p w:rsidR="004456D1" w:rsidRDefault="001327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Trainor in providing live actual demo. </w:t>
      </w:r>
    </w:p>
    <w:p w:rsidR="004456D1" w:rsidRDefault="001327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Assists Java Developer Teams and .Net developer teams in providing proof of concepts to optimize their existing .Net pro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jects. </w:t>
      </w:r>
    </w:p>
    <w:p w:rsidR="004456D1" w:rsidRDefault="001327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Provide solutions, proof of concept (POC) to other US client projects like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BayView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.net applications.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Team Foundation Server, Team Explorer, </w:t>
      </w:r>
      <w:r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2010, VM Player, Visual Studio .Net 2012, SQL Server 2008 R2, 2012, WCF, MVC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Alsons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/AWS, Inc</w:t>
      </w:r>
      <w:r>
        <w:rPr>
          <w:rFonts w:ascii="Arial" w:eastAsia="Arial" w:hAnsi="Arial" w:cs="Arial"/>
          <w:color w:val="000000"/>
          <w:sz w:val="24"/>
          <w:szCs w:val="24"/>
        </w:rPr>
        <w:t>. – (7/2012-10/2012)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Software Developer/Programmer</w:t>
      </w:r>
    </w:p>
    <w:p w:rsidR="004456D1" w:rsidRDefault="001327F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In-house web developer. Mentor, guide, coach other developers. </w:t>
      </w:r>
    </w:p>
    <w:p w:rsidR="004456D1" w:rsidRDefault="001327F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solutions/ideas to team. Part of Tools and Systems team of Accenture Philippines.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Windows 8, Visual Studio .Net 2010, SQL Server 2008 R2, C#, Asp.Net, VB.Net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KMC Solutions, In</w:t>
      </w: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. – (11/2011-5/2012)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:rsidR="004456D1" w:rsidRDefault="001327F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Agile Developer, Mentor, guide other developers and contribute knowledge. </w:t>
      </w:r>
    </w:p>
    <w:p w:rsidR="004456D1" w:rsidRDefault="001327F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Provide software engineering design documentations. </w:t>
      </w:r>
    </w:p>
    <w:p w:rsidR="004456D1" w:rsidRDefault="001327F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Lead especially in using </w:t>
      </w:r>
      <w:r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as collaboration tool.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Visual Studio .Net 2010, Asp.Net,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Ajax, MVC 3.0, JQuery, SQL Server 2008 R2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Aegis People Support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(4/25/2011 – 5/2011)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Lead, Work Force Management Reports Analysis</w:t>
      </w:r>
    </w:p>
    <w:p w:rsidR="004456D1" w:rsidRDefault="001327F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reports, develop web and windows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application for internal use. </w:t>
      </w:r>
    </w:p>
    <w:p w:rsidR="004456D1" w:rsidRDefault="001327F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Conduct knowledge transfers, mentor. Implement methodologies, design patterns. Document system.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Visual Studio .Net 2005, Asp.Net,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Ajax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IT Managers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(4/2010 – 12/31/2010)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:rsidR="004456D1" w:rsidRDefault="001327F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:rsidR="004456D1" w:rsidRDefault="001327F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test. </w:t>
      </w:r>
    </w:p>
    <w:p w:rsidR="004456D1" w:rsidRDefault="001327F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Assign tasks to Graphic Artist. </w:t>
      </w:r>
    </w:p>
    <w:p w:rsidR="004456D1" w:rsidRDefault="001327F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Monitor tasks. </w:t>
      </w:r>
    </w:p>
    <w:p w:rsidR="004456D1" w:rsidRDefault="001327F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Study new technologies and implement. </w:t>
      </w:r>
    </w:p>
    <w:p w:rsidR="004456D1" w:rsidRDefault="001327F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Document client System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For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Customer Service Module.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PHP, UBUNTU Linux, Windows Mobile 6.0, Mono, Apache, Compact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.Net,  Framework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2.0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Seven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Seven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Global Services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(8/17/2009 – 12/31/2009)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Contractor/ Software Consultant</w:t>
      </w:r>
    </w:p>
    <w:p w:rsidR="004456D1" w:rsidRDefault="001327F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:rsidR="004456D1" w:rsidRDefault="001327F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CMMI level 3 documentations. </w:t>
      </w:r>
    </w:p>
    <w:p w:rsidR="004456D1" w:rsidRDefault="001327F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Assigned at client site </w:t>
      </w:r>
      <w:r>
        <w:rPr>
          <w:rFonts w:ascii="Arial" w:eastAsia="Arial" w:hAnsi="Arial" w:cs="Arial"/>
          <w:b/>
          <w:color w:val="000000"/>
          <w:sz w:val="24"/>
          <w:szCs w:val="24"/>
        </w:rPr>
        <w:t>Hewlett Packard Philippines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 Two World, McKinley, Taguig.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Visu</w:t>
      </w:r>
      <w:r>
        <w:rPr>
          <w:rFonts w:ascii="Arial" w:eastAsia="Arial" w:hAnsi="Arial" w:cs="Arial"/>
          <w:color w:val="000000"/>
          <w:sz w:val="24"/>
          <w:szCs w:val="24"/>
        </w:rPr>
        <w:t>al Studio.net 2008, Oracle 9, Quest Software Toad, Visual Source Safe 6.0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HR Network Inc</w:t>
      </w:r>
      <w:r>
        <w:rPr>
          <w:rFonts w:ascii="Arial" w:eastAsia="Arial" w:hAnsi="Arial" w:cs="Arial"/>
          <w:color w:val="000000"/>
          <w:sz w:val="24"/>
          <w:szCs w:val="24"/>
        </w:rPr>
        <w:t>. – (1/16/2009 – 04/30/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2009 )</w:t>
      </w:r>
      <w:proofErr w:type="gramEnd"/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Software Consultant/Programmer</w:t>
      </w:r>
    </w:p>
    <w:p w:rsidR="004456D1" w:rsidRDefault="001327F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:rsidR="004456D1" w:rsidRDefault="001327F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documentations. </w:t>
      </w:r>
    </w:p>
    <w:p w:rsidR="004456D1" w:rsidRDefault="001327F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Support Applications. Went to </w:t>
      </w:r>
      <w:r>
        <w:rPr>
          <w:rFonts w:ascii="Arial" w:eastAsia="Arial" w:hAnsi="Arial" w:cs="Arial"/>
          <w:b/>
          <w:color w:val="000000"/>
          <w:sz w:val="24"/>
          <w:szCs w:val="24"/>
        </w:rPr>
        <w:t>Auckland, New Zealand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to attend seminars, trainings, meetings and to conduct knowledge transfers.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Classic asp, Visual SVN, Component Art .net components,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Leadtools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Technology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(9/16/2008 – 12-31-2008)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:rsidR="004456D1" w:rsidRDefault="001327F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:rsidR="004456D1" w:rsidRDefault="001327F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and test. </w:t>
      </w:r>
    </w:p>
    <w:p w:rsidR="004456D1" w:rsidRDefault="001327F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Assign tasks to OJTs. </w:t>
      </w:r>
    </w:p>
    <w:p w:rsidR="004456D1" w:rsidRDefault="001327F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Monitor tasks.</w:t>
      </w:r>
    </w:p>
    <w:p w:rsidR="004456D1" w:rsidRDefault="001327F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www.ppa.com.ph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Visual Web Studio.net, C# 2008 Express Edition, Asp.Net, AJAX,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SyncFusion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Rad Controls, Oracle 10g, Quest Software Toad, Oracle Application - Report Buil</w:t>
      </w:r>
      <w:r>
        <w:rPr>
          <w:rFonts w:ascii="Arial" w:eastAsia="Arial" w:hAnsi="Arial" w:cs="Arial"/>
          <w:color w:val="000000"/>
          <w:sz w:val="24"/>
          <w:szCs w:val="24"/>
        </w:rPr>
        <w:t>der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5487" w:rsidRDefault="0081548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5487" w:rsidRDefault="0081548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5487" w:rsidRDefault="0081548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Smart Idea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www.smartidea.com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www.keywordspy.com</w:t>
        </w:r>
      </w:hyperlink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– (11/16/2007– 05/02/2008)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:rsidR="004456D1" w:rsidRDefault="001327F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Migrate codes from PHP to .Net 3.5.</w:t>
      </w:r>
    </w:p>
    <w:p w:rsidR="004456D1" w:rsidRDefault="001327F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Analyze, design, code, debug, and test.</w:t>
      </w:r>
    </w:p>
    <w:p w:rsidR="004456D1" w:rsidRDefault="001327F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Contribute ideas regarding additional </w:t>
      </w:r>
    </w:p>
    <w:p w:rsidR="004456D1" w:rsidRDefault="001327F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features, functionalities.</w:t>
      </w:r>
    </w:p>
    <w:p w:rsidR="004456D1" w:rsidRDefault="001327F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weekly progress report.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Visual Web Studio.net, C# 2008 Express Edition, Asp.Net, AJAX,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SqlYog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MyS</w:t>
      </w:r>
      <w:r>
        <w:rPr>
          <w:rFonts w:ascii="Arial" w:eastAsia="Arial" w:hAnsi="Arial" w:cs="Arial"/>
          <w:color w:val="000000"/>
          <w:sz w:val="24"/>
          <w:szCs w:val="24"/>
        </w:rPr>
        <w:t>QL 5.0, Tortoise SVN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Strategic Systems and Information Professionals,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(SSIP, </w:t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www.ssip.com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)  – (09/04/2007 – 11/16/2007)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:rsidR="004456D1" w:rsidRDefault="001327F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Create Windows Service that collects data from shared folder to be passed to SAP Web Service Methods.</w:t>
      </w:r>
    </w:p>
    <w:p w:rsidR="004456D1" w:rsidRDefault="001327F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Implement MVP Model View Presenter design.</w:t>
      </w:r>
    </w:p>
    <w:p w:rsidR="004456D1" w:rsidRDefault="001327F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Assist in the completion of functional specifications.</w:t>
      </w:r>
    </w:p>
    <w:p w:rsidR="004456D1" w:rsidRDefault="001327F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Create solutions and project files in VS.</w:t>
      </w:r>
    </w:p>
    <w:p w:rsidR="004456D1" w:rsidRDefault="001327F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Use </w:t>
      </w:r>
      <w:r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as collaboration tool and to consume ASP.Net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site..</w:t>
      </w:r>
      <w:proofErr w:type="gramEnd"/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C#, Asp.Net, SQL Server 2005 Express Edition, SAP, </w:t>
      </w:r>
      <w:r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2010, DMS Document Management System,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HummingBird</w:t>
      </w:r>
      <w:proofErr w:type="spellEnd"/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Naxos Global Distribution Limited </w:t>
      </w:r>
      <w:r>
        <w:rPr>
          <w:rFonts w:ascii="Arial" w:eastAsia="Arial" w:hAnsi="Arial" w:cs="Arial"/>
          <w:color w:val="000000"/>
          <w:sz w:val="24"/>
          <w:szCs w:val="24"/>
        </w:rPr>
        <w:t>– (06/04/2007-09/04/2007)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</w:t>
      </w: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www.naxos.com</w:t>
        </w:r>
      </w:hyperlink>
      <w:r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, </w:t>
      </w:r>
      <w:hyperlink r:id="rId11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:rsidR="004456D1" w:rsidRDefault="001327F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Convert Back Office System from Classic Asp to C#.net 2005.</w:t>
      </w:r>
    </w:p>
    <w:p w:rsidR="004456D1" w:rsidRDefault="001327F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Enhanced </w:t>
      </w:r>
      <w:hyperlink r:id="rId12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C#, Asp.Net, AJAX,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Server 2005, Express Edition, Classic Asp, Visual Source Safe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Development Bank of the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Phils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 Data Center Inc (DBP-DCI)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(02/14/2007-08/31/2007)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Contractor (Home based project)</w:t>
      </w:r>
    </w:p>
    <w:p w:rsidR="004456D1" w:rsidRDefault="001327F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Developed Customer Information System for DBP’s Anti-Money Laundering Application (AMLA) (Web Application).</w:t>
      </w:r>
    </w:p>
    <w:p w:rsidR="004456D1" w:rsidRDefault="001327F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Create AJAX enabled pages.</w:t>
      </w:r>
    </w:p>
    <w:p w:rsidR="004456D1" w:rsidRDefault="001327F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Get User Requirements Specification.</w:t>
      </w:r>
    </w:p>
    <w:p w:rsidR="004456D1" w:rsidRDefault="001327F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Analyze, design, code, test, debug, implement.</w:t>
      </w:r>
    </w:p>
    <w:p w:rsidR="004456D1" w:rsidRDefault="001327F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Document requirements, task lists and change orders.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C#, Asp.Net, AJAX,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Server 2005, Express Edition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5487" w:rsidRDefault="0081548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Cognitive IT Solutions (CITS)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(10/23/2005-02/05/2007)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enior Software Developer</w:t>
      </w:r>
    </w:p>
    <w:p w:rsidR="004456D1" w:rsidRDefault="001327F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Developed Mall Interface program for Aloha Table Service and Aloha Quick Service.</w:t>
      </w:r>
    </w:p>
    <w:p w:rsidR="004456D1" w:rsidRDefault="001327F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Developed Business Logic Layer for</w:t>
      </w:r>
    </w:p>
    <w:p w:rsidR="004456D1" w:rsidRDefault="001327F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CitiBank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Guam’s Auto Policies(insurance)</w:t>
      </w:r>
    </w:p>
    <w:p w:rsidR="004456D1" w:rsidRDefault="001327F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Implement Microsoft’s Retail Management</w:t>
      </w:r>
    </w:p>
    <w:p w:rsidR="004456D1" w:rsidRDefault="001327F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System for SM Guam’s POS Machines.</w:t>
      </w:r>
    </w:p>
    <w:p w:rsidR="004456D1" w:rsidRDefault="001327F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Create RS232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assembly(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DLL) for Verifone OMNI 3750 credit card reader for POS.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C#, Asp.Net, AJAX,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Server 2005, Express Edition, Visual Studio.Net 2003, Visual Studio.Net </w:t>
      </w:r>
      <w:r>
        <w:rPr>
          <w:rFonts w:ascii="Arial" w:eastAsia="Arial" w:hAnsi="Arial" w:cs="Arial"/>
          <w:color w:val="000000"/>
          <w:sz w:val="24"/>
          <w:szCs w:val="24"/>
        </w:rPr>
        <w:t>2005, Visual Source Safe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(06/23/2005-10/23/2005)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Application Programmer</w:t>
      </w:r>
    </w:p>
    <w:p w:rsidR="004456D1" w:rsidRDefault="001327F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Deployed at Fujitsu Makati.</w:t>
      </w:r>
    </w:p>
    <w:p w:rsidR="004456D1" w:rsidRDefault="001327F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Analyze (RDS) Requirements Document </w:t>
      </w:r>
    </w:p>
    <w:p w:rsidR="004456D1" w:rsidRDefault="001327F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Specification and (GDS) General Document </w:t>
      </w:r>
    </w:p>
    <w:p w:rsidR="004456D1" w:rsidRDefault="001327F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Specification and create (DDS) Detailed Document Specification from them.</w:t>
      </w:r>
    </w:p>
    <w:p w:rsidR="004456D1" w:rsidRDefault="001327F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Code, test and debug using DDS for</w:t>
      </w:r>
    </w:p>
    <w:p w:rsidR="004456D1" w:rsidRDefault="001327F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Fujitsu’s Asahi Glass Manufacturing System</w:t>
      </w:r>
    </w:p>
    <w:p w:rsidR="004456D1" w:rsidRDefault="001327F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Follow CMMI level 3 implementation.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C#, Visual Studio.Net 2003,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Server 2005 Enterprise Editi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on,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Analyzer, Visual Source Safe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Systems Generators Inc</w:t>
      </w:r>
      <w:r>
        <w:rPr>
          <w:rFonts w:ascii="Arial" w:eastAsia="Arial" w:hAnsi="Arial" w:cs="Arial"/>
          <w:color w:val="000000"/>
          <w:sz w:val="24"/>
          <w:szCs w:val="24"/>
        </w:rPr>
        <w:t>. – (11/8/2004-05/03/2005)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:rsidR="004456D1" w:rsidRDefault="001327F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Deployed at Trend Micro Philippines.</w:t>
      </w:r>
    </w:p>
    <w:p w:rsidR="004456D1" w:rsidRDefault="001327F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Analyze, code, test and debug (ACT5.0)</w:t>
      </w:r>
    </w:p>
    <w:p w:rsidR="004456D1" w:rsidRDefault="001327F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Anti-Virus Case Treatment 5.0.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C#, Asp.Net, AJAX,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Server 2000 Enterprise Edition, Visual Studio.Net 2003, Visual Source Safe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Systems Generators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(08/23/2004-10/31/2004)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Software Developer</w:t>
      </w:r>
    </w:p>
    <w:p w:rsidR="004456D1" w:rsidRDefault="001327F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Deployed at NYK Logistics.</w:t>
      </w:r>
    </w:p>
    <w:p w:rsidR="004456D1" w:rsidRDefault="001327F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Team member in a project composed of 6.</w:t>
      </w:r>
    </w:p>
    <w:p w:rsidR="004456D1" w:rsidRDefault="001327F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Code, test, debug NYK Kitting System.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VB.Net, Visual Studio.Net 2003,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Server 2000, Visual Source Safe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5487" w:rsidRDefault="0081548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15487" w:rsidRDefault="0081548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Software Laboratory Inc (SLI)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(05/28/2004-08/28/2004)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:rsidR="004456D1" w:rsidRDefault="001327F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Deployed at Filinvest Lan</w:t>
      </w:r>
      <w:r>
        <w:rPr>
          <w:rFonts w:ascii="Arial" w:eastAsia="Arial" w:hAnsi="Arial" w:cs="Arial"/>
          <w:color w:val="000000"/>
          <w:sz w:val="24"/>
          <w:szCs w:val="24"/>
        </w:rPr>
        <w:t>d Inc via Corp. Tech Inc.</w:t>
      </w:r>
    </w:p>
    <w:p w:rsidR="004456D1" w:rsidRDefault="001327F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immediate solution for Job Orders assigned by Filinvest to Corp Tech.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Clipper 5.2, Visual Basic 6.0, Visual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Foxpro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6.0,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Foxpro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for DOS 2.0 LAN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Sykes Asia Inc.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(09/01/2003-05/27/2004)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Software Engineer/Developer</w:t>
      </w:r>
    </w:p>
    <w:p w:rsidR="004456D1" w:rsidRDefault="001327F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Member of a team that supports the development of .Net projects housed in Tampa Florida, USA</w:t>
      </w:r>
    </w:p>
    <w:p w:rsidR="004456D1" w:rsidRDefault="001327F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Research, c</w:t>
      </w:r>
      <w:r>
        <w:rPr>
          <w:rFonts w:ascii="Arial" w:eastAsia="Arial" w:hAnsi="Arial" w:cs="Arial"/>
          <w:color w:val="000000"/>
          <w:sz w:val="24"/>
          <w:szCs w:val="24"/>
        </w:rPr>
        <w:t>ode, test, debug, implement.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C#, Asp.Net, VB.Net, Source Off-Site (SOS), Visual Source Safe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Development Bank of the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Phils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 Data Center Inc (DBP-DCI</w:t>
      </w:r>
      <w:r>
        <w:rPr>
          <w:rFonts w:ascii="Arial" w:eastAsia="Arial" w:hAnsi="Arial" w:cs="Arial"/>
          <w:color w:val="000000"/>
          <w:sz w:val="24"/>
          <w:szCs w:val="24"/>
        </w:rPr>
        <w:t>) – (03/03/2001-08/31/2003)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:rsidR="004456D1" w:rsidRDefault="001327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immediate solutions to existing applications like (LCS) Leave Credits System and (AMS) Attendance Monitoring System.</w:t>
      </w:r>
    </w:p>
    <w:p w:rsidR="004456D1" w:rsidRDefault="001327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Maintain and enhance existing applications like Downsized Payroll System. </w:t>
      </w:r>
    </w:p>
    <w:p w:rsidR="004456D1" w:rsidRDefault="001327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Develop New Applications like Officers Payroll System an</w:t>
      </w:r>
      <w:r>
        <w:rPr>
          <w:rFonts w:ascii="Arial" w:eastAsia="Arial" w:hAnsi="Arial" w:cs="Arial"/>
          <w:color w:val="000000"/>
          <w:sz w:val="24"/>
          <w:szCs w:val="24"/>
        </w:rPr>
        <w:t>d Centralized Payroll System.</w:t>
      </w:r>
    </w:p>
    <w:p w:rsidR="004456D1" w:rsidRDefault="001327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Participate in the migration of LCS to .Net web application.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Visual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Foxpro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6.0, Visual Basic 6.0,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Server 2000,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Analyzer,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Enterprise  Management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Console, Crystal Reports, VB.Net, Visual Source Safe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Luzon De</w:t>
      </w:r>
      <w:r>
        <w:rPr>
          <w:rFonts w:ascii="Arial" w:eastAsia="Arial" w:hAnsi="Arial" w:cs="Arial"/>
          <w:b/>
          <w:color w:val="000000"/>
          <w:sz w:val="24"/>
          <w:szCs w:val="24"/>
        </w:rPr>
        <w:t>velopment Bank (LDB)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(03/17/1997-01/31/2000)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Senior Programmer/Analyst</w:t>
      </w:r>
    </w:p>
    <w:p w:rsidR="004456D1" w:rsidRDefault="001327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Develop, enhance bank’s application </w:t>
      </w:r>
    </w:p>
    <w:p w:rsidR="004456D1" w:rsidRDefault="001327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software. </w:t>
      </w:r>
    </w:p>
    <w:p w:rsidR="004456D1" w:rsidRDefault="001327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Fix hardware and software problems. </w:t>
      </w:r>
    </w:p>
    <w:p w:rsidR="004456D1" w:rsidRDefault="001327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Analyze programs and systems. </w:t>
      </w:r>
    </w:p>
    <w:p w:rsidR="004456D1" w:rsidRDefault="001327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Assist end-users in using off-the-shelf tools or software.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Clipper 5.0, 5.2,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Foxpro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2.5 for DOS,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Foxpro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2.0 LAN, Visual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Foxpro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6.0., Novell 3.11, Windows NT 4.0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Information Professionals Inc. (IPI)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(01/01/1997-03/16/1997)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Marketing Representati</w:t>
      </w:r>
      <w:r>
        <w:rPr>
          <w:rFonts w:ascii="Arial" w:eastAsia="Arial" w:hAnsi="Arial" w:cs="Arial"/>
          <w:color w:val="000000"/>
          <w:sz w:val="24"/>
          <w:szCs w:val="24"/>
        </w:rPr>
        <w:t>ve</w:t>
      </w:r>
    </w:p>
    <w:p w:rsidR="004456D1" w:rsidRDefault="001327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Sells company products such as Accounting Software, Microsoft Applications and man power pooling.</w:t>
      </w:r>
    </w:p>
    <w:p w:rsidR="004456D1" w:rsidRDefault="001327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Does marketing/telemarketing of clients.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Solomon IV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Information Professionals Inc. (IPI)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(11/18/1996-12/31/1996)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Personnel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Assistant</w:t>
      </w:r>
    </w:p>
    <w:p w:rsidR="004456D1" w:rsidRDefault="001327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Assist in accomplishing legal documents such as project contracts, contracts for manpower pooling.</w:t>
      </w:r>
    </w:p>
    <w:p w:rsidR="004456D1" w:rsidRDefault="001327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Assist in updating/arranging resume and credentials of applicants.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Word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Lipa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City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Developmant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Bank (LCDB)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(06/1996 – 10/1996)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EDP Assistant/Programmer</w:t>
      </w:r>
    </w:p>
    <w:p w:rsidR="004456D1" w:rsidRDefault="001327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 charge in the computerization of the banks’ branches and extension offices. </w:t>
      </w:r>
    </w:p>
    <w:p w:rsidR="004456D1" w:rsidRDefault="001327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charge in the maintenance and upgrade of all the application software and hardware.</w:t>
      </w:r>
    </w:p>
    <w:p w:rsidR="004456D1" w:rsidRDefault="001327F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Develop write off storage-retrieval prog</w:t>
      </w:r>
      <w:r>
        <w:rPr>
          <w:rFonts w:ascii="Arial" w:eastAsia="Arial" w:hAnsi="Arial" w:cs="Arial"/>
          <w:color w:val="000000"/>
          <w:sz w:val="24"/>
          <w:szCs w:val="24"/>
        </w:rPr>
        <w:t>ram for old dead accounts.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Clipper 5.0,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Dbase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III plus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Information Professionals Inc. (IPI)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(09/1995-03/1996)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Programmer/Trainer</w:t>
      </w:r>
    </w:p>
    <w:p w:rsidR="004456D1" w:rsidRDefault="001327F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Code,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test  and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debug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iBOS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Interim Back</w:t>
      </w:r>
    </w:p>
    <w:p w:rsidR="004456D1" w:rsidRDefault="001327F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Office System to facilitate the Inventory Reports and Sales Summary Reports of Jollibee stores nationwide.</w:t>
      </w:r>
    </w:p>
    <w:p w:rsidR="004456D1" w:rsidRDefault="001327F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Train managers of stores nationwide in using the software.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Tools: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Foxpro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2.5 for DOS, Banyan Vines Client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Combat Security and Executive Protection </w:t>
      </w:r>
      <w:r>
        <w:rPr>
          <w:rFonts w:ascii="Arial" w:eastAsia="Arial" w:hAnsi="Arial" w:cs="Arial"/>
          <w:b/>
          <w:color w:val="000000"/>
          <w:sz w:val="24"/>
          <w:szCs w:val="24"/>
        </w:rPr>
        <w:t>Agency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(05/1995-06/1995)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Accounting Programmer/Computer Operator </w:t>
      </w:r>
    </w:p>
    <w:p w:rsidR="004456D1" w:rsidRDefault="001327F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Enhance Payroll System.</w:t>
      </w:r>
    </w:p>
    <w:p w:rsidR="004456D1" w:rsidRDefault="001327F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Code and encode payroll program in Lotus for Windows.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Clipper 5.2, Lotus for Windows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Link Line International Incorporated (LLII)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(08/16/1994-02/10/1995)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Programmer/Computer Operator</w:t>
      </w:r>
    </w:p>
    <w:p w:rsidR="004456D1" w:rsidRDefault="001327F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Develop Payroll System using dBase III plus.</w:t>
      </w:r>
    </w:p>
    <w:p w:rsidR="004456D1" w:rsidRDefault="001327F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charge of all the computer works and system maintenance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Tools: dBase III plus</w:t>
      </w:r>
    </w:p>
    <w:p w:rsidR="004456D1" w:rsidRDefault="004456D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815487" w:rsidRDefault="0081548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815487" w:rsidRDefault="0081548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Highest Educational Achievement: (Vocational)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School </w:t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Technological Institute of the Philippines (TIP)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</w:t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Computer Technology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Dates  </w:t>
      </w:r>
      <w:r>
        <w:rPr>
          <w:b/>
          <w:color w:val="000000"/>
          <w:sz w:val="24"/>
          <w:szCs w:val="24"/>
        </w:rPr>
        <w:tab/>
      </w:r>
      <w:proofErr w:type="gramEnd"/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June, 1993 to March, 1994 (1year)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Address</w:t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B7 L7 P3 Alta Homes, Molino 3, Bacoor Cavite 4102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Status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Married. 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Children</w:t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4 (1 deceased)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Spouse Name</w:t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Herminia Revilla Sisante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Cell # </w:t>
      </w:r>
      <w:r>
        <w:rPr>
          <w:b/>
          <w:color w:val="000000"/>
          <w:sz w:val="24"/>
          <w:szCs w:val="24"/>
        </w:rPr>
        <w:tab/>
        <w:t xml:space="preserve">        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+639772953375</w:t>
      </w:r>
    </w:p>
    <w:p w:rsidR="004456D1" w:rsidRDefault="001327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SSS#</w:t>
      </w:r>
      <w:r>
        <w:rPr>
          <w:b/>
          <w:color w:val="000000"/>
          <w:sz w:val="24"/>
          <w:szCs w:val="24"/>
        </w:rPr>
        <w:tab/>
        <w:t xml:space="preserve">           </w:t>
      </w:r>
      <w:r>
        <w:rPr>
          <w:b/>
          <w:color w:val="000000"/>
          <w:sz w:val="24"/>
          <w:szCs w:val="24"/>
        </w:rPr>
        <w:tab/>
      </w:r>
      <w:bookmarkStart w:id="1" w:name="_GoBack"/>
      <w:bookmarkEnd w:id="1"/>
      <w:r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33-2095500-7</w:t>
      </w:r>
    </w:p>
    <w:sectPr w:rsidR="004456D1">
      <w:pgSz w:w="12240" w:h="15840"/>
      <w:pgMar w:top="1440" w:right="720" w:bottom="108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1D6C"/>
    <w:multiLevelType w:val="multilevel"/>
    <w:tmpl w:val="B8FA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AD53F9"/>
    <w:multiLevelType w:val="multilevel"/>
    <w:tmpl w:val="81C61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D92962"/>
    <w:multiLevelType w:val="multilevel"/>
    <w:tmpl w:val="9168C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F670B7"/>
    <w:multiLevelType w:val="multilevel"/>
    <w:tmpl w:val="E076C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E13269"/>
    <w:multiLevelType w:val="multilevel"/>
    <w:tmpl w:val="45065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571089"/>
    <w:multiLevelType w:val="multilevel"/>
    <w:tmpl w:val="1BDAE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4F104D"/>
    <w:multiLevelType w:val="multilevel"/>
    <w:tmpl w:val="2CFE6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CD5EE5"/>
    <w:multiLevelType w:val="multilevel"/>
    <w:tmpl w:val="96E2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6A1A45"/>
    <w:multiLevelType w:val="multilevel"/>
    <w:tmpl w:val="10D86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5A0417"/>
    <w:multiLevelType w:val="multilevel"/>
    <w:tmpl w:val="10F28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0478EB"/>
    <w:multiLevelType w:val="multilevel"/>
    <w:tmpl w:val="36828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019180A"/>
    <w:multiLevelType w:val="multilevel"/>
    <w:tmpl w:val="EE942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2030300"/>
    <w:multiLevelType w:val="multilevel"/>
    <w:tmpl w:val="7E2E3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38012C6"/>
    <w:multiLevelType w:val="multilevel"/>
    <w:tmpl w:val="F3C8F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8591CE3"/>
    <w:multiLevelType w:val="hybridMultilevel"/>
    <w:tmpl w:val="EFC03B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84D38"/>
    <w:multiLevelType w:val="multilevel"/>
    <w:tmpl w:val="53FE8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AF170B5"/>
    <w:multiLevelType w:val="multilevel"/>
    <w:tmpl w:val="1F960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DFC3BE2"/>
    <w:multiLevelType w:val="multilevel"/>
    <w:tmpl w:val="32125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E686811"/>
    <w:multiLevelType w:val="multilevel"/>
    <w:tmpl w:val="64383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272452F"/>
    <w:multiLevelType w:val="multilevel"/>
    <w:tmpl w:val="C72EA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3892BD7"/>
    <w:multiLevelType w:val="multilevel"/>
    <w:tmpl w:val="33465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A431F62"/>
    <w:multiLevelType w:val="multilevel"/>
    <w:tmpl w:val="4DECD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A846CB0"/>
    <w:multiLevelType w:val="multilevel"/>
    <w:tmpl w:val="CF6C0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D8F3CE7"/>
    <w:multiLevelType w:val="multilevel"/>
    <w:tmpl w:val="648CB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2AB2ACA"/>
    <w:multiLevelType w:val="multilevel"/>
    <w:tmpl w:val="64101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B4F3A5C"/>
    <w:multiLevelType w:val="multilevel"/>
    <w:tmpl w:val="2468F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15E2FD5"/>
    <w:multiLevelType w:val="multilevel"/>
    <w:tmpl w:val="72548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197199D"/>
    <w:multiLevelType w:val="multilevel"/>
    <w:tmpl w:val="7D9E7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78D54E6"/>
    <w:multiLevelType w:val="multilevel"/>
    <w:tmpl w:val="87344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B4B5863"/>
    <w:multiLevelType w:val="multilevel"/>
    <w:tmpl w:val="35B8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B630C7A"/>
    <w:multiLevelType w:val="multilevel"/>
    <w:tmpl w:val="BEF8D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C815260"/>
    <w:multiLevelType w:val="multilevel"/>
    <w:tmpl w:val="F3B89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BD55D9B"/>
    <w:multiLevelType w:val="multilevel"/>
    <w:tmpl w:val="B8F29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DB300CA"/>
    <w:multiLevelType w:val="multilevel"/>
    <w:tmpl w:val="0B841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E2806B5"/>
    <w:multiLevelType w:val="multilevel"/>
    <w:tmpl w:val="EDA80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F715582"/>
    <w:multiLevelType w:val="multilevel"/>
    <w:tmpl w:val="4A76E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4"/>
  </w:num>
  <w:num w:numId="2">
    <w:abstractNumId w:val="26"/>
  </w:num>
  <w:num w:numId="3">
    <w:abstractNumId w:val="7"/>
  </w:num>
  <w:num w:numId="4">
    <w:abstractNumId w:val="10"/>
  </w:num>
  <w:num w:numId="5">
    <w:abstractNumId w:val="31"/>
  </w:num>
  <w:num w:numId="6">
    <w:abstractNumId w:val="12"/>
  </w:num>
  <w:num w:numId="7">
    <w:abstractNumId w:val="13"/>
  </w:num>
  <w:num w:numId="8">
    <w:abstractNumId w:val="8"/>
  </w:num>
  <w:num w:numId="9">
    <w:abstractNumId w:val="27"/>
  </w:num>
  <w:num w:numId="10">
    <w:abstractNumId w:val="5"/>
  </w:num>
  <w:num w:numId="11">
    <w:abstractNumId w:val="24"/>
  </w:num>
  <w:num w:numId="12">
    <w:abstractNumId w:val="33"/>
  </w:num>
  <w:num w:numId="13">
    <w:abstractNumId w:val="17"/>
  </w:num>
  <w:num w:numId="14">
    <w:abstractNumId w:val="15"/>
  </w:num>
  <w:num w:numId="15">
    <w:abstractNumId w:val="19"/>
  </w:num>
  <w:num w:numId="16">
    <w:abstractNumId w:val="16"/>
  </w:num>
  <w:num w:numId="17">
    <w:abstractNumId w:val="29"/>
  </w:num>
  <w:num w:numId="18">
    <w:abstractNumId w:val="21"/>
  </w:num>
  <w:num w:numId="19">
    <w:abstractNumId w:val="4"/>
  </w:num>
  <w:num w:numId="20">
    <w:abstractNumId w:val="35"/>
  </w:num>
  <w:num w:numId="21">
    <w:abstractNumId w:val="30"/>
  </w:num>
  <w:num w:numId="22">
    <w:abstractNumId w:val="32"/>
  </w:num>
  <w:num w:numId="23">
    <w:abstractNumId w:val="20"/>
  </w:num>
  <w:num w:numId="24">
    <w:abstractNumId w:val="0"/>
  </w:num>
  <w:num w:numId="25">
    <w:abstractNumId w:val="22"/>
  </w:num>
  <w:num w:numId="26">
    <w:abstractNumId w:val="1"/>
  </w:num>
  <w:num w:numId="27">
    <w:abstractNumId w:val="6"/>
  </w:num>
  <w:num w:numId="28">
    <w:abstractNumId w:val="23"/>
  </w:num>
  <w:num w:numId="29">
    <w:abstractNumId w:val="25"/>
  </w:num>
  <w:num w:numId="30">
    <w:abstractNumId w:val="11"/>
  </w:num>
  <w:num w:numId="31">
    <w:abstractNumId w:val="3"/>
  </w:num>
  <w:num w:numId="32">
    <w:abstractNumId w:val="28"/>
  </w:num>
  <w:num w:numId="33">
    <w:abstractNumId w:val="2"/>
  </w:num>
  <w:num w:numId="34">
    <w:abstractNumId w:val="18"/>
  </w:num>
  <w:num w:numId="35">
    <w:abstractNumId w:val="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D1"/>
    <w:rsid w:val="00122D22"/>
    <w:rsid w:val="001327F4"/>
    <w:rsid w:val="0016530C"/>
    <w:rsid w:val="002C0E1B"/>
    <w:rsid w:val="003F4154"/>
    <w:rsid w:val="004456D1"/>
    <w:rsid w:val="00493DBE"/>
    <w:rsid w:val="00616EA5"/>
    <w:rsid w:val="006B6DFC"/>
    <w:rsid w:val="00815487"/>
    <w:rsid w:val="00A1439A"/>
    <w:rsid w:val="00C8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5713"/>
  <w15:docId w15:val="{A22F9CDA-5149-42DC-812D-3F31077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720" w:hanging="720"/>
      <w:jc w:val="both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both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ywordsp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martidea.com/" TargetMode="External"/><Relationship Id="rId12" Type="http://schemas.openxmlformats.org/officeDocument/2006/relationships/hyperlink" Target="http://www.naxosmusiclibra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oku.com" TargetMode="External"/><Relationship Id="rId11" Type="http://schemas.openxmlformats.org/officeDocument/2006/relationships/hyperlink" Target="http://www.naxosmusiclibrary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www.naxo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si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Solomio Sisante</cp:lastModifiedBy>
  <cp:revision>10</cp:revision>
  <dcterms:created xsi:type="dcterms:W3CDTF">2019-06-28T04:44:00Z</dcterms:created>
  <dcterms:modified xsi:type="dcterms:W3CDTF">2019-06-28T05:12:00Z</dcterms:modified>
</cp:coreProperties>
</file>