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C7337" w14:textId="77777777" w:rsidR="00C72A94" w:rsidRDefault="00C72A94">
      <w:r>
        <w:t>References:</w:t>
      </w:r>
    </w:p>
    <w:p w14:paraId="0E7D0184" w14:textId="77777777" w:rsidR="00C72A94" w:rsidRDefault="00C72A94"/>
    <w:p w14:paraId="6CAFD43B" w14:textId="77777777" w:rsidR="00C72A94" w:rsidRDefault="00C72A94" w:rsidP="00C72A94">
      <w:pPr>
        <w:pStyle w:val="ListParagraph"/>
        <w:numPr>
          <w:ilvl w:val="0"/>
          <w:numId w:val="1"/>
        </w:numPr>
      </w:pPr>
      <w:r>
        <w:t xml:space="preserve">Most commonly used drugs in surgery </w:t>
      </w:r>
    </w:p>
    <w:p w14:paraId="306DCCE0" w14:textId="7D4C0FAF" w:rsidR="005D6DEB" w:rsidRDefault="00BF14C8">
      <w:hyperlink r:id="rId5" w:history="1">
        <w:r w:rsidR="00F7681F" w:rsidRPr="006076A7">
          <w:rPr>
            <w:rStyle w:val="Hyperlink"/>
          </w:rPr>
          <w:t>https://www.verywell.com/drugs-used-before-during-and-after-surgery-3156830</w:t>
        </w:r>
      </w:hyperlink>
    </w:p>
    <w:p w14:paraId="2FC524A4" w14:textId="391B8550" w:rsidR="0040792B" w:rsidRDefault="00BF14C8" w:rsidP="0040792B">
      <w:pPr>
        <w:pStyle w:val="Heading3"/>
        <w:rPr>
          <w:rFonts w:ascii="HelveticaNeueBold" w:eastAsia="Times New Roman" w:hAnsi="HelveticaNeueBold"/>
          <w:b w:val="0"/>
          <w:bCs w:val="0"/>
          <w:color w:val="222222"/>
          <w:sz w:val="29"/>
          <w:szCs w:val="29"/>
        </w:rPr>
      </w:pPr>
      <w:hyperlink r:id="rId6" w:history="1">
        <w:r w:rsidR="0040792B">
          <w:rPr>
            <w:rStyle w:val="Hyperlink"/>
            <w:rFonts w:ascii="HelveticaNeueBold" w:eastAsia="Times New Roman" w:hAnsi="HelveticaNeueBold"/>
            <w:b w:val="0"/>
            <w:bCs w:val="0"/>
            <w:color w:val="222222"/>
            <w:sz w:val="29"/>
            <w:szCs w:val="29"/>
            <w:u w:val="none"/>
          </w:rPr>
          <w:t>Antibiotics</w:t>
        </w:r>
      </w:hyperlink>
      <w:r w:rsidR="0040792B">
        <w:rPr>
          <w:rFonts w:ascii="HelveticaNeueBold" w:eastAsia="Times New Roman" w:hAnsi="HelveticaNeueBold"/>
          <w:b w:val="0"/>
          <w:bCs w:val="0"/>
          <w:color w:val="222222"/>
          <w:sz w:val="29"/>
          <w:szCs w:val="29"/>
        </w:rPr>
        <w:t>:</w:t>
      </w:r>
    </w:p>
    <w:p w14:paraId="0D1185A4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222222"/>
          <w:sz w:val="23"/>
          <w:szCs w:val="23"/>
        </w:rPr>
      </w:pPr>
      <w:r w:rsidRPr="0040792B">
        <w:rPr>
          <w:rFonts w:ascii="Times" w:eastAsia="Times New Roman" w:hAnsi="Times"/>
          <w:color w:val="222222"/>
          <w:sz w:val="23"/>
          <w:szCs w:val="23"/>
        </w:rPr>
        <w:t>Amoxicillin</w:t>
      </w:r>
    </w:p>
    <w:p w14:paraId="74409368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222222"/>
          <w:sz w:val="23"/>
          <w:szCs w:val="23"/>
        </w:rPr>
      </w:pPr>
      <w:r w:rsidRPr="0040792B">
        <w:rPr>
          <w:rFonts w:ascii="Times" w:eastAsia="Times New Roman" w:hAnsi="Times"/>
          <w:color w:val="222222"/>
          <w:sz w:val="23"/>
          <w:szCs w:val="23"/>
        </w:rPr>
        <w:t>Ampicillin</w:t>
      </w:r>
    </w:p>
    <w:p w14:paraId="6C63EAC6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222222"/>
          <w:sz w:val="23"/>
          <w:szCs w:val="23"/>
        </w:rPr>
      </w:pPr>
      <w:proofErr w:type="spellStart"/>
      <w:r w:rsidRPr="0040792B">
        <w:rPr>
          <w:rFonts w:ascii="Times" w:eastAsia="Times New Roman" w:hAnsi="Times"/>
          <w:color w:val="222222"/>
          <w:sz w:val="23"/>
          <w:szCs w:val="23"/>
        </w:rPr>
        <w:t>Ancef</w:t>
      </w:r>
      <w:proofErr w:type="spellEnd"/>
      <w:r w:rsidRPr="0040792B">
        <w:rPr>
          <w:rFonts w:ascii="Times" w:eastAsia="Times New Roman" w:hAnsi="Times"/>
          <w:color w:val="222222"/>
          <w:sz w:val="23"/>
          <w:szCs w:val="23"/>
        </w:rPr>
        <w:t xml:space="preserve"> (Cefazolin)</w:t>
      </w:r>
    </w:p>
    <w:p w14:paraId="5032A0A5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222222"/>
          <w:sz w:val="23"/>
          <w:szCs w:val="23"/>
        </w:rPr>
      </w:pPr>
      <w:r w:rsidRPr="0040792B">
        <w:rPr>
          <w:rFonts w:ascii="Times" w:eastAsia="Times New Roman" w:hAnsi="Times"/>
          <w:color w:val="222222"/>
          <w:sz w:val="23"/>
          <w:szCs w:val="23"/>
        </w:rPr>
        <w:t>Keflex (Cephalexin)</w:t>
      </w:r>
    </w:p>
    <w:p w14:paraId="4149B761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222222"/>
          <w:sz w:val="23"/>
          <w:szCs w:val="23"/>
        </w:rPr>
      </w:pPr>
      <w:r w:rsidRPr="0040792B">
        <w:rPr>
          <w:rFonts w:ascii="Times" w:eastAsia="Times New Roman" w:hAnsi="Times"/>
          <w:color w:val="222222"/>
          <w:sz w:val="23"/>
          <w:szCs w:val="23"/>
        </w:rPr>
        <w:t>Levaquin (Levofloxacin)</w:t>
      </w:r>
    </w:p>
    <w:p w14:paraId="440CCB1F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222222"/>
          <w:sz w:val="23"/>
          <w:szCs w:val="23"/>
        </w:rPr>
      </w:pPr>
      <w:r w:rsidRPr="0040792B">
        <w:rPr>
          <w:rFonts w:ascii="Times" w:eastAsia="Times New Roman" w:hAnsi="Times"/>
          <w:color w:val="222222"/>
          <w:sz w:val="23"/>
          <w:szCs w:val="23"/>
        </w:rPr>
        <w:t>Linezolid</w:t>
      </w:r>
    </w:p>
    <w:p w14:paraId="39D937A8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222222"/>
          <w:sz w:val="23"/>
          <w:szCs w:val="23"/>
        </w:rPr>
      </w:pPr>
      <w:proofErr w:type="spellStart"/>
      <w:r w:rsidRPr="0040792B">
        <w:rPr>
          <w:rFonts w:ascii="Times" w:eastAsia="Times New Roman" w:hAnsi="Times"/>
          <w:color w:val="222222"/>
          <w:sz w:val="23"/>
          <w:szCs w:val="23"/>
        </w:rPr>
        <w:t>Maxipime</w:t>
      </w:r>
      <w:proofErr w:type="spellEnd"/>
      <w:r w:rsidRPr="0040792B">
        <w:rPr>
          <w:rFonts w:ascii="Times" w:eastAsia="Times New Roman" w:hAnsi="Times"/>
          <w:color w:val="222222"/>
          <w:sz w:val="23"/>
          <w:szCs w:val="23"/>
        </w:rPr>
        <w:t xml:space="preserve"> (</w:t>
      </w:r>
      <w:proofErr w:type="spellStart"/>
      <w:r w:rsidRPr="0040792B">
        <w:rPr>
          <w:rFonts w:ascii="Times" w:eastAsia="Times New Roman" w:hAnsi="Times"/>
          <w:color w:val="222222"/>
          <w:sz w:val="23"/>
          <w:szCs w:val="23"/>
        </w:rPr>
        <w:t>Cefepime</w:t>
      </w:r>
      <w:proofErr w:type="spellEnd"/>
      <w:r w:rsidRPr="0040792B">
        <w:rPr>
          <w:rFonts w:ascii="Times" w:eastAsia="Times New Roman" w:hAnsi="Times"/>
          <w:color w:val="222222"/>
          <w:sz w:val="23"/>
          <w:szCs w:val="23"/>
        </w:rPr>
        <w:t>)</w:t>
      </w:r>
    </w:p>
    <w:p w14:paraId="5D39083D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222222"/>
          <w:sz w:val="23"/>
          <w:szCs w:val="23"/>
        </w:rPr>
      </w:pPr>
      <w:r w:rsidRPr="0040792B">
        <w:rPr>
          <w:rFonts w:ascii="Times" w:eastAsia="Times New Roman" w:hAnsi="Times"/>
          <w:color w:val="222222"/>
          <w:sz w:val="23"/>
          <w:szCs w:val="23"/>
        </w:rPr>
        <w:t>Piperacillin</w:t>
      </w:r>
    </w:p>
    <w:p w14:paraId="6FFDEEB0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222222"/>
          <w:sz w:val="23"/>
          <w:szCs w:val="23"/>
        </w:rPr>
      </w:pPr>
      <w:r w:rsidRPr="0040792B">
        <w:rPr>
          <w:rFonts w:ascii="Times" w:eastAsia="Times New Roman" w:hAnsi="Times"/>
          <w:color w:val="222222"/>
          <w:sz w:val="23"/>
          <w:szCs w:val="23"/>
        </w:rPr>
        <w:t>Rifampin</w:t>
      </w:r>
    </w:p>
    <w:p w14:paraId="7BBAD0AB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222222"/>
          <w:sz w:val="23"/>
          <w:szCs w:val="23"/>
        </w:rPr>
      </w:pPr>
      <w:proofErr w:type="spellStart"/>
      <w:r w:rsidRPr="0040792B">
        <w:rPr>
          <w:rFonts w:ascii="Times" w:eastAsia="Times New Roman" w:hAnsi="Times"/>
          <w:color w:val="222222"/>
          <w:sz w:val="23"/>
          <w:szCs w:val="23"/>
        </w:rPr>
        <w:t>Rocephin</w:t>
      </w:r>
      <w:proofErr w:type="spellEnd"/>
      <w:r w:rsidRPr="0040792B">
        <w:rPr>
          <w:rFonts w:ascii="Times" w:eastAsia="Times New Roman" w:hAnsi="Times"/>
          <w:color w:val="222222"/>
          <w:sz w:val="23"/>
          <w:szCs w:val="23"/>
        </w:rPr>
        <w:t xml:space="preserve"> (Ceftriaxone)</w:t>
      </w:r>
    </w:p>
    <w:p w14:paraId="48E41E57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222222"/>
          <w:sz w:val="23"/>
          <w:szCs w:val="23"/>
        </w:rPr>
      </w:pPr>
      <w:r w:rsidRPr="0040792B">
        <w:rPr>
          <w:rFonts w:ascii="Times" w:eastAsia="Times New Roman" w:hAnsi="Times"/>
          <w:color w:val="222222"/>
          <w:sz w:val="23"/>
          <w:szCs w:val="23"/>
        </w:rPr>
        <w:t>Vancomycin</w:t>
      </w:r>
    </w:p>
    <w:p w14:paraId="719B8C48" w14:textId="69E8DECC" w:rsidR="00F7681F" w:rsidRDefault="002716FD" w:rsidP="002716FD">
      <w:pPr>
        <w:pStyle w:val="ListParagraph"/>
        <w:numPr>
          <w:ilvl w:val="0"/>
          <w:numId w:val="1"/>
        </w:numPr>
      </w:pPr>
      <w:r>
        <w:t>Vitals to check after surgery</w:t>
      </w:r>
    </w:p>
    <w:p w14:paraId="2486FEC7" w14:textId="3EC5C238" w:rsidR="002716FD" w:rsidRDefault="002716FD" w:rsidP="002716FD">
      <w:pPr>
        <w:pStyle w:val="ListParagraph"/>
      </w:pPr>
      <w:hyperlink r:id="rId7" w:history="1">
        <w:r w:rsidRPr="006076A7">
          <w:rPr>
            <w:rStyle w:val="Hyperlink"/>
          </w:rPr>
          <w:t>https://www.nursingtimes.net/download?ac=1265633</w:t>
        </w:r>
      </w:hyperlink>
    </w:p>
    <w:p w14:paraId="518B0346" w14:textId="77777777" w:rsidR="0022475C" w:rsidRDefault="0022475C" w:rsidP="0022475C"/>
    <w:p w14:paraId="612390EC" w14:textId="2F2F022A" w:rsidR="0022475C" w:rsidRDefault="0022475C" w:rsidP="0022475C">
      <w:r>
        <w:t>6 physiological parameters to check developed by NEWS (The National Early Warning Score):</w:t>
      </w:r>
    </w:p>
    <w:p w14:paraId="55701489" w14:textId="3FC8D80F" w:rsidR="0022475C" w:rsidRDefault="0022475C" w:rsidP="0022475C">
      <w:r>
        <w:t>Respiratory Rate</w:t>
      </w:r>
      <w:r w:rsidR="001A3467">
        <w:t xml:space="preserve">, </w:t>
      </w:r>
      <w:r>
        <w:t>Oxygen saturation</w:t>
      </w:r>
      <w:r w:rsidR="001A3467">
        <w:t xml:space="preserve">, </w:t>
      </w:r>
      <w:r>
        <w:t>Temperature</w:t>
      </w:r>
      <w:r w:rsidR="001A3467">
        <w:t xml:space="preserve">, </w:t>
      </w:r>
      <w:r>
        <w:t>Systolic blood pressure</w:t>
      </w:r>
      <w:r w:rsidR="001A3467">
        <w:t xml:space="preserve">, </w:t>
      </w:r>
      <w:r>
        <w:t>Pulse Rate</w:t>
      </w:r>
      <w:r w:rsidR="001A3467">
        <w:t xml:space="preserve">, </w:t>
      </w:r>
      <w:r>
        <w:t>Level of consciousness</w:t>
      </w:r>
    </w:p>
    <w:p w14:paraId="3CD3CF34" w14:textId="77777777" w:rsidR="007E2C46" w:rsidRDefault="007E2C46" w:rsidP="0022475C"/>
    <w:p w14:paraId="630A9686" w14:textId="480A69AA" w:rsidR="001A3467" w:rsidRDefault="007E2C46" w:rsidP="0022475C">
      <w:pPr>
        <w:rPr>
          <w:lang w:eastAsia="ja-JP"/>
        </w:rPr>
      </w:pPr>
      <w:r>
        <w:t xml:space="preserve">NEWS: </w:t>
      </w:r>
      <w:hyperlink r:id="rId8" w:history="1">
        <w:r w:rsidR="001A3467" w:rsidRPr="006076A7">
          <w:rPr>
            <w:rStyle w:val="Hyperlink"/>
          </w:rPr>
          <w:t>https://www.rcplondon.ac.uk/projects/outputs/national-early-warning-score-news</w:t>
        </w:r>
      </w:hyperlink>
    </w:p>
    <w:p w14:paraId="2C41D241" w14:textId="4E6196C3" w:rsidR="001A3467" w:rsidRDefault="001A3467" w:rsidP="0022475C">
      <w:r>
        <w:rPr>
          <w:noProof/>
        </w:rPr>
        <w:drawing>
          <wp:inline distT="0" distB="0" distL="0" distR="0" wp14:anchorId="10E18717" wp14:editId="2A2C0C44">
            <wp:extent cx="4737735" cy="3015751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25 at 3.11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35" cy="30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F25A" w14:textId="75EEB41E" w:rsidR="0022475C" w:rsidRDefault="001B3CD2" w:rsidP="0022475C">
      <w:r>
        <w:rPr>
          <w:noProof/>
        </w:rPr>
        <w:lastRenderedPageBreak/>
        <w:drawing>
          <wp:inline distT="0" distB="0" distL="0" distR="0" wp14:anchorId="6180D7B6" wp14:editId="4E82C62D">
            <wp:extent cx="5943600" cy="186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25 at 3.12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21D" w14:textId="11A2357E" w:rsidR="00A77E5D" w:rsidRDefault="00A77E5D" w:rsidP="0022475C">
      <w:r>
        <w:t xml:space="preserve">Notes: </w:t>
      </w:r>
      <w:r w:rsidR="003A40CA">
        <w:t>Supplemental Oxygen is not included, since one patient can have multiple chart events, which means he/she can have supplemental o</w:t>
      </w:r>
      <w:r w:rsidR="003A40CA">
        <w:t xml:space="preserve">xygen </w:t>
      </w:r>
      <w:r w:rsidR="003A40CA">
        <w:t>set in some records but not in others.</w:t>
      </w:r>
    </w:p>
    <w:p w14:paraId="28CB12EF" w14:textId="35BA83E8" w:rsidR="003A40CA" w:rsidRDefault="003A40CA" w:rsidP="0022475C">
      <w:r>
        <w:t>Temperature in F is used, since there are more such records than Temperature in C and many records of Temp in C are incorrectly collected (by manually examination).</w:t>
      </w:r>
    </w:p>
    <w:p w14:paraId="7719D984" w14:textId="1E3A2620" w:rsidR="003A40CA" w:rsidRDefault="003A40CA" w:rsidP="0022475C">
      <w:r>
        <w:t>Level of consciousness is not included in analysis, for the same reason of excluding supplemental oxygen.</w:t>
      </w:r>
    </w:p>
    <w:p w14:paraId="072E4281" w14:textId="77777777" w:rsidR="00317FEA" w:rsidRDefault="00317FEA" w:rsidP="0022475C"/>
    <w:p w14:paraId="14BA0A49" w14:textId="5C021BE9" w:rsidR="00317FEA" w:rsidRDefault="00317FEA" w:rsidP="00317FEA">
      <w:pPr>
        <w:pStyle w:val="ListParagraph"/>
        <w:numPr>
          <w:ilvl w:val="0"/>
          <w:numId w:val="1"/>
        </w:numPr>
      </w:pPr>
      <w:r>
        <w:t>ICD-9 Diagnosis</w:t>
      </w:r>
    </w:p>
    <w:p w14:paraId="57F5A2EB" w14:textId="6F905560" w:rsidR="00317FEA" w:rsidRDefault="00317FEA" w:rsidP="00317FEA">
      <w:pPr>
        <w:ind w:left="360"/>
      </w:pPr>
      <w:hyperlink r:id="rId11" w:history="1">
        <w:r w:rsidRPr="006076A7">
          <w:rPr>
            <w:rStyle w:val="Hyperlink"/>
          </w:rPr>
          <w:t>http://www.tdrdata.com/ipd/ipd_SearchForICD9CodesAndDescriptions</w:t>
        </w:r>
      </w:hyperlink>
    </w:p>
    <w:p w14:paraId="616C5986" w14:textId="77777777" w:rsidR="00317FEA" w:rsidRDefault="00317FEA" w:rsidP="00317FEA">
      <w:pPr>
        <w:ind w:left="360"/>
      </w:pPr>
    </w:p>
    <w:tbl>
      <w:tblPr>
        <w:tblW w:w="10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8200"/>
      </w:tblGrid>
      <w:tr w:rsidR="00DB17CE" w:rsidRPr="00DB17CE" w14:paraId="014E09C2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2B1D6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12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001 - 139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D4432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13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Infectious and Parasitic Diseases</w:t>
              </w:r>
            </w:hyperlink>
          </w:p>
        </w:tc>
      </w:tr>
      <w:tr w:rsidR="00DB17CE" w:rsidRPr="00DB17CE" w14:paraId="63F5E509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917EB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14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140 - 239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74DF2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15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Neoplasms </w:t>
              </w:r>
            </w:hyperlink>
          </w:p>
        </w:tc>
      </w:tr>
      <w:tr w:rsidR="00DB17CE" w:rsidRPr="00DB17CE" w14:paraId="0C8D06EC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08197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16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240 - 279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874FD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17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Endocrine, Nutritional, Metabolic, Immunity </w:t>
              </w:r>
            </w:hyperlink>
          </w:p>
        </w:tc>
      </w:tr>
      <w:tr w:rsidR="00DB17CE" w:rsidRPr="00DB17CE" w14:paraId="77848097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F4CB3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18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280 - 289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E3503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19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Blood and Blood-Forming Organs</w:t>
              </w:r>
            </w:hyperlink>
          </w:p>
        </w:tc>
      </w:tr>
      <w:tr w:rsidR="00DB17CE" w:rsidRPr="00DB17CE" w14:paraId="12C02D29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60C27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20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290 - 319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D1233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21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Mental Disorders </w:t>
              </w:r>
            </w:hyperlink>
          </w:p>
        </w:tc>
      </w:tr>
      <w:tr w:rsidR="00DB17CE" w:rsidRPr="00DB17CE" w14:paraId="5B4EA8FE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13052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22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320 - 389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79CFE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23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Nervous System and Sense Organs</w:t>
              </w:r>
            </w:hyperlink>
          </w:p>
        </w:tc>
      </w:tr>
      <w:tr w:rsidR="00DB17CE" w:rsidRPr="00DB17CE" w14:paraId="5902C556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6079D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24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390 - 459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F0F18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25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Circulatory System </w:t>
              </w:r>
            </w:hyperlink>
          </w:p>
        </w:tc>
      </w:tr>
      <w:tr w:rsidR="00DB17CE" w:rsidRPr="00DB17CE" w14:paraId="3541B834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9683B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26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460 - 519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0802B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27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Respiratory System </w:t>
              </w:r>
            </w:hyperlink>
          </w:p>
        </w:tc>
      </w:tr>
      <w:tr w:rsidR="00DB17CE" w:rsidRPr="00DB17CE" w14:paraId="320FE0CC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0C7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28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520 - 579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D1CA0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29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Digestive System </w:t>
              </w:r>
            </w:hyperlink>
          </w:p>
        </w:tc>
      </w:tr>
      <w:tr w:rsidR="00DB17CE" w:rsidRPr="00DB17CE" w14:paraId="0108DF14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FAE34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30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580 - 629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ACE4B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31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Genitourinary System </w:t>
              </w:r>
            </w:hyperlink>
          </w:p>
        </w:tc>
      </w:tr>
      <w:tr w:rsidR="00DB17CE" w:rsidRPr="00DB17CE" w14:paraId="5CF68293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2AED9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32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630 - 677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A9799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33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Pregnancy, Childbirth, and the Puerperium </w:t>
              </w:r>
            </w:hyperlink>
          </w:p>
        </w:tc>
      </w:tr>
      <w:tr w:rsidR="00DB17CE" w:rsidRPr="00DB17CE" w14:paraId="4CED6DD2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C31DE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34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680 - 709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20F9B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35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Skin and Subcutaneous Tissue</w:t>
              </w:r>
            </w:hyperlink>
          </w:p>
        </w:tc>
      </w:tr>
      <w:tr w:rsidR="00DB17CE" w:rsidRPr="00DB17CE" w14:paraId="39F6AACF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AFA30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36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710 - 739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CE8AB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37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Musculoskeletal System and Connective Tissue </w:t>
              </w:r>
            </w:hyperlink>
          </w:p>
        </w:tc>
      </w:tr>
      <w:tr w:rsidR="00DB17CE" w:rsidRPr="00DB17CE" w14:paraId="2A2C66C0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39400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38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740 - 759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1A4CE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39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Congenital Anomalies </w:t>
              </w:r>
            </w:hyperlink>
          </w:p>
        </w:tc>
      </w:tr>
      <w:tr w:rsidR="00DB17CE" w:rsidRPr="00DB17CE" w14:paraId="7D8C536E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EAD98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40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760 - 779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64B87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41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Conditions Originating in the Perinatal Period </w:t>
              </w:r>
            </w:hyperlink>
          </w:p>
        </w:tc>
      </w:tr>
      <w:tr w:rsidR="00DB17CE" w:rsidRPr="00DB17CE" w14:paraId="12EF8DCD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9978E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42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780 - 789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C7F9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43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Symptoms </w:t>
              </w:r>
            </w:hyperlink>
          </w:p>
        </w:tc>
      </w:tr>
      <w:tr w:rsidR="00DB17CE" w:rsidRPr="00DB17CE" w14:paraId="19292C2C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FAC25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44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790 - 796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BC388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45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Nonspecific Abnormal Findings</w:t>
              </w:r>
            </w:hyperlink>
          </w:p>
        </w:tc>
      </w:tr>
      <w:tr w:rsidR="00DB17CE" w:rsidRPr="00DB17CE" w14:paraId="5D4D34FC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05FCF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46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797 - 799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88182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47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Ill-defined and Unknown Causes of Morbidity and Mortality </w:t>
              </w:r>
            </w:hyperlink>
          </w:p>
        </w:tc>
      </w:tr>
      <w:tr w:rsidR="00DB17CE" w:rsidRPr="00DB17CE" w14:paraId="086FB5D8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6A2CD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48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800 - 999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08AF6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49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Injury and Poisoning </w:t>
              </w:r>
            </w:hyperlink>
          </w:p>
        </w:tc>
      </w:tr>
      <w:tr w:rsidR="00DB17CE" w:rsidRPr="00DB17CE" w14:paraId="500901EE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FD4F8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50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V Codes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9FC18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51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Supplemental V-Codes </w:t>
              </w:r>
            </w:hyperlink>
          </w:p>
        </w:tc>
      </w:tr>
      <w:tr w:rsidR="00DB17CE" w:rsidRPr="00DB17CE" w14:paraId="05810586" w14:textId="77777777" w:rsidTr="00DB17C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BDFCE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52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Ref Codes </w:t>
              </w:r>
            </w:hyperlink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59B3B" w14:textId="77777777" w:rsidR="00DB17CE" w:rsidRPr="00DB17CE" w:rsidRDefault="00DB17CE" w:rsidP="00DB17CE">
            <w:pPr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hyperlink r:id="rId53" w:history="1">
              <w:r w:rsidRPr="00DB17CE">
                <w:rPr>
                  <w:rFonts w:ascii="Arial" w:eastAsia="Times New Roman" w:hAnsi="Arial" w:cs="Arial"/>
                  <w:color w:val="0000FF"/>
                  <w:sz w:val="20"/>
                  <w:szCs w:val="20"/>
                  <w:bdr w:val="none" w:sz="0" w:space="0" w:color="auto" w:frame="1"/>
                </w:rPr>
                <w:t>Reference Codes</w:t>
              </w:r>
            </w:hyperlink>
          </w:p>
        </w:tc>
      </w:tr>
    </w:tbl>
    <w:p w14:paraId="0F2835E2" w14:textId="7A0C1856" w:rsidR="00317FEA" w:rsidRDefault="00BF14C8" w:rsidP="00317FEA">
      <w:pPr>
        <w:ind w:left="360"/>
      </w:pPr>
      <w:r>
        <w:t>Patients with V codes are dropped because they are unable to be categorized.</w:t>
      </w:r>
      <w:bookmarkStart w:id="0" w:name="_GoBack"/>
      <w:bookmarkEnd w:id="0"/>
    </w:p>
    <w:sectPr w:rsidR="00317FEA" w:rsidSect="00D972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Bold">
    <w:charset w:val="00"/>
    <w:family w:val="auto"/>
    <w:pitch w:val="variable"/>
    <w:sig w:usb0="E50002FF" w:usb1="500079DB" w:usb2="00001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933A2"/>
    <w:multiLevelType w:val="multilevel"/>
    <w:tmpl w:val="3986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BD378B"/>
    <w:multiLevelType w:val="hybridMultilevel"/>
    <w:tmpl w:val="2E88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94"/>
    <w:rsid w:val="001A3467"/>
    <w:rsid w:val="001B3CD2"/>
    <w:rsid w:val="0022475C"/>
    <w:rsid w:val="002716FD"/>
    <w:rsid w:val="00317FEA"/>
    <w:rsid w:val="003A40CA"/>
    <w:rsid w:val="0040792B"/>
    <w:rsid w:val="005D6DEB"/>
    <w:rsid w:val="007E2C46"/>
    <w:rsid w:val="00873A78"/>
    <w:rsid w:val="00A77E5D"/>
    <w:rsid w:val="00BF14C8"/>
    <w:rsid w:val="00C72A94"/>
    <w:rsid w:val="00D97265"/>
    <w:rsid w:val="00DB17CE"/>
    <w:rsid w:val="00F27F81"/>
    <w:rsid w:val="00F7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BD8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7CE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4079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A9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7681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792B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B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IPD_SearchForICD9CodesAndDescriptionsData.aspx?SearchCriteria1=001.&amp;SearchCriteria2=140.&amp;Precision=4&amp;Title=Infectious%20and%20Parasitic%20Diseases" TargetMode="External"/><Relationship Id="rId14" Type="http://schemas.openxmlformats.org/officeDocument/2006/relationships/hyperlink" Target="http://www.tdrdata.com/ipd/IPD_SearchForICD9CodesAndDescriptionsData.aspx?SearchCriteria1=140.&amp;SearchCriteria2=240.&amp;Precision=4&amp;Title=Neoplasms" TargetMode="External"/><Relationship Id="rId15" Type="http://schemas.openxmlformats.org/officeDocument/2006/relationships/hyperlink" Target="http://www.tdrdata.com/ipd/IPD_SearchForICD9CodesAndDescriptionsData.aspx?SearchCriteria1=140.&amp;SearchCriteria2=240.&amp;Precision=4&amp;Title=Neoplasms" TargetMode="External"/><Relationship Id="rId16" Type="http://schemas.openxmlformats.org/officeDocument/2006/relationships/hyperlink" Target="IPD_SearchForICD9CodesAndDescriptionsData.aspx?SearchCriteria1=240.&amp;SearchCriteria2=280.&amp;Precision=4&amp;Title=Endocrine,%20Nutritional,%20Metabolic,%20Immunity" TargetMode="External"/><Relationship Id="rId17" Type="http://schemas.openxmlformats.org/officeDocument/2006/relationships/hyperlink" Target="IPD_SearchForICD9CodesAndDescriptionsData.aspx?SearchCriteria1=240.&amp;SearchCriteria2=280.&amp;Precision=4&amp;Title=Endocrine,%20Nutritional,%20Metabolic,%20Immunity" TargetMode="External"/><Relationship Id="rId18" Type="http://schemas.openxmlformats.org/officeDocument/2006/relationships/hyperlink" Target="IPD_SearchForICD9CodesAndDescriptionsData.aspx?SearchCriteria1=280.&amp;SearchCriteria2=290.&amp;Precision=4&amp;Title=Blood%20and%20Blood-Forming%20Organs" TargetMode="External"/><Relationship Id="rId19" Type="http://schemas.openxmlformats.org/officeDocument/2006/relationships/hyperlink" Target="IPD_SearchForICD9CodesAndDescriptionsData.aspx?SearchCriteria1=280.&amp;SearchCriteria2=290.&amp;Precision=4&amp;Title=Blood%20and%20Blood-Forming%20Organs" TargetMode="External"/><Relationship Id="rId50" Type="http://schemas.openxmlformats.org/officeDocument/2006/relationships/hyperlink" Target="IPD_SearchForICD9CodesAndDescriptionsData.aspx?SearchCriteria1=V&amp;SearchCriteria2=V&amp;Precision=0&amp;Title=V%20Codes&amp;Title=Reference%20Codes" TargetMode="External"/><Relationship Id="rId51" Type="http://schemas.openxmlformats.org/officeDocument/2006/relationships/hyperlink" Target="IPD_SearchForICD9CodesAndDescriptionsData.aspx?SearchCriteria1=V&amp;SearchCriteria2=V&amp;Precision=0&amp;Title=V%20Codes&amp;Title=Reference%20Codes" TargetMode="External"/><Relationship Id="rId52" Type="http://schemas.openxmlformats.org/officeDocument/2006/relationships/hyperlink" Target="IPD_SearchForICD9CodesAndDescriptionsData.aspx?SearchCriteria1=REF&amp;SearchCriteria2=REF&amp;Precision=0&amp;Title=Reference%20Codes&amp;Title=Reference%20Codes" TargetMode="External"/><Relationship Id="rId53" Type="http://schemas.openxmlformats.org/officeDocument/2006/relationships/hyperlink" Target="IPD_SearchForICD9CodesAndDescriptionsData.aspx?SearchCriteria1=REF&amp;SearchCriteria2=REF&amp;Precision=0&amp;Title=Reference%20Codes&amp;Title=Reference%20Codes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IPD_SearchForICD9CodesAndDescriptionsData.aspx?SearchCriteria1=760.&amp;SearchCriteria2=780.&amp;Precision=4&amp;Title=Conditions%20Originating%20in%20the%20Perinatal%20Period" TargetMode="External"/><Relationship Id="rId41" Type="http://schemas.openxmlformats.org/officeDocument/2006/relationships/hyperlink" Target="IPD_SearchForICD9CodesAndDescriptionsData.aspx?SearchCriteria1=760.&amp;SearchCriteria2=780.&amp;Precision=4&amp;Title=Conditions%20Originating%20in%20the%20Perinatal%20Period" TargetMode="External"/><Relationship Id="rId42" Type="http://schemas.openxmlformats.org/officeDocument/2006/relationships/hyperlink" Target="http://www.tdrdata.com/ipd/IPD_SearchForICD9CodesAndDescriptionsData.aspx?SearchCriteria1=780.&amp;SearchCriteria2=790.&amp;Precision=4&amp;Title=Symptoms" TargetMode="External"/><Relationship Id="rId43" Type="http://schemas.openxmlformats.org/officeDocument/2006/relationships/hyperlink" Target="http://www.tdrdata.com/ipd/IPD_SearchForICD9CodesAndDescriptionsData.aspx?SearchCriteria1=780.&amp;SearchCriteria2=790.&amp;Precision=4&amp;Title=Symptoms" TargetMode="External"/><Relationship Id="rId44" Type="http://schemas.openxmlformats.org/officeDocument/2006/relationships/hyperlink" Target="IPD_SearchForICD9CodesAndDescriptionsData.aspx?SearchCriteria1=790.&amp;SearchCriteria2=797.&amp;Precision=4&amp;Title=Nonspecific%20Abnormal%20Findings" TargetMode="External"/><Relationship Id="rId45" Type="http://schemas.openxmlformats.org/officeDocument/2006/relationships/hyperlink" Target="IPD_SearchForICD9CodesAndDescriptionsData.aspx?SearchCriteria1=790.&amp;SearchCriteria2=797.&amp;Precision=4&amp;Title=Nonspecific%20Abnormal%20Findings" TargetMode="External"/><Relationship Id="rId46" Type="http://schemas.openxmlformats.org/officeDocument/2006/relationships/hyperlink" Target="IPD_SearchForICD9CodesAndDescriptionsData.aspx?SearchCriteria1=797.&amp;SearchCriteria2=800.&amp;Precision=4&amp;Title=Ill-defined%20and%20Unknown%20Causes%20of%20Morbidity%20and%20Mortality" TargetMode="External"/><Relationship Id="rId47" Type="http://schemas.openxmlformats.org/officeDocument/2006/relationships/hyperlink" Target="IPD_SearchForICD9CodesAndDescriptionsData.aspx?SearchCriteria1=797.&amp;SearchCriteria2=800.&amp;Precision=4&amp;Title=Ill-defined%20and%20Unknown%20Causes%20of%20Morbidity%20and%20Mortality" TargetMode="External"/><Relationship Id="rId48" Type="http://schemas.openxmlformats.org/officeDocument/2006/relationships/hyperlink" Target="IPD_SearchForICD9CodesAndDescriptionsData.aspx?SearchCriteria1=800.&amp;SearchCriteria2=999.999&amp;Precision=4&amp;Title=Injury%20and%20Poisoning" TargetMode="External"/><Relationship Id="rId49" Type="http://schemas.openxmlformats.org/officeDocument/2006/relationships/hyperlink" Target="IPD_SearchForICD9CodesAndDescriptionsData.aspx?SearchCriteria1=800.&amp;SearchCriteria2=999.999&amp;Precision=4&amp;Title=Injury%20and%20Poisoni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erywell.com/drugs-used-before-during-and-after-surgery-3156830" TargetMode="External"/><Relationship Id="rId6" Type="http://schemas.openxmlformats.org/officeDocument/2006/relationships/hyperlink" Target="https://www.verywell.com/antibiotics-before-and-after-surgery-3157300" TargetMode="External"/><Relationship Id="rId7" Type="http://schemas.openxmlformats.org/officeDocument/2006/relationships/hyperlink" Target="https://www.nursingtimes.net/download?ac=1265633" TargetMode="External"/><Relationship Id="rId8" Type="http://schemas.openxmlformats.org/officeDocument/2006/relationships/hyperlink" Target="https://www.rcplondon.ac.uk/projects/outputs/national-early-warning-score-news" TargetMode="External"/><Relationship Id="rId9" Type="http://schemas.openxmlformats.org/officeDocument/2006/relationships/image" Target="media/image1.png"/><Relationship Id="rId30" Type="http://schemas.openxmlformats.org/officeDocument/2006/relationships/hyperlink" Target="IPD_SearchForICD9CodesAndDescriptionsData.aspx?SearchCriteria1=580.&amp;SearchCriteria2=630.&amp;Precision=4&amp;Title=Genitourinary%20System" TargetMode="External"/><Relationship Id="rId31" Type="http://schemas.openxmlformats.org/officeDocument/2006/relationships/hyperlink" Target="IPD_SearchForICD9CodesAndDescriptionsData.aspx?SearchCriteria1=580.&amp;SearchCriteria2=630.&amp;Precision=4&amp;Title=Genitourinary%20System" TargetMode="External"/><Relationship Id="rId32" Type="http://schemas.openxmlformats.org/officeDocument/2006/relationships/hyperlink" Target="IPD_SearchForICD9CodesAndDescriptionsData.aspx?SearchCriteria1=630.&amp;SearchCriteria2=678.&amp;Precision=4&amp;Title=Pregnancy,%20Childbirth,%20and%20the%20Puerperium" TargetMode="External"/><Relationship Id="rId33" Type="http://schemas.openxmlformats.org/officeDocument/2006/relationships/hyperlink" Target="IPD_SearchForICD9CodesAndDescriptionsData.aspx?SearchCriteria1=630.&amp;SearchCriteria2=678.&amp;Precision=4&amp;Title=Pregnancy,%20Childbirth,%20and%20the%20Puerperium" TargetMode="External"/><Relationship Id="rId34" Type="http://schemas.openxmlformats.org/officeDocument/2006/relationships/hyperlink" Target="IPD_SearchForICD9CodesAndDescriptionsData.aspx?SearchCriteria1=680.&amp;SearchCriteria2=710.&amp;Precision=4&amp;Title=Skin%20and%20Subcutaneous%20Tissue" TargetMode="External"/><Relationship Id="rId35" Type="http://schemas.openxmlformats.org/officeDocument/2006/relationships/hyperlink" Target="IPD_SearchForICD9CodesAndDescriptionsData.aspx?SearchCriteria1=680.&amp;SearchCriteria2=710.&amp;Precision=4&amp;Title=Skin%20and%20Subcutaneous%20Tissue" TargetMode="External"/><Relationship Id="rId36" Type="http://schemas.openxmlformats.org/officeDocument/2006/relationships/hyperlink" Target="IPD_SearchForICD9CodesAndDescriptionsData.aspx?SearchCriteria1=710.&amp;SearchCriteria2=740.&amp;Precision=4&amp;Title=Musculoskeletal%20System%20and%20Connective%20Tissue" TargetMode="External"/><Relationship Id="rId37" Type="http://schemas.openxmlformats.org/officeDocument/2006/relationships/hyperlink" Target="IPD_SearchForICD9CodesAndDescriptionsData.aspx?SearchCriteria1=710.&amp;SearchCriteria2=740.&amp;Precision=4&amp;Title=Musculoskeletal%20System%20and%20Connective%20Tissue" TargetMode="External"/><Relationship Id="rId38" Type="http://schemas.openxmlformats.org/officeDocument/2006/relationships/hyperlink" Target="IPD_SearchForICD9CodesAndDescriptionsData.aspx?SearchCriteria1=740.&amp;SearchCriteria2=760.&amp;Precision=4&amp;Title=Congenital%20Anomalies" TargetMode="External"/><Relationship Id="rId39" Type="http://schemas.openxmlformats.org/officeDocument/2006/relationships/hyperlink" Target="IPD_SearchForICD9CodesAndDescriptionsData.aspx?SearchCriteria1=740.&amp;SearchCriteria2=760.&amp;Precision=4&amp;Title=Congenital%20Anomalies" TargetMode="External"/><Relationship Id="rId20" Type="http://schemas.openxmlformats.org/officeDocument/2006/relationships/hyperlink" Target="IPD_SearchForICD9CodesAndDescriptionsData.aspx?SearchCriteria1=290.&amp;SearchCriteria2=320.&amp;Precision=4&amp;Title=Mental%20Disorders" TargetMode="External"/><Relationship Id="rId21" Type="http://schemas.openxmlformats.org/officeDocument/2006/relationships/hyperlink" Target="IPD_SearchForICD9CodesAndDescriptionsData.aspx?SearchCriteria1=290.&amp;SearchCriteria2=320.&amp;Precision=4&amp;Title=Mental%20Disorders" TargetMode="External"/><Relationship Id="rId22" Type="http://schemas.openxmlformats.org/officeDocument/2006/relationships/hyperlink" Target="IPD_SearchForICD9CodesAndDescriptionsData.aspx?SearchCriteria1=320.&amp;SearchCriteria2=390.&amp;Precision=4&amp;Title=Nervous%20System%20and%20Sense%20Organs" TargetMode="External"/><Relationship Id="rId23" Type="http://schemas.openxmlformats.org/officeDocument/2006/relationships/hyperlink" Target="IPD_SearchForICD9CodesAndDescriptionsData.aspx?SearchCriteria1=320.&amp;SearchCriteria2=390.&amp;Precision=4&amp;Title=Nervous%20System%20and%20Sense%20Organs" TargetMode="External"/><Relationship Id="rId24" Type="http://schemas.openxmlformats.org/officeDocument/2006/relationships/hyperlink" Target="IPD_SearchForICD9CodesAndDescriptionsData.aspx?SearchCriteria1=390.&amp;SearchCriteria2=460.&amp;Precision=4&amp;Title=Circulatory%20System" TargetMode="External"/><Relationship Id="rId25" Type="http://schemas.openxmlformats.org/officeDocument/2006/relationships/hyperlink" Target="IPD_SearchForICD9CodesAndDescriptionsData.aspx?SearchCriteria1=390.&amp;SearchCriteria2=460.&amp;Precision=4&amp;Title=Circulatory%20System" TargetMode="External"/><Relationship Id="rId26" Type="http://schemas.openxmlformats.org/officeDocument/2006/relationships/hyperlink" Target="IPD_SearchForICD9CodesAndDescriptionsData.aspx?SearchCriteria1=460.&amp;SearchCriteria2=520.&amp;Precision=4&amp;Title=Respiratory%20System" TargetMode="External"/><Relationship Id="rId27" Type="http://schemas.openxmlformats.org/officeDocument/2006/relationships/hyperlink" Target="IPD_SearchForICD9CodesAndDescriptionsData.aspx?SearchCriteria1=460.&amp;SearchCriteria2=520.&amp;Precision=4&amp;Title=Respiratory%20System" TargetMode="External"/><Relationship Id="rId28" Type="http://schemas.openxmlformats.org/officeDocument/2006/relationships/hyperlink" Target="IPD_SearchForICD9CodesAndDescriptionsData.aspx?SearchCriteria1=520.&amp;SearchCriteria2=580.&amp;Precision=4&amp;Title=Digestive%20System" TargetMode="External"/><Relationship Id="rId29" Type="http://schemas.openxmlformats.org/officeDocument/2006/relationships/hyperlink" Target="IPD_SearchForICD9CodesAndDescriptionsData.aspx?SearchCriteria1=520.&amp;SearchCriteria2=580.&amp;Precision=4&amp;Title=Digestive%20System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://www.tdrdata.com/ipd/ipd_SearchForICD9CodesAndDescriptions" TargetMode="External"/><Relationship Id="rId12" Type="http://schemas.openxmlformats.org/officeDocument/2006/relationships/hyperlink" Target="IPD_SearchForICD9CodesAndDescriptionsData.aspx?SearchCriteria1=001.&amp;SearchCriteria2=140.&amp;Precision=4&amp;Title=Infectious%20and%20Parasitic%20Dis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1357</Words>
  <Characters>7736</Characters>
  <Application>Microsoft Macintosh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Antibiotics:</vt:lpstr>
    </vt:vector>
  </TitlesOfParts>
  <LinksUpToDate>false</LinksUpToDate>
  <CharactersWithSpaces>9075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lixinmi93@gmail.com</dc:creator>
  <cp:keywords/>
  <dc:description/>
  <cp:lastModifiedBy>lixinmi93@gmail.com</cp:lastModifiedBy>
  <cp:revision>8</cp:revision>
  <dcterms:created xsi:type="dcterms:W3CDTF">2017-04-25T00:29:00Z</dcterms:created>
  <dcterms:modified xsi:type="dcterms:W3CDTF">2017-04-25T21:58:00Z</dcterms:modified>
</cp:coreProperties>
</file>