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ghwfu4k0wdru"/>
      <w:bookmarkStart w:id="9" w:name="_dlzeesqam4xg"/>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ind w:left="90" w:hanging="0"/>
        <w:rPr>
          <w:color w:val="000000"/>
        </w:rPr>
      </w:pPr>
      <w:r>
        <w:rPr>
          <w:rFonts w:eastAsia="Courier New" w:cs="Courier New" w:ascii="Mangal;serif" w:hAnsi="Mangal;serif"/>
          <w:color w:val="000000"/>
          <w:sz w:val="24"/>
          <w:szCs w:val="24"/>
          <w:highlight w:val="white"/>
          <w:lang w:val="de-DE"/>
        </w:rPr>
        <w:t>#cor{</w:t>
      </w:r>
      <w:r>
        <w:rPr>
          <w:rFonts w:ascii="Courier New" w:hAnsi="Courier New" w:eastAsia="Courier New" w:cs="Mangal;serif"/>
          <w:color w:val="000000"/>
          <w:sz w:val="24"/>
          <w:sz w:val="24"/>
          <w:szCs w:val="24"/>
          <w:highlight w:val="white"/>
          <w:lang w:val="de-DE"/>
        </w:rPr>
        <w:t>पु</w:t>
      </w:r>
      <w:r>
        <w:rPr>
          <w:rFonts w:eastAsia="Courier New" w:cs="Courier New" w:ascii="Mangal;serif" w:hAnsi="Mangal;serif"/>
          <w:color w:val="000000"/>
          <w:sz w:val="24"/>
          <w:szCs w:val="24"/>
          <w:highlight w:val="white"/>
          <w:lang w:val="de-DE"/>
        </w:rPr>
        <w:t>#del@overstrike{</w:t>
      </w:r>
      <w:r>
        <w:rPr>
          <w:rFonts w:ascii="Courier New" w:hAnsi="Courier New" w:eastAsia="Courier New" w:cs="Mangal;serif"/>
          <w:color w:val="000000"/>
          <w:sz w:val="24"/>
          <w:sz w:val="24"/>
          <w:szCs w:val="24"/>
          <w:highlight w:val="white"/>
          <w:lang w:val="de-DE"/>
        </w:rPr>
        <w:t>ण्य</w:t>
      </w:r>
      <w:r>
        <w:rPr>
          <w:rFonts w:eastAsia="Courier New" w:cs="Courier New" w:ascii="Mangal;serif" w:hAnsi="Mangal;serif"/>
          <w:color w:val="000000"/>
          <w:sz w:val="24"/>
          <w:szCs w:val="24"/>
          <w:highlight w:val="white"/>
          <w:lang w:val="de-DE"/>
        </w:rPr>
        <w:t>}#</w:t>
      </w:r>
      <w:r>
        <w:rPr>
          <w:rFonts w:ascii="Courier New" w:hAnsi="Courier New" w:eastAsia="Courier New" w:cs="Mangal;serif"/>
          <w:color w:val="000000"/>
          <w:sz w:val="24"/>
          <w:sz w:val="24"/>
          <w:szCs w:val="24"/>
          <w:highlight w:val="white"/>
          <w:lang w:val="de-DE"/>
        </w:rPr>
        <w:t>ण्</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Normal"/>
        <w:rPr>
          <w:rFonts w:eastAsia="Palanquin Dark"/>
          <w:lang w:val="de-DE"/>
        </w:rPr>
      </w:pPr>
      <w:r>
        <w:rPr>
          <w:rFonts w:eastAsia="Palanquin Dark" w:ascii="Arial;sans-serif" w:hAnsi="Arial;sans-serif"/>
          <w:sz w:val="24"/>
          <w:lang w:val="en-US"/>
        </w:rPr>
        <w:t>#&amp;{</w:t>
      </w:r>
      <w:r>
        <w:rPr>
          <w:rFonts w:eastAsia="Palanquin Dark" w:cs="Mangal;serif"/>
          <w:szCs w:val="24"/>
          <w:lang w:val="de-DE" w:bidi="hi-IN"/>
        </w:rPr>
        <w:t>सल्याना</w:t>
      </w:r>
      <w:r>
        <w:rPr>
          <w:rFonts w:eastAsia="Palanquin Dark" w:ascii="Arial;sans-serif" w:hAnsi="Arial;sans-serif"/>
          <w:sz w:val="24"/>
          <w:lang w:val="en-US"/>
        </w:rPr>
        <w:t>}#</w:t>
      </w:r>
      <w:r>
        <w:rPr>
          <w:rFonts w:eastAsia="Palanquin Dark" w:cs="Mangal;serif"/>
          <w:szCs w:val="24"/>
          <w:lang w:val="de-DE" w:bidi="hi-IN"/>
        </w:rPr>
        <w:t xml:space="preserve">का </w:t>
      </w:r>
    </w:p>
    <w:p>
      <w:pPr>
        <w:pStyle w:val="TextBody"/>
        <w:rPr>
          <w:rFonts w:eastAsia="Palanquin Dark"/>
          <w:lang w:val="de-DE"/>
        </w:rPr>
      </w:pPr>
      <w:r>
        <w:rPr>
          <w:rFonts w:eastAsia="Palanquin Dark" w:cs="Mangal;serif"/>
          <w:lang w:val="de-DE" w:bidi="hi-IN"/>
        </w:rPr>
        <w:t>व</w:t>
      </w:r>
      <w:r>
        <w:rPr>
          <w:rFonts w:eastAsia="Palanquin Dark" w:ascii="Arial;sans-serif" w:hAnsi="Arial;sans-serif"/>
          <w:lang w:val="en-US"/>
        </w:rPr>
        <w:t>-</w:t>
      </w:r>
    </w:p>
    <w:p>
      <w:pPr>
        <w:pStyle w:val="TextBody"/>
        <w:spacing w:before="280" w:after="280"/>
        <w:ind w:left="90" w:right="0" w:hanging="0"/>
        <w:rPr>
          <w:rFonts w:eastAsia="Palanquin Dark"/>
          <w:lang w:val="de-DE"/>
        </w:rPr>
      </w:pPr>
      <w:r>
        <w:rPr>
          <w:rFonts w:cs="Mangal;serif"/>
          <w:lang w:bidi="hi-IN"/>
        </w:rPr>
        <w:t>सी</w:t>
      </w:r>
    </w:p>
    <w:p>
      <w:pPr>
        <w:pStyle w:val="Normal"/>
        <w:rPr>
          <w:rFonts w:eastAsia="Palanquin Dark"/>
          <w:lang w:val="de-DE"/>
        </w:rPr>
      </w:pPr>
      <w:r>
        <w:rPr/>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de5sby1d4000"/>
      <w:bookmarkStart w:id="13" w:name="_wob5lbahqu0g"/>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Mangal">
    <w:altName w:val="serif"/>
    <w:charset w:val="01"/>
    <w:family w:val="auto"/>
    <w:pitch w:val="default"/>
  </w:font>
  <w:font w:name="Palanquin Dark">
    <w:charset w:val="01"/>
    <w:family w:val="roman"/>
    <w:pitch w:val="variable"/>
  </w:font>
  <w:font w:name="Arial">
    <w:altName w:val="sans-serif"/>
    <w:charset w:val="01"/>
    <w:family w:val="auto"/>
    <w:pitch w:val="default"/>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LibreOffice/6.4.6.2$Linux_X86_64 LibreOffice_project/40$Build-2</Application>
  <Pages>7</Pages>
  <Words>1099</Words>
  <Characters>6057</Characters>
  <CharactersWithSpaces>7068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2020-12-15T21:28:00Z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