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120"/>
        <w:rPr>
          <w:b w:val="false"/>
          <w:b w:val="false"/>
        </w:rPr>
      </w:pPr>
      <w:r>
        <w:rPr>
          <w:b w:val="false"/>
        </w:rPr>
        <w:t>Document metadata</w:t>
      </w:r>
    </w:p>
    <w:tbl>
      <w:tblPr>
        <w:tblStyle w:val="a"/>
        <w:tblW w:w="9150" w:type="dxa"/>
        <w:jc w:val="left"/>
        <w:tblInd w:w="0" w:type="dxa"/>
        <w:tblCellMar>
          <w:top w:w="0" w:type="dxa"/>
          <w:left w:w="108" w:type="dxa"/>
          <w:bottom w:w="0" w:type="dxa"/>
          <w:right w:w="108" w:type="dxa"/>
        </w:tblCellMar>
        <w:tblLook w:val="0400" w:noHBand="0" w:noVBand="1" w:firstColumn="0" w:lastRow="0" w:lastColumn="0" w:firstRow="0"/>
      </w:tblPr>
      <w:tblGrid>
        <w:gridCol w:w="4349"/>
        <w:gridCol w:w="4800"/>
      </w:tblGrid>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Document ID</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E_2253_0015A</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title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A copy of an executive order presumably from King Gīrvāṇa granting Rāmānanda Bā̃ḍā the right to retain overseership of the Luthāma Guṭha and its land endowments (VS 1860)</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Short title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rPr>
            </w:pPr>
            <w:r>
              <w:rPr>
                <w:rFonts w:eastAsia="Arial" w:cs="Arial" w:ascii="Arial" w:hAnsi="Arial"/>
                <w:color w:val="434343"/>
              </w:rPr>
              <w:t>A copy of an executive order granting Rāmānanda Bā̃ḍā the right to retain overseership of the Luthāma Guṭha and its land endowments</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Author/issuer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rPr>
              <w:t>[Gīrvāṇayuddha Vikrama Śāha]</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editor(s)</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Manik Bajracharya</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Name of collaborator(s)</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Yogesh Budhathoki</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deposit / current location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Deposit holding institution</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Manoja Rājopādhyāya</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Inventory number assigned by holding institution</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rPr>
                <w:rFonts w:ascii="Arial" w:hAnsi="Arial" w:eastAsia="Arial" w:cs="Arial"/>
                <w:color w:val="434343"/>
              </w:rPr>
            </w:pPr>
            <w:r>
              <w:rPr>
                <w:rFonts w:eastAsia="Arial" w:cs="Arial" w:ascii="Arial" w:hAnsi="Arial"/>
                <w:color w:val="434343"/>
              </w:rPr>
              <w:t xml:space="preserve">Alternative manifestation/Inventory </w:t>
            </w:r>
          </w:p>
          <w:p>
            <w:pPr>
              <w:pStyle w:val="Normal"/>
              <w:spacing w:before="0" w:after="200"/>
              <w:rPr>
                <w:rFonts w:ascii="Arial" w:hAnsi="Arial" w:eastAsia="Arial" w:cs="Arial"/>
                <w:color w:val="434343"/>
              </w:rPr>
            </w:pPr>
            <w:r>
              <w:rPr>
                <w:rFonts w:eastAsia="Arial" w:cs="Arial" w:ascii="Arial" w:hAnsi="Arial"/>
                <w:color w:val="434343"/>
              </w:rPr>
              <w:t>Type of alternative manifestation</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microfilm</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Location</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Kathmandu, Berlin</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holding institution</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Nepal German Manuscript Preservation Project</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Alternative inventory number</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NGMPP E 2253/15C</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Main language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Nep</w:t>
            </w:r>
          </w:p>
        </w:tc>
      </w:tr>
      <w:tr>
        <w:trPr>
          <w:trHeight w:val="450"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Other languages</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San</w:t>
            </w:r>
          </w:p>
        </w:tc>
      </w:tr>
      <w:tr>
        <w:trPr>
          <w:trHeight w:val="428"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lineRule="auto" w:line="360" w:before="240" w:after="200"/>
              <w:rPr>
                <w:rFonts w:ascii="Arial" w:hAnsi="Arial" w:eastAsia="Arial" w:cs="Arial"/>
                <w:color w:val="434343"/>
              </w:rPr>
            </w:pPr>
            <w:r>
              <w:rPr>
                <w:rFonts w:eastAsia="Arial" w:cs="Arial" w:ascii="Arial" w:hAnsi="Arial"/>
                <w:color w:val="434343"/>
              </w:rPr>
              <w:t>Link to catalogue entry</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https://nepalica.hadw-bw.de/nepal/catitems/viewitem/18862/1</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Date of origin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VS 1856</w:t>
            </w:r>
          </w:p>
        </w:tc>
      </w:tr>
      <w:tr>
        <w:trPr>
          <w:trHeight w:val="431" w:hRule="atLeast"/>
        </w:trPr>
        <w:tc>
          <w:tcPr>
            <w:tcW w:w="4349"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Place of origin of document</w:t>
            </w:r>
          </w:p>
        </w:tc>
        <w:tc>
          <w:tcPr>
            <w:tcW w:w="4800" w:type="dxa"/>
            <w:tcBorders>
              <w:top w:val="single" w:sz="8" w:space="0" w:color="000000"/>
              <w:left w:val="single" w:sz="8" w:space="0" w:color="000000"/>
              <w:bottom w:val="single" w:sz="8" w:space="0" w:color="000000"/>
              <w:right w:val="single" w:sz="8" w:space="0" w:color="000000"/>
            </w:tcBorders>
            <w:shd w:color="auto" w:fill="EEEEEE" w:val="clear"/>
          </w:tcPr>
          <w:p>
            <w:pPr>
              <w:pStyle w:val="Normal"/>
              <w:spacing w:before="0" w:after="200"/>
              <w:rPr>
                <w:rFonts w:ascii="Arial" w:hAnsi="Arial" w:eastAsia="Arial" w:cs="Arial"/>
                <w:color w:val="434343"/>
              </w:rPr>
            </w:pPr>
            <w:r>
              <w:rPr>
                <w:rFonts w:eastAsia="Arial" w:cs="Arial" w:ascii="Arial" w:hAnsi="Arial"/>
                <w:color w:val="434343"/>
              </w:rPr>
              <w:t>Calcutta</w:t>
            </w:r>
          </w:p>
        </w:tc>
      </w:tr>
    </w:tbl>
    <w:p>
      <w:pPr>
        <w:pStyle w:val="Normal"/>
        <w:rPr>
          <w:rFonts w:ascii="Arial" w:hAnsi="Arial" w:eastAsia="Arial" w:cs="Arial"/>
          <w:color w:val="434343"/>
        </w:rPr>
      </w:pPr>
      <w:r>
        <w:rPr>
          <w:rFonts w:eastAsia="Arial" w:cs="Arial" w:ascii="Arial" w:hAnsi="Arial"/>
          <w:color w:val="434343"/>
        </w:rPr>
      </w:r>
      <w:r>
        <w:br w:type="page"/>
      </w:r>
    </w:p>
    <w:p>
      <w:pPr>
        <w:pStyle w:val="Heading1"/>
        <w:keepNext w:val="false"/>
        <w:keepLines w:val="false"/>
        <w:rPr>
          <w:b w:val="false"/>
          <w:b w:val="false"/>
          <w:sz w:val="46"/>
          <w:szCs w:val="46"/>
        </w:rPr>
      </w:pPr>
      <w:bookmarkStart w:id="0" w:name="_9z6qi1y1lw69"/>
      <w:bookmarkEnd w:id="0"/>
      <w:r>
        <w:rPr>
          <w:b w:val="false"/>
          <w:sz w:val="46"/>
          <w:szCs w:val="46"/>
        </w:rPr>
        <w:t>Facsimiles</w:t>
      </w:r>
    </w:p>
    <w:p>
      <w:pPr>
        <w:pStyle w:val="Heading2"/>
        <w:rPr>
          <w:rFonts w:ascii="Arial" w:hAnsi="Arial" w:eastAsia="Arial" w:cs="Arial"/>
          <w:b w:val="false"/>
          <w:b w:val="false"/>
          <w:color w:val="000000"/>
          <w:sz w:val="40"/>
          <w:szCs w:val="40"/>
        </w:rPr>
      </w:pPr>
      <w:bookmarkStart w:id="1" w:name="_tdzit1nutccs"/>
      <w:bookmarkEnd w:id="1"/>
      <w:commentRangeStart w:id="0"/>
      <w:r>
        <w:rPr>
          <w:rFonts w:eastAsia="Arial" w:cs="Arial" w:ascii="Arial" w:hAnsi="Arial"/>
          <w:b w:val="false"/>
          <w:color w:val="000000"/>
          <w:sz w:val="40"/>
          <w:szCs w:val="40"/>
        </w:rPr>
        <w:t>surface1:E_2253_0534.png:1r</w:t>
      </w:r>
      <w:commentRangeEnd w:id="0"/>
      <w:r>
        <w:commentReference w:id="0"/>
      </w:r>
      <w:r>
        <w:rPr>
          <w:rFonts w:eastAsia="Arial" w:cs="Arial" w:ascii="Arial" w:hAnsi="Arial"/>
          <w:b w:val="false"/>
          <w:color w:val="000000"/>
          <w:sz w:val="40"/>
          <w:szCs w:val="40"/>
        </w:rPr>
      </w:r>
    </w:p>
    <w:p>
      <w:pPr>
        <w:pStyle w:val="Heading2"/>
        <w:rPr>
          <w:rFonts w:ascii="Arial" w:hAnsi="Arial" w:eastAsia="Arial" w:cs="Arial"/>
          <w:b w:val="false"/>
          <w:b w:val="false"/>
          <w:color w:val="000000"/>
          <w:sz w:val="40"/>
          <w:szCs w:val="40"/>
        </w:rPr>
      </w:pPr>
      <w:bookmarkStart w:id="2" w:name="_rdifyynzwlgu"/>
      <w:bookmarkEnd w:id="2"/>
      <w:r>
        <w:rPr>
          <w:rFonts w:eastAsia="Arial" w:cs="Arial" w:ascii="Arial" w:hAnsi="Arial"/>
          <w:b w:val="false"/>
          <w:color w:val="000000"/>
          <w:sz w:val="40"/>
          <w:szCs w:val="40"/>
        </w:rPr>
        <w:t>surface2:E_2253_0534a.png:1v</w:t>
      </w:r>
    </w:p>
    <w:p>
      <w:pPr>
        <w:pStyle w:val="Heading2"/>
        <w:rPr/>
      </w:pPr>
      <w:bookmarkStart w:id="3" w:name="_kq1tf4kk3w54"/>
      <w:bookmarkEnd w:id="3"/>
      <w:r>
        <w:rPr>
          <w:rFonts w:eastAsia="Arial" w:cs="Arial" w:ascii="Arial" w:hAnsi="Arial"/>
          <w:b w:val="false"/>
          <w:color w:val="000000"/>
          <w:sz w:val="40"/>
          <w:szCs w:val="40"/>
        </w:rPr>
        <w:t>surface2:E_2253_0534b.png:2r</w:t>
      </w:r>
    </w:p>
    <w:p>
      <w:pPr>
        <w:pStyle w:val="Heading1"/>
        <w:keepNext w:val="false"/>
        <w:keepLines w:val="false"/>
        <w:rPr>
          <w:b w:val="false"/>
          <w:b w:val="false"/>
          <w:color w:val="000000"/>
          <w:sz w:val="46"/>
          <w:szCs w:val="46"/>
        </w:rPr>
      </w:pPr>
      <w:r>
        <w:rPr>
          <w:b w:val="false"/>
          <w:color w:val="000000"/>
          <w:sz w:val="46"/>
          <w:szCs w:val="46"/>
        </w:rPr>
        <w:t>Abstract</w:t>
      </w:r>
    </w:p>
    <w:p>
      <w:pPr>
        <w:pStyle w:val="Normal"/>
        <w:spacing w:lineRule="auto" w:line="259" w:before="220" w:after="160"/>
        <w:rPr>
          <w:rFonts w:ascii="Arial" w:hAnsi="Arial" w:eastAsia="Arial" w:cs="Arial"/>
        </w:rPr>
      </w:pPr>
      <w:r>
        <w:rPr>
          <w:rFonts w:eastAsia="Arial" w:cs="Arial" w:ascii="Arial" w:hAnsi="Arial"/>
        </w:rPr>
        <w:t xml:space="preserve">The executive order of presumably King Gīrvāṇa, of which this is a copy, “empowers” Rāmananda Bā̃ḍā of Patan to exercise overseership of the Luthāma </w:t>
      </w:r>
      <w:r>
        <w:rPr>
          <w:rFonts w:eastAsia="Arial" w:cs="Arial" w:ascii="Arial" w:hAnsi="Arial"/>
          <w:i/>
          <w:iCs/>
        </w:rPr>
        <w:t>guṭha</w:t>
      </w:r>
      <w:r>
        <w:rPr>
          <w:rFonts w:eastAsia="Arial" w:cs="Arial" w:ascii="Arial" w:hAnsi="Arial"/>
        </w:rPr>
        <w:t xml:space="preserve"> and its endowments, consisting of sixty-nine </w:t>
      </w:r>
      <w:r>
        <w:rPr>
          <w:rFonts w:eastAsia="Arial" w:cs="Arial" w:ascii="Arial" w:hAnsi="Arial"/>
          <w:i/>
          <w:iCs/>
        </w:rPr>
        <w:t>ropanīs</w:t>
      </w:r>
      <w:r>
        <w:rPr>
          <w:rFonts w:eastAsia="Arial" w:cs="Arial" w:ascii="Arial" w:hAnsi="Arial"/>
        </w:rPr>
        <w:t xml:space="preserve"> of land.</w:t>
      </w:r>
    </w:p>
    <w:p>
      <w:pPr>
        <w:pStyle w:val="Normal"/>
        <w:spacing w:lineRule="auto" w:line="259" w:before="220" w:after="160"/>
        <w:rPr>
          <w:rFonts w:ascii="Arial" w:hAnsi="Arial" w:eastAsia="Arial" w:cs="Arial"/>
          <w:b/>
          <w:b/>
        </w:rPr>
      </w:pPr>
      <w:r>
        <w:rPr>
          <w:rFonts w:eastAsia="Arial" w:cs="Arial" w:ascii="Arial" w:hAnsi="Arial"/>
          <w:b/>
        </w:rPr>
      </w:r>
    </w:p>
    <w:p>
      <w:pPr>
        <w:pStyle w:val="Heading1"/>
        <w:rPr/>
      </w:pPr>
      <w:bookmarkStart w:id="4" w:name="_2q9tj211wfsd"/>
      <w:bookmarkEnd w:id="4"/>
      <w:r>
        <w:rPr>
          <w:b w:val="false"/>
          <w:sz w:val="46"/>
          <w:szCs w:val="46"/>
        </w:rPr>
        <w:t>Edition (nep-san)</w:t>
      </w:r>
    </w:p>
    <w:p>
      <w:pPr>
        <w:pStyle w:val="Heading2"/>
        <w:spacing w:lineRule="auto" w:line="240" w:before="280" w:after="280"/>
        <w:ind w:left="90" w:hanging="0"/>
        <w:rPr/>
      </w:pPr>
      <w:bookmarkStart w:id="5" w:name="_pn9xbu6k6tf0"/>
      <w:bookmarkEnd w:id="5"/>
      <w:r>
        <w:rPr/>
        <w:t>pb@#surface1@1r</w:t>
      </w:r>
    </w:p>
    <w:p>
      <w:pPr>
        <w:pStyle w:val="Heading2"/>
        <w:spacing w:lineRule="auto" w:line="240" w:before="280" w:after="280"/>
        <w:ind w:left="90" w:hanging="0"/>
        <w:rPr/>
      </w:pPr>
      <w:bookmarkStart w:id="6" w:name="_fu12v0foqj4i"/>
      <w:bookmarkEnd w:id="6"/>
      <w:r>
        <w:rPr/>
        <w:t>ab</w:t>
      </w:r>
      <w:r>
        <w:rPr>
          <w:color w:val="FF0000"/>
        </w:rPr>
        <w:t>@#invocatio@invocatio</w:t>
      </w:r>
    </w:p>
    <w:p>
      <w:pPr>
        <w:pStyle w:val="Normal"/>
        <w:rPr>
          <w:rFonts w:ascii="Courier New" w:hAnsi="Courier New" w:eastAsia="Courier New" w:cs="Courier New"/>
          <w:color w:val="080808"/>
          <w:highlight w:val="white"/>
        </w:rPr>
      </w:pPr>
      <w:r>
        <w:rPr>
          <w:rFonts w:eastAsia="Baloo" w:cs="Nirmala UI" w:ascii="Nirmala UI" w:hAnsi="Nirmala UI"/>
          <w:color w:val="080808"/>
        </w:rPr>
        <w:t>#sup@lost{</w:t>
      </w:r>
      <w:r>
        <w:rPr>
          <w:rFonts w:ascii="Nirmala UI" w:hAnsi="Nirmala UI" w:eastAsia="Baloo" w:cs="Nirmala UI"/>
          <w:color w:val="080808"/>
        </w:rPr>
        <w:t>श्रीमत्सेंद्र</w:t>
      </w:r>
      <w:r>
        <w:rPr>
          <w:rFonts w:ascii="Baloo" w:hAnsi="Baloo" w:eastAsia="Baloo" w:cs="Baloo"/>
          <w:color w:val="080808"/>
        </w:rPr>
        <w:t xml:space="preserve"> </w:t>
      </w:r>
      <w:r>
        <w:rPr>
          <w:rFonts w:ascii="Nirmala UI" w:hAnsi="Nirmala UI" w:eastAsia="Baloo" w:cs="Nirmala UI"/>
          <w:color w:val="080808"/>
        </w:rPr>
        <w:t>१</w:t>
      </w:r>
      <w:r>
        <w:rPr>
          <w:rFonts w:eastAsia="Baloo" w:cs="Nirmala UI" w:ascii="Nirmala UI" w:hAnsi="Nirmala UI"/>
          <w:color w:val="080808"/>
        </w:rPr>
        <w:t>}#</w:t>
      </w:r>
    </w:p>
    <w:p>
      <w:pPr>
        <w:pStyle w:val="Normal"/>
        <w:rPr>
          <w:rFonts w:ascii="Courier New" w:hAnsi="Courier New" w:eastAsia="Courier New" w:cs="Courier New"/>
          <w:color w:val="080808"/>
          <w:highlight w:val="white"/>
        </w:rPr>
      </w:pPr>
      <w:r>
        <w:rPr>
          <w:rFonts w:eastAsia="Courier New" w:cs="Courier New" w:ascii="Courier New" w:hAnsi="Courier New"/>
          <w:color w:val="080808"/>
          <w:highlight w:val="white"/>
        </w:rPr>
        <w:t>#ref{url=”hhtps://web.de”}{</w:t>
      </w:r>
      <w:r>
        <w:rPr>
          <w:rFonts w:ascii="Nirmala UI" w:hAnsi="Nirmala UI" w:eastAsia="Baloo" w:cs="Nirmala UI"/>
          <w:color w:val="080808"/>
          <w:highlight w:val="white"/>
        </w:rPr>
        <w:t>स्वस्तिश्री</w:t>
      </w:r>
      <w:r>
        <w:rPr>
          <w:rFonts w:eastAsia="Courier New" w:cs="Courier New" w:ascii="Courier New" w:hAnsi="Courier New"/>
          <w:color w:val="080808"/>
          <w:highlight w:val="white"/>
        </w:rPr>
        <w:t>}#</w:t>
      </w:r>
    </w:p>
    <w:p>
      <w:pPr>
        <w:pStyle w:val="Heading2"/>
        <w:spacing w:lineRule="auto" w:line="240" w:before="280" w:after="280"/>
        <w:ind w:left="90" w:hanging="0"/>
        <w:rPr/>
      </w:pPr>
      <w:bookmarkStart w:id="7" w:name="_r7swz7akyvp"/>
      <w:bookmarkEnd w:id="7"/>
      <w:r>
        <w:rPr/>
        <w:t>ab</w:t>
      </w:r>
      <w:r>
        <w:rPr>
          <w:rFonts w:eastAsia="Courier New" w:cs="Courier New" w:ascii="Courier New" w:hAnsi="Courier New"/>
          <w:color w:val="FF0000"/>
          <w:sz w:val="24"/>
          <w:szCs w:val="24"/>
          <w:highlight w:val="white"/>
        </w:rPr>
        <w:t>@#margin@margin</w:t>
      </w:r>
    </w:p>
    <w:p>
      <w:pPr>
        <w:pStyle w:val="Normal"/>
        <w:spacing w:lineRule="auto" w:line="240" w:before="280" w:after="280"/>
        <w:ind w:left="90" w:hanging="0"/>
        <w:rPr>
          <w:rFonts w:ascii="Courier New" w:hAnsi="Courier New" w:eastAsia="Courier New" w:cs="Courier New"/>
          <w:color w:val="080808"/>
          <w:highlight w:val="white"/>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Heading2"/>
        <w:spacing w:lineRule="auto" w:line="240" w:before="280" w:after="280"/>
        <w:ind w:left="90" w:hanging="0"/>
        <w:rPr>
          <w:lang w:val="de-DE"/>
        </w:rPr>
      </w:pPr>
      <w:bookmarkStart w:id="8" w:name="_dlzeesqam4xg"/>
      <w:bookmarkStart w:id="9" w:name="_ghwfu4k0wdru"/>
      <w:bookmarkEnd w:id="8"/>
      <w:bookmarkEnd w:id="9"/>
      <w:r>
        <w:rPr>
          <w:lang w:val="de-DE"/>
        </w:rPr>
        <w:t xml:space="preserve">ab </w:t>
      </w:r>
      <w:r>
        <w:rPr>
          <w:color w:val="FF0000"/>
          <w:lang w:val="de-DE"/>
        </w:rPr>
        <w:t>@#</w:t>
      </w:r>
      <w:r>
        <w:rPr>
          <w:rFonts w:eastAsia="Courier New" w:cs="Courier New" w:ascii="Courier New" w:hAnsi="Courier New"/>
          <w:color w:val="FF0000"/>
          <w:sz w:val="24"/>
          <w:szCs w:val="24"/>
          <w:highlight w:val="white"/>
          <w:lang w:val="de-DE"/>
        </w:rPr>
        <w:t>main_text@maintext</w:t>
      </w:r>
    </w:p>
    <w:p>
      <w:pPr>
        <w:pStyle w:val="Normal"/>
        <w:rPr>
          <w:rFonts w:eastAsia="Palanquin Dark"/>
          <w:lang w:val="de-DE"/>
        </w:rPr>
      </w:pPr>
      <w:r>
        <w:rPr>
          <w:rFonts w:eastAsia="Palanquin Dark"/>
          <w:lang w:val="de-DE"/>
        </w:rPr>
        <w:t>#SB@san</w:t>
      </w:r>
      <w:r>
        <w:rPr>
          <w:rFonts w:ascii="Nirmala UI" w:hAnsi="Nirmala UI" w:eastAsia="Palanquin Dark" w:cs="Nirmala UI"/>
        </w:rPr>
        <w:t>स्वस्ति</w:t>
      </w:r>
      <w:r>
        <w:rPr>
          <w:rFonts w:eastAsia="Palanquin Dark"/>
          <w:lang w:val="de-DE"/>
        </w:rPr>
        <w:t>#SE#SB@san</w:t>
      </w:r>
      <w:r>
        <w:rPr>
          <w:rFonts w:ascii="Nirmala UI" w:hAnsi="Nirmala UI" w:eastAsia="Palanquin Dark" w:cs="Nirmala UI"/>
        </w:rPr>
        <w:t>श्रीमन्महाराजाधिराजकस्य</w:t>
      </w:r>
      <w:r>
        <w:rPr>
          <w:rFonts w:ascii="Palanquin Dark" w:hAnsi="Palanquin Dark" w:eastAsia="Palanquin Dark" w:cs="Palanquin Dark"/>
          <w:lang w:val="de-DE"/>
        </w:rPr>
        <w:t xml:space="preserve"> </w:t>
      </w:r>
      <w:r>
        <w:rPr>
          <w:rFonts w:ascii="Nirmala UI" w:hAnsi="Nirmala UI" w:eastAsia="Palanquin Dark" w:cs="Nirmala UI"/>
        </w:rPr>
        <w:t>रुक्का</w:t>
      </w:r>
      <w:r>
        <w:rPr>
          <w:rFonts w:eastAsia="Palanquin Dark"/>
          <w:lang w:val="de-DE"/>
        </w:rPr>
        <w:t>#SE</w:t>
      </w:r>
    </w:p>
    <w:p>
      <w:pPr>
        <w:pStyle w:val="Normal"/>
        <w:rPr>
          <w:rFonts w:ascii="Arial" w:hAnsi="Arial" w:eastAsia="Arial" w:cs="Arial"/>
          <w:lang w:val="de-DE"/>
        </w:rPr>
      </w:pPr>
      <w:r>
        <w:rPr>
          <w:rFonts w:eastAsia="Arial"/>
          <w:lang w:val="de-DE"/>
        </w:rPr>
        <w:t>#SB</w:t>
      </w:r>
      <w:r>
        <w:rPr>
          <w:rFonts w:ascii="Nirmala UI" w:hAnsi="Nirmala UI" w:eastAsia="Arial" w:cs="Nirmala UI"/>
          <w:lang w:val="de-DE"/>
        </w:rPr>
        <w:t>आगे</w:t>
      </w:r>
      <w:r>
        <w:rPr>
          <w:rFonts w:ascii="Arial" w:hAnsi="Arial" w:eastAsia="Arial" w:cs="Arial"/>
          <w:lang w:val="de-DE"/>
        </w:rPr>
        <w:t xml:space="preserve"> </w:t>
      </w:r>
      <w:r>
        <w:rPr>
          <w:rFonts w:eastAsia="Arial" w:cs="Arial" w:ascii="Arial" w:hAnsi="Arial"/>
          <w:lang w:val="de-DE"/>
        </w:rPr>
        <w:t>#pen{</w:t>
      </w:r>
      <w:r>
        <w:rPr>
          <w:rFonts w:ascii="Nirmala UI" w:hAnsi="Nirmala UI" w:eastAsia="Arial" w:cs="Nirmala UI"/>
          <w:lang w:val="de-DE"/>
        </w:rPr>
        <w:t>रामहरी</w:t>
      </w:r>
      <w:r>
        <w:rPr>
          <w:rFonts w:eastAsia="Arial"/>
          <w:lang w:val="de-DE"/>
        </w:rPr>
        <w:t xml:space="preserve">}# </w:t>
      </w:r>
      <w:r>
        <w:rPr>
          <w:rFonts w:eastAsia="Arial" w:cs="Arial" w:ascii="Arial" w:hAnsi="Arial"/>
          <w:lang w:val="de-DE"/>
        </w:rPr>
        <w:t>#pln{</w:t>
      </w:r>
      <w:r>
        <w:rPr>
          <w:rFonts w:ascii="Nirmala UI" w:hAnsi="Nirmala UI" w:eastAsia="Arial" w:cs="Nirmala UI"/>
          <w:lang w:val="de-DE"/>
        </w:rPr>
        <w:t>पाटनका</w:t>
      </w:r>
      <w:r>
        <w:rPr>
          <w:rFonts w:eastAsia="Arial"/>
          <w:lang w:val="de-DE"/>
        </w:rPr>
        <w:t>}#</w:t>
      </w:r>
      <w:r>
        <w:rPr>
          <w:rFonts w:eastAsia="Arial" w:cs="Arial" w:ascii="Arial" w:hAnsi="Arial"/>
          <w:lang w:val="de-DE"/>
        </w:rPr>
        <w:t xml:space="preserve"> #pln{</w:t>
      </w:r>
      <w:r>
        <w:rPr>
          <w:rFonts w:ascii="Nirmala UI" w:hAnsi="Nirmala UI" w:eastAsia="Arial" w:cs="Nirmala UI"/>
          <w:lang w:val="de-DE"/>
        </w:rPr>
        <w:t>ओकु</w:t>
      </w:r>
      <w:r>
        <w:rPr>
          <w:rFonts w:ascii="Arial" w:hAnsi="Arial" w:eastAsia="Arial" w:cs="Arial"/>
          <w:lang w:val="de-DE"/>
        </w:rPr>
        <w:t xml:space="preserve"> </w:t>
      </w:r>
      <w:r>
        <w:rPr>
          <w:rFonts w:ascii="Nirmala UI" w:hAnsi="Nirmala UI" w:eastAsia="Arial" w:cs="Nirmala UI"/>
          <w:lang w:val="de-DE"/>
        </w:rPr>
        <w:t>वाहाल</w:t>
      </w:r>
      <w:r>
        <w:rPr>
          <w:rFonts w:ascii="Arial" w:hAnsi="Arial" w:eastAsia="Arial" w:cs="Arial"/>
          <w:lang w:val="de-DE"/>
        </w:rPr>
        <w:t xml:space="preserve"> </w:t>
      </w:r>
      <w:r>
        <w:rPr>
          <w:rFonts w:ascii="Nirmala UI" w:hAnsi="Nirmala UI" w:eastAsia="Arial" w:cs="Nirmala UI"/>
          <w:lang w:val="de-DE"/>
        </w:rPr>
        <w:t>टोलको</w:t>
      </w:r>
      <w:r>
        <w:rPr>
          <w:rFonts w:eastAsia="Arial"/>
          <w:lang w:val="de-DE"/>
        </w:rPr>
        <w:t>}#</w:t>
      </w:r>
      <w:r>
        <w:rPr>
          <w:rFonts w:eastAsia="Arial" w:cs="Arial" w:ascii="Arial" w:hAnsi="Arial"/>
          <w:lang w:val="de-DE"/>
        </w:rPr>
        <w:t xml:space="preserve"> #pln{</w:t>
      </w:r>
      <w:r>
        <w:rPr>
          <w:rFonts w:ascii="Nirmala UI" w:hAnsi="Nirmala UI" w:eastAsia="Arial" w:cs="Nirmala UI"/>
          <w:lang w:val="de-DE"/>
        </w:rPr>
        <w:t>महावुद्ध</w:t>
      </w:r>
      <w:r>
        <w:rPr>
          <w:rFonts w:eastAsia="Arial"/>
          <w:lang w:val="de-DE"/>
        </w:rPr>
        <w:t>}#</w:t>
      </w:r>
      <w:r>
        <w:rPr>
          <w:rFonts w:eastAsia="Arial" w:cs="Arial" w:ascii="Arial" w:hAnsi="Arial"/>
          <w:lang w:val="de-DE"/>
        </w:rPr>
        <w:t xml:space="preserve"> </w:t>
      </w:r>
      <w:r>
        <w:rPr>
          <w:rFonts w:ascii="Nirmala UI" w:hAnsi="Nirmala UI" w:eastAsia="Arial" w:cs="Nirmala UI"/>
          <w:lang w:val="de-DE"/>
        </w:rPr>
        <w:t>घरको</w:t>
      </w:r>
      <w:r>
        <w:rPr>
          <w:rFonts w:ascii="Arial" w:hAnsi="Arial" w:eastAsia="Arial" w:cs="Arial"/>
          <w:lang w:val="de-DE"/>
        </w:rPr>
        <w:t xml:space="preserve"> </w:t>
      </w:r>
      <w:r>
        <w:rPr>
          <w:rFonts w:eastAsia="Arial" w:cs="Arial" w:ascii="Arial" w:hAnsi="Arial"/>
          <w:lang w:val="de-DE"/>
        </w:rPr>
        <w:t>#pen{</w:t>
      </w:r>
      <w:r>
        <w:rPr>
          <w:rFonts w:ascii="Nirmala UI" w:hAnsi="Nirmala UI" w:eastAsia="Arial" w:cs="Nirmala UI"/>
          <w:lang w:val="de-DE"/>
        </w:rPr>
        <w:t>रामानंद</w:t>
      </w:r>
      <w:r>
        <w:rPr>
          <w:rFonts w:ascii="Arial" w:hAnsi="Arial" w:eastAsia="Arial" w:cs="Arial"/>
          <w:lang w:val="de-DE"/>
        </w:rPr>
        <w:t xml:space="preserve"> </w:t>
      </w:r>
      <w:r>
        <w:rPr>
          <w:rFonts w:ascii="Nirmala UI" w:hAnsi="Nirmala UI" w:eastAsia="Arial" w:cs="Nirmala UI"/>
          <w:lang w:val="de-DE"/>
        </w:rPr>
        <w:t>वांडाके</w:t>
      </w:r>
      <w:r>
        <w:rPr>
          <w:rFonts w:eastAsia="Arial"/>
          <w:lang w:val="de-DE"/>
        </w:rPr>
        <w:t xml:space="preserve">}# </w:t>
      </w:r>
      <w:r>
        <w:rPr>
          <w:rFonts w:eastAsia="Arial" w:cs="Arial" w:ascii="Arial" w:hAnsi="Arial"/>
          <w:lang w:val="de-DE"/>
        </w:rPr>
        <w:t>#SE #SB</w:t>
      </w:r>
      <w:r>
        <w:rPr>
          <w:rFonts w:ascii="Nirmala UI" w:hAnsi="Nirmala UI" w:eastAsia="Arial" w:cs="Nirmala UI"/>
          <w:lang w:val="de-DE"/>
        </w:rPr>
        <w:t>तेरा</w:t>
      </w:r>
      <w:r>
        <w:rPr>
          <w:rFonts w:ascii="Arial" w:hAnsi="Arial" w:eastAsia="Arial" w:cs="Arial"/>
          <w:lang w:val="de-DE"/>
        </w:rPr>
        <w:t xml:space="preserve"> </w:t>
      </w:r>
      <w:r>
        <w:rPr>
          <w:rFonts w:ascii="Nirmala UI" w:hAnsi="Nirmala UI" w:eastAsia="Arial" w:cs="Nirmala UI"/>
          <w:lang w:val="de-DE"/>
        </w:rPr>
        <w:t>पुरू</w:t>
      </w:r>
      <w:r>
        <w:rPr>
          <w:rFonts w:eastAsia="Arial" w:cs="Arial" w:ascii="Arial" w:hAnsi="Arial"/>
          <w:lang w:val="de-DE"/>
        </w:rPr>
        <w:t>-</w:t>
      </w:r>
    </w:p>
    <w:p>
      <w:pPr>
        <w:pStyle w:val="Normal"/>
        <w:rPr>
          <w:rFonts w:ascii="Arial" w:hAnsi="Arial" w:eastAsia="Arial" w:cs="Arial"/>
        </w:rPr>
      </w:pPr>
      <w:r>
        <w:rPr>
          <w:rFonts w:ascii="Nirmala UI" w:hAnsi="Nirmala UI" w:eastAsia="Arial" w:cs="Nirmala UI"/>
          <w:lang w:val="de-DE"/>
        </w:rPr>
        <w:t>षा</w:t>
      </w:r>
      <w:r>
        <w:rPr>
          <w:rFonts w:ascii="Arial" w:hAnsi="Arial" w:eastAsia="Arial" w:cs="Arial"/>
        </w:rPr>
        <w:t xml:space="preserve"> </w:t>
      </w:r>
      <w:r>
        <w:rPr>
          <w:rFonts w:eastAsia="Arial" w:cs="Arial" w:ascii="Arial" w:hAnsi="Arial"/>
        </w:rPr>
        <w:t>#pen{</w:t>
      </w:r>
      <w:r>
        <w:rPr>
          <w:rFonts w:ascii="Nirmala UI" w:hAnsi="Nirmala UI" w:eastAsia="Arial" w:cs="Nirmala UI"/>
          <w:lang w:val="de-DE"/>
        </w:rPr>
        <w:t>जीवराज</w:t>
      </w:r>
      <w:r>
        <w:rPr>
          <w:rFonts w:ascii="Arial" w:hAnsi="Arial" w:eastAsia="Arial" w:cs="Arial"/>
        </w:rPr>
        <w:t xml:space="preserve"> </w:t>
      </w:r>
      <w:r>
        <w:rPr>
          <w:rFonts w:ascii="Nirmala UI" w:hAnsi="Nirmala UI" w:eastAsia="Arial" w:cs="Nirmala UI"/>
          <w:lang w:val="de-DE"/>
        </w:rPr>
        <w:t>वांडाले</w:t>
      </w:r>
      <w:r>
        <w:rPr>
          <w:rFonts w:eastAsia="Arial"/>
        </w:rPr>
        <w:t>}#</w:t>
      </w:r>
      <w:r>
        <w:rPr>
          <w:rFonts w:eastAsia="Arial" w:cs="Arial" w:ascii="Arial" w:hAnsi="Arial"/>
        </w:rPr>
        <w:t xml:space="preserve"> </w:t>
      </w:r>
      <w:r>
        <w:rPr>
          <w:rFonts w:ascii="Nirmala UI" w:hAnsi="Nirmala UI" w:eastAsia="Arial" w:cs="Nirmala UI"/>
          <w:lang w:val="de-DE"/>
        </w:rPr>
        <w:t>१</w:t>
      </w:r>
      <w:r>
        <w:rPr>
          <w:rFonts w:ascii="Arial" w:hAnsi="Arial" w:eastAsia="Arial" w:cs="Arial"/>
        </w:rPr>
        <w:t xml:space="preserve"> </w:t>
      </w:r>
      <w:r>
        <w:rPr>
          <w:rFonts w:ascii="Nirmala UI" w:hAnsi="Nirmala UI" w:eastAsia="Arial" w:cs="Nirmala UI"/>
          <w:lang w:val="de-DE"/>
        </w:rPr>
        <w:t>को</w:t>
      </w:r>
      <w:r>
        <w:rPr>
          <w:rFonts w:ascii="Arial" w:hAnsi="Arial" w:eastAsia="Arial" w:cs="Arial"/>
        </w:rPr>
        <w:t xml:space="preserve"> </w:t>
      </w:r>
      <w:r>
        <w:rPr>
          <w:rFonts w:ascii="Nirmala UI" w:hAnsi="Nirmala UI" w:eastAsia="Arial" w:cs="Nirmala UI"/>
          <w:lang w:val="de-DE"/>
        </w:rPr>
        <w:t>रथमहा</w:t>
      </w:r>
      <w:r>
        <w:rPr>
          <w:rFonts w:ascii="Arial" w:hAnsi="Arial" w:eastAsia="Arial" w:cs="Arial"/>
        </w:rPr>
        <w:t xml:space="preserve"> </w:t>
      </w:r>
      <w:r>
        <w:rPr>
          <w:rFonts w:ascii="Nirmala UI" w:hAnsi="Nirmala UI" w:eastAsia="Arial" w:cs="Nirmala UI"/>
          <w:lang w:val="de-DE"/>
        </w:rPr>
        <w:t>सुनको</w:t>
      </w:r>
      <w:r>
        <w:rPr>
          <w:rFonts w:ascii="Arial" w:hAnsi="Arial" w:eastAsia="Arial" w:cs="Arial"/>
        </w:rPr>
        <w:t xml:space="preserve"> </w:t>
      </w:r>
      <w:r>
        <w:rPr>
          <w:rFonts w:ascii="Nirmala UI" w:hAnsi="Nirmala UI" w:eastAsia="Arial" w:cs="Nirmala UI"/>
          <w:lang w:val="de-DE"/>
        </w:rPr>
        <w:t>विमान</w:t>
      </w:r>
      <w:r>
        <w:rPr>
          <w:rFonts w:ascii="Arial" w:hAnsi="Arial" w:eastAsia="Arial" w:cs="Arial"/>
        </w:rPr>
        <w:t xml:space="preserve"> </w:t>
      </w:r>
      <w:r>
        <w:rPr>
          <w:rFonts w:ascii="Nirmala UI" w:hAnsi="Nirmala UI" w:eastAsia="Arial" w:cs="Nirmala UI"/>
          <w:lang w:val="de-DE"/>
        </w:rPr>
        <w:t>चढाउंदा</w:t>
      </w:r>
      <w:r>
        <w:rPr>
          <w:rFonts w:ascii="Arial" w:hAnsi="Arial" w:eastAsia="Arial" w:cs="Arial"/>
        </w:rPr>
        <w:t xml:space="preserve"> </w:t>
      </w:r>
      <w:r>
        <w:rPr>
          <w:rFonts w:ascii="Nirmala UI" w:hAnsi="Nirmala UI" w:eastAsia="Arial" w:cs="Nirmala UI"/>
          <w:lang w:val="de-DE"/>
        </w:rPr>
        <w:t>गूठ</w:t>
      </w:r>
      <w:r>
        <w:rPr>
          <w:rFonts w:ascii="Arial" w:hAnsi="Arial" w:eastAsia="Arial" w:cs="Arial"/>
        </w:rPr>
        <w:t xml:space="preserve"> </w:t>
      </w:r>
      <w:r>
        <w:rPr>
          <w:rFonts w:ascii="Nirmala UI" w:hAnsi="Nirmala UI" w:eastAsia="Arial" w:cs="Nirmala UI"/>
          <w:lang w:val="de-DE"/>
        </w:rPr>
        <w:t>राख्याको</w:t>
      </w:r>
      <w:r>
        <w:rPr>
          <w:rFonts w:ascii="Arial" w:hAnsi="Arial" w:eastAsia="Arial" w:cs="Arial"/>
        </w:rPr>
        <w:t xml:space="preserve"> </w:t>
      </w:r>
      <w:r>
        <w:rPr>
          <w:rFonts w:ascii="Nirmala UI" w:hAnsi="Nirmala UI" w:eastAsia="Arial" w:cs="Nirmala UI"/>
          <w:lang w:val="de-DE"/>
        </w:rPr>
        <w:t>का</w:t>
      </w:r>
      <w:r>
        <w:rPr>
          <w:rFonts w:eastAsia="Arial" w:cs="Arial" w:ascii="Arial" w:hAnsi="Arial"/>
        </w:rPr>
        <w:t>-</w:t>
      </w:r>
    </w:p>
    <w:p>
      <w:pPr>
        <w:pStyle w:val="Normal"/>
        <w:rPr>
          <w:rFonts w:ascii="Arial" w:hAnsi="Arial" w:eastAsia="Arial" w:cs="Arial"/>
        </w:rPr>
      </w:pPr>
      <w:r>
        <w:rPr>
          <w:rFonts w:ascii="Nirmala UI" w:hAnsi="Nirmala UI" w:eastAsia="Arial" w:cs="Nirmala UI"/>
          <w:lang w:val="de-DE"/>
        </w:rPr>
        <w:t>म</w:t>
      </w:r>
      <w:r>
        <w:rPr>
          <w:rFonts w:ascii="Arial" w:hAnsi="Arial" w:eastAsia="Arial" w:cs="Arial"/>
        </w:rPr>
        <w:t xml:space="preserve"> </w:t>
      </w:r>
      <w:r>
        <w:rPr>
          <w:rFonts w:ascii="Nirmala UI" w:hAnsi="Nirmala UI" w:eastAsia="Arial" w:cs="Nirmala UI"/>
          <w:lang w:val="de-DE"/>
        </w:rPr>
        <w:t>चलाई</w:t>
      </w:r>
      <w:r>
        <w:rPr>
          <w:rFonts w:ascii="Arial" w:hAnsi="Arial" w:eastAsia="Arial" w:cs="Arial"/>
        </w:rPr>
        <w:t xml:space="preserve"> </w:t>
      </w:r>
      <w:r>
        <w:rPr>
          <w:rFonts w:ascii="Nirmala UI" w:hAnsi="Nirmala UI" w:eastAsia="Arial" w:cs="Nirmala UI"/>
          <w:lang w:val="de-DE"/>
        </w:rPr>
        <w:t>वाकि</w:t>
      </w:r>
      <w:r>
        <w:rPr>
          <w:rFonts w:ascii="Arial" w:hAnsi="Arial" w:eastAsia="Arial" w:cs="Arial"/>
        </w:rPr>
        <w:t xml:space="preserve"> </w:t>
      </w:r>
      <w:r>
        <w:rPr>
          <w:rFonts w:ascii="Nirmala UI" w:hAnsi="Nirmala UI" w:eastAsia="Arial" w:cs="Nirmala UI"/>
          <w:lang w:val="de-DE"/>
        </w:rPr>
        <w:t>रह्याका</w:t>
      </w:r>
      <w:r>
        <w:rPr>
          <w:rFonts w:ascii="Arial" w:hAnsi="Arial" w:eastAsia="Arial" w:cs="Arial"/>
        </w:rPr>
        <w:t xml:space="preserve"> </w:t>
      </w:r>
      <w:r>
        <w:rPr>
          <w:rFonts w:ascii="Nirmala UI" w:hAnsi="Nirmala UI" w:eastAsia="Arial" w:cs="Nirmala UI"/>
          <w:lang w:val="de-DE"/>
        </w:rPr>
        <w:t>द्रव्यले</w:t>
      </w:r>
      <w:r>
        <w:rPr>
          <w:rFonts w:ascii="Arial" w:hAnsi="Arial" w:eastAsia="Arial" w:cs="Arial"/>
        </w:rPr>
        <w:t xml:space="preserve"> </w:t>
      </w:r>
      <w:r>
        <w:rPr>
          <w:rFonts w:ascii="Nirmala UI" w:hAnsi="Nirmala UI" w:eastAsia="Arial" w:cs="Nirmala UI"/>
          <w:lang w:val="de-DE"/>
        </w:rPr>
        <w:t>पछि</w:t>
      </w:r>
      <w:r>
        <w:rPr>
          <w:rFonts w:ascii="Arial" w:hAnsi="Arial" w:eastAsia="Arial" w:cs="Arial"/>
        </w:rPr>
        <w:t xml:space="preserve"> </w:t>
      </w:r>
      <w:r>
        <w:rPr>
          <w:rFonts w:ascii="Nirmala UI" w:hAnsi="Nirmala UI" w:eastAsia="Arial" w:cs="Nirmala UI"/>
          <w:lang w:val="de-DE"/>
        </w:rPr>
        <w:t>गूठका</w:t>
      </w:r>
      <w:r>
        <w:rPr>
          <w:rFonts w:ascii="Arial" w:hAnsi="Arial" w:eastAsia="Arial" w:cs="Arial"/>
        </w:rPr>
        <w:t xml:space="preserve"> </w:t>
      </w:r>
      <w:r>
        <w:rPr>
          <w:rFonts w:ascii="Nirmala UI" w:hAnsi="Nirmala UI" w:eastAsia="Arial" w:cs="Nirmala UI"/>
          <w:lang w:val="de-DE"/>
        </w:rPr>
        <w:t>खेत</w:t>
      </w:r>
      <w:r>
        <w:rPr>
          <w:rFonts w:ascii="Arial" w:hAnsi="Arial" w:eastAsia="Arial" w:cs="Arial"/>
        </w:rPr>
        <w:t xml:space="preserve"> </w:t>
      </w:r>
      <w:r>
        <w:rPr>
          <w:rFonts w:ascii="Nirmala UI" w:hAnsi="Nirmala UI" w:eastAsia="Arial" w:cs="Nirmala UI"/>
          <w:lang w:val="de-DE"/>
        </w:rPr>
        <w:t>वढाउदै</w:t>
      </w:r>
      <w:r>
        <w:rPr>
          <w:rFonts w:ascii="Arial" w:hAnsi="Arial" w:eastAsia="Arial" w:cs="Arial"/>
        </w:rPr>
        <w:t xml:space="preserve"> </w:t>
      </w:r>
      <w:r>
        <w:rPr>
          <w:rFonts w:eastAsia="Arial" w:cs="Arial" w:ascii="Arial" w:hAnsi="Arial"/>
        </w:rPr>
        <w:t>#sur{</w:t>
      </w:r>
      <w:r>
        <w:rPr>
          <w:rFonts w:ascii="Nirmala UI" w:hAnsi="Nirmala UI" w:eastAsia="Arial" w:cs="Nirmala UI"/>
          <w:lang w:val="de-DE"/>
        </w:rPr>
        <w:t>ख</w:t>
      </w:r>
      <w:r>
        <w:rPr>
          <w:rFonts w:eastAsia="Arial"/>
        </w:rPr>
        <w:t>}#</w:t>
      </w:r>
      <w:r>
        <w:rPr>
          <w:rFonts w:eastAsia="Arial" w:cs="Arial" w:ascii="Arial" w:hAnsi="Arial"/>
        </w:rPr>
        <w:t xml:space="preserve"> </w:t>
      </w:r>
      <w:r>
        <w:rPr>
          <w:rFonts w:ascii="Nirmala UI" w:hAnsi="Nirmala UI" w:eastAsia="Arial" w:cs="Nirmala UI"/>
          <w:lang w:val="de-DE"/>
        </w:rPr>
        <w:t>राख्याका</w:t>
      </w:r>
      <w:r>
        <w:rPr>
          <w:rFonts w:eastAsia="Arial"/>
        </w:rPr>
        <w:t>#SE</w:t>
      </w:r>
    </w:p>
    <w:tbl>
      <w:tblPr>
        <w:tblStyle w:val="a0"/>
        <w:tblW w:w="5000" w:type="pct"/>
        <w:jc w:val="left"/>
        <w:tblInd w:w="0" w:type="dxa"/>
        <w:tblCellMar>
          <w:top w:w="100" w:type="dxa"/>
          <w:left w:w="100" w:type="dxa"/>
          <w:bottom w:w="100" w:type="dxa"/>
          <w:right w:w="100" w:type="dxa"/>
        </w:tblCellMar>
        <w:tblLook w:val="0600" w:noHBand="1" w:noVBand="1" w:firstColumn="0" w:lastRow="0" w:lastColumn="0" w:firstRow="0"/>
      </w:tblPr>
      <w:tblGrid>
        <w:gridCol w:w="4169"/>
        <w:gridCol w:w="2277"/>
        <w:gridCol w:w="2626"/>
      </w:tblGrid>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jc w:val="left"/>
              <w:rPr>
                <w:rFonts w:ascii="Arial" w:hAnsi="Arial" w:eastAsia="Arial" w:cs="Arial"/>
                <w:lang w:val="de-DE"/>
              </w:rPr>
            </w:pPr>
            <w:r>
              <w:rPr>
                <w:rStyle w:val="Bkgplacename"/>
                <w:rFonts w:cs="Nirmala UI" w:ascii="Nirmala UI" w:hAnsi="Nirmala UI"/>
              </w:rPr>
              <w:t>#pln{</w:t>
            </w:r>
            <w:r>
              <w:rPr>
                <w:rStyle w:val="Bkgplacename"/>
                <w:rFonts w:ascii="Nirmala UI" w:hAnsi="Nirmala UI" w:cs="Nirmala UI"/>
              </w:rPr>
              <w:t>ङखु</w:t>
            </w:r>
            <w:r>
              <w:rPr>
                <w:rStyle w:val="Bkgplacename"/>
                <w:rFonts w:cs="Nirmala UI" w:ascii="Nirmala UI" w:hAnsi="Nirmala UI"/>
              </w:rPr>
              <w:t>}#</w:t>
            </w:r>
            <w:r>
              <w:rPr>
                <w:rStyle w:val="Bkgplacename"/>
              </w:rPr>
              <w:t xml:space="preserve"> </w:t>
            </w:r>
            <w:r>
              <w:rPr>
                <w:rFonts w:ascii="Nirmala UI" w:hAnsi="Nirmala UI" w:cs="Nirmala UI"/>
              </w:rPr>
              <w:t>रोपनी</w:t>
            </w:r>
            <w:r>
              <w:rPr/>
              <w:t xml:space="preserve"> </w:t>
            </w:r>
            <w:r>
              <w:rPr/>
              <w:t xml:space="preserve">--- </w:t>
            </w:r>
            <w:r>
              <w:rPr>
                <w:rFonts w:ascii="Nirmala UI" w:hAnsi="Nirmala UI" w:cs="Nirmala UI"/>
              </w:rPr>
              <w:t>६</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#pln{</w:t>
            </w:r>
            <w:r>
              <w:rPr>
                <w:rFonts w:ascii="Nirmala UI" w:hAnsi="Nirmala UI" w:eastAsia="Arial" w:cs="Nirmala UI"/>
              </w:rPr>
              <w:t>भिलुपा</w:t>
            </w:r>
            <w:r>
              <w:rPr>
                <w:rFonts w:eastAsia="Arial" w:cs="Nirmala UI" w:ascii="Nirmala UI" w:hAnsi="Nirmala UI"/>
              </w:rPr>
              <w:t>}#</w:t>
            </w:r>
            <w:r>
              <w:rPr>
                <w:rFonts w:eastAsia="Arial" w:cs="Arial" w:ascii="Arial" w:hAnsi="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६</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#pen{</w:t>
            </w:r>
            <w:r>
              <w:rPr>
                <w:rFonts w:ascii="Nirmala UI" w:hAnsi="Nirmala UI" w:eastAsia="Arial" w:cs="Nirmala UI"/>
              </w:rPr>
              <w:t>ङषुवंग</w:t>
            </w:r>
            <w:r>
              <w:rPr>
                <w:rFonts w:eastAsia="Arial" w:cs="Nirmala UI" w:ascii="Nirmala UI" w:hAnsi="Nirmala UI"/>
              </w:rPr>
              <w:t>}#</w:t>
            </w:r>
            <w:r>
              <w:rPr>
                <w:rFonts w:eastAsia="Arial" w:cs="Arial" w:ascii="Arial" w:hAnsi="Arial"/>
              </w:rPr>
              <w:t xml:space="preserve"> </w:t>
            </w:r>
            <w:r>
              <w:rPr>
                <w:rFonts w:ascii="Nirmala UI" w:hAnsi="Nirmala UI" w:eastAsia="Arial" w:cs="Nirmala UI"/>
              </w:rPr>
              <w:t>रोपनी</w:t>
            </w:r>
            <w:r>
              <w:rPr>
                <w:rFonts w:ascii="Arial" w:hAnsi="Arial" w:eastAsia="Arial" w:cs="Arial"/>
              </w:rPr>
              <w:t xml:space="preserve"> </w:t>
            </w:r>
            <w:r>
              <w:rPr>
                <w:rFonts w:eastAsia="Arial" w:cs="Arial" w:ascii="Arial" w:hAnsi="Arial"/>
              </w:rPr>
              <w:t xml:space="preserve">---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t xml:space="preserve"> </w:t>
            </w:r>
            <w:r>
              <w:rPr>
                <w:rFonts w:ascii="Nirmala UI" w:hAnsi="Nirmala UI" w:cs="Nirmala UI"/>
              </w:rPr>
              <w:t>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सिलापाको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ascii="Nirmala UI" w:hAnsi="Nirmala UI" w:cs="Nirmala UI"/>
              </w:rPr>
              <w:t>रानिवु</w:t>
            </w:r>
            <w:r>
              <w:rPr/>
              <w:t xml:space="preserve"> </w:t>
            </w:r>
            <w:r>
              <w:rPr>
                <w:rFonts w:ascii="Nirmala UI" w:hAnsi="Nirmala UI" w:cs="Nirmala UI"/>
              </w:rPr>
              <w:t>रोपनी</w:t>
            </w:r>
            <w:r>
              <w:rPr/>
              <w:t xml:space="preserve"> </w:t>
            </w:r>
            <w:r>
              <w:rPr/>
              <w:t xml:space="preserve">--- </w:t>
            </w:r>
            <w:r>
              <w:rPr>
                <w:rFonts w:ascii="Nirmala UI" w:hAnsi="Nirmala UI" w:cs="Nirmala UI"/>
              </w:rPr>
              <w:t>१।।।</w:t>
            </w:r>
          </w:p>
        </w:tc>
      </w:tr>
    </w:tbl>
    <w:p>
      <w:pPr>
        <w:pStyle w:val="Normal"/>
        <w:rPr/>
      </w:pPr>
      <w:r>
        <w:rPr/>
      </w:r>
      <w:bookmarkStart w:id="10" w:name="_a4k321qy8pcy"/>
      <w:bookmarkStart w:id="11" w:name="_a4k321qy8pcy"/>
      <w:bookmarkEnd w:id="11"/>
    </w:p>
    <w:p>
      <w:pPr>
        <w:pStyle w:val="Normal"/>
        <w:rPr>
          <w:rFonts w:ascii="Nirmala UI" w:hAnsi="Nirmala UI" w:cs="Nirmala UI"/>
        </w:rPr>
      </w:pPr>
      <w:r>
        <w:rPr>
          <w:rFonts w:cs="Nirmala UI" w:ascii="Nirmala UI" w:hAnsi="Nirmala UI"/>
        </w:rPr>
        <w:t>#SB@hin</w:t>
      </w:r>
      <w:r>
        <w:rPr>
          <w:rFonts w:ascii="Nirmala UI" w:hAnsi="Nirmala UI" w:cs="Nirmala UI"/>
        </w:rPr>
        <w:t xml:space="preserve">मेरो </w:t>
      </w:r>
      <w:r>
        <w:rPr>
          <w:rFonts w:cs="Nirmala UI" w:ascii="Nirmala UI" w:hAnsi="Nirmala UI"/>
        </w:rPr>
        <w:t>#+++++@@breakage#</w:t>
      </w:r>
      <w:r>
        <w:rPr>
          <w:rFonts w:ascii="Nirmala UI" w:hAnsi="Nirmala UI" w:cs="Nirmala UI"/>
        </w:rPr>
        <w:t>नाम विष्णु हो तर</w:t>
      </w:r>
      <w:r>
        <w:rPr>
          <w:rFonts w:cs="Nirmala UI" w:ascii="Nirmala UI" w:hAnsi="Nirmala UI"/>
        </w:rPr>
        <w:t xml:space="preserve">#......@characters# </w:t>
      </w:r>
      <w:r>
        <w:rPr>
          <w:rFonts w:ascii="Nirmala UI" w:hAnsi="Nirmala UI" w:cs="Nirmala UI"/>
        </w:rPr>
        <w:t>श्याम होइन</w:t>
      </w:r>
      <w:r>
        <w:rPr>
          <w:rFonts w:cs="Nirmala UI" w:ascii="Nirmala UI" w:hAnsi="Nirmala UI"/>
        </w:rPr>
        <w:t>#SE #.....@lines#</w:t>
      </w:r>
    </w:p>
    <w:p>
      <w:pPr>
        <w:pStyle w:val="Normal"/>
        <w:rPr>
          <w:rFonts w:ascii="Nirmala UI" w:hAnsi="Nirmala UI" w:cs="Nirmala UI"/>
        </w:rPr>
      </w:pPr>
      <w:r>
        <w:rPr>
          <w:rFonts w:cs="Nirmala UI" w:ascii="Nirmala UI" w:hAnsi="Nirmala UI"/>
        </w:rPr>
        <w:t>#SB</w:t>
      </w:r>
      <w:r>
        <w:rPr>
          <w:rFonts w:ascii="Nirmala UI" w:hAnsi="Nirmala UI" w:cs="Nirmala UI"/>
        </w:rPr>
        <w:t xml:space="preserve">मेरो </w:t>
      </w:r>
      <w:r>
        <w:rPr>
          <w:rFonts w:cs="Nirmala UI" w:ascii="Nirmala UI" w:hAnsi="Nirmala UI"/>
        </w:rPr>
        <w:t>#&amp;@below_the</w:t>
      </w:r>
      <w:r>
        <w:rPr>
          <w:rFonts w:cs="Calibri" w:ascii="Calibri" w:hAnsi="Calibri"/>
        </w:rPr>
        <w:t>_line@second</w:t>
      </w:r>
      <w:r>
        <w:rPr>
          <w:rFonts w:cs="Nirmala UI" w:ascii="Nirmala UI" w:hAnsi="Nirmala UI"/>
        </w:rPr>
        <w:t>{</w:t>
      </w:r>
      <w:r>
        <w:rPr>
          <w:rFonts w:ascii="Nirmala UI" w:hAnsi="Nirmala UI" w:cs="Nirmala UI"/>
        </w:rPr>
        <w:t>नाम</w:t>
      </w:r>
      <w:r>
        <w:rPr>
          <w:rFonts w:cs="Nirmala UI" w:ascii="Nirmala UI" w:hAnsi="Nirmala UI"/>
        </w:rPr>
        <w:t xml:space="preserve">}# </w:t>
      </w:r>
      <w:r>
        <w:rPr>
          <w:rFonts w:ascii="Nirmala UI" w:hAnsi="Nirmala UI" w:cs="Nirmala UI"/>
        </w:rPr>
        <w:t xml:space="preserve">काले </w:t>
      </w:r>
      <w:r>
        <w:rPr>
          <w:rFonts w:cs="Nirmala UI" w:ascii="Nirmala UI" w:hAnsi="Nirmala UI"/>
        </w:rPr>
        <w:t>#&amp;@@{</w:t>
      </w:r>
      <w:r>
        <w:rPr>
          <w:rFonts w:ascii="Nirmala UI" w:hAnsi="Nirmala UI" w:cs="Nirmala UI"/>
        </w:rPr>
        <w:t>हो</w:t>
      </w:r>
      <w:r>
        <w:rPr>
          <w:rFonts w:cs="Nirmala UI" w:ascii="Nirmala UI" w:hAnsi="Nirmala UI"/>
        </w:rPr>
        <w:t xml:space="preserve">}#, </w:t>
      </w:r>
      <w:r>
        <w:rPr>
          <w:rFonts w:ascii="Nirmala UI" w:hAnsi="Nirmala UI" w:cs="Nirmala UI"/>
        </w:rPr>
        <w:t xml:space="preserve">सेत्ये </w:t>
      </w:r>
      <w:r>
        <w:rPr>
          <w:rFonts w:cs="Nirmala UI" w:ascii="Nirmala UI" w:hAnsi="Nirmala UI"/>
        </w:rPr>
        <w:t>#?@low{</w:t>
      </w:r>
      <w:r>
        <w:rPr>
          <w:rFonts w:ascii="Nirmala UI" w:hAnsi="Nirmala UI" w:cs="Nirmala UI"/>
        </w:rPr>
        <w:t>होइन</w:t>
      </w:r>
      <w:r>
        <w:rPr>
          <w:rFonts w:cs="Nirmala UI" w:ascii="Nirmala UI" w:hAnsi="Nirmala UI"/>
        </w:rPr>
        <w:t>}#</w:t>
      </w:r>
      <w:r>
        <w:rPr>
          <w:rFonts w:ascii="Nirmala UI" w:hAnsi="Nirmala UI" w:cs="Nirmala UI"/>
        </w:rPr>
        <w:t xml:space="preserve">है </w:t>
      </w:r>
      <w:r>
        <w:rPr>
          <w:rFonts w:cs="Nirmala UI" w:ascii="Nirmala UI" w:hAnsi="Nirmala UI"/>
        </w:rPr>
        <w:t>#?@{</w:t>
      </w:r>
      <w:r>
        <w:rPr>
          <w:rFonts w:ascii="Nirmala UI" w:hAnsi="Nirmala UI" w:cs="Nirmala UI"/>
        </w:rPr>
        <w:t>हाइ</w:t>
      </w:r>
      <w:r>
        <w:rPr>
          <w:rFonts w:cs="Nirmala UI" w:ascii="Nirmala UI" w:hAnsi="Nirmala UI"/>
        </w:rPr>
        <w:t>}# #?{</w:t>
      </w:r>
      <w:r>
        <w:rPr>
          <w:rFonts w:ascii="Nirmala UI" w:hAnsi="Nirmala UI" w:cs="Nirmala UI"/>
        </w:rPr>
        <w:t>हाइ</w:t>
      </w:r>
      <w:r>
        <w:rPr>
          <w:rFonts w:cs="Nirmala UI" w:ascii="Nirmala UI" w:hAnsi="Nirmala UI"/>
        </w:rPr>
        <w:t>}##SE#SB</w:t>
      </w:r>
      <w:r>
        <w:rPr>
          <w:rFonts w:ascii="Nirmala UI" w:hAnsi="Nirmala UI" w:cs="Nirmala UI"/>
        </w:rPr>
        <w:t xml:space="preserve">मेरो </w:t>
      </w:r>
      <w:r>
        <w:rPr>
          <w:rFonts w:cs="Nirmala UI" w:ascii="Nirmala UI" w:hAnsi="Nirmala UI"/>
        </w:rPr>
        <w:t>#cor{</w:t>
      </w:r>
      <w:r>
        <w:rPr>
          <w:rFonts w:ascii="Nirmala UI" w:hAnsi="Nirmala UI" w:cs="Nirmala UI"/>
        </w:rPr>
        <w:t>काम</w:t>
      </w:r>
      <w:r>
        <w:rPr>
          <w:rFonts w:cs="Nirmala UI" w:ascii="Nirmala UI" w:hAnsi="Nirmala UI"/>
        </w:rPr>
        <w:t>}{</w:t>
      </w:r>
      <w:r>
        <w:rPr>
          <w:rFonts w:ascii="Nirmala UI" w:hAnsi="Nirmala UI" w:cs="Nirmala UI"/>
        </w:rPr>
        <w:t>नाम</w:t>
      </w:r>
      <w:r>
        <w:rPr>
          <w:rFonts w:cs="Nirmala UI" w:ascii="Nirmala UI" w:hAnsi="Nirmala UI"/>
        </w:rPr>
        <w:t xml:space="preserve">}# </w:t>
      </w:r>
      <w:r>
        <w:rPr>
          <w:rFonts w:ascii="Nirmala UI" w:hAnsi="Nirmala UI" w:cs="Nirmala UI"/>
        </w:rPr>
        <w:t xml:space="preserve">सेतो </w:t>
      </w:r>
      <w:r>
        <w:rPr>
          <w:rFonts w:cs="Nirmala UI" w:ascii="Nirmala UI" w:hAnsi="Nirmala UI"/>
        </w:rPr>
        <w:t xml:space="preserve">#orig{|||||}# </w:t>
      </w:r>
      <w:r>
        <w:rPr>
          <w:rFonts w:ascii="Nirmala UI" w:hAnsi="Nirmala UI" w:cs="Nirmala UI"/>
        </w:rPr>
        <w:t>होइन</w:t>
      </w:r>
      <w:r>
        <w:rPr>
          <w:rFonts w:cs="Nirmala UI" w:ascii="Nirmala UI" w:hAnsi="Nirmala UI"/>
        </w:rPr>
        <w:t xml:space="preserve">#SE #SB </w:t>
      </w:r>
      <w:r>
        <w:rPr>
          <w:rFonts w:ascii="Nirmala UI" w:hAnsi="Nirmala UI" w:cs="Nirmala UI"/>
        </w:rPr>
        <w:t xml:space="preserve">मेरो </w:t>
      </w:r>
      <w:r>
        <w:rPr>
          <w:rFonts w:cs="Nirmala UI" w:ascii="Nirmala UI" w:hAnsi="Nirmala UI"/>
        </w:rPr>
        <w:t xml:space="preserve">#reg{|||}{—}# </w:t>
      </w:r>
      <w:r>
        <w:rPr>
          <w:rFonts w:ascii="Nirmala UI" w:hAnsi="Nirmala UI" w:cs="Nirmala UI"/>
        </w:rPr>
        <w:t xml:space="preserve">नाम </w:t>
      </w:r>
      <w:r>
        <w:rPr>
          <w:rFonts w:cs="Nirmala UI" w:ascii="Nirmala UI" w:hAnsi="Nirmala UI"/>
        </w:rPr>
        <w:t>#gen{</w:t>
      </w:r>
      <w:r>
        <w:rPr>
          <w:rFonts w:ascii="Nirmala UI" w:hAnsi="Nirmala UI" w:cs="Nirmala UI"/>
        </w:rPr>
        <w:t>सेतो</w:t>
      </w:r>
      <w:r>
        <w:rPr>
          <w:rFonts w:cs="Nirmala UI" w:ascii="Nirmala UI" w:hAnsi="Nirmala UI"/>
        </w:rPr>
        <w:t xml:space="preserve">}# </w:t>
      </w:r>
      <w:r>
        <w:rPr>
          <w:rFonts w:ascii="Nirmala UI" w:hAnsi="Nirmala UI" w:cs="Nirmala UI"/>
        </w:rPr>
        <w:t>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मेरो नाम सेतो होइन</w:t>
      </w:r>
      <w:r>
        <w:rPr>
          <w:rFonts w:cs="Nirmala UI" w:ascii="Nirmala UI" w:hAnsi="Nirmala UI"/>
        </w:rPr>
        <w:t xml:space="preserve">#SE #SB </w:t>
      </w:r>
      <w:r>
        <w:rPr>
          <w:rFonts w:ascii="Nirmala UI" w:hAnsi="Nirmala UI" w:cs="Nirmala UI"/>
        </w:rPr>
        <w:t xml:space="preserve">मेरो नाम सेतो </w:t>
      </w:r>
      <w:r>
        <w:rPr/>
        <w:t xml:space="preserve">• </w:t>
      </w:r>
      <w:r>
        <w:rPr>
          <w:rFonts w:ascii="Nirmala UI" w:hAnsi="Nirmala UI" w:cs="Nirmala UI"/>
        </w:rPr>
        <w:t>होइन</w:t>
      </w:r>
      <w:r>
        <w:rPr>
          <w:rFonts w:cs="Nirmala UI" w:ascii="Nirmala UI" w:hAnsi="Nirmala UI"/>
        </w:rPr>
        <w:t>#SE</w:t>
      </w:r>
    </w:p>
    <w:p>
      <w:pPr>
        <w:pStyle w:val="Normal"/>
        <w:rPr>
          <w:rFonts w:ascii="Nirmala UI" w:hAnsi="Nirmala UI" w:cs="Nirmala UI"/>
        </w:rPr>
      </w:pPr>
      <w:r>
        <w:rPr>
          <w:rFonts w:cs="Nirmala UI" w:ascii="Nirmala UI" w:hAnsi="Nirmala UI"/>
        </w:rPr>
      </w:r>
    </w:p>
    <w:p>
      <w:pPr>
        <w:pStyle w:val="Heading2"/>
        <w:spacing w:lineRule="auto" w:line="240" w:before="280" w:after="280"/>
        <w:ind w:left="90" w:hanging="0"/>
        <w:rPr/>
      </w:pPr>
      <w:r>
        <w:rPr/>
        <w:t>pb@#surface2@1v</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@#marphat@</w:t>
      </w:r>
      <w:r>
        <w:rPr>
          <w:rFonts w:eastAsia="Courier New" w:cs="Courier New" w:ascii="Courier New" w:hAnsi="Courier New"/>
          <w:color w:val="FF0000"/>
          <w:sz w:val="24"/>
          <w:szCs w:val="24"/>
        </w:rPr>
        <w:t>marphat</w:t>
      </w:r>
    </w:p>
    <w:p>
      <w:pPr>
        <w:pStyle w:val="Normal"/>
        <w:spacing w:lineRule="auto" w:line="240" w:before="280" w:after="280"/>
        <w:ind w:left="90" w:hanging="0"/>
        <w:rPr>
          <w:rFonts w:ascii="Baloo" w:hAnsi="Baloo" w:eastAsia="Baloo" w:cs="Baloo"/>
          <w:color w:val="080808"/>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Normal"/>
        <w:spacing w:lineRule="auto" w:line="240" w:before="280" w:after="280"/>
        <w:ind w:left="90" w:hanging="0"/>
        <w:rPr>
          <w:rFonts w:ascii="Nirmala UI" w:hAnsi="Nirmala UI" w:eastAsia="Baloo" w:cs="Nirmala UI"/>
          <w:color w:val="080808"/>
        </w:rPr>
      </w:pPr>
      <w:r>
        <w:rPr>
          <w:rFonts w:ascii="Nirmala UI" w:hAnsi="Nirmala UI" w:eastAsia="Baloo" w:cs="Nirmala UI"/>
          <w:color w:val="080808"/>
        </w:rPr>
        <w:t xml:space="preserve">मार्फत् </w:t>
      </w:r>
      <w:r>
        <w:rPr>
          <w:rFonts w:eastAsia="Baloo" w:cs="Nirmala UI" w:ascii="Nirmala UI" w:hAnsi="Nirmala UI"/>
          <w:color w:val="080808"/>
        </w:rPr>
        <w:t>#pen{</w:t>
      </w:r>
      <w:r>
        <w:rPr>
          <w:rFonts w:ascii="Nirmala UI" w:hAnsi="Nirmala UI" w:eastAsia="Baloo" w:cs="Nirmala UI"/>
          <w:color w:val="080808"/>
        </w:rPr>
        <w:t>रणबहादुर साह</w:t>
      </w:r>
      <w:r>
        <w:rPr>
          <w:rFonts w:eastAsia="Baloo" w:cs="Nirmala UI" w:ascii="Nirmala UI" w:hAnsi="Nirmala UI"/>
          <w:color w:val="080808"/>
        </w:rPr>
        <w:t>}</w:t>
      </w:r>
      <w:r>
        <w:rPr>
          <w:rFonts w:eastAsia="Baloo" w:cs="Nirmala UI" w:ascii="Nirmala UI" w:hAnsi="Nirmala UI"/>
          <w:color w:val="080808"/>
        </w:rPr>
        <w:t>#</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@#margin@margin</w:t>
      </w:r>
    </w:p>
    <w:p>
      <w:pPr>
        <w:pStyle w:val="Normal"/>
        <w:spacing w:lineRule="auto" w:line="240" w:before="280" w:after="280"/>
        <w:ind w:left="90" w:hanging="0"/>
        <w:rPr>
          <w:rFonts w:ascii="Nirmala UI" w:hAnsi="Nirmala UI" w:eastAsia="Courier New" w:cs="Nirmala UI"/>
          <w:color w:val="080808"/>
          <w:highlight w:val="white"/>
        </w:rPr>
      </w:pPr>
      <w:r>
        <w:rPr>
          <w:rFonts w:ascii="Nirmala UI" w:hAnsi="Nirmala UI" w:eastAsia="Courier New" w:cs="Nirmala UI"/>
          <w:color w:val="080808"/>
          <w:highlight w:val="white"/>
        </w:rPr>
        <w:t xml:space="preserve">स्ही सदर </w:t>
      </w:r>
      <w:r>
        <w:rPr>
          <w:rFonts w:eastAsia="Courier New" w:cs="Nirmala UI" w:ascii="Nirmala UI" w:hAnsi="Nirmala UI"/>
          <w:color w:val="080808"/>
          <w:highlight w:val="white"/>
        </w:rPr>
        <w:t>#pen{</w:t>
      </w:r>
      <w:r>
        <w:rPr>
          <w:rFonts w:ascii="Nirmala UI" w:hAnsi="Nirmala UI" w:eastAsia="Courier New" w:cs="Nirmala UI"/>
          <w:color w:val="080808"/>
          <w:highlight w:val="white"/>
        </w:rPr>
        <w:t>बेखा</w:t>
      </w:r>
      <w:r>
        <w:rPr>
          <w:rFonts w:eastAsia="Courier New" w:cs="Nirmala UI" w:ascii="Nirmala UI" w:hAnsi="Nirmala UI"/>
          <w:color w:val="080808"/>
          <w:highlight w:val="white"/>
        </w:rPr>
        <w:t>}# #pln{</w:t>
      </w:r>
      <w:r>
        <w:rPr>
          <w:rFonts w:ascii="Nirmala UI" w:hAnsi="Nirmala UI" w:eastAsia="Courier New" w:cs="Nirmala UI"/>
          <w:color w:val="080808"/>
          <w:highlight w:val="white"/>
        </w:rPr>
        <w:t>काठमाडौं</w:t>
      </w:r>
      <w:r>
        <w:rPr>
          <w:rFonts w:eastAsia="Courier New" w:cs="Nirmala UI" w:ascii="Nirmala UI" w:hAnsi="Nirmala UI"/>
          <w:color w:val="080808"/>
          <w:highlight w:val="white"/>
        </w:rPr>
        <w:t>}# #gen{</w:t>
      </w:r>
      <w:r>
        <w:rPr>
          <w:rFonts w:ascii="Nirmala UI" w:hAnsi="Nirmala UI" w:eastAsia="Courier New" w:cs="Nirmala UI"/>
          <w:color w:val="080808"/>
          <w:highlight w:val="white"/>
        </w:rPr>
        <w:t>फुल्चोकी</w:t>
      </w:r>
      <w:r>
        <w:rPr>
          <w:rFonts w:eastAsia="Courier New" w:cs="Nirmala UI" w:ascii="Nirmala UI" w:hAnsi="Nirmala UI"/>
          <w:color w:val="080808"/>
          <w:highlight w:val="white"/>
        </w:rPr>
        <w:t>}#</w:t>
      </w:r>
    </w:p>
    <w:p>
      <w:pPr>
        <w:pStyle w:val="Normal"/>
        <w:spacing w:lineRule="auto" w:line="240" w:before="280" w:after="280"/>
        <w:ind w:left="90" w:hanging="0"/>
        <w:rPr>
          <w:rFonts w:ascii="Nirmala UI" w:hAnsi="Nirmala UI" w:eastAsia="Courier New" w:cs="Nirmala UI"/>
          <w:color w:val="080808"/>
          <w:highlight w:val="white"/>
        </w:rPr>
      </w:pPr>
      <w:r>
        <w:rPr>
          <w:rFonts w:eastAsia="Courier New" w:cs="Nirmala UI" w:ascii="Nirmala UI" w:hAnsi="Nirmala UI"/>
          <w:color w:val="080808"/>
          <w:highlight w:val="white"/>
        </w:rPr>
      </w:r>
    </w:p>
    <w:p>
      <w:pPr>
        <w:pStyle w:val="Heading2"/>
        <w:spacing w:lineRule="auto" w:line="240" w:before="280" w:after="280"/>
        <w:ind w:left="90" w:hanging="0"/>
        <w:rPr/>
      </w:pPr>
      <w:r>
        <w:rPr/>
        <w:t>pb@#surface3@2r</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@#marphat@</w:t>
      </w:r>
      <w:r>
        <w:rPr>
          <w:rFonts w:eastAsia="Courier New" w:cs="Courier New" w:ascii="Courier New" w:hAnsi="Courier New"/>
          <w:color w:val="FF0000"/>
          <w:sz w:val="24"/>
          <w:szCs w:val="24"/>
        </w:rPr>
        <w:t>marphat</w:t>
      </w:r>
    </w:p>
    <w:p>
      <w:pPr>
        <w:pStyle w:val="Normal"/>
        <w:spacing w:lineRule="auto" w:line="240" w:before="280" w:after="280"/>
        <w:ind w:left="90" w:hanging="0"/>
        <w:rPr>
          <w:rFonts w:ascii="Baloo" w:hAnsi="Baloo" w:eastAsia="Baloo" w:cs="Baloo"/>
          <w:color w:val="080808"/>
        </w:rPr>
      </w:pPr>
      <w:r>
        <w:rPr>
          <w:rFonts w:eastAsia="Baloo" w:cs="Nirmala UI" w:ascii="Nirmala UI" w:hAnsi="Nirmala UI"/>
          <w:color w:val="080808"/>
        </w:rPr>
        <w:t>#del@crossed_out{</w:t>
      </w:r>
      <w:r>
        <w:rPr>
          <w:rFonts w:ascii="Nirmala UI" w:hAnsi="Nirmala UI" w:eastAsia="Baloo" w:cs="Nirmala UI"/>
          <w:color w:val="080808"/>
        </w:rPr>
        <w:t>स्वस्तिश्री</w:t>
      </w:r>
      <w:r>
        <w:rPr>
          <w:rFonts w:eastAsia="Baloo" w:cs="Nirmala UI" w:ascii="Nirmala UI" w:hAnsi="Nirmala UI"/>
          <w:color w:val="080808"/>
        </w:rPr>
        <w:t>}# #///////////////</w:t>
      </w:r>
      <w:r>
        <w:rPr>
          <w:rFonts w:eastAsia="Baloo" w:cs="Baloo" w:ascii="Baloo" w:hAnsi="Baloo"/>
          <w:color w:val="080808"/>
        </w:rPr>
        <w:t xml:space="preserve">@characters@ink# </w:t>
      </w:r>
      <w:r>
        <w:rPr>
          <w:rFonts w:ascii="Nirmala UI" w:hAnsi="Nirmala UI" w:eastAsia="Baloo" w:cs="Nirmala UI"/>
          <w:color w:val="080808"/>
        </w:rPr>
        <w:t>लिखा</w:t>
      </w:r>
      <w:r>
        <w:rPr>
          <w:rFonts w:ascii="Baloo" w:hAnsi="Baloo" w:eastAsia="Baloo" w:cs="Baloo"/>
          <w:color w:val="080808"/>
        </w:rPr>
        <w:t xml:space="preserve"> </w:t>
      </w:r>
      <w:r>
        <w:rPr>
          <w:rFonts w:ascii="Nirmala UI" w:hAnsi="Nirmala UI" w:eastAsia="Baloo" w:cs="Nirmala UI"/>
          <w:color w:val="080808"/>
        </w:rPr>
        <w:t>पत्रम्</w:t>
      </w:r>
      <w:r>
        <w:rPr>
          <w:rFonts w:ascii="Baloo" w:hAnsi="Baloo" w:eastAsia="Baloo" w:cs="Baloo"/>
          <w:color w:val="080808"/>
        </w:rPr>
        <w:t>‌</w:t>
      </w:r>
    </w:p>
    <w:p>
      <w:pPr>
        <w:pStyle w:val="Normal"/>
        <w:spacing w:lineRule="auto" w:line="240" w:before="280" w:after="280"/>
        <w:ind w:left="90" w:hanging="0"/>
        <w:rPr>
          <w:rFonts w:ascii="Nirmala UI" w:hAnsi="Nirmala UI" w:eastAsia="Baloo" w:cs="Nirmala UI"/>
          <w:color w:val="080808"/>
        </w:rPr>
      </w:pPr>
      <w:r>
        <w:rPr>
          <w:rFonts w:ascii="Nirmala UI" w:hAnsi="Nirmala UI" w:eastAsia="Baloo" w:cs="Nirmala UI"/>
          <w:color w:val="080808"/>
        </w:rPr>
        <w:t xml:space="preserve">मार्फत् </w:t>
      </w:r>
      <w:r>
        <w:rPr>
          <w:rFonts w:eastAsia="Baloo" w:cs="Nirmala UI" w:ascii="Nirmala UI" w:hAnsi="Nirmala UI"/>
          <w:color w:val="080808"/>
        </w:rPr>
        <w:t>pen{</w:t>
      </w:r>
      <w:r>
        <w:rPr>
          <w:rFonts w:ascii="Nirmala UI" w:hAnsi="Nirmala UI" w:eastAsia="Baloo" w:cs="Nirmala UI"/>
          <w:color w:val="080808"/>
        </w:rPr>
        <w:t>रणबहादुर साह</w:t>
      </w:r>
      <w:r>
        <w:rPr>
          <w:rFonts w:eastAsia="Baloo" w:cs="Nirmala UI" w:ascii="Nirmala UI" w:hAnsi="Nirmala UI"/>
          <w:color w:val="080808"/>
        </w:rPr>
        <w:t>}</w:t>
      </w:r>
      <w:r>
        <w:rPr>
          <w:rFonts w:eastAsia="Baloo" w:cs="Nirmala UI" w:ascii="Nirmala UI" w:hAnsi="Nirmala UI"/>
          <w:color w:val="080808"/>
        </w:rPr>
        <w:t>#</w:t>
      </w:r>
    </w:p>
    <w:p>
      <w:pPr>
        <w:pStyle w:val="Heading2"/>
        <w:spacing w:lineRule="auto" w:line="240" w:before="280" w:after="280"/>
        <w:ind w:left="90" w:hanging="0"/>
        <w:rPr/>
      </w:pPr>
      <w:r>
        <w:rPr/>
        <w:t>ab</w:t>
      </w:r>
      <w:r>
        <w:rPr>
          <w:rFonts w:eastAsia="Courier New" w:cs="Courier New" w:ascii="Courier New" w:hAnsi="Courier New"/>
          <w:color w:val="FF0000"/>
          <w:sz w:val="24"/>
          <w:szCs w:val="24"/>
          <w:highlight w:val="white"/>
        </w:rPr>
        <w:t>@#margin@margin</w:t>
      </w:r>
    </w:p>
    <w:p>
      <w:pPr>
        <w:pStyle w:val="Normal"/>
        <w:spacing w:lineRule="auto" w:line="240" w:before="280" w:after="280"/>
        <w:ind w:left="90" w:hanging="0"/>
        <w:rPr>
          <w:rFonts w:ascii="Courier New" w:hAnsi="Courier New" w:eastAsia="Courier New" w:cs="Courier New"/>
          <w:color w:val="080808"/>
          <w:highlight w:val="white"/>
        </w:rPr>
      </w:pPr>
      <w:r>
        <w:rPr>
          <w:rFonts w:ascii="Nirmala UI" w:hAnsi="Nirmala UI" w:eastAsia="Courier New" w:cs="Nirmala UI"/>
          <w:color w:val="080808"/>
          <w:highlight w:val="white"/>
        </w:rPr>
        <w:t xml:space="preserve">स्ही सदर </w:t>
      </w:r>
      <w:r>
        <w:rPr>
          <w:rFonts w:eastAsia="Courier New" w:cs="Nirmala UI" w:ascii="Nirmala UI" w:hAnsi="Nirmala UI"/>
          <w:color w:val="080808"/>
          <w:highlight w:val="white"/>
        </w:rPr>
        <w:t>#pen{</w:t>
      </w:r>
      <w:r>
        <w:rPr>
          <w:rFonts w:ascii="Nirmala UI" w:hAnsi="Nirmala UI" w:eastAsia="Courier New" w:cs="Nirmala UI"/>
          <w:color w:val="080808"/>
          <w:highlight w:val="white"/>
        </w:rPr>
        <w:t>बेखा</w:t>
      </w:r>
      <w:r>
        <w:rPr>
          <w:rFonts w:eastAsia="Courier New" w:cs="Nirmala UI" w:ascii="Nirmala UI" w:hAnsi="Nirmala UI"/>
          <w:color w:val="080808"/>
          <w:highlight w:val="white"/>
        </w:rPr>
        <w:t>}# #pln{</w:t>
      </w:r>
      <w:r>
        <w:rPr>
          <w:rFonts w:ascii="Nirmala UI" w:hAnsi="Nirmala UI" w:eastAsia="Courier New" w:cs="Nirmala UI"/>
          <w:color w:val="080808"/>
          <w:highlight w:val="white"/>
        </w:rPr>
        <w:t>काठमाडौं</w:t>
      </w:r>
      <w:r>
        <w:rPr>
          <w:rFonts w:eastAsia="Courier New" w:cs="Nirmala UI" w:ascii="Nirmala UI" w:hAnsi="Nirmala UI"/>
          <w:color w:val="080808"/>
          <w:highlight w:val="white"/>
        </w:rPr>
        <w:t>}# #gen{</w:t>
      </w:r>
      <w:r>
        <w:rPr>
          <w:rFonts w:ascii="Nirmala UI" w:hAnsi="Nirmala UI" w:eastAsia="Courier New" w:cs="Nirmala UI"/>
          <w:color w:val="080808"/>
          <w:highlight w:val="white"/>
        </w:rPr>
        <w:t>फुल्चोकी</w:t>
      </w:r>
      <w:r>
        <w:rPr>
          <w:rFonts w:eastAsia="Courier New" w:cs="Nirmala UI" w:ascii="Nirmala UI" w:hAnsi="Nirmala UI"/>
          <w:color w:val="080808"/>
          <w:highlight w:val="white"/>
        </w:rPr>
        <w:t>}#</w:t>
      </w:r>
    </w:p>
    <w:p>
      <w:pPr>
        <w:pStyle w:val="Normal"/>
        <w:rPr/>
      </w:pPr>
      <w:r>
        <w:rPr/>
      </w:r>
    </w:p>
    <w:p>
      <w:pPr>
        <w:pStyle w:val="Heading1"/>
        <w:keepNext w:val="false"/>
        <w:keepLines w:val="false"/>
        <w:rPr>
          <w:b w:val="false"/>
          <w:b w:val="false"/>
          <w:color w:val="000000"/>
          <w:sz w:val="46"/>
          <w:szCs w:val="46"/>
        </w:rPr>
      </w:pPr>
      <w:r>
        <w:rPr>
          <w:b w:val="false"/>
          <w:color w:val="000000"/>
          <w:sz w:val="46"/>
          <w:szCs w:val="46"/>
        </w:rPr>
        <w:t>English Translation</w:t>
      </w:r>
    </w:p>
    <w:p>
      <w:pPr>
        <w:pStyle w:val="Normal"/>
        <w:rPr>
          <w:rFonts w:ascii="Arial" w:hAnsi="Arial" w:eastAsia="Arial" w:cs="Arial"/>
        </w:rPr>
      </w:pPr>
      <w:r>
        <w:rPr>
          <w:rFonts w:eastAsia="Arial" w:cs="Arial" w:ascii="Arial" w:hAnsi="Arial"/>
        </w:rPr>
        <w:t>Śrī Matsyendra[nātha] - 1</w:t>
      </w:r>
    </w:p>
    <w:p>
      <w:pPr>
        <w:pStyle w:val="Normal"/>
        <w:rPr>
          <w:rFonts w:ascii="Arial" w:hAnsi="Arial" w:eastAsia="Arial" w:cs="Arial"/>
        </w:rPr>
      </w:pPr>
      <w:r>
        <w:rPr>
          <w:rFonts w:eastAsia="Arial" w:cs="Arial" w:ascii="Arial" w:hAnsi="Arial"/>
        </w:rPr>
        <w:t>...</w:t>
      </w:r>
      <w:r>
        <w:rPr>
          <w:rStyle w:val="FootnoteAnchor"/>
          <w:rFonts w:eastAsia="Arial" w:cs="Arial" w:ascii="Arial" w:hAnsi="Arial"/>
        </w:rPr>
        <w:footnoteReference w:id="2"/>
      </w:r>
      <w:r>
        <w:rPr>
          <w:rFonts w:eastAsia="Arial" w:cs="Arial" w:ascii="Arial" w:hAnsi="Arial"/>
        </w:rPr>
        <w:t xml:space="preserve"> written letter.</w:t>
      </w:r>
    </w:p>
    <w:p>
      <w:pPr>
        <w:pStyle w:val="Normal"/>
        <w:rPr>
          <w:rFonts w:ascii="Arial" w:hAnsi="Arial" w:eastAsia="Arial" w:cs="Arial"/>
        </w:rPr>
      </w:pPr>
      <w:r>
        <w:rPr>
          <w:rFonts w:eastAsia="Arial" w:cs="Arial" w:ascii="Arial" w:hAnsi="Arial"/>
        </w:rPr>
        <w:t>Hail! A rukkā of the venerable supreme king of great kings</w:t>
      </w:r>
      <w:r>
        <w:rPr>
          <w:rStyle w:val="FootnoteAnchor"/>
          <w:rFonts w:eastAsia="Arial" w:cs="Arial" w:ascii="Arial" w:hAnsi="Arial"/>
        </w:rPr>
        <w:footnoteReference w:id="3"/>
      </w:r>
    </w:p>
    <w:p>
      <w:pPr>
        <w:pStyle w:val="Normal"/>
        <w:rPr>
          <w:rFonts w:ascii="Arial" w:hAnsi="Arial" w:eastAsia="Arial" w:cs="Arial"/>
        </w:rPr>
      </w:pPr>
      <w:r>
        <w:rPr>
          <w:rFonts w:eastAsia="Arial" w:cs="Arial" w:ascii="Arial" w:hAnsi="Arial"/>
        </w:rPr>
        <w:t xml:space="preserve">Āge: To #pen{Rāmānaṃda Bā̃ḍā}#, a resident of #pln{Mahābuddha}# at Oku Bāhāla Ṭola in #pln{Patan}#. To the guṭha 3 established by your ancestor Jīvarāja Bā̃ḍā when he offered a golden </w:t>
      </w:r>
      <w:r>
        <w:rPr>
          <w:rFonts w:eastAsia="Arial" w:cs="Arial" w:ascii="Arial" w:hAnsi="Arial"/>
          <w:i/>
          <w:iCs/>
        </w:rPr>
        <w:t>vimāna</w:t>
      </w:r>
      <w:r>
        <w:rPr>
          <w:rFonts w:eastAsia="Arial" w:cs="Arial" w:ascii="Arial" w:hAnsi="Arial"/>
        </w:rPr>
        <w:t xml:space="preserve"> 4 to the chariot of 1 (i.e., Matsyendranātha) were added further rice field plots with money left over after it completed its tasks. It is learned that you (i.e., the </w:t>
      </w:r>
      <w:r>
        <w:rPr>
          <w:rFonts w:eastAsia="Arial" w:cs="Arial" w:ascii="Arial" w:hAnsi="Arial"/>
          <w:i/>
          <w:iCs/>
        </w:rPr>
        <w:t>guṭha</w:t>
      </w:r>
      <w:r>
        <w:rPr>
          <w:rFonts w:eastAsia="Arial" w:cs="Arial" w:ascii="Arial" w:hAnsi="Arial"/>
        </w:rPr>
        <w:t xml:space="preserve"> members) have been tending to those plots as well. It is also learned that up to the present you have been renovating the </w:t>
      </w:r>
      <w:r>
        <w:rPr>
          <w:rFonts w:eastAsia="Arial" w:cs="Arial" w:ascii="Arial" w:hAnsi="Arial"/>
          <w:i/>
          <w:iCs/>
        </w:rPr>
        <w:t>vimāna</w:t>
      </w:r>
      <w:r>
        <w:rPr>
          <w:rFonts w:eastAsia="Arial" w:cs="Arial" w:ascii="Arial" w:hAnsi="Arial"/>
        </w:rPr>
        <w:t xml:space="preserve"> whenever it is damaged. You still enjoyed [the fruits of] the </w:t>
      </w:r>
      <w:r>
        <w:rPr>
          <w:rFonts w:eastAsia="Arial" w:cs="Arial" w:ascii="Arial" w:hAnsi="Arial"/>
          <w:i/>
          <w:iCs/>
        </w:rPr>
        <w:t>guṭha</w:t>
      </w:r>
      <w:r>
        <w:rPr>
          <w:rFonts w:eastAsia="Arial" w:cs="Arial" w:ascii="Arial" w:hAnsi="Arial"/>
        </w:rPr>
        <w:t xml:space="preserve"> for two or three years after [the start of] our rule. Earlier during [the Gorkha troops'] blockade of the region, when you took to Bhādagāũ, in order to hide them there, the documents relating to the donation of the </w:t>
      </w:r>
      <w:r>
        <w:rPr>
          <w:rFonts w:eastAsia="Arial" w:cs="Arial" w:ascii="Arial" w:hAnsi="Arial"/>
          <w:i/>
          <w:iCs/>
        </w:rPr>
        <w:t>guṭha</w:t>
      </w:r>
      <w:r>
        <w:rPr>
          <w:rFonts w:eastAsia="Arial" w:cs="Arial" w:ascii="Arial" w:hAnsi="Arial"/>
        </w:rPr>
        <w:t xml:space="preserve">, [the documents] were grabbed by Bhoṭyās. However, it is learned that the well-informed among the twenty-four thousand 7 [households/people] know [that you are the rightful overseers of the </w:t>
      </w:r>
      <w:r>
        <w:rPr>
          <w:rFonts w:eastAsia="Arial" w:cs="Arial" w:ascii="Arial" w:hAnsi="Arial"/>
          <w:i/>
          <w:iCs/>
        </w:rPr>
        <w:t>guṭha</w:t>
      </w:r>
      <w:r>
        <w:rPr>
          <w:rFonts w:eastAsia="Arial" w:cs="Arial" w:ascii="Arial" w:hAnsi="Arial"/>
        </w:rPr>
        <w:t xml:space="preserve">]. Later, when the </w:t>
      </w:r>
      <w:r>
        <w:rPr>
          <w:rFonts w:eastAsia="Arial" w:cs="Arial" w:ascii="Arial" w:hAnsi="Arial"/>
          <w:i/>
          <w:iCs/>
        </w:rPr>
        <w:t>ijārā</w:t>
      </w:r>
      <w:r>
        <w:rPr>
          <w:rFonts w:eastAsia="Arial" w:cs="Arial" w:ascii="Arial" w:hAnsi="Arial"/>
        </w:rPr>
        <w:t xml:space="preserve"> [system] was instituted, you gave up the plots but did not give up the regular duties [of the </w:t>
      </w:r>
      <w:r>
        <w:rPr>
          <w:rFonts w:eastAsia="Arial" w:cs="Arial" w:ascii="Arial" w:hAnsi="Arial"/>
          <w:i/>
          <w:iCs/>
        </w:rPr>
        <w:t>guṭha</w:t>
      </w:r>
      <w:r>
        <w:rPr>
          <w:rFonts w:eastAsia="Arial" w:cs="Arial" w:ascii="Arial" w:hAnsi="Arial"/>
        </w:rPr>
        <w:t xml:space="preserve">]. It is [further] learned that you still had to renovate [the </w:t>
      </w:r>
      <w:r>
        <w:rPr>
          <w:rFonts w:eastAsia="Arial" w:cs="Arial" w:ascii="Arial" w:hAnsi="Arial"/>
          <w:i/>
          <w:iCs/>
        </w:rPr>
        <w:t>vimāna</w:t>
      </w:r>
      <w:r>
        <w:rPr>
          <w:rFonts w:eastAsia="Arial" w:cs="Arial" w:ascii="Arial" w:hAnsi="Arial"/>
        </w:rPr>
        <w:t xml:space="preserve">] whenever it was damaged, even after the </w:t>
      </w:r>
      <w:r>
        <w:rPr>
          <w:rFonts w:eastAsia="Arial" w:cs="Arial" w:ascii="Arial" w:hAnsi="Arial"/>
          <w:i/>
          <w:iCs/>
        </w:rPr>
        <w:t>ijārā</w:t>
      </w:r>
      <w:r>
        <w:rPr>
          <w:rFonts w:eastAsia="Arial" w:cs="Arial" w:ascii="Arial" w:hAnsi="Arial"/>
        </w:rPr>
        <w:t xml:space="preserve"> [obligations on the part of the </w:t>
      </w:r>
      <w:r>
        <w:rPr>
          <w:rFonts w:eastAsia="Arial" w:cs="Arial" w:ascii="Arial" w:hAnsi="Arial"/>
          <w:i/>
          <w:iCs/>
        </w:rPr>
        <w:t>guṭha</w:t>
      </w:r>
      <w:r>
        <w:rPr>
          <w:rFonts w:eastAsia="Arial" w:cs="Arial" w:ascii="Arial" w:hAnsi="Arial"/>
        </w:rPr>
        <w:t xml:space="preserve">] had been forgiven, and that you were unable to make use of the </w:t>
      </w:r>
      <w:r>
        <w:rPr>
          <w:rFonts w:eastAsia="Arial" w:cs="Arial" w:ascii="Arial" w:hAnsi="Arial"/>
          <w:i/>
          <w:iCs/>
        </w:rPr>
        <w:t>guṭha</w:t>
      </w:r>
      <w:r>
        <w:rPr>
          <w:rFonts w:eastAsia="Arial" w:cs="Arial" w:ascii="Arial" w:hAnsi="Arial"/>
        </w:rPr>
        <w:t xml:space="preserve"> established by your ancestors.</w:t>
      </w:r>
    </w:p>
    <w:tbl>
      <w:tblPr>
        <w:tblStyle w:val="a0"/>
        <w:tblW w:w="5000" w:type="pct"/>
        <w:jc w:val="left"/>
        <w:tblInd w:w="0" w:type="dxa"/>
        <w:tblCellMar>
          <w:top w:w="100" w:type="dxa"/>
          <w:left w:w="100" w:type="dxa"/>
          <w:bottom w:w="100" w:type="dxa"/>
          <w:right w:w="100" w:type="dxa"/>
        </w:tblCellMar>
        <w:tblLook w:val="0600" w:noHBand="1" w:noVBand="1" w:firstColumn="0" w:lastRow="0" w:lastColumn="0" w:firstRow="0"/>
      </w:tblPr>
      <w:tblGrid>
        <w:gridCol w:w="4169"/>
        <w:gridCol w:w="2277"/>
        <w:gridCol w:w="2626"/>
      </w:tblGrid>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before="0" w:after="0"/>
              <w:jc w:val="left"/>
              <w:rPr>
                <w:rFonts w:ascii="Arial" w:hAnsi="Arial" w:eastAsia="Arial" w:cs="Arial"/>
                <w:lang w:val="de-DE"/>
              </w:rPr>
            </w:pPr>
            <w:r>
              <w:rPr>
                <w:rStyle w:val="Bkgplacename"/>
                <w:rFonts w:cs="Nirmala UI" w:ascii="Nirmala UI" w:hAnsi="Nirmala UI"/>
              </w:rPr>
              <w:t>#pln{N</w:t>
            </w:r>
            <w:r>
              <w:rPr>
                <w:rStyle w:val="Bkgplacename"/>
              </w:rPr>
              <w:t>yakhu</w:t>
            </w:r>
            <w:r>
              <w:rPr>
                <w:rStyle w:val="Bkgplacename"/>
                <w:rFonts w:cs="Nirmala UI" w:ascii="Nirmala UI" w:hAnsi="Nirmala UI"/>
              </w:rPr>
              <w:t>}#</w:t>
            </w:r>
            <w:r>
              <w:rPr>
                <w:rStyle w:val="Bkgplacename"/>
              </w:rPr>
              <w:t xml:space="preserve"> </w:t>
            </w:r>
            <w:r>
              <w:rPr>
                <w:rFonts w:cs="Nirmala UI" w:ascii="Nirmala UI" w:hAnsi="Nirmala UI"/>
                <w:i/>
                <w:iCs/>
              </w:rPr>
              <w:t>ropani</w:t>
            </w:r>
            <w:r>
              <w:rPr/>
              <w:t xml:space="preserve"> --- </w:t>
            </w:r>
            <w:r>
              <w:rPr>
                <w:rFonts w:ascii="Nirmala UI" w:hAnsi="Nirmala UI" w:cs="Nirmala UI"/>
              </w:rPr>
              <w:t>६</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#pln{Bhilupa}#</w:t>
            </w:r>
            <w:r>
              <w:rPr>
                <w:rFonts w:eastAsia="Arial" w:cs="Arial" w:ascii="Arial" w:hAnsi="Arial"/>
              </w:rPr>
              <w:t xml:space="preserve"> </w:t>
            </w:r>
            <w:r>
              <w:rPr>
                <w:rFonts w:eastAsia="Arial" w:cs="Nirmala UI" w:ascii="Nirmala UI" w:hAnsi="Nirmala UI"/>
                <w:i/>
                <w:iCs/>
              </w:rPr>
              <w:t>ropani</w:t>
            </w:r>
            <w:r>
              <w:rPr>
                <w:rFonts w:eastAsia="Arial" w:cs="Arial" w:ascii="Arial" w:hAnsi="Arial"/>
              </w:rPr>
              <w:t xml:space="preserve"> --- </w:t>
            </w:r>
            <w:r>
              <w:rPr>
                <w:rFonts w:ascii="Nirmala UI" w:hAnsi="Nirmala UI" w:eastAsia="Arial" w:cs="Nirmala UI"/>
              </w:rPr>
              <w:t>६</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before="0" w:after="0"/>
              <w:jc w:val="left"/>
              <w:rPr>
                <w:rFonts w:ascii="Arial" w:hAnsi="Arial" w:eastAsia="Arial" w:cs="Arial"/>
              </w:rPr>
            </w:pPr>
            <w:r>
              <w:rPr>
                <w:rFonts w:eastAsia="Arial" w:cs="Nirmala UI" w:ascii="Nirmala UI" w:hAnsi="Nirmala UI"/>
              </w:rPr>
              <w:t>#pen{banga}#</w:t>
            </w:r>
            <w:r>
              <w:rPr>
                <w:rFonts w:eastAsia="Arial" w:cs="Arial" w:ascii="Arial" w:hAnsi="Arial"/>
              </w:rPr>
              <w:t xml:space="preserve"> </w:t>
            </w:r>
            <w:r>
              <w:rPr>
                <w:rFonts w:eastAsia="Arial" w:cs="Nirmala UI" w:ascii="Nirmala UI" w:hAnsi="Nirmala UI"/>
                <w:i/>
                <w:iCs/>
              </w:rPr>
              <w:t>ropa</w:t>
            </w:r>
            <w:r>
              <w:rPr>
                <w:rFonts w:eastAsia="Arial" w:cs="Arial" w:ascii="Arial" w:hAnsi="Arial"/>
              </w:rPr>
              <w:t xml:space="preserve"> ---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t xml:space="preserve"> </w:t>
            </w:r>
            <w:r>
              <w:rPr/>
              <w:t xml:space="preserve">#pen{Pako}# </w:t>
            </w:r>
            <w:r>
              <w:rPr>
                <w:i/>
                <w:iCs/>
              </w:rPr>
              <w:t>ropani</w:t>
            </w:r>
            <w:r>
              <w:rPr/>
              <w:t xml:space="preserve"> --- </w:t>
            </w:r>
            <w:r>
              <w:rPr>
                <w:rFonts w:ascii="Nirmala UI" w:hAnsi="Nirmala UI" w:cs="Nirmala UI"/>
              </w:rPr>
              <w:t>६</w:t>
            </w:r>
            <w:r>
              <w:rPr/>
              <w:t xml:space="preserve"> </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cs="Nirmala UI" w:ascii="Nirmala UI" w:hAnsi="Nirmala UI"/>
              </w:rPr>
              <w:t>#pln{Silapa}#</w:t>
            </w:r>
            <w:r>
              <w:rPr/>
              <w:t xml:space="preserve"> </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Arial" w:hAnsi="Arial" w:eastAsia="Arial" w:cs="Arial"/>
              </w:rPr>
            </w:pPr>
            <w:r>
              <w:rPr>
                <w:rFonts w:cs="Nirmala UI" w:ascii="Nirmala UI" w:hAnsi="Nirmala UI"/>
                <w:i/>
                <w:iCs/>
              </w:rPr>
              <w:t>Ropani</w:t>
            </w:r>
            <w:r>
              <w:rPr>
                <w:rFonts w:cs="Nirmala UI" w:ascii="Nirmala UI" w:hAnsi="Nirmala UI"/>
              </w:rPr>
              <w:t xml:space="preserve"> – 6</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rStyle w:val="Bkgplacename"/>
                <w:rFonts w:cs="Nirmala UI" w:ascii="Nirmala UI" w:hAnsi="Nirmala UI"/>
              </w:rPr>
              <w:t>#pln{N</w:t>
            </w:r>
            <w:r>
              <w:rPr>
                <w:rStyle w:val="Bkgplacename"/>
              </w:rPr>
              <w:t>yakhu</w:t>
            </w:r>
            <w:r>
              <w:rPr>
                <w:rStyle w:val="Bkgplacename"/>
                <w:rFonts w:cs="Nirmala UI" w:ascii="Nirmala UI" w:hAnsi="Nirmala UI"/>
              </w:rPr>
              <w:t>}#</w:t>
            </w:r>
            <w:r>
              <w:rPr>
                <w:rStyle w:val="Bkgplacename"/>
              </w:rPr>
              <w:t xml:space="preserve"> </w:t>
            </w:r>
            <w:r>
              <w:rPr>
                <w:rFonts w:cs="Nirmala UI" w:ascii="Nirmala UI" w:hAnsi="Nirmala UI"/>
                <w:i/>
                <w:iCs/>
              </w:rPr>
              <w:t>ropani</w:t>
            </w:r>
            <w:r>
              <w:rPr/>
              <w:t xml:space="preserve"> --- </w:t>
            </w:r>
            <w:r>
              <w:rPr>
                <w:rFonts w:ascii="Nirmala UI" w:hAnsi="Nirmala UI" w:cs="Nirmala UI"/>
              </w:rPr>
              <w:t>६</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eastAsia="Arial" w:cs="Nirmala UI" w:ascii="Nirmala UI" w:hAnsi="Nirmala UI"/>
              </w:rPr>
              <w:t>#pln{Bhilupa}#</w:t>
            </w:r>
            <w:r>
              <w:rPr>
                <w:rFonts w:eastAsia="Arial" w:cs="Arial" w:ascii="Arial" w:hAnsi="Arial"/>
              </w:rPr>
              <w:t xml:space="preserve"> </w:t>
            </w:r>
            <w:r>
              <w:rPr>
                <w:rFonts w:eastAsia="Arial" w:cs="Nirmala UI" w:ascii="Nirmala UI" w:hAnsi="Nirmala UI"/>
                <w:i/>
                <w:iCs/>
              </w:rPr>
              <w:t>ropani</w:t>
            </w:r>
            <w:r>
              <w:rPr>
                <w:rFonts w:eastAsia="Arial" w:cs="Arial" w:ascii="Arial" w:hAnsi="Arial"/>
              </w:rPr>
              <w:t xml:space="preserve"> --- </w:t>
            </w:r>
            <w:r>
              <w:rPr>
                <w:rFonts w:ascii="Nirmala UI" w:hAnsi="Nirmala UI" w:eastAsia="Arial" w:cs="Nirmala UI"/>
              </w:rPr>
              <w:t>६</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eastAsia="Arial" w:cs="Nirmala UI" w:ascii="Nirmala UI" w:hAnsi="Nirmala UI"/>
              </w:rPr>
              <w:t>#pen{banga}#</w:t>
            </w:r>
            <w:r>
              <w:rPr>
                <w:rFonts w:eastAsia="Arial" w:cs="Arial" w:ascii="Arial" w:hAnsi="Arial"/>
              </w:rPr>
              <w:t xml:space="preserve"> </w:t>
            </w:r>
            <w:r>
              <w:rPr>
                <w:rFonts w:eastAsia="Arial" w:cs="Nirmala UI" w:ascii="Nirmala UI" w:hAnsi="Nirmala UI"/>
                <w:i/>
                <w:iCs/>
              </w:rPr>
              <w:t>ropa</w:t>
            </w:r>
            <w:r>
              <w:rPr>
                <w:rFonts w:eastAsia="Arial" w:cs="Arial" w:ascii="Arial" w:hAnsi="Arial"/>
              </w:rPr>
              <w:t xml:space="preserve"> --- </w:t>
            </w:r>
            <w:r>
              <w:rPr>
                <w:rFonts w:ascii="Nirmala UI" w:hAnsi="Nirmala UI" w:eastAsia="Arial" w:cs="Nirmala UI"/>
              </w:rPr>
              <w:t>१</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t xml:space="preserve"> </w:t>
            </w:r>
            <w:r>
              <w:rPr/>
              <w:t xml:space="preserve">#pen{Pako}# </w:t>
            </w:r>
            <w:r>
              <w:rPr>
                <w:i/>
                <w:iCs/>
              </w:rPr>
              <w:t>ropani</w:t>
            </w:r>
            <w:r>
              <w:rPr/>
              <w:t xml:space="preserve"> --- </w:t>
            </w:r>
            <w:r>
              <w:rPr>
                <w:rFonts w:ascii="Nirmala UI" w:hAnsi="Nirmala UI" w:cs="Nirmala UI"/>
              </w:rPr>
              <w:t>६</w:t>
            </w:r>
            <w:r>
              <w:rPr/>
              <w:t xml:space="preserve"> </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cs="Nirmala UI" w:ascii="Nirmala UI" w:hAnsi="Nirmala UI"/>
              </w:rPr>
              <w:t>#pln{Silapa}#</w:t>
            </w:r>
            <w:r>
              <w:rPr/>
              <w:t xml:space="preserve"> </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cs="Nirmala UI" w:ascii="Nirmala UI" w:hAnsi="Nirmala UI"/>
                <w:i/>
                <w:iCs/>
              </w:rPr>
              <w:t>Ropani</w:t>
            </w:r>
            <w:r>
              <w:rPr>
                <w:rFonts w:cs="Nirmala UI" w:ascii="Nirmala UI" w:hAnsi="Nirmala UI"/>
              </w:rPr>
              <w:t xml:space="preserve"> – 6</w:t>
            </w:r>
          </w:p>
        </w:tc>
      </w:tr>
      <w:tr>
        <w:trPr/>
        <w:tc>
          <w:tcPr>
            <w:tcW w:w="4169"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pPr>
            <w:r>
              <w:rPr/>
              <w:t xml:space="preserve"> </w:t>
            </w:r>
            <w:r>
              <w:rPr>
                <w:rFonts w:ascii="Nirmala UI" w:hAnsi="Nirmala UI" w:cs="Nirmala UI"/>
              </w:rPr>
              <w:t>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277"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rPr>
            </w:pPr>
            <w:r>
              <w:rPr>
                <w:rFonts w:ascii="Nirmala UI" w:hAnsi="Nirmala UI" w:cs="Nirmala UI"/>
              </w:rPr>
              <w:t>सिलापाको</w:t>
            </w:r>
            <w:r>
              <w:rPr/>
              <w:t xml:space="preserve"> </w:t>
            </w:r>
            <w:r>
              <w:rPr>
                <w:rFonts w:ascii="Nirmala UI" w:hAnsi="Nirmala UI" w:cs="Nirmala UI"/>
              </w:rPr>
              <w:t>रोपनी</w:t>
            </w:r>
            <w:r>
              <w:rPr/>
              <w:t xml:space="preserve"> </w:t>
            </w:r>
            <w:r>
              <w:rPr/>
              <w:t xml:space="preserve">--- </w:t>
            </w:r>
            <w:r>
              <w:rPr>
                <w:rFonts w:ascii="Nirmala UI" w:hAnsi="Nirmala UI" w:cs="Nirmala UI"/>
              </w:rPr>
              <w:t>६।</w:t>
            </w:r>
            <w:r>
              <w:rPr/>
              <w:t xml:space="preserve"> </w:t>
            </w:r>
          </w:p>
        </w:tc>
        <w:tc>
          <w:tcPr>
            <w:tcW w:w="2626" w:type="dxa"/>
            <w:tcBorders>
              <w:top w:val="single" w:sz="8" w:space="0" w:color="000000"/>
              <w:left w:val="single" w:sz="8" w:space="0" w:color="000000"/>
              <w:bottom w:val="single" w:sz="8" w:space="0" w:color="000000"/>
              <w:right w:val="single" w:sz="8" w:space="0" w:color="000000"/>
            </w:tcBorders>
            <w:shd w:color="auto" w:fill="auto" w:val="clear"/>
          </w:tcPr>
          <w:p>
            <w:pPr>
              <w:pStyle w:val="Normal"/>
              <w:spacing w:lineRule="auto" w:line="240" w:before="280" w:after="280"/>
              <w:ind w:left="90" w:hanging="0"/>
              <w:rPr>
                <w:rFonts w:ascii="Nirmala UI" w:hAnsi="Nirmala UI" w:cs="Nirmala UI"/>
                <w:i/>
                <w:i/>
                <w:iCs/>
              </w:rPr>
            </w:pPr>
            <w:r>
              <w:rPr>
                <w:rFonts w:ascii="Nirmala UI" w:hAnsi="Nirmala UI" w:cs="Nirmala UI"/>
              </w:rPr>
              <w:t>रानिवु</w:t>
            </w:r>
            <w:r>
              <w:rPr/>
              <w:t xml:space="preserve"> </w:t>
            </w:r>
            <w:r>
              <w:rPr>
                <w:rFonts w:ascii="Nirmala UI" w:hAnsi="Nirmala UI" w:cs="Nirmala UI"/>
              </w:rPr>
              <w:t>रोपनी</w:t>
            </w:r>
            <w:r>
              <w:rPr/>
              <w:t xml:space="preserve"> </w:t>
            </w:r>
            <w:r>
              <w:rPr/>
              <w:t xml:space="preserve">--- </w:t>
            </w:r>
            <w:r>
              <w:rPr>
                <w:rFonts w:ascii="Nirmala UI" w:hAnsi="Nirmala UI" w:cs="Nirmala UI"/>
              </w:rPr>
              <w:t>१।।।</w:t>
            </w:r>
          </w:p>
        </w:tc>
      </w:tr>
    </w:tbl>
    <w:p>
      <w:pPr>
        <w:pStyle w:val="Normal"/>
        <w:rPr/>
      </w:pPr>
      <w:r>
        <w:rPr/>
      </w:r>
    </w:p>
    <w:p>
      <w:pPr>
        <w:pStyle w:val="Heading1"/>
        <w:keepNext w:val="false"/>
        <w:keepLines w:val="false"/>
        <w:rPr>
          <w:b w:val="false"/>
          <w:b w:val="false"/>
          <w:color w:val="000000"/>
          <w:sz w:val="46"/>
          <w:szCs w:val="46"/>
        </w:rPr>
      </w:pPr>
      <w:bookmarkStart w:id="12" w:name="_wob5lbahqu0g"/>
      <w:bookmarkStart w:id="13" w:name="_de5sby1d4000"/>
      <w:bookmarkEnd w:id="12"/>
      <w:bookmarkEnd w:id="13"/>
      <w:r>
        <w:rPr>
          <w:b w:val="false"/>
          <w:color w:val="000000"/>
          <w:sz w:val="46"/>
          <w:szCs w:val="46"/>
        </w:rPr>
        <w:t>Commentary</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This document is a copy of an executive order seemingly issued by King #pen{Gīrvāṇayuddha}# to Rāmānanda Bā̃ḍā of #pln{Oku Bāhāla}# in #gen{Patan}#. It grants Rāmānanda and his fellow </w:t>
      </w:r>
      <w:r>
        <w:rPr>
          <w:rFonts w:eastAsia="Arial" w:cs="Arial" w:ascii="Arial" w:hAnsi="Arial"/>
          <w:bCs/>
          <w:i/>
          <w:iCs/>
        </w:rPr>
        <w:t>guṭha</w:t>
      </w:r>
      <w:r>
        <w:rPr>
          <w:rFonts w:eastAsia="Arial" w:cs="Arial" w:ascii="Arial" w:hAnsi="Arial"/>
          <w:bCs/>
        </w:rPr>
        <w:t xml:space="preserve"> members the right to retain overseership of the Luthāma Guṭha and its land endowments. It was issued in response to a petition by Rāmānanda and is mentioned in a note appended to document E_2253_0015B. There is a gap of one year between this and the previous document</w:t>
      </w:r>
      <w:r>
        <w:rPr>
          <w:rStyle w:val="FootnoteAnchor"/>
          <w:rFonts w:eastAsia="Arial" w:cs="Arial" w:ascii="Arial" w:hAnsi="Arial"/>
          <w:bCs/>
        </w:rPr>
        <w:footnoteReference w:id="4"/>
      </w:r>
      <w:r>
        <w:rPr>
          <w:rFonts w:eastAsia="Arial" w:cs="Arial" w:ascii="Arial" w:hAnsi="Arial"/>
          <w:bCs/>
        </w:rPr>
        <w:t xml:space="preserve"> E_2253_0015B, leading one to believe that Rāmānanda had to wait that long to get this </w:t>
      </w:r>
      <w:r>
        <w:rPr>
          <w:rFonts w:eastAsia="Arial" w:cs="Arial" w:ascii="Arial" w:hAnsi="Arial"/>
          <w:bCs/>
          <w:i/>
          <w:iCs/>
        </w:rPr>
        <w:t>rukkā</w:t>
      </w:r>
      <w:r>
        <w:rPr>
          <w:rFonts w:eastAsia="Arial" w:cs="Arial" w:ascii="Arial" w:hAnsi="Arial"/>
          <w:bCs/>
        </w:rPr>
        <w:t xml:space="preserve"> issued.</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Rāmānanda apparently did not possess any proof of his right to the Luthāma Guṭha. As the document mentions, this was because his papers were taken by Bhoṭes when he fled to Bhaktapur during attacks by Gorkhali troops in Patan. </w:t>
      </w:r>
      <w:r>
        <w:rPr>
          <w:rFonts w:eastAsia="Arial" w:cs="Arial" w:ascii="Arial" w:hAnsi="Arial"/>
          <w:bCs/>
          <w:i/>
          <w:iCs/>
        </w:rPr>
        <w:t>The king, however, acknowledges his right to the guṭha based on information obtained from the general public.</w:t>
      </w:r>
      <w:r>
        <w:rPr>
          <w:rFonts w:eastAsia="Arial" w:cs="Arial" w:ascii="Arial" w:hAnsi="Arial"/>
          <w:bCs/>
        </w:rPr>
        <w:t xml:space="preserve"> No names of suppliers of such information are mentioned, nor does the document provide any details about the Bhoṭes who took the documents. If the ethnonym Bhoṭe refers to Tibetanid peoples, it is puzzling how they could have overpowered Rāmānanda in Bhaktapur, which was still ruled by a Newar king. One may also assume that the documents were taken while he was on his way to Bhaktapur.</w:t>
      </w:r>
    </w:p>
    <w:p>
      <w:pPr>
        <w:pStyle w:val="Normal"/>
        <w:rPr>
          <w:rFonts w:ascii="Arial" w:hAnsi="Arial" w:eastAsia="Arial" w:cs="Arial"/>
          <w:bCs/>
        </w:rPr>
      </w:pPr>
      <w:r>
        <w:rPr>
          <w:rFonts w:eastAsia="Arial" w:cs="Arial" w:ascii="Arial" w:hAnsi="Arial"/>
          <w:bCs/>
        </w:rPr>
      </w:r>
    </w:p>
    <w:p>
      <w:pPr>
        <w:pStyle w:val="Normal"/>
        <w:rPr>
          <w:rFonts w:ascii="Arial" w:hAnsi="Arial" w:eastAsia="Arial" w:cs="Arial"/>
          <w:bCs/>
        </w:rPr>
      </w:pPr>
      <w:r>
        <w:rPr>
          <w:rFonts w:eastAsia="Arial" w:cs="Arial" w:ascii="Arial" w:hAnsi="Arial"/>
          <w:bCs/>
        </w:rPr>
        <w:t xml:space="preserve">The document lists 14 pieces of plots amounting to 69 </w:t>
      </w:r>
      <w:r>
        <w:rPr>
          <w:rFonts w:eastAsia="Arial" w:cs="Arial" w:ascii="Arial" w:hAnsi="Arial"/>
          <w:bCs/>
          <w:i/>
          <w:iCs/>
        </w:rPr>
        <w:t>ropanīs</w:t>
      </w:r>
      <w:r>
        <w:rPr>
          <w:rFonts w:eastAsia="Arial" w:cs="Arial" w:ascii="Arial" w:hAnsi="Arial"/>
          <w:bCs/>
        </w:rPr>
        <w:t xml:space="preserve"> as the endowment of the </w:t>
      </w:r>
      <w:r>
        <w:rPr>
          <w:rFonts w:eastAsia="Arial" w:cs="Arial" w:ascii="Arial" w:hAnsi="Arial"/>
          <w:bCs/>
          <w:i/>
          <w:iCs/>
        </w:rPr>
        <w:t>guṭha</w:t>
      </w:r>
      <w:r>
        <w:rPr>
          <w:rFonts w:eastAsia="Arial" w:cs="Arial" w:ascii="Arial" w:hAnsi="Arial"/>
          <w:bCs/>
        </w:rPr>
        <w:t xml:space="preserve">. Although some of the place names cannot be identified, it is likely that all the plots were in or around Lalitpur district. It is interesting to note that Bruce Owens's study during the 1980s found 36 </w:t>
      </w:r>
      <w:r>
        <w:rPr>
          <w:rFonts w:eastAsia="Arial" w:cs="Arial" w:ascii="Arial" w:hAnsi="Arial"/>
          <w:bCs/>
          <w:i/>
          <w:iCs/>
        </w:rPr>
        <w:t>ropanīs</w:t>
      </w:r>
      <w:r>
        <w:rPr>
          <w:rFonts w:eastAsia="Arial" w:cs="Arial" w:ascii="Arial" w:hAnsi="Arial"/>
          <w:bCs/>
        </w:rPr>
        <w:t xml:space="preserve"> of land remaining with the </w:t>
      </w:r>
      <w:r>
        <w:rPr>
          <w:rFonts w:eastAsia="Arial" w:cs="Arial" w:ascii="Arial" w:hAnsi="Arial"/>
          <w:bCs/>
          <w:i/>
          <w:iCs/>
        </w:rPr>
        <w:t>guṭha</w:t>
      </w:r>
      <w:r>
        <w:rPr>
          <w:rFonts w:eastAsia="Arial" w:cs="Arial" w:ascii="Arial" w:hAnsi="Arial"/>
          <w:bCs/>
        </w:rPr>
        <w:t xml:space="preserve"> (see Owens 1989: 274). This was only half of the original amount of land mentioned in the current document. Owens further mentions that the "</w:t>
      </w:r>
      <w:r>
        <w:rPr>
          <w:rFonts w:eastAsia="Arial" w:cs="Arial" w:ascii="Arial" w:hAnsi="Arial"/>
          <w:bCs/>
          <w:i/>
          <w:iCs/>
        </w:rPr>
        <w:t>guṭhiyar</w:t>
      </w:r>
      <w:r>
        <w:rPr>
          <w:rFonts w:eastAsia="Arial" w:cs="Arial" w:ascii="Arial" w:hAnsi="Arial"/>
          <w:bCs/>
        </w:rPr>
        <w:t xml:space="preserve"> complains of having difficulty extracting the </w:t>
      </w:r>
      <w:r>
        <w:rPr>
          <w:rFonts w:eastAsia="Arial" w:cs="Arial" w:ascii="Arial" w:hAnsi="Arial"/>
          <w:bCs/>
          <w:i/>
          <w:iCs/>
        </w:rPr>
        <w:t>guṭhī's</w:t>
      </w:r>
      <w:r>
        <w:rPr>
          <w:rFonts w:eastAsia="Arial" w:cs="Arial" w:ascii="Arial" w:hAnsi="Arial"/>
          <w:bCs/>
        </w:rPr>
        <w:t xml:space="preserve"> share of the proceeds from its tenants" (ibid.).</w:t>
      </w:r>
    </w:p>
    <w:p>
      <w:pPr>
        <w:pStyle w:val="Normal"/>
        <w:rPr>
          <w:rFonts w:ascii="Arial" w:hAnsi="Arial" w:eastAsia="Arial" w:cs="Arial"/>
          <w:bCs/>
        </w:rPr>
      </w:pPr>
      <w:r>
        <w:rPr>
          <w:rFonts w:eastAsia="Arial" w:cs="Arial" w:ascii="Arial" w:hAnsi="Arial"/>
          <w:bCs/>
        </w:rPr>
      </w:r>
    </w:p>
    <w:p>
      <w:pPr>
        <w:pStyle w:val="Normal"/>
        <w:spacing w:before="0" w:after="200"/>
        <w:rPr>
          <w:rFonts w:ascii="Arial" w:hAnsi="Arial" w:eastAsia="Arial" w:cs="Arial"/>
          <w:b/>
          <w:b/>
        </w:rPr>
      </w:pPr>
      <w:r>
        <w:rPr>
          <w:rFonts w:eastAsia="Arial" w:cs="Arial" w:ascii="Arial" w:hAnsi="Arial"/>
          <w:bCs/>
        </w:rPr>
        <w:t xml:space="preserve">The document has a note appended at the end which mentions that Amālī Śaṅkhadhara had asked the </w:t>
      </w:r>
      <w:r>
        <w:rPr>
          <w:rFonts w:eastAsia="Arial" w:cs="Arial" w:ascii="Arial" w:hAnsi="Arial"/>
          <w:bCs/>
          <w:i/>
          <w:iCs/>
        </w:rPr>
        <w:t>guṭha</w:t>
      </w:r>
      <w:r>
        <w:rPr>
          <w:rFonts w:eastAsia="Arial" w:cs="Arial" w:ascii="Arial" w:hAnsi="Arial"/>
          <w:bCs/>
        </w:rPr>
        <w:t xml:space="preserve"> members to verify their status through Patan's notables. It is interesting that an </w:t>
      </w:r>
      <w:r>
        <w:rPr>
          <w:rFonts w:eastAsia="Arial" w:cs="Arial" w:ascii="Arial" w:hAnsi="Arial"/>
          <w:bCs/>
          <w:i/>
          <w:iCs/>
        </w:rPr>
        <w:t>amāli</w:t>
      </w:r>
      <w:r>
        <w:rPr>
          <w:rFonts w:eastAsia="Arial" w:cs="Arial" w:ascii="Arial" w:hAnsi="Arial"/>
          <w:bCs/>
        </w:rPr>
        <w:t xml:space="preserve"> could object to a right already granted by the king. Could a local authority overrule the king's order? Or was this merely a bureaucratic formality?Commentry</w:t>
      </w:r>
      <w:r>
        <w:rPr>
          <w:rFonts w:eastAsia="Arial" w:cs="Arial" w:ascii="Arial" w:hAnsi="Arial"/>
          <w:b/>
        </w:rPr>
        <w:t xml:space="preserve"> </w:t>
      </w:r>
      <w:r>
        <w:rPr>
          <w:rStyle w:val="FootnoteAnchor"/>
          <w:rFonts w:eastAsia="Arial" w:cs="Arial" w:ascii="Arial" w:hAnsi="Arial"/>
          <w:bCs/>
        </w:rPr>
        <w:footnoteReference w:id="5"/>
      </w:r>
    </w:p>
    <w:sectPr>
      <w:footnotePr>
        <w:numFmt w:val="decimal"/>
      </w:footnotePr>
      <w:type w:val="nextPage"/>
      <w:pgSz w:w="11906" w:h="16838"/>
      <w:pgMar w:left="1417" w:right="1417" w:header="0" w:top="1417" w:footer="0" w:bottom="1134" w:gutter="0"/>
      <w:pgNumType w:start="1"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Dulip Withanage" w:date="2020-10-23T16:07:00Z" w:initials="">
    <w:p>
      <w:r>
        <w:rPr>
          <w:rFonts w:ascii="Arial" w:hAnsi="Arial" w:eastAsia="Arial" w:cs="Arial"/>
          <w:color w:val="000000"/>
          <w:sz w:val="22"/>
          <w:szCs w:val="22"/>
          <w:lang w:val="en-US" w:eastAsia="en-US" w:bidi="en-US"/>
        </w:rPr>
        <w:t>&lt;surface  xml:id="surface1" facs:” &gt;  &lt;zone xml:id=”space1”/&gt;&lt;/surface&gt;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swiss"/>
    <w:pitch w:val="variable"/>
  </w:font>
  <w:font w:name="Georgia">
    <w:charset w:val="01"/>
    <w:family w:val="roman"/>
    <w:pitch w:val="variable"/>
  </w:font>
  <w:font w:name="Nirmala UI">
    <w:charset w:val="01"/>
    <w:family w:val="roman"/>
    <w:pitch w:val="variable"/>
  </w:font>
  <w:font w:name="Baloo">
    <w:charset w:val="01"/>
    <w:family w:val="roman"/>
    <w:pitch w:val="variable"/>
  </w:font>
  <w:font w:name="Courier New">
    <w:charset w:val="01"/>
    <w:family w:val="roman"/>
    <w:pitch w:val="variable"/>
  </w:font>
  <w:font w:name="Palanquin Dark">
    <w:charset w:val="01"/>
    <w:family w:val="roman"/>
    <w:pitch w:val="variable"/>
  </w:font>
  <w:font w:name="Calibri">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The text written in the right margin has been blacked out with ink, written in #pln{Kathmandu}#.</w:t>
      </w:r>
    </w:p>
  </w:footnote>
  <w:footnote w:id="3">
    <w:p>
      <w:pPr>
        <w:pStyle w:val="Footnote"/>
        <w:rPr/>
      </w:pPr>
      <w:r>
        <w:rPr>
          <w:rStyle w:val="FootnoteCharacters"/>
        </w:rPr>
        <w:footnoteRef/>
      </w:r>
      <w:r>
        <w:rPr/>
        <w:t xml:space="preserve"> </w:t>
      </w:r>
      <w:bookmarkStart w:id="14" w:name="note--2"/>
      <w:r>
        <w:rPr>
          <w:color w:val="000000"/>
        </w:rPr>
        <w:t xml:space="preserve">The name of the king is not mentioned here, </w:t>
      </w:r>
      <w:r>
        <w:rPr>
          <w:i/>
          <w:iCs/>
          <w:color w:val="000000"/>
        </w:rPr>
        <w:t>but it is evident from the date of the document that</w:t>
      </w:r>
      <w:r>
        <w:rPr>
          <w:color w:val="000000"/>
        </w:rPr>
        <w:t xml:space="preserve"> it was #pen{</w:t>
      </w:r>
      <w:r>
        <w:rPr>
          <w:rStyle w:val="Bkgpersname"/>
          <w:color w:val="000000"/>
        </w:rPr>
        <w:t>Gīrvāṇayuddha Vikrama Śāha}#</w:t>
      </w:r>
      <w:r>
        <w:rPr>
          <w:color w:val="000000"/>
        </w:rPr>
        <w:t xml:space="preserve"> (r. 1799-1816). He ruled under the regency of Queen #pen{</w:t>
      </w:r>
      <w:r>
        <w:rPr>
          <w:rStyle w:val="Bkgpersname"/>
          <w:color w:val="000000"/>
        </w:rPr>
        <w:t>Lalita Tripura Sundarī}#</w:t>
      </w:r>
      <w:r>
        <w:rPr>
          <w:color w:val="000000"/>
        </w:rPr>
        <w:t>.</w:t>
      </w:r>
      <w:bookmarkEnd w:id="14"/>
    </w:p>
  </w:footnote>
  <w:footnote w:id="4">
    <w:p>
      <w:pPr>
        <w:pStyle w:val="Footnote"/>
        <w:rPr/>
      </w:pPr>
      <w:r>
        <w:rPr>
          <w:rStyle w:val="FootnoteCharacters"/>
        </w:rPr>
        <w:footnoteRef/>
      </w:r>
      <w:r>
        <w:rPr/>
        <w:t xml:space="preserve"> </w:t>
      </w:r>
      <w:r>
        <w:rPr/>
        <w:t xml:space="preserve">Footnote commentary: interesting very </w:t>
      </w:r>
      <w:r>
        <w:rPr>
          <w:i/>
          <w:iCs/>
        </w:rPr>
        <w:t>gutha tugha</w:t>
      </w:r>
      <w:r>
        <w:rPr/>
        <w:t>.</w:t>
      </w:r>
    </w:p>
  </w:footnote>
  <w:footnote w:id="5">
    <w:p>
      <w:pPr>
        <w:pStyle w:val="Footnote"/>
        <w:rPr>
          <w:lang w:val="en-GB"/>
        </w:rPr>
      </w:pPr>
      <w:r>
        <w:rPr>
          <w:rStyle w:val="FootnoteCharacters"/>
        </w:rPr>
        <w:footnoteRef/>
      </w:r>
      <w:r>
        <w:rPr/>
        <w:t xml:space="preserve"> </w:t>
      </w:r>
      <w:r>
        <w:rPr>
          <w:lang w:val="en-GB"/>
        </w:rPr>
        <w:t xml:space="preserve">This is a commentary </w:t>
      </w:r>
      <w:r>
        <w:rPr>
          <w:i/>
          <w:iCs/>
          <w:lang w:val="en-GB"/>
        </w:rPr>
        <w:t>footnote.</w:t>
      </w:r>
    </w:p>
  </w:footnote>
</w:footnotes>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US"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360" w:before="0" w:after="200"/>
      <w:jc w:val="both"/>
    </w:pPr>
    <w:rPr>
      <w:rFonts w:ascii="Times New Roman" w:hAnsi="Times New Roman" w:eastAsia="Times New Roman" w:cs="Times New Roman"/>
      <w:color w:val="auto"/>
      <w:kern w:val="0"/>
      <w:sz w:val="24"/>
      <w:szCs w:val="24"/>
      <w:lang w:val="en-US" w:eastAsia="en-GB" w:bidi="ar-SA"/>
    </w:rPr>
  </w:style>
  <w:style w:type="paragraph" w:styleId="Heading1">
    <w:name w:val="Heading 1"/>
    <w:basedOn w:val="Normal"/>
    <w:next w:val="Normal"/>
    <w:uiPriority w:val="9"/>
    <w:qFormat/>
    <w:pPr>
      <w:keepNext w:val="true"/>
      <w:keepLines/>
      <w:spacing w:before="480" w:after="120"/>
      <w:outlineLvl w:val="0"/>
    </w:pPr>
    <w:rPr>
      <w:rFonts w:ascii="Arial" w:hAnsi="Arial" w:eastAsia="Arial" w:cs="Arial"/>
      <w:b/>
      <w:sz w:val="48"/>
      <w:szCs w:val="48"/>
    </w:rPr>
  </w:style>
  <w:style w:type="paragraph" w:styleId="Heading2">
    <w:name w:val="Heading 2"/>
    <w:basedOn w:val="Normal"/>
    <w:next w:val="Normal"/>
    <w:uiPriority w:val="9"/>
    <w:unhideWhenUsed/>
    <w:qFormat/>
    <w:pPr>
      <w:keepNext w:val="true"/>
      <w:keepLines/>
      <w:spacing w:before="200" w:after="0"/>
      <w:outlineLvl w:val="1"/>
    </w:pPr>
    <w:rPr>
      <w:rFonts w:ascii="Cambria" w:hAnsi="Cambria" w:eastAsia="Cambria" w:cs="Cambria"/>
      <w:b/>
      <w:color w:val="4F81BD"/>
      <w:sz w:val="26"/>
      <w:szCs w:val="26"/>
    </w:rPr>
  </w:style>
  <w:style w:type="paragraph" w:styleId="Heading3">
    <w:name w:val="Heading 3"/>
    <w:basedOn w:val="Normal"/>
    <w:next w:val="Normal"/>
    <w:uiPriority w:val="9"/>
    <w:semiHidden/>
    <w:unhideWhenUsed/>
    <w:qFormat/>
    <w:pPr>
      <w:keepNext w:val="true"/>
      <w:keepLines/>
      <w:spacing w:before="200" w:after="0"/>
      <w:outlineLvl w:val="2"/>
    </w:pPr>
    <w:rPr>
      <w:rFonts w:ascii="Cambria" w:hAnsi="Cambria" w:eastAsia="Cambria" w:cs="Cambria"/>
      <w:b/>
      <w:color w:val="4F81BD"/>
    </w:rPr>
  </w:style>
  <w:style w:type="paragraph" w:styleId="Heading4">
    <w:name w:val="Heading 4"/>
    <w:basedOn w:val="Normal"/>
    <w:next w:val="Normal"/>
    <w:uiPriority w:val="9"/>
    <w:semiHidden/>
    <w:unhideWhenUsed/>
    <w:qFormat/>
    <w:pPr>
      <w:keepNext w:val="true"/>
      <w:keepLines/>
      <w:spacing w:before="200" w:after="0"/>
      <w:outlineLvl w:val="3"/>
    </w:pPr>
    <w:rPr>
      <w:rFonts w:ascii="Cambria" w:hAnsi="Cambria" w:eastAsia="Cambria" w:cs="Cambria"/>
      <w:b/>
      <w:i/>
      <w:color w:val="4F81BD"/>
    </w:rPr>
  </w:style>
  <w:style w:type="paragraph" w:styleId="Heading5">
    <w:name w:val="Heading 5"/>
    <w:basedOn w:val="Normal"/>
    <w:next w:val="Normal"/>
    <w:uiPriority w:val="9"/>
    <w:semiHidden/>
    <w:unhideWhenUsed/>
    <w:qFormat/>
    <w:pPr>
      <w:keepNext w:val="true"/>
      <w:keepLines/>
      <w:spacing w:before="200" w:after="0"/>
      <w:outlineLvl w:val="4"/>
    </w:pPr>
    <w:rPr>
      <w:rFonts w:ascii="Cambria" w:hAnsi="Cambria" w:eastAsia="Cambria" w:cs="Cambria"/>
      <w:color w:val="243F61"/>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291fe2"/>
    <w:rPr>
      <w:rFonts w:ascii="Segoe UI" w:hAnsi="Segoe UI" w:cs="Segoe UI"/>
      <w:sz w:val="18"/>
      <w:szCs w:val="18"/>
    </w:rPr>
  </w:style>
  <w:style w:type="character" w:styleId="FootnoteTextChar" w:customStyle="1">
    <w:name w:val="Footnote Text Char"/>
    <w:basedOn w:val="DefaultParagraphFont"/>
    <w:link w:val="FootnoteText"/>
    <w:uiPriority w:val="99"/>
    <w:semiHidden/>
    <w:qFormat/>
    <w:rsid w:val="007c7590"/>
    <w:rPr>
      <w:sz w:val="20"/>
      <w:szCs w:val="20"/>
    </w:rPr>
  </w:style>
  <w:style w:type="character" w:styleId="FootnoteCharacters">
    <w:name w:val="Footnote Characters"/>
    <w:basedOn w:val="DefaultParagraphFont"/>
    <w:uiPriority w:val="99"/>
    <w:semiHidden/>
    <w:unhideWhenUsed/>
    <w:qFormat/>
    <w:rsid w:val="007c7590"/>
    <w:rPr>
      <w:vertAlign w:val="superscript"/>
    </w:rPr>
  </w:style>
  <w:style w:type="character" w:styleId="FootnoteAnchor">
    <w:name w:val="Footnote Anchor"/>
    <w:rPr>
      <w:vertAlign w:val="superscript"/>
    </w:rPr>
  </w:style>
  <w:style w:type="character" w:styleId="Bkgplacename" w:customStyle="1">
    <w:name w:val="bkgplacename"/>
    <w:basedOn w:val="DefaultParagraphFont"/>
    <w:qFormat/>
    <w:rsid w:val="00734356"/>
    <w:rPr/>
  </w:style>
  <w:style w:type="character" w:styleId="Bkgpersname" w:customStyle="1">
    <w:name w:val="bkgpersname"/>
    <w:basedOn w:val="DefaultParagraphFont"/>
    <w:qFormat/>
    <w:rsid w:val="00fa503b"/>
    <w:rPr/>
  </w:style>
  <w:style w:type="character" w:styleId="InternetLink">
    <w:name w:val="Hyperlink"/>
    <w:basedOn w:val="DefaultParagraphFont"/>
    <w:uiPriority w:val="99"/>
    <w:unhideWhenUsed/>
    <w:rsid w:val="00e13db5"/>
    <w:rPr>
      <w:color w:val="0000FF" w:themeColor="hyperlink"/>
      <w:u w:val="single"/>
    </w:rPr>
  </w:style>
  <w:style w:type="character" w:styleId="UnresolvedMention">
    <w:name w:val="Unresolved Mention"/>
    <w:basedOn w:val="DefaultParagraphFont"/>
    <w:uiPriority w:val="99"/>
    <w:semiHidden/>
    <w:unhideWhenUsed/>
    <w:qFormat/>
    <w:rsid w:val="00e13db5"/>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291fe2"/>
    <w:pPr>
      <w:spacing w:lineRule="auto" w:line="240" w:before="0" w:after="0"/>
    </w:pPr>
    <w:rPr>
      <w:rFonts w:ascii="Segoe UI" w:hAnsi="Segoe UI" w:cs="Segoe UI"/>
      <w:sz w:val="18"/>
      <w:szCs w:val="18"/>
    </w:rPr>
  </w:style>
  <w:style w:type="paragraph" w:styleId="Footnote">
    <w:name w:val="Footnote Text"/>
    <w:basedOn w:val="Normal"/>
    <w:link w:val="FootnoteTextChar"/>
    <w:uiPriority w:val="99"/>
    <w:semiHidden/>
    <w:unhideWhenUsed/>
    <w:rsid w:val="007c7590"/>
    <w:pPr>
      <w:spacing w:lineRule="auto" w:line="240" w:before="0" w:after="0"/>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Application>LibreOffice/6.4.6.2$Linux_X86_64 LibreOffice_project/40$Build-2</Application>
  <Pages>7</Pages>
  <Words>1096</Words>
  <Characters>6052</Characters>
  <CharactersWithSpaces>7062</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2020-11-24T12:41:00Z</dcterms:created>
  <dc:creator/>
  <dc:description/>
  <dc:language>en-US</dc:language>
  <cp:lastModifiedBy/>
  <dcterms:modified xsi:type="dcterms:W3CDTF">2020-12-17T11:43:53Z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