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r>
              <w:rPr>
                <w:rFonts w:eastAsia="Arial Unicode MS" w:cs="Arial Unicode MS" w:ascii="Arial Unicode MS" w:hAnsi="Arial Unicode MS"/>
                <w:color w:val="434343"/>
              </w:rPr>
              <w:t>Document ID</w:t>
            </w:r>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K_0242_0030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1"/>
            <w:permStart w:id="567364883" w:edGrp="everyone"/>
            <w:r>
              <w:rPr>
                <w:rFonts w:eastAsia="Arial Unicode MS" w:cs="Arial Unicode MS" w:ascii="Arial Unicode MS" w:hAnsi="Arial Unicode MS"/>
                <w:color w:val="434343"/>
              </w:rPr>
              <w:t>Main title of document</w:t>
            </w:r>
            <w:permEnd w:id="270560643"/>
            <w:permEnd w:id="5673648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A copy of a stone inscription listing the rent paid by shops at the Ḍabalī of Asana Ṭol [VS 1961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1"/>
            <w:permStart w:id="1193937825" w:edGrp="everyone"/>
            <w:r>
              <w:rPr>
                <w:rFonts w:eastAsia="Arial Unicode MS" w:cs="Arial Unicode MS" w:ascii="Arial Unicode MS" w:hAnsi="Arial Unicode MS"/>
                <w:color w:val="434343"/>
              </w:rPr>
              <w:t>Short title of document</w:t>
            </w:r>
            <w:permEnd w:id="567364883"/>
            <w:permEnd w:id="11939378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rPr>
              <w:t>A copy of a stone inscription listing the rent paid by shops at the Ḍabalī of Asana Ṭol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93937825" w:edGrp="everyone1"/>
            <w:permStart w:id="2132562361" w:edGrp="everyone"/>
            <w:r>
              <w:rPr>
                <w:rFonts w:eastAsia="Arial Unicode MS" w:cs="Arial Unicode MS" w:ascii="Arial Unicode MS" w:hAnsi="Arial Unicode MS"/>
                <w:color w:val="434343"/>
              </w:rPr>
              <w:t>Author/issuer of document</w:t>
            </w:r>
            <w:permEnd w:id="1193937825"/>
            <w:permEnd w:id="21325623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unknown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132562361" w:edGrp="everyone1"/>
            <w:permStart w:id="2032675471" w:edGrp="everyone"/>
            <w:r>
              <w:rPr>
                <w:rFonts w:eastAsia="Arial Unicode MS" w:cs="Arial Unicode MS" w:ascii="Arial Unicode MS" w:hAnsi="Arial Unicode MS"/>
                <w:color w:val="434343"/>
              </w:rPr>
              <w:t>Name of editor(s)</w:t>
            </w:r>
            <w:permEnd w:id="2132562361"/>
            <w:permEnd w:id="20326754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032675471" w:edGrp="everyone1"/>
            <w:permStart w:id="102776675" w:edGrp="everyone"/>
            <w:r>
              <w:rPr>
                <w:rFonts w:eastAsia="Arial Unicode MS" w:cs="Arial Unicode MS" w:ascii="Arial Unicode MS" w:hAnsi="Arial Unicode MS"/>
                <w:color w:val="434343"/>
              </w:rPr>
              <w:t>Name of collaborator(s)</w:t>
            </w:r>
            <w:permEnd w:id="2032675471"/>
            <w:permEnd w:id="10277667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Manik Bajracharya and 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2776675" w:edGrp="everyone1"/>
            <w:permStart w:id="1064775047" w:edGrp="everyone"/>
            <w:r>
              <w:rPr>
                <w:rFonts w:eastAsia="Arial Unicode MS" w:cs="Arial Unicode MS" w:ascii="Arial Unicode MS" w:hAnsi="Arial Unicode MS"/>
                <w:color w:val="434343"/>
              </w:rPr>
              <w:t>Place of deposit / current location of document</w:t>
            </w:r>
            <w:permEnd w:id="102776675"/>
            <w:permEnd w:id="106477504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Bhadrakālī</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64775047" w:edGrp="everyone1"/>
            <w:permStart w:id="1100181212" w:edGrp="everyone"/>
            <w:r>
              <w:rPr>
                <w:rFonts w:eastAsia="Arial Unicode MS" w:cs="Arial Unicode MS" w:ascii="Arial Unicode MS" w:hAnsi="Arial Unicode MS"/>
                <w:color w:val="434343"/>
              </w:rPr>
              <w:t>Document holding institution or person</w:t>
            </w:r>
            <w:permEnd w:id="1064775047"/>
            <w:permEnd w:id="110018121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Guṭhī Saṃsthāna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00181212" w:edGrp="everyone1"/>
            <w:permStart w:id="1792434822" w:edGrp="everyone"/>
            <w:r>
              <w:rPr>
                <w:rFonts w:eastAsia="Arial Unicode MS" w:cs="Arial Unicode MS" w:ascii="Arial Unicode MS" w:hAnsi="Arial Unicode MS"/>
                <w:color w:val="434343"/>
              </w:rPr>
              <w:t>Inventory ID assigned by holding institution</w:t>
            </w:r>
            <w:permEnd w:id="1100181212"/>
            <w:permEnd w:id="179243482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3; Annapūrṇā Guthi; Po. 62 Gu. Bam.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792434822" w:edGrp="everyone1"/>
            <w:permStart w:id="236673643" w:edGrp="everyone"/>
            <w:r>
              <w:rPr>
                <w:rFonts w:eastAsia="Arial Unicode MS" w:cs="Arial Unicode MS" w:ascii="Arial Unicode MS" w:hAnsi="Arial Unicode MS"/>
                <w:color w:val="434343"/>
              </w:rPr>
              <w:t>Type of alternative manifestation</w:t>
            </w:r>
            <w:permEnd w:id="1792434822"/>
            <w:permEnd w:id="236673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36673643" w:edGrp="everyone1"/>
            <w:permStart w:id="1152540706" w:edGrp="everyone"/>
            <w:r>
              <w:rPr>
                <w:rFonts w:eastAsia="Arial Unicode MS" w:cs="Arial Unicode MS" w:ascii="Arial Unicode MS" w:hAnsi="Arial Unicode MS"/>
                <w:color w:val="434343"/>
              </w:rPr>
              <w:t>Location of alternative manifestation</w:t>
            </w:r>
            <w:permEnd w:id="236673643"/>
            <w:permEnd w:id="1152540706"/>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52540706" w:edGrp="everyone1"/>
            <w:permStart w:id="857683582" w:edGrp="everyone"/>
            <w:r>
              <w:rPr>
                <w:rFonts w:eastAsia="Arial Unicode MS" w:cs="Arial Unicode MS" w:ascii="Arial Unicode MS" w:hAnsi="Arial Unicode MS"/>
                <w:color w:val="434343"/>
              </w:rPr>
              <w:t>Institution holding alternative manifestation</w:t>
            </w:r>
            <w:permEnd w:id="1152540706"/>
            <w:permEnd w:id="85768358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57683582" w:edGrp="everyone1"/>
            <w:permStart w:id="280260925" w:edGrp="everyone"/>
            <w:r>
              <w:rPr>
                <w:rFonts w:eastAsia="Arial Unicode MS" w:cs="Arial Unicode MS" w:ascii="Arial Unicode MS" w:hAnsi="Arial Unicode MS"/>
                <w:color w:val="434343"/>
              </w:rPr>
              <w:t>ID of alternative manifestation</w:t>
            </w:r>
            <w:permEnd w:id="857683582"/>
            <w:permEnd w:id="2802609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NGMPP K 242/30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80260925" w:edGrp="everyone1"/>
            <w:permStart w:id="269419283" w:edGrp="everyone"/>
            <w:r>
              <w:rPr>
                <w:rFonts w:eastAsia="Arial Unicode MS" w:cs="Arial Unicode MS" w:ascii="Arial Unicode MS" w:hAnsi="Arial Unicode MS"/>
                <w:color w:val="434343"/>
              </w:rPr>
              <w:t>Main language of document</w:t>
            </w:r>
            <w:permEnd w:id="280260925"/>
            <w:permEnd w:id="2694192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69419283" w:edGrp="everyone1"/>
            <w:permStart w:id="1228877671" w:edGrp="everyone"/>
            <w:r>
              <w:rPr>
                <w:rFonts w:eastAsia="Arial Unicode MS" w:cs="Arial Unicode MS" w:ascii="Arial Unicode MS" w:hAnsi="Arial Unicode MS"/>
                <w:color w:val="434343"/>
              </w:rPr>
              <w:t>Other languages</w:t>
            </w:r>
            <w:permEnd w:id="269419283"/>
            <w:permEnd w:id="12288776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228877671" w:edGrp="everyone1"/>
            <w:permStart w:id="967787792" w:edGrp="everyone"/>
            <w:r>
              <w:rPr>
                <w:rFonts w:eastAsia="Arial Unicode MS" w:cs="Arial Unicode MS" w:ascii="Arial Unicode MS" w:hAnsi="Arial Unicode MS"/>
                <w:color w:val="434343"/>
              </w:rPr>
              <w:t>Link to catalogue entry</w:t>
            </w:r>
            <w:permEnd w:id="1228877671"/>
            <w:permEnd w:id="96778779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http://abhilekha.adw.uni-heidelberg.de/nepal/index.php/catitems/viewitem/2675/1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67787792" w:edGrp="everyone1"/>
            <w:permStart w:id="1340155637" w:edGrp="everyone"/>
            <w:r>
              <w:rPr>
                <w:rFonts w:eastAsia="Arial Unicode MS" w:cs="Arial Unicode MS" w:ascii="Arial Unicode MS" w:hAnsi="Arial Unicode MS"/>
                <w:color w:val="434343"/>
              </w:rPr>
              <w:t>Date of origin of document</w:t>
            </w:r>
            <w:permEnd w:id="967787792"/>
            <w:permEnd w:id="134015563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1839 (VS 1896)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340155637" w:edGrp="everyone1"/>
            <w:permStart w:id="756365589" w:edGrp="everyone"/>
            <w:r>
              <w:rPr>
                <w:rFonts w:eastAsia="Arial Unicode MS" w:cs="Arial Unicode MS" w:ascii="Arial Unicode MS" w:hAnsi="Arial Unicode MS"/>
                <w:color w:val="434343"/>
              </w:rPr>
              <w:t>Place of origin of document</w:t>
            </w:r>
            <w:permEnd w:id="1340155637"/>
            <w:permEnd w:id="756365589"/>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
            <w:permStart w:id="756365589" w:edGrp="everyone1"/>
            <w:r>
              <w:rPr>
                <w:rFonts w:eastAsia="Arial Unicode MS" w:cs="Arial Unicode MS" w:ascii="Arial Unicode MS" w:hAnsi="Arial Unicode MS"/>
                <w:color w:val="434343"/>
              </w:rPr>
              <w:t>Copyright statement</w:t>
            </w:r>
            <w:permEnd w:id="950814652"/>
            <w:permEnd w:id="756365589"/>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http://abhilekha.adw.uni-heidelberg.de/nepal/index.php/catitems/viewitem/2675/1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1"/>
            <w:permStart w:id="823552661" w:edGrp="everyone"/>
            <w:r>
              <w:rPr>
                <w:rFonts w:eastAsia="Arial Unicode MS" w:cs="Arial Unicode MS" w:ascii="Arial Unicode MS" w:hAnsi="Arial Unicode MS"/>
                <w:color w:val="434343"/>
              </w:rPr>
              <w:t>Notes</w:t>
            </w:r>
            <w:permEnd w:id="950814652"/>
            <w:permEnd w:id="8235526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bl>
    <w:p>
      <w:pPr>
        <w:pStyle w:val="Normal"/>
        <w:spacing w:lineRule="auto" w:line="240" w:before="0" w:after="120"/>
        <w:rPr>
          <w:rFonts w:ascii="Arial Unicode MS" w:hAnsi="Arial Unicode MS" w:eastAsia="Arial Unicode MS" w:cs="Arial Unicode MS"/>
          <w:sz w:val="46"/>
          <w:szCs w:val="46"/>
        </w:rPr>
      </w:pPr>
      <w:permStart w:id="823552661" w:edGrp=""/>
      <w:permStart w:id="823552661" w:edGrp="everyone1"/>
      <w:permStart w:id="823552661" w:edGrp="everyone21"/>
      <w:permStart w:id="823552661" w:edGrp="everyone2"/>
      <w:permStart w:id="823552661" w:edGrp=""/>
      <w:permStart w:id="823552661" w:edGrp="everyone1"/>
      <w:permStart w:id="823552661" w:edGrp="everyone21"/>
      <w:permStart w:id="823552661" w:edGrp="everyone2"/>
      <w:r>
        <w:rPr>
          <w:rFonts w:eastAsia="Arial Unicode MS" w:cs="Arial Unicode MS" w:ascii="Arial Unicode MS" w:hAnsi="Arial Unicode MS"/>
          <w:sz w:val="46"/>
          <w:szCs w:val="46"/>
        </w:rPr>
      </w:r>
      <w:permEnd w:id="823552661"/>
      <w:permEnd w:id="823552661"/>
      <w:permEnd w:id="823552661"/>
      <w:permEnd w:id="823552661"/>
      <w:permEnd w:id="823552661"/>
      <w:permEnd w:id="823552661"/>
      <w:permEnd w:id="823552661"/>
      <w:permEnd w:id="823552661"/>
      <w:bookmarkStart w:id="0" w:name="_9z6qi1y1lw69"/>
      <w:bookmarkStart w:id="1" w:name="_9z6qi1y1lw69"/>
      <w:bookmarkEnd w:id="1"/>
      <w:r>
        <w:br w:type="page"/>
      </w:r>
    </w:p>
    <w:p>
      <w:pPr>
        <w:pStyle w:val="Heading1"/>
        <w:keepNext w:val="false"/>
        <w:keepLines w:val="false"/>
        <w:spacing w:lineRule="auto" w:line="240" w:before="0" w:after="120"/>
        <w:rPr>
          <w:rFonts w:ascii="Arial Unicode MS" w:hAnsi="Arial Unicode MS" w:eastAsia="Arial Unicode MS" w:cs="Arial Unicode MS"/>
          <w:b w:val="false"/>
          <w:b w:val="false"/>
          <w:sz w:val="46"/>
          <w:szCs w:val="46"/>
        </w:rPr>
      </w:pPr>
      <w:r>
        <w:rPr>
          <w:rFonts w:eastAsia="Arial Unicode MS" w:cs="Arial Unicode MS" w:ascii="Arial Unicode MS" w:hAnsi="Arial Unicode MS"/>
          <w:b w:val="false"/>
          <w:sz w:val="46"/>
          <w:szCs w:val="46"/>
        </w:rPr>
        <w:t>Facsimiles</w:t>
      </w:r>
    </w:p>
    <w:p>
      <w:pPr>
        <w:pStyle w:val="Heading2"/>
        <w:spacing w:lineRule="auto" w:line="240" w:before="0" w:after="120"/>
        <w:rPr>
          <w:rFonts w:ascii="Arial" w:hAnsi="Arial" w:eastAsia="Arial" w:cs="Arial"/>
          <w:b w:val="false"/>
          <w:b w:val="false"/>
          <w:color w:val="000000"/>
          <w:sz w:val="40"/>
          <w:szCs w:val="40"/>
        </w:rPr>
      </w:pPr>
      <w:bookmarkStart w:id="2" w:name="_tdzit1nutccs"/>
      <w:bookmarkEnd w:id="2"/>
      <w:r>
        <w:rPr>
          <w:rFonts w:eastAsia="Arial Unicode MS" w:cs="Arial Unicode MS" w:ascii="Arial Unicode MS" w:hAnsi="Arial Unicode MS"/>
          <w:b w:val="false"/>
          <w:color w:val="000000"/>
          <w:sz w:val="40"/>
          <w:szCs w:val="40"/>
        </w:rPr>
        <w:t>surface1:</w:t>
      </w:r>
      <w:permStart w:id="337519454" w:edGrp=""/>
      <w:r>
        <w:rPr>
          <w:rFonts w:eastAsia="Arial Unicode MS" w:cs="Arial Unicode MS" w:ascii="Arial Unicode MS" w:hAnsi="Arial Unicode MS"/>
        </w:rPr>
        <w:t xml:space="preserve"> </w:t>
      </w:r>
      <w:r>
        <w:rPr>
          <w:rFonts w:eastAsia="Arial" w:cs="Arial" w:ascii="Arial" w:hAnsi="Arial"/>
          <w:b w:val="false"/>
          <w:color w:val="000000"/>
          <w:sz w:val="40"/>
          <w:szCs w:val="40"/>
        </w:rPr>
        <w:t>K_0242_0199.png:1r</w:t>
      </w:r>
      <w:permEnd w:id="337519454"/>
    </w:p>
    <w:p>
      <w:pPr>
        <w:pStyle w:val="Heading2"/>
        <w:spacing w:lineRule="auto" w:line="240" w:before="0" w:after="120"/>
        <w:rPr>
          <w:rFonts w:ascii="Arial Unicode MS" w:hAnsi="Arial Unicode MS" w:eastAsia="Arial Unicode MS" w:cs="Arial Unicode MS"/>
          <w:b w:val="false"/>
          <w:b w:val="false"/>
          <w:color w:val="000000"/>
          <w:sz w:val="40"/>
          <w:szCs w:val="40"/>
        </w:rPr>
      </w:pPr>
      <w:r>
        <w:rPr>
          <w:rFonts w:eastAsia="Arial Unicode MS" w:cs="Arial Unicode MS" w:ascii="Arial Unicode MS" w:hAnsi="Arial Unicode MS"/>
          <w:b w:val="false"/>
          <w:color w:val="000000"/>
          <w:sz w:val="40"/>
          <w:szCs w:val="40"/>
        </w:rPr>
        <w:t>surface2: K_0242_0200.png:1v</w:t>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r>
        <w:rPr>
          <w:rFonts w:eastAsia="Arial Unicode MS" w:cs="Arial Unicode MS" w:ascii="Arial Unicode MS" w:hAnsi="Arial Unicode MS"/>
          <w:b w:val="false"/>
          <w:color w:val="000000"/>
          <w:sz w:val="46"/>
          <w:szCs w:val="46"/>
        </w:rPr>
        <w:t>Abstract</w:t>
      </w:r>
    </w:p>
    <w:p>
      <w:pPr>
        <w:pStyle w:val="Normal"/>
        <w:rPr>
          <w:rFonts w:eastAsia="Arial Unicode MS"/>
          <w:b/>
          <w:b/>
        </w:rPr>
      </w:pPr>
      <w:r>
        <w:rPr>
          <w:rFonts w:eastAsia="Arial Unicode MS"/>
        </w:rPr>
        <w:t xml:space="preserve">This is a copy of a stone inscription listing the rent paid to the Annapūrṇā Guṭhī by 43 shops at the market square of Asana Ṭola, together with an accounting of how the rent is spent by the </w:t>
      </w:r>
      <w:r>
        <w:rPr>
          <w:rFonts w:eastAsia="Arial Unicode MS"/>
          <w:i/>
          <w:iCs/>
        </w:rPr>
        <w:t>guṭhī</w:t>
      </w:r>
      <w:permStart w:id="960896379" w:edGrp="everyone"/>
      <w:r>
        <w:rPr>
          <w:rFonts w:eastAsia="Arial Unicode MS"/>
        </w:rPr>
        <w:t>.</w:t>
      </w:r>
      <w:permEnd w:id="960896379"/>
    </w:p>
    <w:p>
      <w:pPr>
        <w:pStyle w:val="Heading1"/>
        <w:spacing w:lineRule="auto" w:line="240" w:before="0" w:after="120"/>
        <w:rPr>
          <w:rFonts w:ascii="Arial Unicode MS" w:hAnsi="Arial Unicode MS" w:eastAsia="Arial Unicode MS" w:cs="Arial Unicode MS"/>
        </w:rPr>
      </w:pPr>
      <w:r>
        <w:rPr>
          <w:rFonts w:eastAsia="Arial Unicode MS" w:cs="Arial Unicode MS" w:ascii="Arial Unicode MS" w:hAnsi="Arial Unicode MS"/>
          <w:b w:val="false"/>
          <w:sz w:val="46"/>
          <w:szCs w:val="46"/>
        </w:rPr>
        <w:t>Edition (</w:t>
      </w:r>
      <w:permStart w:id="1034041805" w:edGrp="everyone"/>
      <w:r>
        <w:rPr>
          <w:rFonts w:eastAsia="Arial Unicode MS" w:cs="Arial Unicode MS" w:ascii="Arial Unicode MS" w:hAnsi="Arial Unicode MS"/>
          <w:b w:val="false"/>
          <w:sz w:val="46"/>
          <w:szCs w:val="46"/>
        </w:rPr>
        <w:t>nep-san)</w:t>
      </w:r>
      <w:permEnd w:id="1034041805"/>
    </w:p>
    <w:p>
      <w:pPr>
        <w:pStyle w:val="Heading2"/>
        <w:spacing w:lineRule="auto" w:line="240" w:before="0" w:after="120"/>
        <w:rPr>
          <w:rFonts w:ascii="Arial Unicode MS" w:hAnsi="Arial Unicode MS" w:eastAsia="Arial Unicode MS" w:cs="Arial Unicode MS"/>
        </w:rPr>
      </w:pPr>
      <w:bookmarkStart w:id="4" w:name="_Hlk59189395"/>
      <w:bookmarkStart w:id="5" w:name="_pn9xbu6k6tf0"/>
      <w:bookmarkEnd w:id="4"/>
      <w:bookmarkEnd w:id="5"/>
      <w:r>
        <w:rPr>
          <w:rFonts w:eastAsia="Arial Unicode MS" w:cs="Arial Unicode MS" w:ascii="Arial Unicode MS" w:hAnsi="Arial Unicode MS"/>
        </w:rPr>
        <w:t>pb@#surface1@</w:t>
      </w:r>
      <w:permStart w:id="1901486265" w:edGrp="everyone"/>
      <w:r>
        <w:rPr>
          <w:rFonts w:eastAsia="Arial Unicode MS" w:cs="Arial Unicode MS" w:ascii="Arial Unicode MS" w:hAnsi="Arial Unicode MS"/>
        </w:rPr>
        <w:t>1r</w:t>
      </w:r>
      <w:permEnd w:id="1901486265"/>
    </w:p>
    <w:p>
      <w:pPr>
        <w:pStyle w:val="Heading2"/>
        <w:spacing w:lineRule="auto" w:line="240" w:before="0" w:after="120"/>
        <w:rPr>
          <w:rFonts w:ascii="Arial Unicode MS" w:hAnsi="Arial Unicode MS" w:eastAsia="Arial Unicode MS" w:cs="Arial Unicode MS"/>
        </w:rPr>
      </w:pPr>
      <w:bookmarkStart w:id="6" w:name="_Hlk591893951"/>
      <w:bookmarkStart w:id="7" w:name="_fu12v0foqj4i"/>
      <w:bookmarkEnd w:id="6"/>
      <w:bookmarkEnd w:id="7"/>
      <w:permStart w:id="2026925342" w:edGrp="everyone"/>
      <w:r>
        <w:rPr>
          <w:rFonts w:eastAsia="Arial Unicode MS" w:cs="Arial Unicode MS" w:ascii="Arial Unicode MS" w:hAnsi="Arial Unicode MS"/>
        </w:rPr>
        <w:t>ab</w:t>
      </w:r>
      <w:r>
        <w:rPr>
          <w:rFonts w:eastAsia="Arial Unicode MS" w:cs="Arial Unicode MS" w:ascii="Arial Unicode MS" w:hAnsi="Arial Unicode MS"/>
          <w:color w:val="FF0000"/>
        </w:rPr>
        <w:t>@#addition1@addition</w:t>
      </w:r>
      <w:permEnd w:id="2026925342"/>
    </w:p>
    <w:p>
      <w:pPr>
        <w:pStyle w:val="Normal"/>
        <w:spacing w:lineRule="auto" w:line="240" w:before="280" w:after="280"/>
        <w:ind w:left="90" w:hanging="0"/>
        <w:rPr>
          <w:rFonts w:ascii="Mangal" w:hAnsi="Mangal" w:eastAsia="Arial" w:cs="Mangal"/>
        </w:rPr>
      </w:pPr>
      <w:r>
        <w:rPr>
          <w:rFonts w:eastAsia="Arial" w:cs="Mangal" w:ascii="Mangal" w:hAnsi="Mangal"/>
        </w:rPr>
        <w:t>#SB#</w:t>
      </w:r>
      <w:r>
        <w:rPr>
          <w:rFonts w:eastAsia="Arial" w:cs="Mangal" w:ascii="Mangal" w:hAnsi="Mangal"/>
        </w:rPr>
        <w:t>pen{</w:t>
      </w:r>
      <w:r>
        <w:rPr>
          <w:rFonts w:ascii="Mangal" w:hAnsi="Mangal" w:eastAsia="Arial" w:cs="Mangal"/>
        </w:rPr>
        <w:t>असोक</w:t>
      </w:r>
      <w:r>
        <w:rPr>
          <w:rFonts w:eastAsia="Arial" w:cs="Mangal" w:ascii="Mangal" w:hAnsi="Mangal"/>
        </w:rPr>
        <w:t>-</w:t>
      </w:r>
    </w:p>
    <w:p>
      <w:pPr>
        <w:pStyle w:val="Normal"/>
        <w:spacing w:lineRule="auto" w:line="240" w:before="280" w:after="280"/>
        <w:ind w:left="90" w:hanging="0"/>
        <w:rPr>
          <w:rFonts w:ascii="Mangal" w:hAnsi="Mangal" w:eastAsia="Arial" w:cs="Mangal"/>
        </w:rPr>
      </w:pPr>
      <w:r>
        <w:rPr>
          <w:rFonts w:ascii="Mangal" w:hAnsi="Mangal" w:eastAsia="Arial" w:cs="Mangal"/>
        </w:rPr>
        <w:t>राजाको</w:t>
      </w:r>
      <w:r>
        <w:rPr>
          <w:rFonts w:eastAsia="Arial" w:cs="Mangal" w:ascii="Mangal" w:hAnsi="Mangal"/>
        </w:rPr>
        <w:t xml:space="preserve">}# </w:t>
      </w:r>
      <w:r>
        <w:rPr>
          <w:rFonts w:eastAsia="Arial" w:cs="Mangal" w:ascii="Mangal" w:hAnsi="Mangal"/>
        </w:rPr>
        <w:t>#SE</w:t>
      </w:r>
    </w:p>
    <w:p>
      <w:pPr>
        <w:pStyle w:val="Normal"/>
        <w:spacing w:lineRule="auto" w:line="240" w:before="0" w:after="120"/>
        <w:rPr>
          <w:rFonts w:ascii="Arial Unicode MS" w:hAnsi="Arial Unicode MS" w:eastAsia="Arial Unicode MS" w:cs="Arial Unicode MS"/>
          <w:color w:val="080808"/>
          <w:highlight w:val="white"/>
        </w:rPr>
      </w:pPr>
      <w:r>
        <w:rPr>
          <w:rFonts w:eastAsia="Arial Unicode MS" w:cs="Arial Unicode MS" w:ascii="Arial Unicode MS" w:hAnsi="Arial Unicode MS"/>
          <w:color w:val="080808"/>
        </w:rPr>
        <w:t>#&amp;@@{</w:t>
      </w:r>
      <w:r>
        <w:rPr>
          <w:rFonts w:ascii="Arial Unicode MS" w:hAnsi="Arial Unicode MS" w:eastAsia="Arial Unicode MS" w:cs="Arial Unicode MS"/>
          <w:color w:val="080808"/>
        </w:rPr>
        <w:t>२</w:t>
      </w:r>
      <w:r>
        <w:rPr>
          <w:rFonts w:eastAsia="Arial Unicode MS" w:cs="Arial Unicode MS" w:ascii="Arial Unicode MS" w:hAnsi="Arial Unicode MS"/>
          <w:color w:val="080808"/>
        </w:rPr>
        <w:t>}#</w:t>
      </w:r>
    </w:p>
    <w:p>
      <w:pPr>
        <w:pStyle w:val="Heading2"/>
        <w:spacing w:lineRule="auto" w:line="240" w:before="0" w:after="120"/>
        <w:rPr>
          <w:rFonts w:ascii="Arial Unicode MS" w:hAnsi="Arial Unicode MS" w:eastAsia="Arial Unicode MS" w:cs="Arial Unicode MS"/>
        </w:rPr>
      </w:pPr>
      <w:bookmarkStart w:id="8" w:name="_r7swz7akyvp"/>
      <w:bookmarkEnd w:id="8"/>
      <w:r>
        <w:rPr>
          <w:rFonts w:eastAsia="Arial Unicode MS" w:cs="Arial Unicode MS" w:ascii="Arial Unicode MS" w:hAnsi="Arial Unicode MS"/>
        </w:rPr>
        <w:t>ab</w:t>
      </w:r>
      <w:r>
        <w:rPr>
          <w:rFonts w:eastAsia="Arial Unicode MS" w:cs="Arial Unicode MS" w:ascii="Arial Unicode MS" w:hAnsi="Arial Unicode MS"/>
          <w:color w:val="FF0000"/>
          <w:highlight w:val="white"/>
        </w:rPr>
        <w:t>@#addition2@</w:t>
      </w:r>
      <w:r>
        <w:rPr>
          <w:rFonts w:eastAsia="Arial Unicode MS" w:cs="Arial Unicode MS" w:ascii="Arial Unicode MS" w:hAnsi="Arial Unicode MS"/>
          <w:color w:val="FF0000"/>
        </w:rPr>
        <w:t>addition</w:t>
      </w:r>
    </w:p>
    <w:p>
      <w:pPr>
        <w:pStyle w:val="Normal"/>
        <w:spacing w:lineRule="auto" w:line="240" w:before="0" w:after="120"/>
        <w:rPr>
          <w:rFonts w:ascii="Arial Unicode MS" w:hAnsi="Arial Unicode MS" w:eastAsia="Arial Unicode MS" w:cs="Arial Unicode MS"/>
          <w:color w:val="080808"/>
          <w:highlight w:val="cyan"/>
        </w:rPr>
      </w:pPr>
      <w:r>
        <w:rPr>
          <w:rFonts w:eastAsia="Arial Unicode MS" w:cs="Arial Unicode MS" w:ascii="Arial Unicode MS" w:hAnsi="Arial Unicode MS"/>
          <w:color w:val="080808"/>
          <w:highlight w:val="cyan"/>
        </w:rPr>
        <w:t>[description of the seal here]</w:t>
      </w:r>
    </w:p>
    <w:p>
      <w:pPr>
        <w:pStyle w:val="Heading2"/>
        <w:rPr>
          <w:rFonts w:ascii="Arial Unicode MS" w:hAnsi="Arial Unicode MS" w:eastAsia="Arial Unicode MS" w:cs="Arial Unicode MS"/>
          <w:color w:val="FF0000"/>
          <w:highlight w:val="white"/>
        </w:rPr>
      </w:pPr>
      <w:r>
        <w:rPr>
          <w:rFonts w:eastAsia="Arial Unicode MS" w:cs="Arial Unicode MS" w:ascii="Arial Unicode MS" w:hAnsi="Arial Unicode MS"/>
        </w:rPr>
        <w:t>ab</w:t>
      </w:r>
      <w:r>
        <w:rPr>
          <w:rFonts w:eastAsia="Arial Unicode MS" w:cs="Arial Unicode MS" w:ascii="Arial Unicode MS" w:hAnsi="Arial Unicode MS"/>
          <w:color w:val="FF0000"/>
          <w:highlight w:val="white"/>
        </w:rPr>
        <w:t>@#space@space</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#&amp;@@second{</w:t>
      </w:r>
      <w:r>
        <w:rPr>
          <w:rFonts w:ascii="Arial Unicode MS" w:hAnsi="Arial Unicode MS" w:eastAsia="Arial Unicode MS" w:cs="Arial Unicode MS"/>
          <w:color w:val="080808"/>
        </w:rPr>
        <w:t>सिलापत्रको नकल</w:t>
      </w:r>
      <w:r>
        <w:rPr>
          <w:rFonts w:eastAsia="Arial Unicode MS" w:cs="Arial Unicode MS" w:ascii="Arial Unicode MS" w:hAnsi="Arial Unicode MS"/>
          <w:color w:val="080808"/>
        </w:rPr>
        <w:t>}# #reg{¯¯¯¯¯}{- - -}#</w:t>
      </w:r>
    </w:p>
    <w:p>
      <w:pPr>
        <w:pStyle w:val="Heading2"/>
        <w:rPr>
          <w:rFonts w:ascii="Arial Unicode MS" w:hAnsi="Arial Unicode MS" w:eastAsia="Arial Unicode MS" w:cs="Arial Unicode MS"/>
          <w:color w:val="FF0000"/>
          <w:highlight w:val="white"/>
        </w:rPr>
      </w:pPr>
      <w:r>
        <w:rPr>
          <w:rFonts w:eastAsia="Arial Unicode MS" w:cs="Arial Unicode MS" w:ascii="Arial Unicode MS" w:hAnsi="Arial Unicode MS"/>
        </w:rPr>
        <w:t>ab</w:t>
      </w:r>
      <w:r>
        <w:rPr>
          <w:rFonts w:eastAsia="Arial Unicode MS" w:cs="Arial Unicode MS" w:ascii="Arial Unicode MS" w:hAnsi="Arial Unicode MS"/>
          <w:color w:val="FF0000"/>
          <w:highlight w:val="white"/>
        </w:rPr>
        <w:t>@#seal@seal</w:t>
      </w:r>
    </w:p>
    <w:p>
      <w:pPr>
        <w:pStyle w:val="Normal"/>
        <w:spacing w:lineRule="auto" w:line="240" w:before="0" w:after="120"/>
        <w:rPr>
          <w:rFonts w:ascii="Courier New" w:hAnsi="Courier New" w:eastAsia="Courier New" w:cs="Courier New"/>
          <w:color w:val="080808"/>
        </w:rPr>
      </w:pPr>
      <w:r>
        <w:rPr>
          <w:rFonts w:eastAsia="Arial Unicode MS" w:cs="Arial Unicode MS" w:ascii="Arial Unicode MS" w:hAnsi="Arial Unicode MS"/>
          <w:color w:val="080808"/>
          <w:highlight w:val="cyan"/>
        </w:rPr>
        <w:t>[</w:t>
      </w:r>
      <w:r>
        <w:rPr>
          <w:rFonts w:eastAsia="Arial Unicode MS" w:cs="Arial Unicode MS" w:ascii="Arial Unicode MS" w:hAnsi="Arial Unicode MS"/>
          <w:color w:val="080808"/>
        </w:rPr>
        <w:t xml:space="preserve">seal of the king with the text: </w:t>
      </w:r>
      <w:r>
        <w:rPr>
          <w:rFonts w:ascii="Arial Unicode MS" w:hAnsi="Arial Unicode MS" w:eastAsia="Arial Unicode MS" w:cs="Arial Unicode MS"/>
          <w:color w:val="080808"/>
        </w:rPr>
        <w:t>श्रीदुर्गा भवानी</w:t>
      </w:r>
      <w:r>
        <w:rPr>
          <w:rFonts w:eastAsia="Arial Unicode MS" w:cs="Arial Unicode MS" w:ascii="Arial Unicode MS" w:hAnsi="Arial Unicode MS"/>
          <w:color w:val="080808"/>
        </w:rPr>
        <w:t>]</w:t>
      </w:r>
    </w:p>
    <w:p>
      <w:pPr>
        <w:pStyle w:val="Heading2"/>
        <w:spacing w:lineRule="auto" w:line="240" w:before="0" w:after="120"/>
        <w:rPr>
          <w:rFonts w:ascii="Arial Unicode MS" w:hAnsi="Arial Unicode MS" w:eastAsia="Arial Unicode MS" w:cs="Arial Unicode MS"/>
          <w:color w:val="FF0000"/>
        </w:rPr>
      </w:pPr>
      <w:bookmarkStart w:id="9" w:name="_dlzeesqam4xg"/>
      <w:bookmarkStart w:id="10" w:name="_ghwfu4k0wdru"/>
      <w:bookmarkEnd w:id="9"/>
      <w:bookmarkEnd w:id="10"/>
      <w:permStart w:id="2026925342" w:edGrp="everyone1"/>
      <w:r>
        <w:rPr>
          <w:rFonts w:eastAsia="Arial Unicode MS" w:cs="Arial Unicode MS" w:ascii="Arial Unicode MS" w:hAnsi="Arial Unicode MS"/>
        </w:rPr>
        <w:t>ab</w:t>
      </w:r>
      <w:r>
        <w:rPr>
          <w:rFonts w:eastAsia="Arial Unicode MS" w:cs="Arial Unicode MS" w:ascii="Arial Unicode MS" w:hAnsi="Arial Unicode MS"/>
          <w:color w:val="FF0000"/>
        </w:rPr>
        <w:t>@#main_text1</w:t>
      </w:r>
      <w:r>
        <w:rPr>
          <w:rFonts w:eastAsia="Arial Unicode MS" w:cs="Arial Unicode MS" w:ascii="Arial Unicode MS" w:hAnsi="Arial Unicode MS"/>
          <w:color w:val="FF0000"/>
          <w:highlight w:val="white"/>
        </w:rPr>
        <w:t>@maintext</w:t>
      </w:r>
      <w:permEnd w:id="2026925342"/>
      <w:bookmarkStart w:id="11" w:name="_Hlk62583705"/>
      <w:bookmarkEnd w:id="11"/>
    </w:p>
    <w:p>
      <w:pPr>
        <w:pStyle w:val="Normal"/>
        <w:spacing w:lineRule="auto" w:line="240" w:before="280" w:after="280"/>
        <w:ind w:left="90" w:hanging="0"/>
        <w:rPr>
          <w:rFonts w:ascii="Mangal" w:hAnsi="Mangal" w:eastAsia="Arial" w:cs="Mangal"/>
        </w:rPr>
      </w:pPr>
      <w:r>
        <w:rPr>
          <w:rFonts w:eastAsia="Arial" w:cs="Mangal" w:ascii="Mangal" w:hAnsi="Mangal"/>
        </w:rPr>
        <w:t>#</w:t>
      </w:r>
    </w:p>
    <w:p>
      <w:pPr>
        <w:pStyle w:val="Normal"/>
        <w:spacing w:lineRule="auto" w:line="240" w:before="280" w:after="280"/>
        <w:ind w:left="90" w:hanging="0"/>
        <w:rPr>
          <w:rFonts w:ascii="Mangal" w:hAnsi="Mangal" w:eastAsia="Arial" w:cs="Mangal"/>
        </w:rPr>
      </w:pPr>
      <w:r>
        <w:rPr>
          <w:rFonts w:eastAsia="Arial" w:cs="Mangal" w:ascii="Mangal" w:hAnsi="Mangal"/>
        </w:rPr>
        <w:t xml:space="preserve">#SB@san </w:t>
      </w:r>
      <w:r>
        <w:rPr>
          <w:rFonts w:ascii="Mangal" w:hAnsi="Mangal" w:eastAsia="Arial" w:cs="Mangal"/>
        </w:rPr>
        <w:t>आगे</w:t>
      </w:r>
      <w:r>
        <w:rPr>
          <w:rFonts w:eastAsia="Arial" w:cs="Mangal" w:ascii="Mangal" w:hAnsi="Mangal"/>
        </w:rPr>
        <w:t>#SE #SB</w:t>
      </w:r>
      <w:r>
        <w:rPr>
          <w:rFonts w:ascii="Mangal" w:hAnsi="Mangal" w:eastAsia="Arial" w:cs="Mangal"/>
        </w:rPr>
        <w:t>असं टोल</w:t>
      </w:r>
      <w:r>
        <w:rPr>
          <w:rFonts w:eastAsia="Arial" w:cs="Mangal" w:ascii="Mangal" w:hAnsi="Mangal"/>
        </w:rPr>
        <w:t>#sup@omitted{-</w:t>
      </w:r>
      <w:r>
        <w:rPr>
          <w:rFonts w:ascii="Mangal" w:hAnsi="Mangal" w:eastAsia="Arial" w:cs="Mangal"/>
        </w:rPr>
        <w:t>१</w:t>
      </w:r>
      <w:r>
        <w:rPr>
          <w:rFonts w:eastAsia="Arial" w:cs="Mangal" w:ascii="Mangal" w:hAnsi="Mangal"/>
        </w:rPr>
        <w:t>-}#</w:t>
      </w:r>
      <w:r>
        <w:rPr>
          <w:rFonts w:ascii="Mangal" w:hAnsi="Mangal" w:eastAsia="Arial" w:cs="Mangal"/>
        </w:rPr>
        <w:t>को गुठी भीत्रका जगा हीटीमंगल पुर्व पुलुकीसिको सत्तल्</w:t>
      </w:r>
      <w:r>
        <w:rPr>
          <w:rFonts w:eastAsia="Arial" w:cs="Mangal" w:ascii="Mangal" w:hAnsi="Mangal"/>
        </w:rPr>
        <w:t>&amp;#x200c;</w:t>
      </w:r>
      <w:r>
        <w:rPr>
          <w:rFonts w:ascii="Mangal" w:hAnsi="Mangal" w:eastAsia="Arial" w:cs="Mangal"/>
        </w:rPr>
        <w:t>देषी दक्षी</w:t>
      </w:r>
      <w:r>
        <w:rPr>
          <w:rFonts w:eastAsia="Arial" w:cs="Mangal" w:ascii="Mangal" w:hAnsi="Mangal"/>
        </w:rPr>
        <w:t>-</w:t>
      </w:r>
    </w:p>
    <w:p>
      <w:pPr>
        <w:pStyle w:val="Normal"/>
        <w:spacing w:lineRule="auto" w:line="240" w:before="280" w:after="280"/>
        <w:ind w:left="90" w:hanging="0"/>
        <w:rPr>
          <w:rFonts w:ascii="Mangal" w:hAnsi="Mangal" w:eastAsia="Arial" w:cs="Mangal"/>
        </w:rPr>
      </w:pPr>
      <w:r>
        <w:rPr>
          <w:rFonts w:ascii="Mangal" w:hAnsi="Mangal" w:eastAsia="Arial" w:cs="Mangal"/>
        </w:rPr>
        <w:t xml:space="preserve">गरूधका </w:t>
      </w:r>
      <w:bookmarkStart w:id="12" w:name="_Hlk58771554"/>
      <w:r>
        <w:rPr>
          <w:rFonts w:eastAsia="Arial" w:cs="Mangal" w:ascii="Mangal" w:hAnsi="Mangal"/>
        </w:rPr>
        <w:t>#cor{</w:t>
      </w:r>
      <w:r>
        <w:rPr>
          <w:rFonts w:ascii="Mangal" w:hAnsi="Mangal" w:eastAsia="Arial" w:cs="Mangal"/>
        </w:rPr>
        <w:t>करमा</w:t>
      </w:r>
      <w:r>
        <w:rPr>
          <w:rFonts w:eastAsia="Arial" w:cs="Mangal" w:ascii="Mangal" w:hAnsi="Mangal"/>
        </w:rPr>
        <w:t>}{</w:t>
      </w:r>
      <w:r>
        <w:rPr>
          <w:rFonts w:ascii="Mangal" w:hAnsi="Mangal" w:eastAsia="Arial" w:cs="Mangal"/>
        </w:rPr>
        <w:t>घरमा</w:t>
      </w:r>
      <w:r>
        <w:rPr>
          <w:rFonts w:eastAsia="Arial" w:cs="Mangal" w:ascii="Mangal" w:hAnsi="Mangal"/>
        </w:rPr>
        <w:t>}#</w:t>
      </w:r>
      <w:bookmarkEnd w:id="12"/>
      <w:r>
        <w:rPr>
          <w:rFonts w:eastAsia="Arial" w:cs="Mangal" w:ascii="Mangal" w:hAnsi="Mangal"/>
        </w:rPr>
        <w:t xml:space="preserve"> #pen{</w:t>
      </w:r>
      <w:r>
        <w:rPr>
          <w:rFonts w:ascii="Mangal" w:hAnsi="Mangal" w:eastAsia="Arial" w:cs="Mangal"/>
        </w:rPr>
        <w:t>सिंह स्याहुले</w:t>
      </w:r>
      <w:r>
        <w:rPr>
          <w:rFonts w:eastAsia="Arial" w:cs="Mangal" w:ascii="Mangal" w:hAnsi="Mangal"/>
        </w:rPr>
        <w:t xml:space="preserve">}# </w:t>
      </w:r>
      <w:r>
        <w:rPr>
          <w:rFonts w:ascii="Mangal" w:hAnsi="Mangal" w:eastAsia="Arial" w:cs="Mangal"/>
        </w:rPr>
        <w:t xml:space="preserve">कपडा पसल राष्यादेषी पछीं </w:t>
      </w:r>
      <w:r>
        <w:rPr>
          <w:rFonts w:eastAsia="Arial" w:cs="Mangal" w:ascii="Mangal" w:hAnsi="Mangal"/>
        </w:rPr>
        <w:t>$</w:t>
      </w:r>
      <w:r>
        <w:rPr>
          <w:rFonts w:eastAsia="Arial" w:cs="Mangal" w:ascii="Mangal" w:hAnsi="Mangal"/>
        </w:rPr>
        <w:t>#pen{</w:t>
      </w:r>
      <w:r>
        <w:rPr>
          <w:rFonts w:ascii="Mangal" w:hAnsi="Mangal" w:eastAsia="Arial" w:cs="Mangal"/>
        </w:rPr>
        <w:t>असोक</w:t>
      </w:r>
      <w:r>
        <w:rPr>
          <w:rFonts w:eastAsia="Arial" w:cs="Mangal" w:ascii="Mangal" w:hAnsi="Mangal"/>
        </w:rPr>
        <w:t>-</w:t>
      </w:r>
    </w:p>
    <w:p>
      <w:pPr>
        <w:pStyle w:val="Normal"/>
        <w:spacing w:lineRule="auto" w:line="240" w:before="280" w:after="280"/>
        <w:ind w:left="90" w:hanging="0"/>
        <w:rPr>
          <w:rFonts w:ascii="Mangal" w:hAnsi="Mangal" w:eastAsia="Arial" w:cs="Mangal"/>
        </w:rPr>
      </w:pPr>
      <w:r>
        <w:rPr>
          <w:rFonts w:eastAsia="Arial" w:cs="Mangal" w:ascii="Mangal" w:hAnsi="Mangal"/>
        </w:rPr>
        <w:t xml:space="preserve"> </w:t>
      </w:r>
      <w:r>
        <w:rPr>
          <w:rFonts w:ascii="Mangal" w:hAnsi="Mangal" w:eastAsia="Arial" w:cs="Mangal"/>
        </w:rPr>
        <w:t>राजाको</w:t>
      </w:r>
      <w:r>
        <w:rPr>
          <w:rFonts w:eastAsia="Arial" w:cs="Mangal" w:ascii="Mangal" w:hAnsi="Mangal"/>
        </w:rPr>
        <w:t>}#</w:t>
      </w:r>
      <w:r>
        <w:rPr>
          <w:rFonts w:eastAsia="Arial" w:cs="Mangal" w:ascii="Mangal" w:hAnsi="Mangal"/>
        </w:rPr>
        <w:t>$</w:t>
      </w:r>
      <w:r>
        <w:rPr>
          <w:rFonts w:eastAsia="Arial" w:cs="Mangal" w:ascii="Mangal" w:hAnsi="Mangal"/>
        </w:rPr>
        <w:t xml:space="preserve"> </w:t>
      </w:r>
      <w:r>
        <w:rPr>
          <w:rFonts w:ascii="Mangal" w:hAnsi="Mangal" w:eastAsia="Arial" w:cs="Mangal"/>
        </w:rPr>
        <w:t>रानीले वनाया</w:t>
      </w:r>
      <w:r>
        <w:rPr>
          <w:rFonts w:eastAsia="Arial" w:cs="Mangal" w:ascii="Mangal" w:hAnsi="Mangal"/>
        </w:rPr>
        <w:t>-</w:t>
      </w:r>
    </w:p>
    <w:p>
      <w:pPr>
        <w:pStyle w:val="Normal"/>
        <w:spacing w:lineRule="auto" w:line="240" w:before="280" w:after="280"/>
        <w:ind w:left="90" w:hanging="0"/>
        <w:rPr>
          <w:rFonts w:ascii="Mangal" w:hAnsi="Mangal" w:eastAsia="Arial" w:cs="Mangal"/>
        </w:rPr>
      </w:pPr>
      <w:r>
        <w:rPr>
          <w:rFonts w:ascii="Mangal" w:hAnsi="Mangal" w:eastAsia="Arial" w:cs="Mangal"/>
        </w:rPr>
        <w:t xml:space="preserve">को सतलदेषी </w:t>
      </w:r>
      <w:r>
        <w:rPr>
          <w:rFonts w:eastAsia="Arial" w:cs="Mangal" w:ascii="Mangal" w:hAnsi="Mangal"/>
        </w:rPr>
        <w:t>#cor{</w:t>
      </w:r>
      <w:r>
        <w:rPr>
          <w:rFonts w:ascii="Mangal" w:hAnsi="Mangal" w:eastAsia="Arial" w:cs="Mangal"/>
        </w:rPr>
        <w:t>उत्तरपनी</w:t>
      </w:r>
      <w:r>
        <w:rPr>
          <w:rFonts w:eastAsia="Arial" w:cs="Mangal" w:ascii="Mangal" w:hAnsi="Mangal"/>
        </w:rPr>
        <w:t>}{</w:t>
      </w:r>
      <w:r>
        <w:rPr>
          <w:rFonts w:ascii="Mangal" w:hAnsi="Mangal" w:eastAsia="Arial" w:cs="Mangal"/>
        </w:rPr>
        <w:t>उत्तरपट्टी</w:t>
      </w:r>
      <w:r>
        <w:rPr>
          <w:rFonts w:eastAsia="Arial" w:cs="Mangal" w:ascii="Mangal" w:hAnsi="Mangal"/>
        </w:rPr>
        <w:t xml:space="preserve">}# </w:t>
      </w:r>
      <w:r>
        <w:rPr>
          <w:rFonts w:ascii="Mangal" w:hAnsi="Mangal" w:eastAsia="Arial" w:cs="Mangal"/>
        </w:rPr>
        <w:t>चार कील्लाभीत्र गुठ रैकर तपसिलवमोजिंका पसल ४३ थीती</w:t>
      </w:r>
    </w:p>
    <w:p>
      <w:pPr>
        <w:pStyle w:val="Normal"/>
        <w:spacing w:lineRule="auto" w:line="240" w:before="0" w:after="120"/>
        <w:rPr>
          <w:rFonts w:ascii="Arial" w:hAnsi="Arial" w:eastAsia="Arial" w:cs="Arial"/>
        </w:rPr>
      </w:pPr>
      <w:r>
        <w:rPr>
          <w:rFonts w:ascii="Mangal" w:hAnsi="Mangal" w:eastAsia="Arial" w:cs="Mangal"/>
        </w:rPr>
        <w:t xml:space="preserve">वाधीवक्स्यावमोजिं घट्वढ नगर्नु </w:t>
      </w:r>
      <w:r>
        <w:rPr>
          <w:rFonts w:eastAsia="Arial" w:cs="Mangal" w:ascii="Mangal" w:hAnsi="Mangal"/>
        </w:rPr>
        <w:t>#SE #SB</w:t>
      </w:r>
      <w:r>
        <w:rPr>
          <w:rFonts w:ascii="Mangal" w:hAnsi="Mangal" w:eastAsia="Arial" w:cs="Mangal"/>
        </w:rPr>
        <w:t>वाल दीयासम्म न</w:t>
      </w:r>
      <w:r>
        <w:rPr>
          <w:rFonts w:eastAsia="Arial" w:cs="Arial" w:ascii="Arial" w:hAnsi="Arial"/>
        </w:rPr>
        <w:t>&amp;#x200c;</w:t>
      </w:r>
      <w:r>
        <w:rPr>
          <w:rFonts w:ascii="Mangal" w:hAnsi="Mangal" w:eastAsia="Arial" w:cs="Mangal"/>
        </w:rPr>
        <w:t>उठाउनु</w:t>
      </w:r>
      <w:r>
        <w:rPr>
          <w:rFonts w:ascii="Arial" w:hAnsi="Arial" w:eastAsia="Arial" w:cs="Arial"/>
        </w:rPr>
        <w:t xml:space="preserve"> </w:t>
      </w:r>
      <w:r>
        <w:rPr>
          <w:rFonts w:eastAsia="Arial" w:cs="Arial" w:ascii="Arial" w:hAnsi="Arial"/>
        </w:rPr>
        <w:t>#SE</w:t>
      </w:r>
    </w:p>
    <w:p>
      <w:pPr>
        <w:pStyle w:val="Normal"/>
        <w:rPr>
          <w:rFonts w:eastAsia="Arial"/>
        </w:rPr>
      </w:pPr>
      <w:r>
        <w:rPr>
          <w:rFonts w:eastAsia="Arial"/>
        </w:rPr>
      </w:r>
    </w:p>
    <w:tbl>
      <w:tblPr>
        <w:tblStyle w:val="Tabellenraster"/>
        <w:tblW w:w="9062" w:type="dxa"/>
        <w:jc w:val="left"/>
        <w:tblInd w:w="0" w:type="dxa"/>
        <w:tblCellMar>
          <w:top w:w="0" w:type="dxa"/>
          <w:left w:w="108" w:type="dxa"/>
          <w:bottom w:w="0" w:type="dxa"/>
          <w:right w:w="108" w:type="dxa"/>
        </w:tblCellMar>
        <w:tblLook w:val="04a0" w:noHBand="0" w:noVBand="1" w:firstColumn="1" w:lastRow="0" w:lastColumn="0" w:firstRow="1"/>
      </w:tblPr>
      <w:tblGrid>
        <w:gridCol w:w="1840"/>
        <w:gridCol w:w="1210"/>
        <w:gridCol w:w="1260"/>
        <w:gridCol w:w="1196"/>
        <w:gridCol w:w="1188"/>
        <w:gridCol w:w="1182"/>
        <w:gridCol w:w="1185"/>
      </w:tblGrid>
      <w:tr>
        <w:trPr/>
        <w:tc>
          <w:tcPr>
            <w:tcW w:w="1840" w:type="dxa"/>
            <w:tcBorders/>
          </w:tcPr>
          <w:p>
            <w:pPr>
              <w:pStyle w:val="Normal"/>
              <w:spacing w:lineRule="auto" w:line="240" w:before="0" w:after="0"/>
              <w:rPr>
                <w:rFonts w:ascii="Mangal" w:hAnsi="Mangal" w:eastAsia="Arial Unicode MS" w:cs="Mangal"/>
              </w:rPr>
            </w:pPr>
            <w:r>
              <w:rPr>
                <w:rFonts w:ascii="Mangal" w:hAnsi="Mangal" w:eastAsia="Arial Unicode MS" w:cs="Mangal"/>
              </w:rPr>
              <w:t xml:space="preserve">उतर पटी सतलके </w:t>
            </w:r>
          </w:p>
          <w:p>
            <w:pPr>
              <w:pStyle w:val="Normal"/>
              <w:spacing w:lineRule="auto" w:line="240" w:before="0" w:after="0"/>
              <w:rPr>
                <w:rFonts w:ascii="Mangal" w:hAnsi="Mangal" w:eastAsia="Arial Unicode MS" w:cs="Mangal"/>
              </w:rPr>
            </w:pPr>
            <w:r>
              <w:rPr>
                <w:rFonts w:ascii="Mangal" w:hAnsi="Mangal" w:eastAsia="Arial Unicode MS" w:cs="Mangal"/>
              </w:rPr>
              <w:t>पसलका तपसिलवमोजिंको वाल ने</w:t>
            </w:r>
            <w:r>
              <w:rPr>
                <w:rFonts w:eastAsia="Arial Unicode MS" w:cs="Mangal" w:ascii="Mangal" w:hAnsi="Mangal"/>
              </w:rPr>
              <w:t>-</w:t>
            </w:r>
          </w:p>
          <w:p>
            <w:pPr>
              <w:pStyle w:val="Normal"/>
              <w:spacing w:lineRule="auto" w:line="240" w:before="0" w:after="0"/>
              <w:rPr>
                <w:rFonts w:eastAsia="Arial Unicode MS"/>
              </w:rPr>
            </w:pPr>
            <w:r>
              <w:rPr>
                <w:rFonts w:ascii="Mangal" w:hAnsi="Mangal" w:eastAsia="Arial Unicode MS" w:cs="Mangal"/>
              </w:rPr>
              <w:t>वार हलुवाइ १ के</w:t>
            </w:r>
          </w:p>
        </w:tc>
        <w:tc>
          <w:tcPr>
            <w:tcW w:w="1210" w:type="dxa"/>
            <w:tcBorders/>
          </w:tcPr>
          <w:p>
            <w:pPr>
              <w:pStyle w:val="Normal"/>
              <w:spacing w:lineRule="auto" w:line="240" w:before="0" w:after="0"/>
              <w:rPr>
                <w:rFonts w:eastAsia="Arial Unicode MS"/>
              </w:rPr>
            </w:pPr>
            <w:r>
              <w:rPr>
                <w:rFonts w:ascii="Mangal" w:hAnsi="Mangal" w:eastAsia="Palanquin Dark" w:cs="Mangal"/>
              </w:rPr>
              <w:t>१५</w:t>
            </w:r>
          </w:p>
        </w:tc>
        <w:tc>
          <w:tcPr>
            <w:tcW w:w="1260" w:type="dxa"/>
            <w:tcBorders/>
          </w:tcPr>
          <w:p>
            <w:pPr>
              <w:pStyle w:val="Normal"/>
              <w:spacing w:lineRule="auto" w:line="240" w:before="0" w:after="0"/>
              <w:rPr>
                <w:rFonts w:eastAsia="Arial Unicode MS"/>
              </w:rPr>
            </w:pPr>
            <w:r>
              <w:rPr>
                <w:rFonts w:ascii="Mangal" w:hAnsi="Mangal" w:eastAsia="Palanquin Dark" w:cs="Mangal"/>
              </w:rPr>
              <w:t>मनीराम</w:t>
            </w:r>
            <w:r>
              <w:rPr>
                <w:rFonts w:ascii="Palanquin Dark" w:hAnsi="Palanquin Dark" w:eastAsia="Palanquin Dark" w:cs="Palanquin Dark"/>
              </w:rPr>
              <w:t xml:space="preserve"> </w:t>
            </w:r>
            <w:r>
              <w:rPr>
                <w:rFonts w:ascii="Mangal" w:hAnsi="Mangal" w:eastAsia="Palanquin Dark" w:cs="Mangal"/>
              </w:rPr>
              <w:t>पसल</w:t>
            </w:r>
            <w:r>
              <w:rPr>
                <w:rFonts w:ascii="Palanquin Dark" w:hAnsi="Palanquin Dark" w:eastAsia="Palanquin Dark" w:cs="Palanquin Dark"/>
              </w:rPr>
              <w:t xml:space="preserve"> </w:t>
            </w:r>
            <w:r>
              <w:rPr>
                <w:rFonts w:ascii="Mangal" w:hAnsi="Mangal" w:eastAsia="Palanquin Dark" w:cs="Mangal"/>
              </w:rPr>
              <w:t>१</w:t>
            </w:r>
            <w:r>
              <w:rPr>
                <w:rFonts w:ascii="Palanquin Dark" w:hAnsi="Palanquin Dark" w:eastAsia="Palanquin Dark" w:cs="Palanquin Dark"/>
              </w:rPr>
              <w:t xml:space="preserve"> </w:t>
            </w:r>
            <w:r>
              <w:rPr>
                <w:rFonts w:ascii="Mangal" w:hAnsi="Mangal" w:eastAsia="Palanquin Dark" w:cs="Mangal"/>
              </w:rPr>
              <w:t>के</w:t>
            </w:r>
          </w:p>
        </w:tc>
        <w:tc>
          <w:tcPr>
            <w:tcW w:w="1196" w:type="dxa"/>
            <w:tcBorders/>
          </w:tcPr>
          <w:p>
            <w:pPr>
              <w:pStyle w:val="Normal"/>
              <w:spacing w:lineRule="auto" w:line="240" w:before="0" w:after="0"/>
              <w:rPr>
                <w:rFonts w:eastAsia="Arial Unicode MS"/>
              </w:rPr>
            </w:pPr>
            <w:r>
              <w:rPr>
                <w:rFonts w:ascii="Mangal" w:hAnsi="Mangal" w:eastAsia="Arial" w:cs="Mangal"/>
              </w:rPr>
              <w:t>८</w:t>
            </w:r>
          </w:p>
        </w:tc>
        <w:tc>
          <w:tcPr>
            <w:tcW w:w="1188" w:type="dxa"/>
            <w:tcBorders/>
          </w:tcPr>
          <w:p>
            <w:pPr>
              <w:pStyle w:val="Normal"/>
              <w:spacing w:lineRule="auto" w:line="240" w:before="0" w:after="0"/>
              <w:rPr>
                <w:rFonts w:eastAsia="Arial Unicode MS"/>
              </w:rPr>
            </w:pPr>
            <w:r>
              <w:rPr>
                <w:rFonts w:eastAsia="Arial Unicode MS"/>
              </w:rPr>
            </w:r>
          </w:p>
        </w:tc>
        <w:tc>
          <w:tcPr>
            <w:tcW w:w="1182" w:type="dxa"/>
            <w:tcBorders/>
          </w:tcPr>
          <w:p>
            <w:pPr>
              <w:pStyle w:val="Normal"/>
              <w:spacing w:lineRule="auto" w:line="240" w:before="0" w:after="0"/>
              <w:rPr>
                <w:rFonts w:eastAsia="Arial Unicode MS"/>
              </w:rPr>
            </w:pPr>
            <w:r>
              <w:rPr>
                <w:rFonts w:eastAsia="Arial Unicode MS"/>
              </w:rPr>
            </w:r>
          </w:p>
        </w:tc>
        <w:tc>
          <w:tcPr>
            <w:tcW w:w="1185" w:type="dxa"/>
            <w:tcBorders/>
          </w:tcPr>
          <w:p>
            <w:pPr>
              <w:pStyle w:val="Normal"/>
              <w:spacing w:lineRule="auto" w:line="240" w:before="0" w:after="0"/>
              <w:rPr>
                <w:rFonts w:eastAsia="Arial Unicode MS"/>
              </w:rPr>
            </w:pPr>
            <w:r>
              <w:rPr>
                <w:rFonts w:eastAsia="Arial Unicode MS"/>
              </w:rPr>
            </w:r>
          </w:p>
        </w:tc>
      </w:tr>
      <w:tr>
        <w:trPr/>
        <w:tc>
          <w:tcPr>
            <w:tcW w:w="1840" w:type="dxa"/>
            <w:tcBorders/>
          </w:tcPr>
          <w:p>
            <w:pPr>
              <w:pStyle w:val="Normal"/>
              <w:spacing w:lineRule="auto" w:line="240" w:before="0" w:after="0"/>
              <w:rPr>
                <w:rFonts w:eastAsia="Arial Unicode MS"/>
              </w:rPr>
            </w:pPr>
            <w:r>
              <w:rPr>
                <w:rFonts w:eastAsia="Arial" w:cs="Mangal" w:ascii="Mangal" w:hAnsi="Mangal"/>
              </w:rPr>
              <w:t>#pen{</w:t>
            </w:r>
            <w:r>
              <w:rPr>
                <w:rFonts w:ascii="Mangal" w:hAnsi="Mangal" w:eastAsia="Arial" w:cs="Mangal"/>
              </w:rPr>
              <w:t>फवंजार</w:t>
            </w:r>
            <w:r>
              <w:rPr>
                <w:rFonts w:eastAsia="Arial" w:cs="Mangal" w:ascii="Mangal" w:hAnsi="Mangal"/>
              </w:rPr>
              <w:t xml:space="preserve">}# </w:t>
            </w:r>
            <w:r>
              <w:rPr>
                <w:rFonts w:ascii="Mangal" w:hAnsi="Mangal" w:eastAsia="Arial" w:cs="Mangal"/>
              </w:rPr>
              <w:t>अयातनकाइ</w:t>
            </w:r>
          </w:p>
        </w:tc>
        <w:tc>
          <w:tcPr>
            <w:tcW w:w="1210" w:type="dxa"/>
            <w:tcBorders/>
          </w:tcPr>
          <w:p>
            <w:pPr>
              <w:pStyle w:val="Normal"/>
              <w:spacing w:lineRule="auto" w:line="240" w:before="0" w:after="0"/>
              <w:rPr>
                <w:rFonts w:eastAsia="Arial Unicode MS"/>
              </w:rPr>
            </w:pPr>
            <w:r>
              <w:rPr>
                <w:rFonts w:ascii="Mangal" w:hAnsi="Mangal" w:eastAsia="Palanquin Dark" w:cs="Mangal"/>
              </w:rPr>
              <w:t>२॥</w:t>
            </w:r>
          </w:p>
        </w:tc>
        <w:tc>
          <w:tcPr>
            <w:tcW w:w="1260" w:type="dxa"/>
            <w:tcBorders/>
          </w:tcPr>
          <w:p>
            <w:pPr>
              <w:pStyle w:val="Normal"/>
              <w:spacing w:lineRule="auto" w:line="240" w:before="0" w:after="0"/>
              <w:rPr>
                <w:rFonts w:eastAsia="Arial Unicode MS"/>
              </w:rPr>
            </w:pPr>
            <w:r>
              <w:rPr>
                <w:rFonts w:eastAsia="Arial Unicode MS"/>
              </w:rPr>
            </w:r>
          </w:p>
        </w:tc>
        <w:tc>
          <w:tcPr>
            <w:tcW w:w="1196" w:type="dxa"/>
            <w:tcBorders/>
          </w:tcPr>
          <w:p>
            <w:pPr>
              <w:pStyle w:val="Normal"/>
              <w:spacing w:lineRule="auto" w:line="240" w:before="0" w:after="0"/>
              <w:rPr>
                <w:rFonts w:eastAsia="Arial Unicode MS"/>
              </w:rPr>
            </w:pPr>
            <w:r>
              <w:rPr>
                <w:rFonts w:eastAsia="Arial Unicode MS"/>
              </w:rPr>
            </w:r>
          </w:p>
        </w:tc>
        <w:tc>
          <w:tcPr>
            <w:tcW w:w="1188" w:type="dxa"/>
            <w:tcBorders/>
          </w:tcPr>
          <w:p>
            <w:pPr>
              <w:pStyle w:val="Normal"/>
              <w:spacing w:lineRule="auto" w:line="240" w:before="0" w:after="0"/>
              <w:rPr>
                <w:rFonts w:eastAsia="Arial Unicode MS"/>
              </w:rPr>
            </w:pPr>
            <w:r>
              <w:rPr>
                <w:rFonts w:eastAsia="Arial Unicode MS"/>
              </w:rPr>
            </w:r>
          </w:p>
        </w:tc>
        <w:tc>
          <w:tcPr>
            <w:tcW w:w="1182" w:type="dxa"/>
            <w:tcBorders/>
          </w:tcPr>
          <w:p>
            <w:pPr>
              <w:pStyle w:val="Normal"/>
              <w:spacing w:lineRule="auto" w:line="240" w:before="0" w:after="0"/>
              <w:rPr>
                <w:rFonts w:eastAsia="Arial Unicode MS"/>
              </w:rPr>
            </w:pPr>
            <w:r>
              <w:rPr>
                <w:rFonts w:eastAsia="Arial Unicode MS"/>
              </w:rPr>
            </w:r>
          </w:p>
        </w:tc>
        <w:tc>
          <w:tcPr>
            <w:tcW w:w="1185" w:type="dxa"/>
            <w:tcBorders/>
          </w:tcPr>
          <w:p>
            <w:pPr>
              <w:pStyle w:val="Normal"/>
              <w:spacing w:lineRule="auto" w:line="240" w:before="0" w:after="0"/>
              <w:rPr>
                <w:rFonts w:eastAsia="Arial Unicode MS"/>
              </w:rPr>
            </w:pPr>
            <w:r>
              <w:rPr>
                <w:rFonts w:eastAsia="Arial Unicode MS"/>
              </w:rPr>
            </w:r>
          </w:p>
        </w:tc>
      </w:tr>
    </w:tbl>
    <w:p>
      <w:pPr>
        <w:pStyle w:val="Normal"/>
        <w:rPr>
          <w:rFonts w:eastAsia="Arial Unicode MS"/>
        </w:rPr>
      </w:pPr>
      <w:r>
        <w:rPr>
          <w:rFonts w:eastAsia="Arial Unicode MS"/>
        </w:rPr>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pb@#surface2@1v</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ab@#code_test@code_test</w:t>
      </w:r>
    </w:p>
    <w:p>
      <w:pPr>
        <w:pStyle w:val="Normal"/>
        <w:rPr>
          <w:rFonts w:ascii="Nirmala UI" w:hAnsi="Nirmala UI" w:eastAsia="Arial Unicode MS" w:cs="Nirmala UI"/>
        </w:rPr>
      </w:pPr>
      <w:r>
        <w:rPr>
          <w:rFonts w:ascii="Nirmala UI" w:hAnsi="Nirmala UI" w:eastAsia="Arial Unicode MS" w:cs="Nirmala UI"/>
        </w:rPr>
        <w:t>षेत्</w:t>
      </w:r>
      <w:r>
        <w:rPr>
          <w:rFonts w:eastAsia="Arial Unicode MS" w:cs="Nirmala UI" w:ascii="Nirmala UI" w:hAnsi="Nirmala UI"/>
        </w:rPr>
        <w:t>&amp;#x200c;</w:t>
      </w:r>
      <w:r>
        <w:rPr>
          <w:rFonts w:ascii="Nirmala UI" w:hAnsi="Nirmala UI" w:eastAsia="Arial Unicode MS" w:cs="Nirmala UI"/>
        </w:rPr>
        <w:t>वाहेक मर्</w:t>
      </w:r>
      <w:r>
        <w:rPr>
          <w:rFonts w:eastAsia="Arial Unicode MS" w:cs="Nirmala UI" w:ascii="Nirmala UI" w:hAnsi="Nirmala UI"/>
        </w:rPr>
        <w:t>&amp;#8205;</w:t>
      </w:r>
      <w:r>
        <w:rPr>
          <w:rFonts w:ascii="Nirmala UI" w:hAnsi="Nirmala UI" w:eastAsia="Arial Unicode MS" w:cs="Nirmala UI"/>
        </w:rPr>
        <w:t>यो</w:t>
      </w:r>
    </w:p>
    <w:p>
      <w:pPr>
        <w:pStyle w:val="Normal"/>
        <w:rPr>
          <w:rFonts w:ascii="Nirmala UI" w:hAnsi="Nirmala UI" w:eastAsia="Arial Unicode MS" w:cs="Nirmala UI"/>
        </w:rPr>
      </w:pPr>
      <w:r>
        <w:rPr>
          <w:rFonts w:eastAsia="Arial Unicode MS" w:cs="Nirmala UI" w:ascii="Nirmala UI" w:hAnsi="Nirmala UI"/>
        </w:rPr>
        <w:t>#SB@san</w:t>
      </w:r>
      <w:r>
        <w:rPr>
          <w:rFonts w:ascii="Nirmala UI" w:hAnsi="Nirmala UI" w:eastAsia="Arial Unicode MS" w:cs="Nirmala UI"/>
        </w:rPr>
        <w:t>राजेन्द्रकस्य पत्रम्</w:t>
      </w:r>
      <w:r>
        <w:rPr>
          <w:rFonts w:eastAsia="Arial Unicode MS" w:cs="Nirmala UI" w:ascii="Nirmala UI" w:hAnsi="Nirmala UI"/>
        </w:rPr>
        <w:t>#SE</w:t>
      </w:r>
    </w:p>
    <w:p>
      <w:pPr>
        <w:pStyle w:val="Normal"/>
        <w:rPr>
          <w:rFonts w:eastAsia="Arial Unicode MS"/>
        </w:rPr>
      </w:pPr>
      <w:r>
        <w:rPr>
          <w:rFonts w:eastAsia="Arial Unicode MS"/>
        </w:rPr>
        <w:t>#del@overstrike{</w:t>
      </w:r>
      <w:r>
        <w:rPr>
          <w:rFonts w:ascii="Nirmala UI" w:hAnsi="Nirmala UI" w:eastAsia="Arial Unicode MS" w:cs="Nirmala UI"/>
        </w:rPr>
        <w:t>साल</w:t>
      </w:r>
      <w:r>
        <w:rPr>
          <w:rFonts w:eastAsia="Arial Unicode MS"/>
        </w:rPr>
        <w:t xml:space="preserve"> </w:t>
      </w:r>
      <w:r>
        <w:rPr>
          <w:rFonts w:ascii="Nirmala UI" w:hAnsi="Nirmala UI" w:eastAsia="Arial Unicode MS" w:cs="Nirmala UI"/>
        </w:rPr>
        <w:t>मिति</w:t>
      </w:r>
      <w:r>
        <w:rPr>
          <w:rFonts w:eastAsia="Arial Unicode MS"/>
        </w:rPr>
        <w:t xml:space="preserve"> </w:t>
      </w:r>
      <w:r>
        <w:rPr>
          <w:rFonts w:ascii="Nirmala UI" w:hAnsi="Nirmala UI" w:eastAsia="Arial Unicode MS" w:cs="Nirmala UI"/>
        </w:rPr>
        <w:t>वैशाख</w:t>
      </w:r>
      <w:r>
        <w:rPr>
          <w:rFonts w:eastAsia="Arial Unicode MS"/>
        </w:rPr>
        <w:t>}#</w:t>
      </w:r>
    </w:p>
    <w:p>
      <w:pPr>
        <w:pStyle w:val="Normal"/>
        <w:rPr>
          <w:rFonts w:ascii="Nirmala UI" w:hAnsi="Nirmala UI" w:eastAsia="Arial Unicode MS" w:cs="Nirmala UI"/>
        </w:rPr>
      </w:pPr>
      <w:r>
        <w:rPr>
          <w:rFonts w:eastAsia="Arial Unicode MS" w:cs="Nirmala UI" w:ascii="Nirmala UI" w:hAnsi="Nirmala UI"/>
        </w:rPr>
        <w:t>$</w:t>
      </w:r>
      <w:r>
        <w:rPr>
          <w:rFonts w:ascii="Nirmala UI" w:hAnsi="Nirmala UI" w:eastAsia="Arial Unicode MS" w:cs="Nirmala UI"/>
        </w:rPr>
        <w:t>वै</w:t>
      </w:r>
      <w:r>
        <w:rPr>
          <w:rFonts w:eastAsia="Arial Unicode MS" w:cs="Nirmala UI" w:ascii="Nirmala UI" w:hAnsi="Nirmala UI"/>
        </w:rPr>
        <w:t>#del@crossed_out{</w:t>
      </w:r>
      <w:r>
        <w:rPr>
          <w:rFonts w:ascii="Nirmala UI" w:hAnsi="Nirmala UI" w:eastAsia="Arial Unicode MS" w:cs="Nirmala UI"/>
        </w:rPr>
        <w:t>सा</w:t>
      </w:r>
      <w:r>
        <w:rPr>
          <w:rFonts w:eastAsia="Arial Unicode MS" w:cs="Nirmala UI" w:ascii="Nirmala UI" w:hAnsi="Nirmala UI"/>
        </w:rPr>
        <w:t>}#</w:t>
      </w:r>
      <w:r>
        <w:rPr>
          <w:rFonts w:ascii="Nirmala UI" w:hAnsi="Nirmala UI" w:eastAsia="Arial Unicode MS" w:cs="Nirmala UI"/>
        </w:rPr>
        <w:t>शाष</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$#del@{</w:t>
      </w:r>
      <w:r>
        <w:rPr>
          <w:rFonts w:ascii="Nirmala UI" w:hAnsi="Nirmala UI" w:eastAsia="Arial Unicode MS" w:cs="Nirmala UI"/>
        </w:rPr>
        <w:t>जाँच</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#&amp;@above_the_line@second{</w:t>
      </w:r>
      <w:r>
        <w:rPr>
          <w:rFonts w:ascii="Nirmala UI" w:hAnsi="Nirmala UI" w:eastAsia="Arial Unicode MS" w:cs="Nirmala UI"/>
        </w:rPr>
        <w:t>जाँच अडावाट</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#&amp;@@{</w:t>
      </w:r>
      <w:r>
        <w:rPr>
          <w:rFonts w:ascii="Nirmala UI" w:hAnsi="Nirmala UI" w:eastAsia="Arial Unicode MS" w:cs="Nirmala UI"/>
        </w:rPr>
        <w:t>जाँच अडावाट</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 #....@lines#</w:t>
      </w:r>
    </w:p>
    <w:p>
      <w:pPr>
        <w:pStyle w:val="Normal"/>
        <w:rPr>
          <w:rFonts w:ascii="Nirmala UI" w:hAnsi="Nirmala UI" w:eastAsia="Arial Unicode MS" w:cs="Nirmala UI"/>
        </w:rPr>
      </w:pPr>
      <w:r>
        <w:rPr>
          <w:rFonts w:eastAsia="Arial Unicode MS" w:cs="Nirmala UI" w:ascii="Nirmala UI" w:hAnsi="Nirmala UI"/>
        </w:rPr>
        <w:t>#/////@characters@breakage# #+++++@@breakage#</w:t>
      </w:r>
    </w:p>
    <w:p>
      <w:pPr>
        <w:pStyle w:val="Normal"/>
        <w:rPr>
          <w:rFonts w:ascii="Nirmala UI" w:hAnsi="Nirmala UI" w:eastAsia="Arial Unicode MS" w:cs="Nirmala UI"/>
        </w:rPr>
      </w:pPr>
      <w:r>
        <w:rPr>
          <w:rFonts w:eastAsia="Arial Unicode MS" w:cs="Nirmala UI" w:ascii="Nirmala UI" w:hAnsi="Nirmala UI"/>
        </w:rPr>
        <w:t>#reg{¯¯¯¯ ¯¯¯¯ ¯¯¯¯}{---}#</w:t>
      </w:r>
    </w:p>
    <w:p>
      <w:pPr>
        <w:pStyle w:val="Normal"/>
        <w:rPr>
          <w:rFonts w:ascii="Nirmala UI" w:hAnsi="Nirmala UI" w:eastAsia="Arial Unicode MS" w:cs="Nirmala UI"/>
        </w:rPr>
      </w:pPr>
      <w:r>
        <w:rPr>
          <w:rFonts w:ascii="Nirmala UI" w:hAnsi="Nirmala UI" w:eastAsia="Arial Unicode MS" w:cs="Nirmala UI"/>
        </w:rPr>
        <w:t xml:space="preserve">श्रावण </w:t>
      </w:r>
      <w:r>
        <w:rPr>
          <w:rFonts w:eastAsia="Arial Unicode MS" w:cs="Nirmala UI" w:ascii="Nirmala UI" w:hAnsi="Nirmala UI"/>
        </w:rPr>
        <w:t>$</w:t>
      </w:r>
      <w:r>
        <w:rPr>
          <w:rFonts w:ascii="Nirmala UI" w:hAnsi="Nirmala UI" w:eastAsia="Arial Unicode MS" w:cs="Nirmala UI"/>
        </w:rPr>
        <w:t>व</w:t>
      </w:r>
      <w:r>
        <w:rPr>
          <w:rFonts w:eastAsia="Arial Unicode MS" w:cs="Nirmala UI" w:ascii="Nirmala UI" w:hAnsi="Nirmala UI"/>
        </w:rPr>
        <w:t>#orig{</w:t>
      </w:r>
      <w:r>
        <w:rPr>
          <w:rFonts w:ascii="Nirmala UI" w:hAnsi="Nirmala UI" w:eastAsia="Arial Unicode MS" w:cs="Nirmala UI"/>
        </w:rPr>
        <w:t>़</w:t>
      </w:r>
      <w:r>
        <w:rPr>
          <w:rFonts w:eastAsia="Arial Unicode MS" w:cs="Nirmala UI" w:ascii="Nirmala UI" w:hAnsi="Nirmala UI"/>
        </w:rPr>
        <w:t>}#</w:t>
      </w:r>
      <w:r>
        <w:rPr>
          <w:rFonts w:ascii="Nirmala UI" w:hAnsi="Nirmala UI" w:eastAsia="Arial Unicode MS" w:cs="Nirmala UI"/>
        </w:rPr>
        <w:t>दि</w:t>
      </w:r>
      <w:r>
        <w:rPr>
          <w:rFonts w:eastAsia="Arial Unicode MS" w:cs="Nirmala UI" w:ascii="Nirmala UI" w:hAnsi="Nirmala UI"/>
        </w:rPr>
        <w:t xml:space="preserve">$ </w:t>
      </w:r>
      <w:r>
        <w:rPr>
          <w:rFonts w:ascii="Nirmala UI" w:hAnsi="Nirmala UI" w:eastAsia="Arial Unicode MS" w:cs="Nirmala UI"/>
        </w:rPr>
        <w:t xml:space="preserve">तृतीया </w:t>
      </w:r>
      <w:r>
        <w:rPr>
          <w:rFonts w:eastAsia="Arial Unicode MS" w:cs="Nirmala UI" w:ascii="Nirmala UI" w:hAnsi="Nirmala UI"/>
        </w:rPr>
        <w:t>#orig{</w:t>
      </w:r>
      <w:r>
        <w:rPr>
          <w:rFonts w:ascii="Nirmala UI" w:hAnsi="Nirmala UI" w:eastAsia="Arial Unicode MS" w:cs="Nirmala UI"/>
        </w:rPr>
        <w:t>॥</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w:t>
      </w:r>
      <w:r>
        <w:rPr>
          <w:rFonts w:ascii="Nirmala UI" w:hAnsi="Nirmala UI" w:eastAsia="Arial Unicode MS" w:cs="Nirmala UI"/>
        </w:rPr>
        <w:t>राजनि</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w:t>
      </w:r>
      <w:r>
        <w:rPr>
          <w:rFonts w:ascii="Nirmala UI" w:hAnsi="Nirmala UI" w:eastAsia="Arial Unicode MS" w:cs="Nirmala UI"/>
        </w:rPr>
        <w:t>महा</w:t>
      </w:r>
      <w:r>
        <w:rPr>
          <w:rFonts w:eastAsia="Arial Unicode MS" w:cs="Nirmala UI" w:ascii="Nirmala UI" w:hAnsi="Nirmala UI"/>
        </w:rPr>
        <w:t>#sur{</w:t>
      </w:r>
      <w:r>
        <w:rPr>
          <w:rFonts w:ascii="Nirmala UI" w:hAnsi="Nirmala UI" w:eastAsia="Arial Unicode MS" w:cs="Nirmala UI"/>
        </w:rPr>
        <w:t>रा</w:t>
      </w:r>
      <w:r>
        <w:rPr>
          <w:rFonts w:eastAsia="Arial Unicode MS" w:cs="Nirmala UI" w:ascii="Nirmala UI" w:hAnsi="Nirmala UI"/>
        </w:rPr>
        <w:t>}#</w:t>
      </w:r>
      <w:r>
        <w:rPr>
          <w:rFonts w:ascii="Nirmala UI" w:hAnsi="Nirmala UI" w:eastAsia="Arial Unicode MS" w:cs="Nirmala UI"/>
        </w:rPr>
        <w:t>राज</w:t>
      </w:r>
      <w:r>
        <w:rPr>
          <w:rFonts w:eastAsia="Arial Unicode MS" w:cs="Nirmala UI" w:ascii="Nirmala UI" w:hAnsi="Nirmala UI"/>
        </w:rPr>
        <w:t xml:space="preserve">$ </w:t>
      </w:r>
      <w:r>
        <w:rPr>
          <w:rFonts w:eastAsia="Arial Unicode MS"/>
        </w:rPr>
        <w:t>#sur{</w:t>
      </w:r>
      <w:r>
        <w:rPr>
          <w:rFonts w:ascii="Nirmala UI" w:hAnsi="Nirmala UI" w:eastAsia="Arial Unicode MS" w:cs="Nirmala UI"/>
        </w:rPr>
        <w:t>महाराज</w:t>
      </w:r>
      <w:r>
        <w:rPr>
          <w:rFonts w:eastAsia="Arial Unicode MS"/>
        </w:rPr>
        <w:t xml:space="preserve">}# </w:t>
      </w:r>
      <w:r>
        <w:rPr>
          <w:rFonts w:ascii="Nirmala UI" w:hAnsi="Nirmala UI" w:eastAsia="Arial Unicode MS" w:cs="Nirmala UI"/>
        </w:rPr>
        <w:t>महाराज</w:t>
      </w:r>
    </w:p>
    <w:p>
      <w:pPr>
        <w:pStyle w:val="Normal"/>
        <w:rPr>
          <w:rFonts w:ascii="Nirmala UI" w:hAnsi="Nirmala UI" w:eastAsia="Arial Unicode MS" w:cs="Nirmala UI"/>
        </w:rPr>
      </w:pPr>
      <w:r>
        <w:rPr>
          <w:rFonts w:ascii="Nirmala UI" w:hAnsi="Nirmala UI" w:eastAsia="Arial Unicode MS" w:cs="Nirmala UI"/>
        </w:rPr>
        <w:t>राज</w:t>
      </w:r>
      <w:r>
        <w:rPr>
          <w:rFonts w:eastAsia="Arial Unicode MS" w:cs="Nirmala UI" w:ascii="Nirmala UI" w:hAnsi="Nirmala UI"/>
        </w:rPr>
        <w:t>#sup@omitted{</w:t>
      </w:r>
      <w:r>
        <w:rPr>
          <w:rFonts w:ascii="Nirmala UI" w:hAnsi="Nirmala UI" w:eastAsia="Arial Unicode MS" w:cs="Nirmala UI"/>
        </w:rPr>
        <w:t>धा</w:t>
      </w:r>
      <w:r>
        <w:rPr>
          <w:rFonts w:eastAsia="Arial Unicode MS" w:cs="Nirmala UI" w:ascii="Nirmala UI" w:hAnsi="Nirmala UI"/>
        </w:rPr>
        <w:t>}#</w:t>
      </w:r>
      <w:r>
        <w:rPr>
          <w:rFonts w:ascii="Nirmala UI" w:hAnsi="Nirmala UI" w:eastAsia="Arial Unicode MS" w:cs="Nirmala UI"/>
        </w:rPr>
        <w:t xml:space="preserve">नी </w:t>
      </w:r>
      <w:r>
        <w:rPr>
          <w:rFonts w:eastAsia="Arial Unicode MS" w:cs="Nirmala UI" w:ascii="Nirmala UI" w:hAnsi="Nirmala UI"/>
        </w:rPr>
        <w:t>#sup@omitted{</w:t>
      </w:r>
      <w:r>
        <w:rPr>
          <w:rFonts w:ascii="Nirmala UI" w:hAnsi="Nirmala UI" w:eastAsia="Arial Unicode MS" w:cs="Nirmala UI"/>
        </w:rPr>
        <w:t>राजधानी</w:t>
      </w:r>
      <w:r>
        <w:rPr>
          <w:rFonts w:eastAsia="Arial Unicode MS" w:cs="Nirmala UI" w:ascii="Nirmala UI" w:hAnsi="Nirmala UI"/>
        </w:rPr>
        <w:t xml:space="preserve">}# </w:t>
      </w:r>
      <w:r>
        <w:rPr>
          <w:rFonts w:ascii="Nirmala UI" w:hAnsi="Nirmala UI" w:eastAsia="Arial Unicode MS" w:cs="Nirmala UI"/>
        </w:rPr>
        <w:t xml:space="preserve">काठमाडौं </w:t>
      </w:r>
      <w:r>
        <w:rPr>
          <w:rFonts w:eastAsia="Arial Unicode MS" w:cs="Nirmala UI" w:ascii="Nirmala UI" w:hAnsi="Nirmala UI"/>
        </w:rPr>
        <w:t>#sup@{</w:t>
      </w:r>
      <w:r>
        <w:rPr>
          <w:rFonts w:ascii="Nirmala UI" w:hAnsi="Nirmala UI" w:eastAsia="Arial Unicode MS" w:cs="Nirmala UI"/>
        </w:rPr>
        <w:t>राजधानी</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#pen{</w:t>
      </w:r>
      <w:r>
        <w:rPr>
          <w:rFonts w:ascii="Nirmala UI" w:hAnsi="Nirmala UI" w:eastAsia="Arial Unicode MS" w:cs="Nirmala UI"/>
        </w:rPr>
        <w:t>रंजीत गिरीलाई</w:t>
      </w:r>
      <w:r>
        <w:rPr>
          <w:rFonts w:eastAsia="Arial Unicode MS" w:cs="Nirmala UI" w:ascii="Nirmala UI" w:hAnsi="Nirmala UI"/>
        </w:rPr>
        <w:t>}#</w:t>
      </w:r>
    </w:p>
    <w:p>
      <w:pPr>
        <w:pStyle w:val="Normal"/>
        <w:rPr>
          <w:rFonts w:ascii="Nirmala UI" w:hAnsi="Nirmala UI" w:eastAsia="Arial Unicode MS" w:cs="Nirmala UI"/>
        </w:rPr>
      </w:pPr>
      <w:r>
        <w:rPr>
          <w:rFonts w:ascii="Nirmala UI" w:hAnsi="Nirmala UI" w:eastAsia="Arial Unicode MS" w:cs="Nirmala UI"/>
        </w:rPr>
        <w:t xml:space="preserve">गुरु </w:t>
      </w:r>
      <w:r>
        <w:rPr>
          <w:rFonts w:eastAsia="Arial Unicode MS" w:cs="Nirmala UI" w:ascii="Nirmala UI" w:hAnsi="Nirmala UI"/>
        </w:rPr>
        <w:t>#pen{</w:t>
      </w:r>
      <w:r>
        <w:rPr>
          <w:rFonts w:ascii="Nirmala UI" w:hAnsi="Nirmala UI" w:eastAsia="Arial Unicode MS" w:cs="Nirmala UI"/>
        </w:rPr>
        <w:t>रङ्गनाथ पौडेलले</w:t>
      </w:r>
      <w:r>
        <w:rPr>
          <w:rFonts w:eastAsia="Arial Unicode MS" w:cs="Nirmala UI" w:ascii="Nirmala UI" w:hAnsi="Nirmala UI"/>
        </w:rPr>
        <w:t>}#</w:t>
      </w:r>
    </w:p>
    <w:p>
      <w:pPr>
        <w:pStyle w:val="Normal"/>
        <w:rPr>
          <w:rFonts w:ascii="Nirmala UI" w:hAnsi="Nirmala UI" w:eastAsia="Arial Unicode MS" w:cs="Nirmala UI"/>
        </w:rPr>
      </w:pPr>
      <w:r>
        <w:rPr>
          <w:rFonts w:eastAsia="Arial Unicode MS" w:cs="Nirmala UI" w:ascii="Nirmala UI" w:hAnsi="Nirmala UI"/>
        </w:rPr>
        <w:t>#pln{</w:t>
      </w:r>
      <w:r>
        <w:rPr>
          <w:rFonts w:ascii="Nirmala UI" w:hAnsi="Nirmala UI" w:eastAsia="Arial Unicode MS" w:cs="Nirmala UI"/>
        </w:rPr>
        <w:t>भक्तपुरवाट</w:t>
      </w:r>
      <w:r>
        <w:rPr>
          <w:rFonts w:eastAsia="Arial Unicode MS" w:cs="Nirmala UI" w:ascii="Nirmala UI" w:hAnsi="Nirmala UI"/>
        </w:rPr>
        <w:t xml:space="preserve">}# </w:t>
      </w:r>
      <w:r>
        <w:rPr>
          <w:rFonts w:ascii="Nirmala UI" w:hAnsi="Nirmala UI" w:eastAsia="Arial Unicode MS" w:cs="Nirmala UI"/>
        </w:rPr>
        <w:t>आउन्या</w:t>
      </w:r>
    </w:p>
    <w:p>
      <w:pPr>
        <w:pStyle w:val="Normal"/>
        <w:rPr>
          <w:rFonts w:ascii="Nirmala UI" w:hAnsi="Nirmala UI" w:eastAsia="Arial Unicode MS" w:cs="Nirmala UI"/>
        </w:rPr>
      </w:pPr>
      <w:r>
        <w:rPr>
          <w:rFonts w:eastAsia="Arial Unicode MS" w:cs="Nirmala UI" w:ascii="Nirmala UI" w:hAnsi="Nirmala UI"/>
        </w:rPr>
        <w:t>#gen{</w:t>
      </w:r>
      <w:r>
        <w:rPr>
          <w:rFonts w:ascii="Nirmala UI" w:hAnsi="Nirmala UI" w:eastAsia="Arial Unicode MS" w:cs="Nirmala UI"/>
        </w:rPr>
        <w:t>गडुव़ाषोलाको</w:t>
      </w:r>
      <w:r>
        <w:rPr>
          <w:rFonts w:eastAsia="Arial Unicode MS" w:cs="Nirmala UI" w:ascii="Nirmala UI" w:hAnsi="Nirmala UI"/>
        </w:rPr>
        <w:t xml:space="preserve">}# </w:t>
      </w:r>
      <w:r>
        <w:rPr>
          <w:rFonts w:ascii="Nirmala UI" w:hAnsi="Nirmala UI" w:eastAsia="Arial Unicode MS" w:cs="Nirmala UI"/>
        </w:rPr>
        <w:t>किनारामा</w:t>
      </w:r>
    </w:p>
    <w:p>
      <w:pPr>
        <w:pStyle w:val="Normal"/>
        <w:rPr>
          <w:rFonts w:ascii="Arial" w:hAnsi="Arial" w:cs="Arial"/>
          <w:color w:val="0B5394"/>
          <w:sz w:val="22"/>
          <w:szCs w:val="22"/>
        </w:rPr>
      </w:pPr>
      <w:r>
        <w:rPr>
          <w:rFonts w:cs="Arial" w:ascii="Arial" w:hAnsi="Arial"/>
          <w:color w:val="0B5394"/>
          <w:sz w:val="22"/>
          <w:szCs w:val="22"/>
        </w:rPr>
        <w:t>•</w:t>
      </w:r>
    </w:p>
    <w:p>
      <w:pPr>
        <w:pStyle w:val="Normal"/>
        <w:spacing w:lineRule="auto" w:line="240" w:before="0" w:after="120"/>
        <w:rPr>
          <w:rFonts w:ascii="Nirmala UI" w:hAnsi="Nirmala UI" w:eastAsia="Arial Unicode MS" w:cs="Nirmala UI"/>
        </w:rPr>
      </w:pPr>
      <w:r>
        <w:rPr>
          <w:rFonts w:eastAsia="Arial Unicode MS" w:cs="Nirmala UI" w:ascii="Nirmala UI" w:hAnsi="Nirmala UI"/>
        </w:rPr>
        <w:t>#sup@{</w:t>
      </w:r>
      <w:r>
        <w:rPr>
          <w:rFonts w:ascii="Nirmala UI" w:hAnsi="Nirmala UI" w:eastAsia="Arial Unicode MS" w:cs="Nirmala UI"/>
        </w:rPr>
        <w:t>राजधानी</w:t>
      </w:r>
      <w:r>
        <w:rPr>
          <w:rFonts w:eastAsia="Arial Unicode MS" w:cs="Nirmala UI" w:ascii="Nirmala UI" w:hAnsi="Nirmala UI"/>
        </w:rPr>
        <w:t>}#</w:t>
      </w:r>
    </w:p>
    <w:p>
      <w:pPr>
        <w:pStyle w:val="Normal"/>
        <w:spacing w:lineRule="auto" w:line="240" w:before="0" w:after="120"/>
        <w:rPr>
          <w:rFonts w:ascii="Mangal" w:hAnsi="Mangal" w:cs="Mangal"/>
          <w:color w:val="000000"/>
          <w:sz w:val="22"/>
          <w:szCs w:val="22"/>
        </w:rPr>
      </w:pPr>
      <w:r>
        <w:rPr>
          <w:rFonts w:ascii="Mangal" w:hAnsi="Mangal" w:cs="Mangal"/>
          <w:color w:val="000000"/>
          <w:sz w:val="22"/>
          <w:sz w:val="22"/>
          <w:szCs w:val="22"/>
        </w:rPr>
        <w:t>श्रावण</w:t>
      </w:r>
      <w:r>
        <w:rPr>
          <w:rFonts w:ascii="Arial" w:hAnsi="Arial" w:cs="Arial"/>
          <w:color w:val="000000"/>
          <w:sz w:val="22"/>
          <w:sz w:val="22"/>
          <w:szCs w:val="22"/>
        </w:rPr>
        <w:t xml:space="preserve"> </w:t>
      </w:r>
      <w:r>
        <w:rPr>
          <w:rFonts w:cs="Arial" w:ascii="Arial" w:hAnsi="Arial"/>
          <w:color w:val="0B5394"/>
          <w:sz w:val="22"/>
          <w:szCs w:val="22"/>
        </w:rPr>
        <w:t>$</w:t>
      </w:r>
      <w:r>
        <w:rPr>
          <w:rFonts w:ascii="Mangal" w:hAnsi="Mangal" w:cs="Mangal"/>
          <w:color w:val="0B5394"/>
          <w:sz w:val="22"/>
          <w:sz w:val="22"/>
          <w:szCs w:val="22"/>
        </w:rPr>
        <w:t>व</w:t>
      </w:r>
      <w:r>
        <w:rPr>
          <w:rFonts w:cs="Arial" w:ascii="Arial" w:hAnsi="Arial"/>
          <w:color w:val="0B5394"/>
          <w:sz w:val="22"/>
          <w:szCs w:val="22"/>
        </w:rPr>
        <w:t>#orig{</w:t>
      </w:r>
      <w:r>
        <w:rPr>
          <w:rFonts w:ascii="Mangal" w:hAnsi="Mangal" w:cs="Mangal"/>
          <w:color w:val="0B5394"/>
          <w:sz w:val="22"/>
          <w:sz w:val="22"/>
          <w:szCs w:val="22"/>
        </w:rPr>
        <w:t>़</w:t>
      </w:r>
      <w:r>
        <w:rPr>
          <w:rFonts w:ascii="Arial" w:hAnsi="Arial" w:cs="Arial"/>
          <w:color w:val="0B5394"/>
          <w:sz w:val="22"/>
          <w:sz w:val="22"/>
          <w:szCs w:val="22"/>
        </w:rPr>
        <w:t xml:space="preserve"> </w:t>
      </w:r>
      <w:r>
        <w:rPr>
          <w:rFonts w:ascii="Mangal" w:hAnsi="Mangal" w:cs="Mangal"/>
          <w:color w:val="0B5394"/>
          <w:sz w:val="22"/>
          <w:sz w:val="22"/>
          <w:szCs w:val="22"/>
        </w:rPr>
        <w:t>़</w:t>
      </w:r>
      <w:r>
        <w:rPr>
          <w:rFonts w:cs="Arial" w:ascii="Arial" w:hAnsi="Arial"/>
          <w:color w:val="0B5394"/>
          <w:sz w:val="22"/>
          <w:szCs w:val="22"/>
        </w:rPr>
        <w:t>}#</w:t>
      </w:r>
      <w:r>
        <w:rPr>
          <w:rFonts w:ascii="Mangal" w:hAnsi="Mangal" w:cs="Mangal"/>
          <w:color w:val="0B5394"/>
          <w:sz w:val="22"/>
          <w:sz w:val="22"/>
          <w:szCs w:val="22"/>
        </w:rPr>
        <w:t>दि</w:t>
      </w:r>
      <w:r>
        <w:rPr>
          <w:rFonts w:cs="Arial" w:ascii="Arial" w:hAnsi="Arial"/>
          <w:color w:val="0B5394"/>
          <w:sz w:val="22"/>
          <w:szCs w:val="22"/>
        </w:rPr>
        <w:t>$</w:t>
      </w:r>
      <w:r>
        <w:rPr>
          <w:rFonts w:cs="Arial" w:ascii="Arial" w:hAnsi="Arial"/>
          <w:color w:val="000000"/>
          <w:sz w:val="22"/>
          <w:szCs w:val="22"/>
        </w:rPr>
        <w:t xml:space="preserve"> </w:t>
      </w:r>
      <w:r>
        <w:rPr>
          <w:rFonts w:ascii="Mangal" w:hAnsi="Mangal" w:cs="Mangal"/>
          <w:color w:val="000000"/>
          <w:sz w:val="22"/>
          <w:sz w:val="22"/>
          <w:szCs w:val="22"/>
        </w:rPr>
        <w:t>तृतीया</w:t>
      </w:r>
    </w:p>
    <w:p>
      <w:pPr>
        <w:pStyle w:val="NormalWeb"/>
        <w:spacing w:beforeAutospacing="0" w:before="0" w:afterAutospacing="0" w:after="0"/>
        <w:rPr>
          <w:rFonts w:ascii="Arial" w:hAnsi="Arial" w:cs="Arial"/>
          <w:color w:val="0B5394"/>
          <w:sz w:val="22"/>
          <w:szCs w:val="22"/>
        </w:rPr>
      </w:pPr>
      <w:r>
        <w:rPr>
          <w:rFonts w:cs="Arial" w:ascii="Arial" w:hAnsi="Arial"/>
          <w:color w:val="0B5394"/>
          <w:sz w:val="22"/>
          <w:szCs w:val="22"/>
        </w:rPr>
        <w:t>$</w:t>
      </w:r>
      <w:r>
        <w:rPr>
          <w:rFonts w:ascii="Mangal" w:hAnsi="Mangal" w:cs="Mangal"/>
          <w:color w:val="0B5394"/>
          <w:sz w:val="22"/>
          <w:sz w:val="22"/>
          <w:szCs w:val="22"/>
        </w:rPr>
        <w:t>वै</w:t>
      </w:r>
      <w:r>
        <w:rPr>
          <w:rFonts w:cs="Arial" w:ascii="Arial" w:hAnsi="Arial"/>
          <w:color w:val="0B5394"/>
          <w:sz w:val="22"/>
          <w:szCs w:val="22"/>
        </w:rPr>
        <w:t>#del@crossed_out{</w:t>
      </w:r>
      <w:r>
        <w:rPr>
          <w:rFonts w:ascii="Mangal" w:hAnsi="Mangal" w:cs="Mangal"/>
          <w:color w:val="0B5394"/>
          <w:sz w:val="22"/>
          <w:sz w:val="22"/>
          <w:szCs w:val="22"/>
        </w:rPr>
        <w:t>सा</w:t>
      </w:r>
      <w:r>
        <w:rPr>
          <w:rFonts w:cs="Arial" w:ascii="Arial" w:hAnsi="Arial"/>
          <w:color w:val="0B5394"/>
          <w:sz w:val="22"/>
          <w:szCs w:val="22"/>
        </w:rPr>
        <w:t>}#</w:t>
      </w:r>
      <w:r>
        <w:rPr>
          <w:rFonts w:ascii="Mangal" w:hAnsi="Mangal" w:cs="Mangal"/>
          <w:color w:val="0B5394"/>
          <w:sz w:val="22"/>
          <w:sz w:val="22"/>
          <w:szCs w:val="22"/>
        </w:rPr>
        <w:t>शाष</w:t>
      </w:r>
      <w:r>
        <w:rPr>
          <w:rFonts w:cs="Arial" w:ascii="Arial" w:hAnsi="Arial"/>
          <w:color w:val="0B5394"/>
          <w:sz w:val="22"/>
          <w:szCs w:val="22"/>
        </w:rPr>
        <w:t>$</w:t>
      </w:r>
    </w:p>
    <w:p>
      <w:pPr>
        <w:pStyle w:val="NormalWeb"/>
        <w:spacing w:beforeAutospacing="0" w:before="0" w:afterAutospacing="0" w:after="0"/>
        <w:rPr/>
      </w:pPr>
      <w:r>
        <w:rPr>
          <w:rFonts w:cs="Arial" w:ascii="Arial" w:hAnsi="Arial"/>
          <w:color w:val="0B5394"/>
          <w:sz w:val="22"/>
          <w:szCs w:val="22"/>
        </w:rPr>
        <w:t>$</w:t>
      </w:r>
      <w:r>
        <w:rPr>
          <w:rFonts w:ascii="Mangal" w:hAnsi="Mangal" w:cs="Mangal"/>
          <w:color w:val="0B5394"/>
          <w:sz w:val="22"/>
          <w:sz w:val="22"/>
          <w:szCs w:val="22"/>
        </w:rPr>
        <w:t>भगाइ</w:t>
      </w:r>
      <w:r>
        <w:rPr>
          <w:rFonts w:cs="Arial" w:ascii="Arial" w:hAnsi="Arial"/>
          <w:color w:val="0B5394"/>
          <w:sz w:val="22"/>
          <w:szCs w:val="22"/>
        </w:rPr>
        <w:t>#&amp;@inline@first{</w:t>
      </w:r>
      <w:r>
        <w:rPr>
          <w:rFonts w:ascii="Mangal" w:hAnsi="Mangal" w:cs="Mangal"/>
          <w:color w:val="0B5394"/>
          <w:sz w:val="22"/>
          <w:sz w:val="22"/>
          <w:szCs w:val="22"/>
        </w:rPr>
        <w:t>उन्या</w:t>
      </w:r>
      <w:permStart w:id="1049167563" w:edGrp="everyone"/>
      <w:r>
        <w:rPr>
          <w:rFonts w:cs="Arial" w:ascii="Arial" w:hAnsi="Arial"/>
          <w:color w:val="0B5394"/>
          <w:sz w:val="22"/>
          <w:szCs w:val="22"/>
        </w:rPr>
        <w:t>}#$</w:t>
      </w:r>
      <w:permEnd w:id="104916756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color w:val="000000"/>
          <w:sz w:val="46"/>
          <w:szCs w:val="46"/>
        </w:rPr>
      </w:pPr>
      <w:r>
        <w:rPr>
          <w:rFonts w:eastAsia="Arial Unicode MS" w:cs="Arial Unicode MS" w:ascii="Arial Unicode MS" w:hAnsi="Arial Unicode MS"/>
          <w:color w:val="000000"/>
          <w:sz w:val="46"/>
          <w:szCs w:val="46"/>
        </w:rPr>
      </w:r>
      <w:r>
        <w:br w:type="page"/>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w:t>
      </w:r>
      <w:permStart w:id="1911636225" w:edGrp="everyone"/>
      <w:r>
        <w:rPr>
          <w:rFonts w:eastAsia="Arial Unicode MS" w:cs="Arial Unicode MS" w:ascii="Arial Unicode MS" w:hAnsi="Arial Unicode MS"/>
        </w:rPr>
        <w:t>1r</w:t>
      </w:r>
      <w:permEnd w:id="1911636225"/>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A copy of the stone inscription (</w:t>
      </w:r>
      <w:r>
        <w:rPr>
          <w:rFonts w:eastAsia="Arial Unicode MS" w:cs="Arial Unicode MS" w:ascii="Arial Unicode MS" w:hAnsi="Arial Unicode MS"/>
          <w:i/>
          <w:iCs/>
        </w:rPr>
        <w:t>śīlāpatra</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i/>
          <w:iCs/>
        </w:rPr>
        <w:t>Āge</w:t>
      </w:r>
      <w:r>
        <w:rPr>
          <w:rFonts w:eastAsia="Arial Unicode MS" w:cs="Arial Unicode MS" w:ascii="Arial Unicode MS" w:hAnsi="Arial Unicode MS"/>
        </w:rPr>
        <w:t>: No one shall deviate (</w:t>
      </w:r>
      <w:r>
        <w:rPr>
          <w:rFonts w:eastAsia="Arial Unicode MS" w:cs="Arial Unicode MS" w:ascii="Arial Unicode MS" w:hAnsi="Arial Unicode MS"/>
          <w:i/>
          <w:iCs/>
        </w:rPr>
        <w:t>ghaṭbaḍh</w:t>
      </w:r>
      <w:r>
        <w:rPr>
          <w:rFonts w:eastAsia="Arial Unicode MS" w:cs="Arial Unicode MS" w:ascii="Arial Unicode MS" w:hAnsi="Arial Unicode MS"/>
        </w:rPr>
        <w:t xml:space="preserve">) from the rules laid down according to the guṭharaikara for the 43 shops on land belonging to the </w:t>
      </w:r>
      <w:r>
        <w:rPr>
          <w:rFonts w:eastAsia="Arial Unicode MS" w:cs="Arial Unicode MS" w:ascii="Arial Unicode MS" w:hAnsi="Arial Unicode MS"/>
          <w:i/>
          <w:iCs/>
        </w:rPr>
        <w:t>guṭhī</w:t>
      </w:r>
      <w:r>
        <w:rPr>
          <w:rFonts w:eastAsia="Arial Unicode MS" w:cs="Arial Unicode MS" w:ascii="Arial Unicode MS" w:hAnsi="Arial Unicode MS"/>
        </w:rPr>
        <w:t xml:space="preserve"> of --- (i.e., #gen{Annapūrṇā}#) at Asana Ṭola, within the following four boundaries: east from Hīṭīmaṅgala, south from the sattala of Pulukīsī1 , west from the abode of Garuḍa where Siṃ Sāhule’s cloth shop is located, and north from the sattala built by King #pen{Aśoka}#’s queen. They [the shopkeepers of the 43 shops] shall not be expelled as long as they pay their rent. If they do not pay their rent, they shall be expelled and [their shops] shall be reassigned (</w:t>
      </w:r>
      <w:r>
        <w:rPr>
          <w:rFonts w:eastAsia="Arial Unicode MS" w:cs="Arial Unicode MS" w:ascii="Arial Unicode MS" w:hAnsi="Arial Unicode MS"/>
          <w:i/>
          <w:iCs/>
        </w:rPr>
        <w:t>pajanī</w:t>
      </w:r>
      <w:r>
        <w:rPr>
          <w:rFonts w:eastAsia="Arial Unicode MS" w:cs="Arial Unicode MS" w:ascii="Arial Unicode MS" w:hAnsi="Arial Unicode MS"/>
        </w:rPr>
        <w:t>). You shall carry out the tasks written down in the stone inscription and celebrate His Majesty’s victories. Whoever out of greed (lobhānī pāpānī) does not fulfill the tasks inscribed will be guilty under [the provisions pertaining to] the five grievous sins (</w:t>
      </w:r>
      <w:r>
        <w:rPr>
          <w:rFonts w:eastAsia="Arial Unicode MS" w:cs="Arial Unicode MS" w:ascii="Arial Unicode MS" w:hAnsi="Arial Unicode MS"/>
          <w:i/>
          <w:iCs/>
        </w:rPr>
        <w:t>pañcamahāpātaka</w:t>
      </w:r>
      <w:r>
        <w:rPr>
          <w:rFonts w:eastAsia="Arial Unicode MS" w:cs="Arial Unicode MS" w:ascii="Arial Unicode MS" w:hAnsi="Arial Unicode MS"/>
        </w:rPr>
        <w:t xml:space="preserve">)  . On contrary, whoever carries out the tasks as inscribed on the stone-slab, will obtain the merit of taking a bath in Venerable Gaṅgā. </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Apart from the vegetable and fruit [shops], you shall five times a year leave the sattala built by King Aśoka’s queen for the feasts. Whoever does not leave [for these occasions] will be guilty under [the provisions pertaining to] the five grievous sins (see #ref{https://google.com}#.</w:t>
      </w:r>
    </w:p>
    <w:p>
      <w:pPr>
        <w:pStyle w:val="Normal"/>
        <w:spacing w:lineRule="auto" w:line="240" w:before="0" w:after="120"/>
        <w:rPr>
          <w:rFonts w:ascii="Arial Unicode MS" w:hAnsi="Arial Unicode MS" w:eastAsia="Arial Unicode MS" w:cs="Arial Unicode MS"/>
          <w:lang w:val="de-DE"/>
        </w:rPr>
      </w:pPr>
      <w:r>
        <w:rPr>
          <w:rFonts w:eastAsia="Arial Unicode MS" w:cs="Arial Unicode MS" w:ascii="Arial Unicode MS" w:hAnsi="Arial Unicode MS"/>
          <w:lang w:val="de-DE"/>
        </w:rPr>
        <w:t>#ref@https://web.de{Pandita Raja Ranganatha}#</w:t>
      </w:r>
    </w:p>
    <w:p>
      <w:pPr>
        <w:pStyle w:val="Normal"/>
        <w:rPr>
          <w:rFonts w:ascii="Nirmala UI" w:hAnsi="Nirmala UI" w:eastAsia="Arial Unicode MS" w:cs="Nirmala UI"/>
          <w:lang w:val="de-DE"/>
        </w:rPr>
      </w:pPr>
      <w:r>
        <w:rPr>
          <w:rFonts w:eastAsia="Arial Unicode MS" w:cs="Nirmala UI" w:ascii="Nirmala UI" w:hAnsi="Nirmala UI"/>
          <w:lang w:val="de-DE"/>
        </w:rPr>
        <w:t>#tt@2402{val</w:t>
      </w:r>
      <w:r>
        <w:rPr>
          <w:rFonts w:eastAsia="Arial Unicode MS" w:cs="Calibri" w:ascii="Calibri" w:hAnsi="Calibri"/>
          <w:lang w:val="de-DE"/>
        </w:rPr>
        <w:t>ī</w:t>
      </w:r>
      <w:r>
        <w:rPr>
          <w:rFonts w:eastAsia="Arial Unicode MS" w:cs="Nirmala UI" w:ascii="Nirmala UI" w:hAnsi="Nirmala UI"/>
          <w:lang w:val="de-DE"/>
        </w:rPr>
        <w:t xml:space="preserve"> ahada}#</w:t>
      </w:r>
    </w:p>
    <w:p>
      <w:pPr>
        <w:pStyle w:val="Normal"/>
        <w:rPr>
          <w:rFonts w:ascii="Nirmala UI" w:hAnsi="Nirmala UI" w:eastAsia="Arial Unicode MS" w:cs="Nirmala UI"/>
          <w:lang w:val="de-DE"/>
        </w:rPr>
      </w:pPr>
      <w:r>
        <w:rPr>
          <w:rFonts w:eastAsia="Arial Unicode MS" w:cs="Nirmala UI" w:ascii="Nirmala UI" w:hAnsi="Nirmala UI"/>
          <w:lang w:val="de-DE"/>
        </w:rPr>
        <w:t>#bibl@168{Acharya 1971}#: 16</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pb@1v</w:t>
      </w:r>
    </w:p>
    <w:tbl>
      <w:tblPr>
        <w:tblW w:w="8940" w:type="dxa"/>
        <w:jc w:val="left"/>
        <w:tblInd w:w="190" w:type="dxa"/>
        <w:tblCellMar>
          <w:top w:w="100" w:type="dxa"/>
          <w:left w:w="100" w:type="dxa"/>
          <w:bottom w:w="100" w:type="dxa"/>
          <w:right w:w="100" w:type="dxa"/>
        </w:tblCellMar>
        <w:tblLook w:val="0600" w:noHBand="1" w:noVBand="1" w:firstColumn="0" w:lastRow="0" w:lastColumn="0" w:firstRow="0"/>
      </w:tblPr>
      <w:tblGrid>
        <w:gridCol w:w="3238"/>
        <w:gridCol w:w="1771"/>
        <w:gridCol w:w="2041"/>
        <w:gridCol w:w="1889"/>
      </w:tblGrid>
      <w:tr>
        <w:trPr/>
        <w:tc>
          <w:tcPr>
            <w:tcW w:w="323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Shops</w:t>
            </w:r>
          </w:p>
        </w:tc>
        <w:tc>
          <w:tcPr>
            <w:tcW w:w="177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Fees</w:t>
            </w:r>
          </w:p>
        </w:tc>
        <w:tc>
          <w:tcPr>
            <w:tcW w:w="204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Table header 3</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Table header 3</w:t>
            </w:r>
          </w:p>
        </w:tc>
      </w:tr>
      <w:tr>
        <w:trPr/>
        <w:tc>
          <w:tcPr>
            <w:tcW w:w="323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Table</w:t>
            </w:r>
            <w:r>
              <w:rPr>
                <w:rStyle w:val="FootnoteAnchor"/>
                <w:rFonts w:eastAsia="Arial Unicode MS" w:cs="Arial Unicode MS" w:ascii="Arial Unicode MS" w:hAnsi="Arial Unicode MS"/>
                <w:vertAlign w:val="superscript"/>
              </w:rPr>
              <w:footnoteReference w:id="2"/>
            </w:r>
            <w:r>
              <w:rPr>
                <w:rFonts w:eastAsia="Arial Unicode MS" w:cs="Arial Unicode MS" w:ascii="Arial Unicode MS" w:hAnsi="Arial Unicode MS"/>
              </w:rPr>
              <w:t xml:space="preserve"> </w:t>
            </w:r>
            <w:r>
              <w:rPr>
                <w:rFonts w:eastAsia="Arial Unicode MS" w:cs="Arial Unicode MS" w:ascii="Arial Unicode MS" w:hAnsi="Arial Unicode MS"/>
                <w:i/>
                <w:iCs/>
              </w:rPr>
              <w:t>content</w:t>
            </w:r>
          </w:p>
        </w:tc>
        <w:tc>
          <w:tcPr>
            <w:tcW w:w="177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3</w:t>
            </w:r>
          </w:p>
        </w:tc>
        <w:tc>
          <w:tcPr>
            <w:tcW w:w="204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tc>
      </w:tr>
      <w:tr>
        <w:trPr/>
        <w:tc>
          <w:tcPr>
            <w:tcW w:w="323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#pen{Ranganatha}#</w:t>
            </w:r>
          </w:p>
        </w:tc>
        <w:tc>
          <w:tcPr>
            <w:tcW w:w="177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67</w:t>
            </w:r>
          </w:p>
        </w:tc>
        <w:tc>
          <w:tcPr>
            <w:tcW w:w="204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tc>
      </w:tr>
    </w:tbl>
    <w:p>
      <w:pPr>
        <w:pStyle w:val="Normal"/>
        <w:rPr>
          <w:rFonts w:ascii="Nirmala UI" w:hAnsi="Nirmala UI" w:eastAsia="Arial Unicode MS" w:cs="Nirmala UI"/>
        </w:rPr>
      </w:pPr>
      <w:permStart w:id="2066219621" w:edGrp=""/>
      <w:permStart w:id="2066219621" w:edGrp="everyone"/>
      <w:permStart w:id="2066219621" w:edGrp="everyone11"/>
      <w:permStart w:id="2066219621" w:edGrp="everyone1"/>
      <w:permStart w:id="2066219621" w:edGrp=""/>
      <w:permStart w:id="2066219621" w:edGrp="everyone"/>
      <w:permStart w:id="2066219621" w:edGrp="everyone11"/>
      <w:permStart w:id="2066219621" w:edGrp="everyone1"/>
      <w:r>
        <w:rPr>
          <w:rFonts w:eastAsia="Arial Unicode MS" w:cs="Nirmala UI" w:ascii="Nirmala UI" w:hAnsi="Nirmala UI"/>
        </w:rPr>
      </w:r>
      <w:permEnd w:id="2066219621"/>
      <w:permEnd w:id="2066219621"/>
      <w:permEnd w:id="2066219621"/>
      <w:permEnd w:id="2066219621"/>
      <w:permEnd w:id="2066219621"/>
      <w:permEnd w:id="2066219621"/>
      <w:permEnd w:id="2066219621"/>
      <w:permEnd w:id="2066219621"/>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3" w:name="_wob5lbahqu0g"/>
      <w:bookmarkStart w:id="14" w:name="_de5sby1d4000"/>
      <w:bookmarkEnd w:id="13"/>
      <w:bookmarkEnd w:id="14"/>
      <w:r>
        <w:rPr>
          <w:rFonts w:eastAsia="Arial Unicode MS" w:cs="Arial Unicode MS" w:ascii="Arial Unicode MS" w:hAnsi="Arial Unicode MS"/>
          <w:b w:val="false"/>
          <w:color w:val="000000"/>
          <w:sz w:val="46"/>
          <w:szCs w:val="46"/>
        </w:rPr>
        <w:t>Commentary</w:t>
      </w:r>
    </w:p>
    <w:p>
      <w:pPr>
        <w:pStyle w:val="Normal"/>
        <w:spacing w:lineRule="auto" w:line="240" w:before="0" w:after="120"/>
        <w:rPr>
          <w:rFonts w:ascii="Arial Unicode MS" w:hAnsi="Arial Unicode MS" w:eastAsia="Arial Unicode MS" w:cs="Arial Unicode MS"/>
        </w:rPr>
      </w:pPr>
      <w:permStart w:id="1337463357" w:edGrp="everyone"/>
      <w:r>
        <w:rPr>
          <w:rFonts w:eastAsia="Arial Unicode MS" w:cs="Arial Unicode MS" w:ascii="Arial Unicode MS" w:hAnsi="Arial Unicode MS"/>
        </w:rPr>
        <w:t xml:space="preserve">In the original, use is made of lines of differing length to fill the space between the particulars of single entries in order to furnish proper columns. This typical format feature has been reproduced here by using a table. Even though the document contains no date, the date when the stone inscription was set up can be determined on the basis of K_0242_0031 − a long report prepared by the #ref@https://google.com{Mulukī Aḍḍā}# for the #pen{Guṭhī Jā̃ca Aḍḍā}# on the administration of the Annapūrṇā Guṭhī from VS 1961 − as Thursday, the 11th of the bright fortnight of Āṣāḍha in VS 1896 (1839 CE). Furthermore, in K_0242_0031 it is mentioned that a transcription of the stone inscription had been submitted as evidence along with the report in order to pass judgement on several disputes which had arisen due to a road enlargement at the market square (ḍabalī) of Asana Ṭol. Of the 43 shops recorded on the stone inscription, 31 had been removed. Although the document clearly specifies the number of shops as 43, as do other documents relating to the same guṭhī (cf. e.g. K_0242_0031), the number of shops listed in the appended details of the documents is 45. The documents contain many other cases of scribal error, and this may be just another example. The corrections in the edition of this document are based on K_0242_0031, where the same description of the four boundaries of Asana Ḍabalī is quoted. </w:t>
      </w:r>
      <w:permEnd w:id="1337463357"/>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#tt@2402{valī ahada}#</w:t>
      </w:r>
    </w:p>
    <w:p>
      <w:pPr>
        <w:pStyle w:val="Normal"/>
        <w:spacing w:lineRule="auto" w:line="240" w:before="0" w:after="120"/>
        <w:rPr>
          <w:rFonts w:ascii="Arial Unicode MS" w:hAnsi="Arial Unicode MS" w:eastAsia="Arial Unicode MS" w:cs="Arial Unicode MS"/>
          <w:bCs/>
        </w:rPr>
      </w:pPr>
      <w:permStart w:id="1337463357" w:edGrp="everyone1"/>
      <w:r>
        <w:rPr>
          <w:rFonts w:eastAsia="Arial Unicode MS" w:cs="Arial Unicode MS" w:ascii="Arial Unicode MS" w:hAnsi="Arial Unicode MS"/>
        </w:rPr>
        <w:t xml:space="preserve">#bibl@168{Acharya 1971}#: 16 </w:t>
      </w:r>
      <w:permEnd w:id="1337463357"/>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Mangal">
    <w:charset w:val="01"/>
    <w:family w:val="roman"/>
    <w:pitch w:val="variable"/>
  </w:font>
  <w:font w:name="Courier New">
    <w:charset w:val="01"/>
    <w:family w:val="roman"/>
    <w:pitch w:val="variable"/>
  </w:font>
  <w:font w:name="Palanquin Dark">
    <w:charset w:val="01"/>
    <w:family w:val="roman"/>
    <w:pitch w:val="variable"/>
  </w:font>
  <w:font w:name="Nirmala UI">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 xml:space="preserve"> </w:t>
      </w:r>
      <w:r>
        <w:rPr/>
        <w:t xml:space="preserve">Table content with footnote. See Michaels, Axel. 2005. </w:t>
      </w:r>
      <w:r>
        <w:rPr>
          <w:i/>
          <w:iCs/>
          <w:lang w:val="de-DE"/>
        </w:rPr>
        <w:t>Der Hinduismus</w:t>
      </w:r>
      <w:r>
        <w:rPr>
          <w:lang w:val="de-DE"/>
        </w:rPr>
        <w:t>. C. H. Beck: Munich.</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dd3zTvr40FxaM+J943PYJDipOzlHODSaFxFm3INjo4HD7jH4XcUll4UGRw8mwL+OAfXCRr/wZFUD3bu3WytPSQ==" w:salt="XVKCqtakBUy6sjA8TuSzHQ=="/>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link w:val="berschrift1Zchn"/>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KommentartextZchn" w:customStyle="1">
    <w:name w:val="Kommentartext Zchn"/>
    <w:basedOn w:val="DefaultParagraphFont"/>
    <w:link w:val="Kommentar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291fe2"/>
    <w:rPr>
      <w:rFonts w:ascii="Segoe UI" w:hAnsi="Segoe UI" w:cs="Segoe UI"/>
      <w:sz w:val="18"/>
      <w:szCs w:val="18"/>
    </w:rPr>
  </w:style>
  <w:style w:type="character" w:styleId="FunotentextZchn" w:customStyle="1">
    <w:name w:val="Fußnotentext Zchn"/>
    <w:basedOn w:val="DefaultParagraphFont"/>
    <w:link w:val="Funoten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KommentarthemaZchn" w:customStyle="1">
    <w:name w:val="Kommentarthema Zchn"/>
    <w:basedOn w:val="KommentartextZchn"/>
    <w:link w:val="Kommentarthema"/>
    <w:uiPriority w:val="99"/>
    <w:semiHidden/>
    <w:qFormat/>
    <w:rsid w:val="00325fc2"/>
    <w:rPr>
      <w:b/>
      <w:bCs/>
      <w:sz w:val="20"/>
      <w:szCs w:val="20"/>
    </w:rPr>
  </w:style>
  <w:style w:type="character" w:styleId="Di" w:customStyle="1">
    <w:name w:val="di"/>
    <w:basedOn w:val="DefaultParagraphFont"/>
    <w:qFormat/>
    <w:rsid w:val="000b64e9"/>
    <w:rPr/>
  </w:style>
  <w:style w:type="character" w:styleId="Berschrift1Zchn" w:customStyle="1">
    <w:name w:val="Überschrift 1 Zchn"/>
    <w:basedOn w:val="DefaultParagraphFont"/>
    <w:link w:val="berschrift1"/>
    <w:uiPriority w:val="9"/>
    <w:qFormat/>
    <w:rsid w:val="00da2a1c"/>
    <w:rPr>
      <w:rFonts w:ascii="Arial" w:hAnsi="Arial" w:eastAsia="Arial" w:cs="Arial"/>
      <w:b/>
      <w:sz w:val="48"/>
      <w:szCs w:val="4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unotentextZchn"/>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KommentarthemaZchn"/>
    <w:uiPriority w:val="99"/>
    <w:semiHidden/>
    <w:unhideWhenUsed/>
    <w:qFormat/>
    <w:rsid w:val="00325fc2"/>
    <w:pPr/>
    <w:rPr>
      <w:b/>
      <w:bCs/>
    </w:rPr>
  </w:style>
  <w:style w:type="paragraph" w:styleId="NormalWeb">
    <w:name w:val="Normal (Web)"/>
    <w:basedOn w:val="Normal"/>
    <w:uiPriority w:val="99"/>
    <w:semiHidden/>
    <w:unhideWhenUsed/>
    <w:qFormat/>
    <w:rsid w:val="00f87220"/>
    <w:pPr>
      <w:spacing w:lineRule="auto" w:line="240" w:beforeAutospacing="1" w:afterAutospacing="1"/>
      <w:jc w:val="left"/>
    </w:pPr>
    <w:rPr>
      <w:lang w:val="de-DE" w:eastAsia="de-DE"/>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ellenraster">
    <w:name w:val="Table Grid"/>
    <w:basedOn w:val="NormaleTabelle"/>
    <w:uiPriority w:val="39"/>
    <w:rsid w:val="002773f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LibreOffice/6.4.7.2$Linux_X86_64 LibreOffice_project/40$Build-2</Application>
  <Pages>7</Pages>
  <Words>859</Words>
  <Characters>4973</Characters>
  <CharactersWithSpaces>5717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2021-02-10T15:30:00Z</dcterms:created>
  <dc:creator>Vajra</dc:creator>
  <dc:description/>
  <dc:language>en-US</dc:language>
  <cp:lastModifiedBy/>
  <dcterms:modified xsi:type="dcterms:W3CDTF">2021-05-13T17:29:26Z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